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C8" w:rsidRDefault="005D1FC8" w:rsidP="005D1FC8">
      <w:pPr>
        <w:tabs>
          <w:tab w:val="left" w:pos="5787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FC8" w:rsidRPr="00A25306" w:rsidRDefault="005D1FC8" w:rsidP="005D1FC8">
      <w:pPr>
        <w:pBdr>
          <w:bottom w:val="single" w:sz="12" w:space="1" w:color="auto"/>
        </w:pBdr>
        <w:spacing w:before="0" w:after="0" w:line="240" w:lineRule="auto"/>
        <w:ind w:firstLine="0"/>
        <w:jc w:val="center"/>
        <w:rPr>
          <w:rFonts w:ascii="Times New Roman" w:hAnsi="Times New Roman"/>
        </w:rPr>
      </w:pPr>
      <w:r w:rsidRPr="00A25306">
        <w:rPr>
          <w:rFonts w:ascii="Times New Roman" w:hAnsi="Times New Roman"/>
        </w:rPr>
        <w:t>Таганрогский институт имени А.П. Чехова (филиал)</w:t>
      </w:r>
    </w:p>
    <w:p w:rsidR="005D1FC8" w:rsidRPr="00A25306" w:rsidRDefault="005D1FC8" w:rsidP="005D1FC8">
      <w:pPr>
        <w:pBdr>
          <w:bottom w:val="single" w:sz="12" w:space="1" w:color="auto"/>
        </w:pBdr>
        <w:spacing w:before="0" w:after="0" w:line="240" w:lineRule="auto"/>
        <w:ind w:firstLine="0"/>
        <w:jc w:val="center"/>
        <w:rPr>
          <w:rFonts w:ascii="Times New Roman" w:hAnsi="Times New Roman"/>
        </w:rPr>
      </w:pPr>
      <w:r w:rsidRPr="00A25306">
        <w:rPr>
          <w:rFonts w:ascii="Times New Roman" w:hAnsi="Times New Roman"/>
        </w:rPr>
        <w:t>Федерального государственного бюджетного образовательного учреждения</w:t>
      </w:r>
    </w:p>
    <w:p w:rsidR="005D1FC8" w:rsidRPr="00A25306" w:rsidRDefault="005D1FC8" w:rsidP="005D1FC8">
      <w:pPr>
        <w:pBdr>
          <w:bottom w:val="single" w:sz="12" w:space="1" w:color="auto"/>
        </w:pBdr>
        <w:spacing w:before="0" w:after="0" w:line="240" w:lineRule="auto"/>
        <w:ind w:firstLine="0"/>
        <w:jc w:val="center"/>
        <w:rPr>
          <w:rFonts w:ascii="Times New Roman" w:hAnsi="Times New Roman"/>
        </w:rPr>
      </w:pPr>
      <w:r w:rsidRPr="00A25306">
        <w:rPr>
          <w:rFonts w:ascii="Times New Roman" w:hAnsi="Times New Roman"/>
        </w:rPr>
        <w:t>высшего образования «РГЭУ (РИНХ)»</w:t>
      </w:r>
    </w:p>
    <w:p w:rsidR="005D1FC8" w:rsidRPr="00A25306" w:rsidRDefault="005D1FC8" w:rsidP="005D1FC8">
      <w:pPr>
        <w:pBdr>
          <w:bottom w:val="single" w:sz="12" w:space="1" w:color="auto"/>
        </w:pBdr>
        <w:spacing w:before="0" w:after="0" w:line="240" w:lineRule="auto"/>
        <w:ind w:firstLine="0"/>
        <w:rPr>
          <w:rFonts w:ascii="Times New Roman" w:hAnsi="Times New Roman"/>
        </w:rPr>
      </w:pPr>
    </w:p>
    <w:p w:rsidR="005D1FC8" w:rsidRPr="00A25306" w:rsidRDefault="005D1FC8" w:rsidP="005D1FC8">
      <w:pPr>
        <w:pBdr>
          <w:top w:val="single" w:sz="12" w:space="1" w:color="auto"/>
          <w:bottom w:val="single" w:sz="12" w:space="1" w:color="auto"/>
        </w:pBdr>
        <w:spacing w:before="0" w:after="0" w:line="240" w:lineRule="auto"/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A25306">
        <w:rPr>
          <w:rFonts w:ascii="Times New Roman" w:hAnsi="Times New Roman"/>
          <w:i/>
          <w:sz w:val="28"/>
          <w:szCs w:val="28"/>
          <w:vertAlign w:val="superscript"/>
        </w:rPr>
        <w:t>факультет</w:t>
      </w:r>
    </w:p>
    <w:p w:rsidR="005D1FC8" w:rsidRPr="00A25306" w:rsidRDefault="005D1FC8" w:rsidP="005D1FC8">
      <w:pPr>
        <w:pBdr>
          <w:top w:val="single" w:sz="12" w:space="1" w:color="auto"/>
          <w:bottom w:val="single" w:sz="12" w:space="1" w:color="auto"/>
        </w:pBdr>
        <w:spacing w:before="0" w:after="0" w:line="240" w:lineRule="auto"/>
        <w:ind w:firstLine="0"/>
        <w:rPr>
          <w:rFonts w:ascii="Times New Roman" w:hAnsi="Times New Roman"/>
          <w:b/>
          <w:i/>
        </w:rPr>
      </w:pPr>
    </w:p>
    <w:p w:rsidR="005D1FC8" w:rsidRPr="00A25306" w:rsidRDefault="005D1FC8" w:rsidP="005D1FC8">
      <w:pPr>
        <w:spacing w:before="0" w:after="0" w:line="240" w:lineRule="auto"/>
        <w:ind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код направления/</w:t>
      </w:r>
      <w:r w:rsidRPr="00A25306">
        <w:rPr>
          <w:rFonts w:ascii="Times New Roman" w:hAnsi="Times New Roman"/>
          <w:i/>
          <w:sz w:val="28"/>
          <w:szCs w:val="28"/>
          <w:vertAlign w:val="superscript"/>
        </w:rPr>
        <w:t xml:space="preserve"> специальности, уровень подготовки, наименование</w:t>
      </w:r>
    </w:p>
    <w:p w:rsidR="005D1FC8" w:rsidRPr="00A25306" w:rsidRDefault="005D1FC8" w:rsidP="005D1FC8">
      <w:pPr>
        <w:tabs>
          <w:tab w:val="left" w:pos="3202"/>
        </w:tabs>
        <w:spacing w:before="0" w:after="0" w:line="240" w:lineRule="auto"/>
        <w:ind w:firstLine="0"/>
        <w:rPr>
          <w:rFonts w:ascii="Times New Roman" w:hAnsi="Times New Roman"/>
        </w:rPr>
      </w:pPr>
      <w:r w:rsidRPr="00A25306">
        <w:rPr>
          <w:rFonts w:ascii="Times New Roman" w:hAnsi="Times New Roman"/>
        </w:rPr>
        <w:tab/>
      </w:r>
    </w:p>
    <w:p w:rsidR="005D1FC8" w:rsidRPr="00A25306" w:rsidRDefault="005D1FC8" w:rsidP="005D1FC8">
      <w:pPr>
        <w:numPr>
          <w:ilvl w:val="0"/>
          <w:numId w:val="22"/>
        </w:numPr>
        <w:spacing w:before="0" w:after="0" w:line="240" w:lineRule="auto"/>
        <w:rPr>
          <w:rFonts w:ascii="Times New Roman" w:hAnsi="Times New Roman"/>
        </w:rPr>
      </w:pPr>
      <w:r w:rsidRPr="00A25306">
        <w:rPr>
          <w:rFonts w:ascii="Times New Roman" w:hAnsi="Times New Roman"/>
          <w:b/>
        </w:rPr>
        <w:t>Обеспеченность образовательного процесса учебной и учебно-методической литературой</w:t>
      </w:r>
    </w:p>
    <w:p w:rsidR="005D1FC8" w:rsidRPr="00A25306" w:rsidRDefault="005D1FC8" w:rsidP="005D1FC8">
      <w:pPr>
        <w:spacing w:before="0" w:after="0" w:line="240" w:lineRule="auto"/>
        <w:ind w:firstLine="0"/>
        <w:rPr>
          <w:rFonts w:ascii="Times New Roman" w:hAnsi="Times New Roman"/>
        </w:rPr>
      </w:pPr>
    </w:p>
    <w:p w:rsidR="005D1FC8" w:rsidRPr="00A25306" w:rsidRDefault="005D1FC8" w:rsidP="005D1FC8">
      <w:pPr>
        <w:spacing w:before="0" w:after="0" w:line="240" w:lineRule="auto"/>
        <w:ind w:firstLine="0"/>
        <w:rPr>
          <w:rFonts w:ascii="Times New Roman" w:hAnsi="Times New Roman"/>
        </w:rPr>
      </w:pPr>
    </w:p>
    <w:p w:rsidR="005D1FC8" w:rsidRPr="00A25306" w:rsidRDefault="005D1FC8" w:rsidP="005D1FC8">
      <w:pPr>
        <w:spacing w:before="0" w:after="0" w:line="240" w:lineRule="auto"/>
        <w:ind w:firstLine="0"/>
        <w:rPr>
          <w:rFonts w:ascii="Times New Roman" w:hAnsi="Times New Roman"/>
        </w:rPr>
      </w:pPr>
      <w:r w:rsidRPr="00A25306">
        <w:rPr>
          <w:rFonts w:ascii="Times New Roman" w:hAnsi="Times New Roman"/>
        </w:rPr>
        <w:t>Кафедра___________________________________________________________________________</w:t>
      </w:r>
    </w:p>
    <w:p w:rsidR="005D1FC8" w:rsidRPr="00A25306" w:rsidRDefault="005D1FC8" w:rsidP="005D1FC8">
      <w:pPr>
        <w:spacing w:before="0" w:after="0" w:line="240" w:lineRule="auto"/>
        <w:ind w:firstLine="0"/>
        <w:rPr>
          <w:rFonts w:ascii="Times New Roman" w:hAnsi="Times New Roman"/>
          <w:b/>
        </w:rPr>
      </w:pPr>
    </w:p>
    <w:p w:rsidR="005D1FC8" w:rsidRPr="00A25306" w:rsidRDefault="005D1FC8" w:rsidP="005D1FC8">
      <w:pPr>
        <w:spacing w:before="0" w:after="0" w:line="240" w:lineRule="auto"/>
        <w:ind w:firstLine="0"/>
        <w:rPr>
          <w:rFonts w:ascii="Times New Roman" w:hAnsi="Times New Roman"/>
        </w:rPr>
      </w:pPr>
      <w:r w:rsidRPr="00A25306">
        <w:rPr>
          <w:rFonts w:ascii="Times New Roman" w:hAnsi="Times New Roman"/>
        </w:rPr>
        <w:t>Преподаватель_____________________________________________________________________</w:t>
      </w:r>
    </w:p>
    <w:p w:rsidR="005D1FC8" w:rsidRPr="00A25306" w:rsidRDefault="005D1FC8" w:rsidP="005D1FC8">
      <w:pPr>
        <w:spacing w:before="0" w:after="0" w:line="240" w:lineRule="auto"/>
        <w:ind w:firstLine="0"/>
        <w:rPr>
          <w:rFonts w:ascii="Times New Roman" w:hAnsi="Times New Roman"/>
        </w:rPr>
      </w:pPr>
    </w:p>
    <w:p w:rsidR="005D1FC8" w:rsidRPr="00A25306" w:rsidRDefault="005D1FC8" w:rsidP="005D1FC8">
      <w:pPr>
        <w:spacing w:before="0" w:after="0" w:line="240" w:lineRule="auto"/>
        <w:ind w:firstLine="0"/>
        <w:rPr>
          <w:rFonts w:ascii="Times New Roman" w:hAnsi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1796"/>
        <w:gridCol w:w="3444"/>
        <w:gridCol w:w="1984"/>
        <w:gridCol w:w="992"/>
        <w:gridCol w:w="1702"/>
      </w:tblGrid>
      <w:tr w:rsidR="005D1FC8" w:rsidRPr="00A25306" w:rsidTr="005D1FC8">
        <w:trPr>
          <w:trHeight w:val="1395"/>
        </w:trPr>
        <w:tc>
          <w:tcPr>
            <w:tcW w:w="538" w:type="dxa"/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25306">
              <w:rPr>
                <w:rFonts w:ascii="Times New Roman" w:hAnsi="Times New Roman"/>
              </w:rPr>
              <w:t>№</w:t>
            </w:r>
          </w:p>
          <w:p w:rsidR="005D1FC8" w:rsidRPr="00A25306" w:rsidRDefault="005D1FC8" w:rsidP="002153B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25306"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 w:rsidRPr="00A2530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96" w:type="dxa"/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25306">
              <w:rPr>
                <w:rFonts w:ascii="Times New Roman" w:hAnsi="Times New Roman"/>
              </w:rPr>
              <w:t>Наименование</w:t>
            </w:r>
          </w:p>
          <w:p w:rsidR="005D1FC8" w:rsidRPr="00A25306" w:rsidRDefault="005D1FC8" w:rsidP="002153B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25306">
              <w:rPr>
                <w:rFonts w:ascii="Times New Roman" w:hAnsi="Times New Roman"/>
              </w:rPr>
              <w:t>дисциплины (модуля) в соответствии с учебным планом</w:t>
            </w:r>
          </w:p>
        </w:tc>
        <w:tc>
          <w:tcPr>
            <w:tcW w:w="3444" w:type="dxa"/>
          </w:tcPr>
          <w:p w:rsidR="005D1FC8" w:rsidRPr="00A25306" w:rsidRDefault="005D1FC8" w:rsidP="005D1FC8">
            <w:pPr>
              <w:tabs>
                <w:tab w:val="left" w:pos="4187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25306">
              <w:rPr>
                <w:rFonts w:ascii="Times New Roman" w:hAnsi="Times New Roman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1984" w:type="dxa"/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25306">
              <w:rPr>
                <w:rFonts w:ascii="Times New Roman" w:hAnsi="Times New Roman"/>
              </w:rPr>
              <w:t>Основная /дополнительная литература</w:t>
            </w:r>
          </w:p>
        </w:tc>
        <w:tc>
          <w:tcPr>
            <w:tcW w:w="992" w:type="dxa"/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25306">
              <w:rPr>
                <w:rFonts w:ascii="Times New Roman" w:hAnsi="Times New Roman"/>
              </w:rPr>
              <w:t>Кол-во экз.</w:t>
            </w:r>
          </w:p>
        </w:tc>
        <w:tc>
          <w:tcPr>
            <w:tcW w:w="1702" w:type="dxa"/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25306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A25306">
              <w:rPr>
                <w:rFonts w:ascii="Times New Roman" w:hAnsi="Times New Roman"/>
              </w:rPr>
              <w:t>обучающихся</w:t>
            </w:r>
            <w:proofErr w:type="gramEnd"/>
            <w:r w:rsidRPr="00A25306">
              <w:rPr>
                <w:rFonts w:ascii="Times New Roman" w:hAnsi="Times New Roman"/>
              </w:rPr>
              <w:t>, одновременно изучающих, дисциплину</w:t>
            </w:r>
          </w:p>
        </w:tc>
      </w:tr>
      <w:tr w:rsidR="005D1FC8" w:rsidRPr="00A25306" w:rsidTr="005D1FC8">
        <w:tc>
          <w:tcPr>
            <w:tcW w:w="538" w:type="dxa"/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25306">
              <w:rPr>
                <w:rFonts w:ascii="Times New Roman" w:hAnsi="Times New Roman"/>
              </w:rPr>
              <w:t>1</w:t>
            </w:r>
          </w:p>
        </w:tc>
        <w:tc>
          <w:tcPr>
            <w:tcW w:w="1796" w:type="dxa"/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25306">
              <w:rPr>
                <w:rFonts w:ascii="Times New Roman" w:hAnsi="Times New Roman"/>
              </w:rPr>
              <w:t>2</w:t>
            </w:r>
          </w:p>
        </w:tc>
        <w:tc>
          <w:tcPr>
            <w:tcW w:w="3444" w:type="dxa"/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25306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2530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25306"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25306">
              <w:rPr>
                <w:rFonts w:ascii="Times New Roman" w:hAnsi="Times New Roman"/>
              </w:rPr>
              <w:t>6</w:t>
            </w:r>
          </w:p>
        </w:tc>
      </w:tr>
      <w:tr w:rsidR="005D1FC8" w:rsidRPr="00A25306" w:rsidTr="005D1FC8">
        <w:tc>
          <w:tcPr>
            <w:tcW w:w="538" w:type="dxa"/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44" w:type="dxa"/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5D1FC8" w:rsidRPr="00A25306" w:rsidTr="005D1FC8">
        <w:tc>
          <w:tcPr>
            <w:tcW w:w="538" w:type="dxa"/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44" w:type="dxa"/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5D1FC8" w:rsidRPr="00A25306" w:rsidTr="005D1FC8">
        <w:tc>
          <w:tcPr>
            <w:tcW w:w="538" w:type="dxa"/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44" w:type="dxa"/>
          </w:tcPr>
          <w:p w:rsidR="005D1FC8" w:rsidRPr="00A25306" w:rsidRDefault="005D1FC8" w:rsidP="005D1FC8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5D1FC8" w:rsidRPr="00A25306" w:rsidTr="005D1FC8">
        <w:tc>
          <w:tcPr>
            <w:tcW w:w="538" w:type="dxa"/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44" w:type="dxa"/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5D1FC8" w:rsidRPr="00A25306" w:rsidTr="005D1FC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5D1FC8" w:rsidRPr="00A25306" w:rsidTr="005D1FC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5D1FC8" w:rsidRPr="00A25306" w:rsidTr="005D1FC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5D1FC8" w:rsidRPr="00A25306" w:rsidTr="005D1FC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5D1FC8" w:rsidRPr="00A25306" w:rsidTr="005D1FC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5D1FC8" w:rsidRPr="00A25306" w:rsidTr="005D1FC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5D1FC8" w:rsidRPr="00A25306" w:rsidTr="005D1FC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5D1FC8" w:rsidRPr="00A25306" w:rsidTr="005D1FC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A25306" w:rsidRDefault="005D1FC8" w:rsidP="002153B4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</w:tbl>
    <w:p w:rsidR="005D1FC8" w:rsidRDefault="005D1FC8" w:rsidP="005D1FC8">
      <w:pPr>
        <w:pStyle w:val="1"/>
        <w:spacing w:before="0" w:beforeAutospacing="0" w:after="0" w:afterAutospacing="0"/>
        <w:jc w:val="center"/>
        <w:rPr>
          <w:smallCaps/>
          <w:sz w:val="24"/>
          <w:szCs w:val="24"/>
        </w:rPr>
      </w:pPr>
    </w:p>
    <w:p w:rsidR="005D1FC8" w:rsidRDefault="005D1FC8" w:rsidP="005D1FC8">
      <w:pPr>
        <w:pStyle w:val="1"/>
        <w:spacing w:before="0" w:beforeAutospacing="0" w:after="0" w:afterAutospacing="0"/>
        <w:jc w:val="center"/>
        <w:rPr>
          <w:smallCaps/>
          <w:sz w:val="24"/>
          <w:szCs w:val="24"/>
        </w:rPr>
      </w:pPr>
    </w:p>
    <w:p w:rsidR="005D1FC8" w:rsidRPr="00D271E5" w:rsidRDefault="005D1FC8" w:rsidP="005D1FC8">
      <w:pPr>
        <w:pStyle w:val="1"/>
        <w:spacing w:before="0" w:beforeAutospacing="0" w:after="0" w:afterAutospacing="0"/>
        <w:jc w:val="center"/>
        <w:rPr>
          <w:smallCaps/>
          <w:sz w:val="24"/>
          <w:szCs w:val="24"/>
        </w:rPr>
      </w:pPr>
      <w:r w:rsidRPr="00D271E5">
        <w:rPr>
          <w:smallCaps/>
          <w:sz w:val="24"/>
          <w:szCs w:val="24"/>
        </w:rPr>
        <w:t>Инструкция по заполнению таблицы обеспеченности</w:t>
      </w:r>
    </w:p>
    <w:p w:rsidR="005D1FC8" w:rsidRPr="00D271E5" w:rsidRDefault="005D1FC8" w:rsidP="005D1FC8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5D1FC8" w:rsidRPr="00D271E5" w:rsidRDefault="005D1FC8" w:rsidP="005D1FC8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271E5">
        <w:rPr>
          <w:sz w:val="24"/>
          <w:szCs w:val="24"/>
        </w:rPr>
        <w:t>Общие сведения</w:t>
      </w:r>
    </w:p>
    <w:p w:rsidR="005D1FC8" w:rsidRPr="009F6691" w:rsidRDefault="005D1FC8" w:rsidP="005D1FC8">
      <w:pPr>
        <w:spacing w:before="0" w:after="0" w:line="240" w:lineRule="auto"/>
        <w:jc w:val="center"/>
      </w:pPr>
    </w:p>
    <w:p w:rsidR="005D1FC8" w:rsidRPr="00D271E5" w:rsidRDefault="005D1FC8" w:rsidP="005D1FC8">
      <w:pPr>
        <w:pStyle w:val="aa"/>
        <w:ind w:left="357" w:firstLine="709"/>
      </w:pPr>
      <w:r w:rsidRPr="00D271E5">
        <w:t>Сведения об обеспеченности дисциплин необходимы для планомерного и обоснованного комплектования библиотеки ТИ имени А.П.Чехова.</w:t>
      </w:r>
    </w:p>
    <w:p w:rsidR="005D1FC8" w:rsidRPr="00D271E5" w:rsidRDefault="005D1FC8" w:rsidP="005D1FC8">
      <w:pPr>
        <w:pStyle w:val="aa"/>
        <w:ind w:left="357" w:firstLine="709"/>
      </w:pPr>
      <w:r w:rsidRPr="00D271E5">
        <w:t xml:space="preserve">Сведения должны предоставляться в библиотеку ежегодно, в срок до </w:t>
      </w:r>
      <w:r w:rsidRPr="00D271E5">
        <w:rPr>
          <w:b/>
          <w:bCs/>
        </w:rPr>
        <w:t>15 мая</w:t>
      </w:r>
      <w:r w:rsidRPr="00D271E5">
        <w:t>.</w:t>
      </w:r>
    </w:p>
    <w:p w:rsidR="005D1FC8" w:rsidRPr="00D271E5" w:rsidRDefault="005D1FC8" w:rsidP="005D1FC8">
      <w:pPr>
        <w:pStyle w:val="aa"/>
        <w:ind w:left="357" w:firstLine="709"/>
        <w:rPr>
          <w:color w:val="548DD4"/>
        </w:rPr>
      </w:pPr>
      <w:r w:rsidRPr="00D271E5">
        <w:t xml:space="preserve">Таблица обеспеченности дисциплин кафедр литературой заполняется </w:t>
      </w:r>
      <w:r w:rsidRPr="00D271E5">
        <w:rPr>
          <w:u w:val="single"/>
        </w:rPr>
        <w:t>непосредственно преподавателями,</w:t>
      </w:r>
      <w:r w:rsidRPr="00D271E5">
        <w:t xml:space="preserve"> преподающими дисциплины, и передается в отдел комплектования и научной обработки фондов библиотеки по адресу: ул</w:t>
      </w:r>
      <w:proofErr w:type="gramStart"/>
      <w:r w:rsidRPr="00D271E5">
        <w:t>.И</w:t>
      </w:r>
      <w:proofErr w:type="gramEnd"/>
      <w:r w:rsidRPr="00D271E5">
        <w:t xml:space="preserve">нициативная, 54 корп. Б или по электронной почте: </w:t>
      </w:r>
      <w:proofErr w:type="spellStart"/>
      <w:r w:rsidRPr="00D271E5">
        <w:rPr>
          <w:color w:val="548DD4"/>
          <w:lang w:val="en-US"/>
        </w:rPr>
        <w:t>tgpi</w:t>
      </w:r>
      <w:r w:rsidRPr="00D271E5">
        <w:rPr>
          <w:color w:val="548DD4"/>
        </w:rPr>
        <w:t>_bibl@</w:t>
      </w:r>
      <w:proofErr w:type="spellEnd"/>
      <w:r w:rsidRPr="00D271E5">
        <w:rPr>
          <w:color w:val="548DD4"/>
          <w:lang w:val="en-US"/>
        </w:rPr>
        <w:t>list</w:t>
      </w:r>
      <w:r w:rsidRPr="00D271E5">
        <w:rPr>
          <w:color w:val="548DD4"/>
        </w:rPr>
        <w:t>.</w:t>
      </w:r>
      <w:proofErr w:type="spellStart"/>
      <w:r w:rsidRPr="00D271E5">
        <w:rPr>
          <w:color w:val="548DD4"/>
          <w:lang w:val="en-US"/>
        </w:rPr>
        <w:t>ru</w:t>
      </w:r>
      <w:proofErr w:type="spellEnd"/>
      <w:r w:rsidRPr="00D271E5">
        <w:rPr>
          <w:color w:val="548DD4"/>
        </w:rPr>
        <w:t>.</w:t>
      </w:r>
    </w:p>
    <w:p w:rsidR="005D1FC8" w:rsidRPr="00D271E5" w:rsidRDefault="005D1FC8" w:rsidP="005D1FC8">
      <w:pPr>
        <w:pStyle w:val="aa"/>
        <w:ind w:left="357" w:firstLine="709"/>
      </w:pPr>
      <w:r w:rsidRPr="00D271E5">
        <w:lastRenderedPageBreak/>
        <w:t xml:space="preserve">Для заполнения таблицы преподавателю необходимо: </w:t>
      </w:r>
    </w:p>
    <w:p w:rsidR="005D1FC8" w:rsidRPr="00D271E5" w:rsidRDefault="005D1FC8" w:rsidP="005D1FC8">
      <w:pPr>
        <w:pStyle w:val="aa"/>
        <w:numPr>
          <w:ilvl w:val="0"/>
          <w:numId w:val="20"/>
        </w:numPr>
      </w:pPr>
      <w:r w:rsidRPr="00D271E5">
        <w:t>в электронном каталоге библиотеки ТИ имени (</w:t>
      </w:r>
      <w:hyperlink r:id="rId5" w:history="1">
        <w:r w:rsidRPr="00D271E5">
          <w:rPr>
            <w:rStyle w:val="a3"/>
          </w:rPr>
          <w:t>http://</w:t>
        </w:r>
        <w:proofErr w:type="spellStart"/>
        <w:r w:rsidRPr="00D271E5">
          <w:rPr>
            <w:rStyle w:val="a3"/>
            <w:lang w:val="en-US"/>
          </w:rPr>
          <w:t>tgpi</w:t>
        </w:r>
        <w:proofErr w:type="spellEnd"/>
        <w:r w:rsidRPr="00D271E5">
          <w:rPr>
            <w:rStyle w:val="a3"/>
          </w:rPr>
          <w:t>.ru:8082/</w:t>
        </w:r>
        <w:r w:rsidRPr="00D271E5">
          <w:rPr>
            <w:rStyle w:val="a3"/>
            <w:lang w:val="en-US"/>
          </w:rPr>
          <w:t>library</w:t>
        </w:r>
        <w:r w:rsidRPr="00D271E5">
          <w:rPr>
            <w:rStyle w:val="a3"/>
          </w:rPr>
          <w:t>/</w:t>
        </w:r>
      </w:hyperlink>
      <w:r w:rsidRPr="00D271E5">
        <w:t>) найти информацию об изданиях, которые могут быть рекомендованы в качестве основной и/или дополнительной литературы для изучения дисциплины;</w:t>
      </w:r>
    </w:p>
    <w:p w:rsidR="005D1FC8" w:rsidRPr="00D271E5" w:rsidRDefault="005D1FC8" w:rsidP="005D1FC8">
      <w:pPr>
        <w:pStyle w:val="aa"/>
        <w:numPr>
          <w:ilvl w:val="0"/>
          <w:numId w:val="20"/>
        </w:numPr>
      </w:pPr>
      <w:r w:rsidRPr="00D271E5">
        <w:t>в электронном каталоге ЭБС «</w:t>
      </w:r>
      <w:r w:rsidRPr="00DB235A">
        <w:rPr>
          <w:b/>
          <w:i/>
        </w:rPr>
        <w:t xml:space="preserve">Университетская библиотека </w:t>
      </w:r>
      <w:proofErr w:type="spellStart"/>
      <w:r w:rsidRPr="00DB235A">
        <w:rPr>
          <w:b/>
          <w:i/>
        </w:rPr>
        <w:t>онлайн</w:t>
      </w:r>
      <w:proofErr w:type="spellEnd"/>
      <w:r w:rsidRPr="00D271E5">
        <w:t>» (</w:t>
      </w:r>
      <w:hyperlink r:id="rId6" w:tgtFrame="_blank" w:history="1">
        <w:r w:rsidRPr="00D271E5">
          <w:rPr>
            <w:rStyle w:val="a3"/>
            <w:b/>
            <w:bCs/>
            <w:color w:val="3299E1"/>
          </w:rPr>
          <w:t>biblioclub.ru</w:t>
        </w:r>
      </w:hyperlink>
      <w:r w:rsidRPr="00D271E5">
        <w:t>)</w:t>
      </w:r>
      <w:r w:rsidR="00427DFA">
        <w:t>,</w:t>
      </w:r>
      <w:r w:rsidRPr="00D271E5">
        <w:t xml:space="preserve"> «</w:t>
      </w:r>
      <w:r w:rsidRPr="00DB235A">
        <w:rPr>
          <w:b/>
          <w:i/>
        </w:rPr>
        <w:t>Лань</w:t>
      </w:r>
      <w:r w:rsidRPr="00D271E5">
        <w:t>» (</w:t>
      </w:r>
      <w:hyperlink r:id="rId7" w:tgtFrame="_blank" w:history="1">
        <w:r w:rsidRPr="00D271E5">
          <w:rPr>
            <w:rStyle w:val="a3"/>
            <w:color w:val="3299E1"/>
          </w:rPr>
          <w:t>www.e.lanbook.com</w:t>
        </w:r>
      </w:hyperlink>
      <w:r w:rsidRPr="00D271E5">
        <w:t>)</w:t>
      </w:r>
      <w:r w:rsidR="00427DFA">
        <w:t>, «</w:t>
      </w:r>
      <w:proofErr w:type="spellStart"/>
      <w:r w:rsidR="00427DFA">
        <w:t>Юрайт</w:t>
      </w:r>
      <w:proofErr w:type="spellEnd"/>
      <w:r w:rsidR="00427DFA">
        <w:t>». Коллекции «</w:t>
      </w:r>
      <w:r w:rsidR="00427DFA" w:rsidRPr="00DB235A">
        <w:rPr>
          <w:b/>
          <w:i/>
        </w:rPr>
        <w:t>Легендарные книги</w:t>
      </w:r>
      <w:r w:rsidR="00427DFA">
        <w:t>» (</w:t>
      </w:r>
      <w:proofErr w:type="spellStart"/>
      <w:r w:rsidR="00537E8D" w:rsidRPr="00537E8D">
        <w:rPr>
          <w:u w:val="single"/>
        </w:rPr>
        <w:t>www.biblio-online.ru</w:t>
      </w:r>
      <w:proofErr w:type="spellEnd"/>
      <w:r w:rsidR="00427DFA">
        <w:t xml:space="preserve">), </w:t>
      </w:r>
      <w:r w:rsidR="00427DFA" w:rsidRPr="00DB235A">
        <w:rPr>
          <w:b/>
          <w:i/>
        </w:rPr>
        <w:t>НЭБ</w:t>
      </w:r>
      <w:r w:rsidR="00427DFA">
        <w:t xml:space="preserve"> (Национальной электронной библиотеке)</w:t>
      </w:r>
      <w:r w:rsidR="00DB235A" w:rsidRPr="00DB235A">
        <w:t xml:space="preserve"> (</w:t>
      </w:r>
      <w:proofErr w:type="spellStart"/>
      <w:r w:rsidR="00DB235A" w:rsidRPr="00644C0D">
        <w:rPr>
          <w:color w:val="19649B"/>
          <w:u w:val="single"/>
        </w:rPr>
        <w:t>http</w:t>
      </w:r>
      <w:proofErr w:type="spellEnd"/>
      <w:r w:rsidR="00DB235A" w:rsidRPr="00644C0D">
        <w:rPr>
          <w:color w:val="19649B"/>
          <w:u w:val="single"/>
          <w:lang w:val="en-US"/>
        </w:rPr>
        <w:t>s</w:t>
      </w:r>
      <w:r w:rsidR="00DB235A" w:rsidRPr="00644C0D">
        <w:rPr>
          <w:color w:val="19649B"/>
          <w:u w:val="single"/>
        </w:rPr>
        <w:t>://</w:t>
      </w:r>
      <w:proofErr w:type="spellStart"/>
      <w:r w:rsidR="00DB235A" w:rsidRPr="00644C0D">
        <w:rPr>
          <w:color w:val="19649B"/>
          <w:u w:val="single"/>
        </w:rPr>
        <w:t>нэб</w:t>
      </w:r>
      <w:proofErr w:type="gramStart"/>
      <w:r w:rsidR="00DB235A" w:rsidRPr="00644C0D">
        <w:rPr>
          <w:color w:val="19649B"/>
          <w:u w:val="single"/>
        </w:rPr>
        <w:t>.р</w:t>
      </w:r>
      <w:proofErr w:type="gramEnd"/>
      <w:r w:rsidR="00DB235A" w:rsidRPr="00644C0D">
        <w:rPr>
          <w:color w:val="19649B"/>
          <w:u w:val="single"/>
        </w:rPr>
        <w:t>ф</w:t>
      </w:r>
      <w:proofErr w:type="spellEnd"/>
      <w:r w:rsidR="00DB235A" w:rsidRPr="00DB235A">
        <w:t>)</w:t>
      </w:r>
      <w:r w:rsidR="00427DFA">
        <w:t xml:space="preserve"> или в </w:t>
      </w:r>
      <w:r w:rsidR="00DB235A">
        <w:t>Р</w:t>
      </w:r>
      <w:r w:rsidR="00427DFA">
        <w:t xml:space="preserve">есурсах </w:t>
      </w:r>
      <w:r w:rsidR="00DB235A">
        <w:t>о</w:t>
      </w:r>
      <w:r w:rsidR="00427DFA">
        <w:t>ткрытого доступа</w:t>
      </w:r>
      <w:r w:rsidRPr="00D271E5">
        <w:t xml:space="preserve"> найти информацию об изданиях, которые могут быть рекомендованы в качестве основной и/или дополнительной литературы для изучения дисциплины.</w:t>
      </w:r>
    </w:p>
    <w:p w:rsidR="005D1FC8" w:rsidRPr="00D271E5" w:rsidRDefault="005D1FC8" w:rsidP="005D1FC8">
      <w:pPr>
        <w:pStyle w:val="aa"/>
        <w:ind w:left="357" w:firstLine="709"/>
        <w:jc w:val="center"/>
        <w:rPr>
          <w:b/>
          <w:bCs/>
        </w:rPr>
      </w:pPr>
    </w:p>
    <w:p w:rsidR="005D1FC8" w:rsidRPr="00D271E5" w:rsidRDefault="005D1FC8" w:rsidP="005D1FC8">
      <w:pPr>
        <w:pStyle w:val="aa"/>
        <w:ind w:left="357" w:firstLine="709"/>
        <w:jc w:val="center"/>
        <w:rPr>
          <w:b/>
          <w:bCs/>
        </w:rPr>
      </w:pPr>
      <w:r w:rsidRPr="00D271E5">
        <w:rPr>
          <w:b/>
          <w:bCs/>
        </w:rPr>
        <w:t>Правила заполнения таблицы</w:t>
      </w:r>
    </w:p>
    <w:p w:rsidR="005D1FC8" w:rsidRPr="00D271E5" w:rsidRDefault="005D1FC8" w:rsidP="005D1FC8">
      <w:pPr>
        <w:pStyle w:val="aa"/>
        <w:ind w:left="357" w:firstLine="709"/>
        <w:jc w:val="center"/>
        <w:rPr>
          <w:b/>
          <w:bCs/>
        </w:rPr>
      </w:pPr>
    </w:p>
    <w:p w:rsidR="005D1FC8" w:rsidRPr="00D271E5" w:rsidRDefault="005D1FC8" w:rsidP="005D1FC8">
      <w:pPr>
        <w:pStyle w:val="aa"/>
        <w:numPr>
          <w:ilvl w:val="0"/>
          <w:numId w:val="19"/>
        </w:numPr>
        <w:tabs>
          <w:tab w:val="clear" w:pos="360"/>
          <w:tab w:val="num" w:pos="720"/>
        </w:tabs>
        <w:ind w:left="720"/>
      </w:pPr>
      <w:r w:rsidRPr="00D271E5">
        <w:t>Во втором столбце таблицы преподавателю необходимо указать названия всех преподаваемых им дисциплин.</w:t>
      </w:r>
    </w:p>
    <w:p w:rsidR="005D1FC8" w:rsidRPr="00D271E5" w:rsidRDefault="005D1FC8" w:rsidP="005D1FC8">
      <w:pPr>
        <w:pStyle w:val="aa"/>
        <w:numPr>
          <w:ilvl w:val="0"/>
          <w:numId w:val="19"/>
        </w:numPr>
        <w:tabs>
          <w:tab w:val="clear" w:pos="360"/>
          <w:tab w:val="num" w:pos="720"/>
        </w:tabs>
        <w:ind w:left="720"/>
      </w:pPr>
      <w:r w:rsidRPr="00D271E5">
        <w:t>В третьем столбце необходимо внести сведения (библиографические описания) об изданиях, хранящихся:</w:t>
      </w:r>
    </w:p>
    <w:p w:rsidR="005D1FC8" w:rsidRPr="00D271E5" w:rsidRDefault="005D1FC8" w:rsidP="005D1FC8">
      <w:pPr>
        <w:pStyle w:val="aa"/>
        <w:numPr>
          <w:ilvl w:val="0"/>
          <w:numId w:val="21"/>
        </w:numPr>
        <w:tabs>
          <w:tab w:val="left" w:pos="1560"/>
        </w:tabs>
      </w:pPr>
      <w:r w:rsidRPr="00D271E5">
        <w:rPr>
          <w:b/>
          <w:i/>
        </w:rPr>
        <w:t>в фонде библиотеки</w:t>
      </w:r>
      <w:r w:rsidRPr="00D271E5">
        <w:t xml:space="preserve">, </w:t>
      </w:r>
    </w:p>
    <w:p w:rsidR="005D1FC8" w:rsidRPr="00D271E5" w:rsidRDefault="005D1FC8" w:rsidP="005D1FC8">
      <w:pPr>
        <w:pStyle w:val="aa"/>
        <w:numPr>
          <w:ilvl w:val="0"/>
          <w:numId w:val="21"/>
        </w:numPr>
        <w:tabs>
          <w:tab w:val="left" w:pos="1560"/>
        </w:tabs>
        <w:rPr>
          <w:b/>
          <w:i/>
        </w:rPr>
      </w:pPr>
      <w:r w:rsidRPr="00D271E5">
        <w:rPr>
          <w:b/>
          <w:i/>
        </w:rPr>
        <w:t xml:space="preserve">в ЭБС «Университетская библиотека </w:t>
      </w:r>
      <w:proofErr w:type="spellStart"/>
      <w:r w:rsidRPr="00D271E5">
        <w:rPr>
          <w:b/>
          <w:i/>
        </w:rPr>
        <w:t>онлайн</w:t>
      </w:r>
      <w:proofErr w:type="spellEnd"/>
      <w:r w:rsidRPr="00D271E5">
        <w:rPr>
          <w:b/>
          <w:i/>
        </w:rPr>
        <w:t>»</w:t>
      </w:r>
      <w:r w:rsidRPr="001641B2">
        <w:rPr>
          <w:b/>
          <w:i/>
        </w:rPr>
        <w:t xml:space="preserve"> </w:t>
      </w:r>
      <w:r>
        <w:rPr>
          <w:b/>
          <w:i/>
        </w:rPr>
        <w:t>(с обязательным указанием ссылки на книгу</w:t>
      </w:r>
      <w:r w:rsidRPr="001641B2">
        <w:rPr>
          <w:b/>
          <w:i/>
        </w:rPr>
        <w:t>)</w:t>
      </w:r>
      <w:r w:rsidRPr="00D271E5">
        <w:rPr>
          <w:b/>
          <w:i/>
        </w:rPr>
        <w:t xml:space="preserve">, </w:t>
      </w:r>
    </w:p>
    <w:p w:rsidR="005D1FC8" w:rsidRDefault="005D1FC8" w:rsidP="005D1FC8">
      <w:pPr>
        <w:pStyle w:val="aa"/>
        <w:numPr>
          <w:ilvl w:val="0"/>
          <w:numId w:val="21"/>
        </w:numPr>
        <w:tabs>
          <w:tab w:val="left" w:pos="1560"/>
        </w:tabs>
        <w:rPr>
          <w:b/>
          <w:i/>
        </w:rPr>
      </w:pPr>
      <w:r w:rsidRPr="00D271E5">
        <w:rPr>
          <w:b/>
          <w:i/>
        </w:rPr>
        <w:t>в ЭБ</w:t>
      </w:r>
      <w:proofErr w:type="gramStart"/>
      <w:r w:rsidRPr="00D271E5">
        <w:rPr>
          <w:b/>
          <w:i/>
        </w:rPr>
        <w:t>С«</w:t>
      </w:r>
      <w:proofErr w:type="gramEnd"/>
      <w:r w:rsidRPr="00D271E5">
        <w:rPr>
          <w:b/>
          <w:i/>
        </w:rPr>
        <w:t>Лань»</w:t>
      </w:r>
      <w:r w:rsidRPr="001641B2">
        <w:rPr>
          <w:b/>
          <w:i/>
        </w:rPr>
        <w:t xml:space="preserve"> </w:t>
      </w:r>
      <w:r>
        <w:rPr>
          <w:b/>
          <w:i/>
        </w:rPr>
        <w:t>(с обязательным указанием ссылки на книгу</w:t>
      </w:r>
      <w:r w:rsidRPr="001641B2">
        <w:rPr>
          <w:b/>
          <w:i/>
        </w:rPr>
        <w:t>)</w:t>
      </w:r>
      <w:r>
        <w:rPr>
          <w:b/>
          <w:i/>
        </w:rPr>
        <w:t>;</w:t>
      </w:r>
    </w:p>
    <w:p w:rsidR="005D1FC8" w:rsidRDefault="005D1FC8" w:rsidP="005D1FC8">
      <w:pPr>
        <w:pStyle w:val="aa"/>
        <w:numPr>
          <w:ilvl w:val="0"/>
          <w:numId w:val="21"/>
        </w:numPr>
        <w:tabs>
          <w:tab w:val="left" w:pos="1560"/>
        </w:tabs>
        <w:rPr>
          <w:b/>
          <w:i/>
        </w:rPr>
      </w:pPr>
      <w:r>
        <w:rPr>
          <w:b/>
          <w:i/>
        </w:rPr>
        <w:t>в ЭБС «</w:t>
      </w:r>
      <w:proofErr w:type="spellStart"/>
      <w:r>
        <w:rPr>
          <w:b/>
          <w:i/>
        </w:rPr>
        <w:t>Юрайт</w:t>
      </w:r>
      <w:proofErr w:type="spellEnd"/>
      <w:r>
        <w:rPr>
          <w:b/>
          <w:i/>
        </w:rPr>
        <w:t>». Коллекции «Легендарные книги»</w:t>
      </w:r>
      <w:r w:rsidRPr="001641B2">
        <w:rPr>
          <w:b/>
          <w:i/>
        </w:rPr>
        <w:t xml:space="preserve"> </w:t>
      </w:r>
      <w:r>
        <w:rPr>
          <w:b/>
          <w:i/>
        </w:rPr>
        <w:t>(с обязательным указанием ссылки на книгу</w:t>
      </w:r>
      <w:r w:rsidRPr="001641B2">
        <w:rPr>
          <w:b/>
          <w:i/>
        </w:rPr>
        <w:t>)</w:t>
      </w:r>
      <w:r>
        <w:rPr>
          <w:b/>
          <w:i/>
        </w:rPr>
        <w:t>;</w:t>
      </w:r>
    </w:p>
    <w:p w:rsidR="005D1FC8" w:rsidRDefault="005D1FC8" w:rsidP="005D1FC8">
      <w:pPr>
        <w:pStyle w:val="aa"/>
        <w:numPr>
          <w:ilvl w:val="0"/>
          <w:numId w:val="21"/>
        </w:numPr>
        <w:tabs>
          <w:tab w:val="left" w:pos="1560"/>
        </w:tabs>
        <w:rPr>
          <w:b/>
          <w:i/>
        </w:rPr>
      </w:pPr>
      <w:r>
        <w:rPr>
          <w:b/>
          <w:i/>
        </w:rPr>
        <w:t>в НЭБ (Национальной электронной библиотеке)</w:t>
      </w:r>
      <w:r w:rsidRPr="001641B2">
        <w:rPr>
          <w:b/>
          <w:i/>
        </w:rPr>
        <w:t xml:space="preserve"> </w:t>
      </w:r>
      <w:r>
        <w:rPr>
          <w:b/>
          <w:i/>
        </w:rPr>
        <w:t>(с обязательным указанием ссылки на книгу</w:t>
      </w:r>
      <w:r w:rsidRPr="001641B2">
        <w:rPr>
          <w:b/>
          <w:i/>
        </w:rPr>
        <w:t>)</w:t>
      </w:r>
      <w:r>
        <w:rPr>
          <w:b/>
          <w:i/>
        </w:rPr>
        <w:t>;</w:t>
      </w:r>
    </w:p>
    <w:p w:rsidR="005D1FC8" w:rsidRPr="00D271E5" w:rsidRDefault="005D1FC8" w:rsidP="005D1FC8">
      <w:pPr>
        <w:pStyle w:val="aa"/>
        <w:numPr>
          <w:ilvl w:val="0"/>
          <w:numId w:val="21"/>
        </w:numPr>
        <w:tabs>
          <w:tab w:val="left" w:pos="1560"/>
        </w:tabs>
        <w:rPr>
          <w:b/>
          <w:i/>
        </w:rPr>
      </w:pPr>
      <w:r>
        <w:rPr>
          <w:b/>
          <w:i/>
        </w:rPr>
        <w:t>в ресурсах открытого доступа (с обязательным указанием ссылки на книгу</w:t>
      </w:r>
      <w:r w:rsidRPr="001641B2">
        <w:rPr>
          <w:b/>
          <w:i/>
        </w:rPr>
        <w:t>)</w:t>
      </w:r>
      <w:r>
        <w:rPr>
          <w:b/>
          <w:i/>
        </w:rPr>
        <w:t>.</w:t>
      </w:r>
    </w:p>
    <w:p w:rsidR="005D1FC8" w:rsidRPr="00D271E5" w:rsidRDefault="005D1FC8" w:rsidP="005D1FC8">
      <w:pPr>
        <w:pStyle w:val="aa"/>
        <w:tabs>
          <w:tab w:val="left" w:pos="0"/>
        </w:tabs>
      </w:pPr>
      <w:r w:rsidRPr="00D271E5">
        <w:t xml:space="preserve">и </w:t>
      </w:r>
      <w:proofErr w:type="gramStart"/>
      <w:r w:rsidRPr="00D271E5">
        <w:t>рекомендуемых</w:t>
      </w:r>
      <w:proofErr w:type="gramEnd"/>
      <w:r w:rsidRPr="00D271E5">
        <w:t xml:space="preserve"> преподавателем в качестве основных и/или дополнительных к преподаваемой им дисциплине.</w:t>
      </w:r>
    </w:p>
    <w:p w:rsidR="005D1FC8" w:rsidRPr="00D271E5" w:rsidRDefault="005D1FC8" w:rsidP="005D1FC8">
      <w:pPr>
        <w:pStyle w:val="aa"/>
        <w:numPr>
          <w:ilvl w:val="0"/>
          <w:numId w:val="19"/>
        </w:numPr>
        <w:tabs>
          <w:tab w:val="clear" w:pos="360"/>
          <w:tab w:val="num" w:pos="720"/>
        </w:tabs>
        <w:ind w:left="720"/>
      </w:pPr>
      <w:r w:rsidRPr="00D271E5">
        <w:t xml:space="preserve">В четвертом столбце </w:t>
      </w:r>
      <w:proofErr w:type="gramStart"/>
      <w:r w:rsidRPr="00D271E5">
        <w:t>указывается</w:t>
      </w:r>
      <w:proofErr w:type="gramEnd"/>
      <w:r w:rsidRPr="00D271E5">
        <w:t xml:space="preserve"> какая это литература: </w:t>
      </w:r>
      <w:r w:rsidRPr="00D271E5">
        <w:rPr>
          <w:b/>
        </w:rPr>
        <w:t>ОСН</w:t>
      </w:r>
      <w:r w:rsidRPr="00D271E5">
        <w:t xml:space="preserve"> (основная) или </w:t>
      </w:r>
      <w:proofErr w:type="gramStart"/>
      <w:r w:rsidRPr="00D271E5">
        <w:rPr>
          <w:b/>
        </w:rPr>
        <w:t>ДОП</w:t>
      </w:r>
      <w:proofErr w:type="gramEnd"/>
      <w:r w:rsidRPr="00D271E5">
        <w:rPr>
          <w:b/>
        </w:rPr>
        <w:t xml:space="preserve"> </w:t>
      </w:r>
      <w:r w:rsidRPr="00D271E5">
        <w:t>(дополнительная).</w:t>
      </w:r>
    </w:p>
    <w:p w:rsidR="005D1FC8" w:rsidRPr="00D271E5" w:rsidRDefault="005D1FC8" w:rsidP="005D1FC8">
      <w:pPr>
        <w:pStyle w:val="aa"/>
        <w:numPr>
          <w:ilvl w:val="0"/>
          <w:numId w:val="19"/>
        </w:numPr>
        <w:tabs>
          <w:tab w:val="clear" w:pos="360"/>
          <w:tab w:val="num" w:pos="720"/>
        </w:tabs>
        <w:ind w:left="720"/>
      </w:pPr>
      <w:r w:rsidRPr="00D271E5">
        <w:t xml:space="preserve">В пятом столбце указывается общее количество экземпляров всех основных и /или дополнительных учебных изданий, которые рекомендуются преподавателем (общее количество экземпляров изданий, перечисленных в 3 столбце). Если это литература из ЭБС «Университетская библиотека </w:t>
      </w:r>
      <w:proofErr w:type="spellStart"/>
      <w:r w:rsidRPr="00D271E5">
        <w:t>онлайн</w:t>
      </w:r>
      <w:proofErr w:type="spellEnd"/>
      <w:r w:rsidRPr="00D271E5">
        <w:t>»</w:t>
      </w:r>
      <w:r>
        <w:t xml:space="preserve">, </w:t>
      </w:r>
      <w:r w:rsidRPr="00D271E5">
        <w:t>«Лань»,</w:t>
      </w:r>
      <w:r>
        <w:t xml:space="preserve"> «</w:t>
      </w:r>
      <w:proofErr w:type="spellStart"/>
      <w:r>
        <w:t>Юрайт</w:t>
      </w:r>
      <w:proofErr w:type="spellEnd"/>
      <w:r>
        <w:t>». Коллекции «Легендарные книги», «НЭБ» или ресурсов открытого доступа,</w:t>
      </w:r>
      <w:r w:rsidRPr="00D271E5">
        <w:t xml:space="preserve"> то в количестве экземпляров указывается </w:t>
      </w:r>
      <w:r w:rsidRPr="00D271E5">
        <w:rPr>
          <w:b/>
          <w:u w:val="single"/>
        </w:rPr>
        <w:t>1 э</w:t>
      </w:r>
      <w:r w:rsidRPr="00D271E5">
        <w:rPr>
          <w:b/>
        </w:rPr>
        <w:t>.</w:t>
      </w:r>
    </w:p>
    <w:p w:rsidR="005D1FC8" w:rsidRPr="00D271E5" w:rsidRDefault="005D1FC8" w:rsidP="005D1FC8">
      <w:pPr>
        <w:pStyle w:val="aa"/>
        <w:numPr>
          <w:ilvl w:val="0"/>
          <w:numId w:val="19"/>
        </w:numPr>
        <w:tabs>
          <w:tab w:val="clear" w:pos="360"/>
          <w:tab w:val="num" w:pos="720"/>
        </w:tabs>
        <w:ind w:left="720"/>
      </w:pPr>
      <w:r w:rsidRPr="00D271E5">
        <w:t xml:space="preserve">В шестом столбце </w:t>
      </w:r>
      <w:r w:rsidRPr="00D271E5">
        <w:rPr>
          <w:u w:val="single"/>
        </w:rPr>
        <w:t>для каждой дисциплины</w:t>
      </w:r>
      <w:r w:rsidRPr="00D271E5">
        <w:t xml:space="preserve"> проставляется среднее количество студентов одновременно, в течение семестра,  изучающих данную дисциплину.</w:t>
      </w:r>
    </w:p>
    <w:p w:rsidR="005D1FC8" w:rsidRPr="00D271E5" w:rsidRDefault="005D1FC8" w:rsidP="005D1FC8">
      <w:pPr>
        <w:pStyle w:val="aa"/>
        <w:numPr>
          <w:ilvl w:val="0"/>
          <w:numId w:val="19"/>
        </w:numPr>
        <w:tabs>
          <w:tab w:val="clear" w:pos="360"/>
          <w:tab w:val="num" w:pos="720"/>
        </w:tabs>
        <w:ind w:left="720"/>
      </w:pPr>
      <w:r w:rsidRPr="00D271E5">
        <w:t xml:space="preserve">Если преподаватель предоставил </w:t>
      </w:r>
      <w:r w:rsidRPr="00D271E5">
        <w:rPr>
          <w:b/>
        </w:rPr>
        <w:t xml:space="preserve">Таблицу </w:t>
      </w:r>
      <w:proofErr w:type="spellStart"/>
      <w:r w:rsidRPr="00D271E5">
        <w:rPr>
          <w:b/>
        </w:rPr>
        <w:t>книгообеспеченности</w:t>
      </w:r>
      <w:proofErr w:type="spellEnd"/>
      <w:r w:rsidRPr="00D271E5">
        <w:rPr>
          <w:b/>
        </w:rPr>
        <w:t xml:space="preserve"> образовательного процесса</w:t>
      </w:r>
      <w:r w:rsidRPr="00D271E5">
        <w:t xml:space="preserve"> в прошлом году в библиотеку, то в текущем году в Таблицах </w:t>
      </w:r>
      <w:proofErr w:type="spellStart"/>
      <w:r w:rsidRPr="00D271E5">
        <w:t>книгообеспеченности</w:t>
      </w:r>
      <w:proofErr w:type="spellEnd"/>
      <w:r w:rsidRPr="00D271E5">
        <w:t xml:space="preserve"> предоставить только сведения о новой (поступившей) литературе. </w:t>
      </w:r>
    </w:p>
    <w:p w:rsidR="005D1FC8" w:rsidRPr="00D271E5" w:rsidRDefault="005D1FC8" w:rsidP="005D1FC8">
      <w:pPr>
        <w:pStyle w:val="aa"/>
        <w:ind w:left="720"/>
      </w:pPr>
    </w:p>
    <w:p w:rsidR="005D1FC8" w:rsidRPr="00D271E5" w:rsidRDefault="005D1FC8" w:rsidP="005D1FC8">
      <w:pPr>
        <w:pStyle w:val="aa"/>
        <w:ind w:left="708" w:firstLine="708"/>
        <w:rPr>
          <w:b/>
          <w:i/>
          <w:iCs/>
        </w:rPr>
      </w:pPr>
      <w:r w:rsidRPr="00D271E5">
        <w:rPr>
          <w:b/>
          <w:i/>
          <w:iCs/>
        </w:rPr>
        <w:t>Консультации по работе с электронными ресурсами библиотеки ТИ имени А.П. Чехова можно получить в научно-библиографическом отделе библиотеки по адресу: ул. Инициативная, 54, «А», телефон для справок: 68-42-73.</w:t>
      </w:r>
    </w:p>
    <w:p w:rsidR="005D1FC8" w:rsidRDefault="005D1FC8" w:rsidP="005D1FC8">
      <w:pPr>
        <w:pStyle w:val="aa"/>
        <w:ind w:left="708" w:firstLine="708"/>
      </w:pPr>
      <w:r w:rsidRPr="00D271E5">
        <w:rPr>
          <w:b/>
          <w:i/>
          <w:iCs/>
        </w:rPr>
        <w:t xml:space="preserve">Консультации по заполнению Таблиц </w:t>
      </w:r>
      <w:proofErr w:type="spellStart"/>
      <w:r w:rsidRPr="00D271E5">
        <w:rPr>
          <w:b/>
          <w:i/>
          <w:iCs/>
        </w:rPr>
        <w:t>книгообеспеченности</w:t>
      </w:r>
      <w:proofErr w:type="spellEnd"/>
      <w:r w:rsidRPr="00D271E5">
        <w:rPr>
          <w:b/>
          <w:i/>
          <w:iCs/>
        </w:rPr>
        <w:t xml:space="preserve"> образовательного процесса можно получить в отделе комплектования и научной обработки фондов библиотеки по адресу: ул. </w:t>
      </w:r>
      <w:proofErr w:type="gramStart"/>
      <w:r w:rsidRPr="00D271E5">
        <w:rPr>
          <w:b/>
          <w:i/>
          <w:iCs/>
        </w:rPr>
        <w:t>Инициативная</w:t>
      </w:r>
      <w:proofErr w:type="gramEnd"/>
      <w:r w:rsidRPr="00D271E5">
        <w:rPr>
          <w:b/>
          <w:i/>
          <w:iCs/>
        </w:rPr>
        <w:t>, 54, корп. Б, телефон для справок: 37-55-01.</w:t>
      </w:r>
    </w:p>
    <w:p w:rsidR="005D1FC8" w:rsidRPr="005D1FC8" w:rsidRDefault="005D1FC8" w:rsidP="005D1FC8">
      <w:pPr>
        <w:tabs>
          <w:tab w:val="left" w:pos="5787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1FC8" w:rsidRPr="005D1FC8" w:rsidSect="005E40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E62"/>
    <w:multiLevelType w:val="hybridMultilevel"/>
    <w:tmpl w:val="71B4AA4E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863608F"/>
    <w:multiLevelType w:val="multilevel"/>
    <w:tmpl w:val="232A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C25C9"/>
    <w:multiLevelType w:val="multilevel"/>
    <w:tmpl w:val="B22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C2304"/>
    <w:multiLevelType w:val="multilevel"/>
    <w:tmpl w:val="2D16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9329B"/>
    <w:multiLevelType w:val="multilevel"/>
    <w:tmpl w:val="3504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021D2"/>
    <w:multiLevelType w:val="hybridMultilevel"/>
    <w:tmpl w:val="5E7ADC76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97A6C26"/>
    <w:multiLevelType w:val="multilevel"/>
    <w:tmpl w:val="613A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E563F"/>
    <w:multiLevelType w:val="hybridMultilevel"/>
    <w:tmpl w:val="F65E356A"/>
    <w:lvl w:ilvl="0" w:tplc="04190011">
      <w:start w:val="1"/>
      <w:numFmt w:val="decimal"/>
      <w:lvlText w:val="%1)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8">
    <w:nsid w:val="329B3175"/>
    <w:multiLevelType w:val="multilevel"/>
    <w:tmpl w:val="4B1A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A0586B"/>
    <w:multiLevelType w:val="hybridMultilevel"/>
    <w:tmpl w:val="517A06F8"/>
    <w:lvl w:ilvl="0" w:tplc="4DEEFB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37A96"/>
    <w:multiLevelType w:val="multilevel"/>
    <w:tmpl w:val="2FDC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8F7AB2"/>
    <w:multiLevelType w:val="multilevel"/>
    <w:tmpl w:val="812C1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9B56D8"/>
    <w:multiLevelType w:val="hybridMultilevel"/>
    <w:tmpl w:val="DCAC76D2"/>
    <w:lvl w:ilvl="0" w:tplc="041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>
    <w:nsid w:val="51C7078B"/>
    <w:multiLevelType w:val="hybridMultilevel"/>
    <w:tmpl w:val="2932EF32"/>
    <w:lvl w:ilvl="0" w:tplc="041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">
    <w:nsid w:val="5202655C"/>
    <w:multiLevelType w:val="hybridMultilevel"/>
    <w:tmpl w:val="CDE67E66"/>
    <w:lvl w:ilvl="0" w:tplc="041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>
    <w:nsid w:val="53010EE9"/>
    <w:multiLevelType w:val="hybridMultilevel"/>
    <w:tmpl w:val="00F6228C"/>
    <w:lvl w:ilvl="0" w:tplc="0419000B">
      <w:start w:val="1"/>
      <w:numFmt w:val="bullet"/>
      <w:lvlText w:val=""/>
      <w:lvlJc w:val="left"/>
      <w:pPr>
        <w:ind w:left="2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6">
    <w:nsid w:val="5C1276D5"/>
    <w:multiLevelType w:val="hybridMultilevel"/>
    <w:tmpl w:val="DDF21B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F033BE4"/>
    <w:multiLevelType w:val="multilevel"/>
    <w:tmpl w:val="B3B6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127F1C"/>
    <w:multiLevelType w:val="hybridMultilevel"/>
    <w:tmpl w:val="4A3EAF52"/>
    <w:lvl w:ilvl="0" w:tplc="0419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9">
    <w:nsid w:val="768176A8"/>
    <w:multiLevelType w:val="hybridMultilevel"/>
    <w:tmpl w:val="DE421D02"/>
    <w:lvl w:ilvl="0" w:tplc="04190009">
      <w:start w:val="1"/>
      <w:numFmt w:val="bullet"/>
      <w:lvlText w:val=""/>
      <w:lvlJc w:val="left"/>
      <w:pPr>
        <w:ind w:left="35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>
    <w:nsid w:val="792B355D"/>
    <w:multiLevelType w:val="hybridMultilevel"/>
    <w:tmpl w:val="BFAA7910"/>
    <w:lvl w:ilvl="0" w:tplc="04190009">
      <w:start w:val="1"/>
      <w:numFmt w:val="bullet"/>
      <w:lvlText w:val=""/>
      <w:lvlJc w:val="left"/>
      <w:pPr>
        <w:ind w:left="39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3"/>
  </w:num>
  <w:num w:numId="5">
    <w:abstractNumId w:val="2"/>
  </w:num>
  <w:num w:numId="6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4"/>
  </w:num>
  <w:num w:numId="8">
    <w:abstractNumId w:val="6"/>
  </w:num>
  <w:num w:numId="9">
    <w:abstractNumId w:val="1"/>
  </w:num>
  <w:num w:numId="10">
    <w:abstractNumId w:val="5"/>
  </w:num>
  <w:num w:numId="11">
    <w:abstractNumId w:val="0"/>
  </w:num>
  <w:num w:numId="12">
    <w:abstractNumId w:val="18"/>
  </w:num>
  <w:num w:numId="13">
    <w:abstractNumId w:val="19"/>
  </w:num>
  <w:num w:numId="14">
    <w:abstractNumId w:val="12"/>
  </w:num>
  <w:num w:numId="15">
    <w:abstractNumId w:val="20"/>
  </w:num>
  <w:num w:numId="16">
    <w:abstractNumId w:val="13"/>
  </w:num>
  <w:num w:numId="17">
    <w:abstractNumId w:val="14"/>
  </w:num>
  <w:num w:numId="18">
    <w:abstractNumId w:val="11"/>
  </w:num>
  <w:num w:numId="19">
    <w:abstractNumId w:val="16"/>
  </w:num>
  <w:num w:numId="20">
    <w:abstractNumId w:val="7"/>
  </w:num>
  <w:num w:numId="21">
    <w:abstractNumId w:val="15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14F75"/>
    <w:rsid w:val="00014F75"/>
    <w:rsid w:val="00110ED9"/>
    <w:rsid w:val="0013535F"/>
    <w:rsid w:val="001C6EDE"/>
    <w:rsid w:val="002153B4"/>
    <w:rsid w:val="002F3BF5"/>
    <w:rsid w:val="00394881"/>
    <w:rsid w:val="003E6849"/>
    <w:rsid w:val="00427DFA"/>
    <w:rsid w:val="004869FA"/>
    <w:rsid w:val="004E7768"/>
    <w:rsid w:val="00537E8D"/>
    <w:rsid w:val="00597EAF"/>
    <w:rsid w:val="005D1FC8"/>
    <w:rsid w:val="005E40A1"/>
    <w:rsid w:val="00644C0D"/>
    <w:rsid w:val="00674169"/>
    <w:rsid w:val="006A730E"/>
    <w:rsid w:val="008B5F31"/>
    <w:rsid w:val="00A34491"/>
    <w:rsid w:val="00A76D1B"/>
    <w:rsid w:val="00BD2E2E"/>
    <w:rsid w:val="00C32F9B"/>
    <w:rsid w:val="00C41C68"/>
    <w:rsid w:val="00CB2781"/>
    <w:rsid w:val="00CD73FD"/>
    <w:rsid w:val="00D0538E"/>
    <w:rsid w:val="00D23804"/>
    <w:rsid w:val="00D63297"/>
    <w:rsid w:val="00D752EB"/>
    <w:rsid w:val="00DB235A"/>
    <w:rsid w:val="00DD409F"/>
    <w:rsid w:val="00E017BF"/>
    <w:rsid w:val="00EA46F8"/>
    <w:rsid w:val="00EE42E2"/>
    <w:rsid w:val="00F27B63"/>
    <w:rsid w:val="00F42B1D"/>
    <w:rsid w:val="00F465B1"/>
    <w:rsid w:val="00F9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75"/>
    <w:pPr>
      <w:spacing w:before="360" w:after="240" w:line="720" w:lineRule="auto"/>
      <w:ind w:firstLine="35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752EB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C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752EB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752EB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F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4F7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4F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F7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52E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752E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752E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ad">
    <w:name w:val="lead"/>
    <w:basedOn w:val="a"/>
    <w:rsid w:val="00D752E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752E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1C6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basedOn w:val="a0"/>
    <w:uiPriority w:val="22"/>
    <w:qFormat/>
    <w:rsid w:val="00C41C68"/>
    <w:rPr>
      <w:b/>
      <w:bCs/>
    </w:rPr>
  </w:style>
  <w:style w:type="character" w:styleId="a9">
    <w:name w:val="Emphasis"/>
    <w:basedOn w:val="a0"/>
    <w:uiPriority w:val="20"/>
    <w:qFormat/>
    <w:rsid w:val="00C41C68"/>
    <w:rPr>
      <w:i/>
      <w:iCs/>
    </w:rPr>
  </w:style>
  <w:style w:type="paragraph" w:styleId="aa">
    <w:name w:val="Body Text"/>
    <w:basedOn w:val="a"/>
    <w:link w:val="ab"/>
    <w:semiHidden/>
    <w:rsid w:val="005D1FC8"/>
    <w:pPr>
      <w:spacing w:before="0" w:after="0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5D1F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4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48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8179">
                  <w:marLeft w:val="0"/>
                  <w:marRight w:val="0"/>
                  <w:marTop w:val="0"/>
                  <w:marBottom w:val="300"/>
                  <w:divBdr>
                    <w:top w:val="single" w:sz="6" w:space="14" w:color="E3E3E3"/>
                    <w:left w:val="single" w:sz="6" w:space="14" w:color="E3E3E3"/>
                    <w:bottom w:val="single" w:sz="6" w:space="14" w:color="E3E3E3"/>
                    <w:right w:val="single" w:sz="6" w:space="14" w:color="E3E3E3"/>
                  </w:divBdr>
                </w:div>
              </w:divsChild>
            </w:div>
          </w:divsChild>
        </w:div>
      </w:divsChild>
    </w:div>
    <w:div w:id="553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8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651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85786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14964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23397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7648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332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9914">
                  <w:marLeft w:val="0"/>
                  <w:marRight w:val="0"/>
                  <w:marTop w:val="0"/>
                  <w:marBottom w:val="272"/>
                  <w:divBdr>
                    <w:top w:val="single" w:sz="6" w:space="13" w:color="E3E3E3"/>
                    <w:left w:val="single" w:sz="6" w:space="13" w:color="E3E3E3"/>
                    <w:bottom w:val="single" w:sz="6" w:space="13" w:color="E3E3E3"/>
                    <w:right w:val="single" w:sz="6" w:space="13" w:color="E3E3E3"/>
                  </w:divBdr>
                </w:div>
              </w:divsChild>
            </w:div>
          </w:divsChild>
        </w:div>
        <w:div w:id="991101361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.lan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5" Type="http://schemas.openxmlformats.org/officeDocument/2006/relationships/hyperlink" Target="http://tgpi.ru:8082/librar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4270</CharactersWithSpaces>
  <SharedDoc>false</SharedDoc>
  <HLinks>
    <vt:vector size="282" baseType="variant">
      <vt:variant>
        <vt:i4>4587603</vt:i4>
      </vt:variant>
      <vt:variant>
        <vt:i4>243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983071</vt:i4>
      </vt:variant>
      <vt:variant>
        <vt:i4>240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1900635</vt:i4>
      </vt:variant>
      <vt:variant>
        <vt:i4>237</vt:i4>
      </vt:variant>
      <vt:variant>
        <vt:i4>0</vt:i4>
      </vt:variant>
      <vt:variant>
        <vt:i4>5</vt:i4>
      </vt:variant>
      <vt:variant>
        <vt:lpwstr>http://tgpi.ru:8082/library/</vt:lpwstr>
      </vt:variant>
      <vt:variant>
        <vt:lpwstr/>
      </vt:variant>
      <vt:variant>
        <vt:i4>6225929</vt:i4>
      </vt:variant>
      <vt:variant>
        <vt:i4>234</vt:i4>
      </vt:variant>
      <vt:variant>
        <vt:i4>0</vt:i4>
      </vt:variant>
      <vt:variant>
        <vt:i4>5</vt:i4>
      </vt:variant>
      <vt:variant>
        <vt:lpwstr>https://minjust.ru/ru/extremist-materials</vt:lpwstr>
      </vt:variant>
      <vt:variant>
        <vt:lpwstr/>
      </vt:variant>
      <vt:variant>
        <vt:i4>394361</vt:i4>
      </vt:variant>
      <vt:variant>
        <vt:i4>177</vt:i4>
      </vt:variant>
      <vt:variant>
        <vt:i4>0</vt:i4>
      </vt:variant>
      <vt:variant>
        <vt:i4>5</vt:i4>
      </vt:variant>
      <vt:variant>
        <vt:lpwstr>https://нэб.рф/how-to-search/</vt:lpwstr>
      </vt:variant>
      <vt:variant>
        <vt:lpwstr>extsearch</vt:lpwstr>
      </vt:variant>
      <vt:variant>
        <vt:i4>1901692</vt:i4>
      </vt:variant>
      <vt:variant>
        <vt:i4>174</vt:i4>
      </vt:variant>
      <vt:variant>
        <vt:i4>0</vt:i4>
      </vt:variant>
      <vt:variant>
        <vt:i4>5</vt:i4>
      </vt:variant>
      <vt:variant>
        <vt:lpwstr>https://нэб.рф/how-to-search/</vt:lpwstr>
      </vt:variant>
      <vt:variant>
        <vt:lpwstr>classifiersearch</vt:lpwstr>
      </vt:variant>
      <vt:variant>
        <vt:i4>1574005</vt:i4>
      </vt:variant>
      <vt:variant>
        <vt:i4>171</vt:i4>
      </vt:variant>
      <vt:variant>
        <vt:i4>0</vt:i4>
      </vt:variant>
      <vt:variant>
        <vt:i4>5</vt:i4>
      </vt:variant>
      <vt:variant>
        <vt:lpwstr>https://нэб.рф/how-to-search/</vt:lpwstr>
      </vt:variant>
      <vt:variant>
        <vt:lpwstr>selectionssearch</vt:lpwstr>
      </vt:variant>
      <vt:variant>
        <vt:i4>1639530</vt:i4>
      </vt:variant>
      <vt:variant>
        <vt:i4>168</vt:i4>
      </vt:variant>
      <vt:variant>
        <vt:i4>0</vt:i4>
      </vt:variant>
      <vt:variant>
        <vt:i4>5</vt:i4>
      </vt:variant>
      <vt:variant>
        <vt:lpwstr>https://нэб.рф/how-to-search/</vt:lpwstr>
      </vt:variant>
      <vt:variant>
        <vt:lpwstr>collectionssearch</vt:lpwstr>
      </vt:variant>
      <vt:variant>
        <vt:i4>66658</vt:i4>
      </vt:variant>
      <vt:variant>
        <vt:i4>165</vt:i4>
      </vt:variant>
      <vt:variant>
        <vt:i4>0</vt:i4>
      </vt:variant>
      <vt:variant>
        <vt:i4>5</vt:i4>
      </vt:variant>
      <vt:variant>
        <vt:lpwstr>https://нэб.рф/how-to-search/</vt:lpwstr>
      </vt:variant>
      <vt:variant>
        <vt:lpwstr>titleauthorsearch</vt:lpwstr>
      </vt:variant>
      <vt:variant>
        <vt:i4>787580</vt:i4>
      </vt:variant>
      <vt:variant>
        <vt:i4>162</vt:i4>
      </vt:variant>
      <vt:variant>
        <vt:i4>0</vt:i4>
      </vt:variant>
      <vt:variant>
        <vt:i4>5</vt:i4>
      </vt:variant>
      <vt:variant>
        <vt:lpwstr>https://нэб.рф/how-to-search/</vt:lpwstr>
      </vt:variant>
      <vt:variant>
        <vt:lpwstr>simplesearch</vt:lpwstr>
      </vt:variant>
      <vt:variant>
        <vt:i4>394361</vt:i4>
      </vt:variant>
      <vt:variant>
        <vt:i4>159</vt:i4>
      </vt:variant>
      <vt:variant>
        <vt:i4>0</vt:i4>
      </vt:variant>
      <vt:variant>
        <vt:i4>5</vt:i4>
      </vt:variant>
      <vt:variant>
        <vt:lpwstr>https://нэб.рф/how-to-search/</vt:lpwstr>
      </vt:variant>
      <vt:variant>
        <vt:lpwstr>extsearch</vt:lpwstr>
      </vt:variant>
      <vt:variant>
        <vt:i4>1901692</vt:i4>
      </vt:variant>
      <vt:variant>
        <vt:i4>156</vt:i4>
      </vt:variant>
      <vt:variant>
        <vt:i4>0</vt:i4>
      </vt:variant>
      <vt:variant>
        <vt:i4>5</vt:i4>
      </vt:variant>
      <vt:variant>
        <vt:lpwstr>https://нэб.рф/how-to-search/</vt:lpwstr>
      </vt:variant>
      <vt:variant>
        <vt:lpwstr>classifiersearch</vt:lpwstr>
      </vt:variant>
      <vt:variant>
        <vt:i4>1574005</vt:i4>
      </vt:variant>
      <vt:variant>
        <vt:i4>153</vt:i4>
      </vt:variant>
      <vt:variant>
        <vt:i4>0</vt:i4>
      </vt:variant>
      <vt:variant>
        <vt:i4>5</vt:i4>
      </vt:variant>
      <vt:variant>
        <vt:lpwstr>https://нэб.рф/how-to-search/</vt:lpwstr>
      </vt:variant>
      <vt:variant>
        <vt:lpwstr>selectionssearch</vt:lpwstr>
      </vt:variant>
      <vt:variant>
        <vt:i4>1639530</vt:i4>
      </vt:variant>
      <vt:variant>
        <vt:i4>150</vt:i4>
      </vt:variant>
      <vt:variant>
        <vt:i4>0</vt:i4>
      </vt:variant>
      <vt:variant>
        <vt:i4>5</vt:i4>
      </vt:variant>
      <vt:variant>
        <vt:lpwstr>https://нэб.рф/how-to-search/</vt:lpwstr>
      </vt:variant>
      <vt:variant>
        <vt:lpwstr>collectionssearch</vt:lpwstr>
      </vt:variant>
      <vt:variant>
        <vt:i4>66658</vt:i4>
      </vt:variant>
      <vt:variant>
        <vt:i4>147</vt:i4>
      </vt:variant>
      <vt:variant>
        <vt:i4>0</vt:i4>
      </vt:variant>
      <vt:variant>
        <vt:i4>5</vt:i4>
      </vt:variant>
      <vt:variant>
        <vt:lpwstr>https://нэб.рф/how-to-search/</vt:lpwstr>
      </vt:variant>
      <vt:variant>
        <vt:lpwstr>titleauthorsearch</vt:lpwstr>
      </vt:variant>
      <vt:variant>
        <vt:i4>787580</vt:i4>
      </vt:variant>
      <vt:variant>
        <vt:i4>144</vt:i4>
      </vt:variant>
      <vt:variant>
        <vt:i4>0</vt:i4>
      </vt:variant>
      <vt:variant>
        <vt:i4>5</vt:i4>
      </vt:variant>
      <vt:variant>
        <vt:lpwstr>https://нэб.рф/how-to-search/</vt:lpwstr>
      </vt:variant>
      <vt:variant>
        <vt:lpwstr>simplesearch</vt:lpwstr>
      </vt:variant>
      <vt:variant>
        <vt:i4>2490470</vt:i4>
      </vt:variant>
      <vt:variant>
        <vt:i4>138</vt:i4>
      </vt:variant>
      <vt:variant>
        <vt:i4>0</vt:i4>
      </vt:variant>
      <vt:variant>
        <vt:i4>5</vt:i4>
      </vt:variant>
      <vt:variant>
        <vt:lpwstr>https://www.biblio-online.ru/how_to_use</vt:lpwstr>
      </vt:variant>
      <vt:variant>
        <vt:lpwstr>aboutAdmin</vt:lpwstr>
      </vt:variant>
      <vt:variant>
        <vt:i4>6684765</vt:i4>
      </vt:variant>
      <vt:variant>
        <vt:i4>135</vt:i4>
      </vt:variant>
      <vt:variant>
        <vt:i4>0</vt:i4>
      </vt:variant>
      <vt:variant>
        <vt:i4>5</vt:i4>
      </vt:variant>
      <vt:variant>
        <vt:lpwstr>mailto:ebs@urait.ru</vt:lpwstr>
      </vt:variant>
      <vt:variant>
        <vt:lpwstr/>
      </vt:variant>
      <vt:variant>
        <vt:i4>1310740</vt:i4>
      </vt:variant>
      <vt:variant>
        <vt:i4>111</vt:i4>
      </vt:variant>
      <vt:variant>
        <vt:i4>0</vt:i4>
      </vt:variant>
      <vt:variant>
        <vt:i4>5</vt:i4>
      </vt:variant>
      <vt:variant>
        <vt:lpwstr>https://www.biblio-online.ru/</vt:lpwstr>
      </vt:variant>
      <vt:variant>
        <vt:lpwstr/>
      </vt:variant>
      <vt:variant>
        <vt:i4>6684765</vt:i4>
      </vt:variant>
      <vt:variant>
        <vt:i4>108</vt:i4>
      </vt:variant>
      <vt:variant>
        <vt:i4>0</vt:i4>
      </vt:variant>
      <vt:variant>
        <vt:i4>5</vt:i4>
      </vt:variant>
      <vt:variant>
        <vt:lpwstr>mailto:ebs@urait.ru</vt:lpwstr>
      </vt:variant>
      <vt:variant>
        <vt:lpwstr/>
      </vt:variant>
      <vt:variant>
        <vt:i4>6684765</vt:i4>
      </vt:variant>
      <vt:variant>
        <vt:i4>102</vt:i4>
      </vt:variant>
      <vt:variant>
        <vt:i4>0</vt:i4>
      </vt:variant>
      <vt:variant>
        <vt:i4>5</vt:i4>
      </vt:variant>
      <vt:variant>
        <vt:lpwstr>mailto:ebs@urait.ru</vt:lpwstr>
      </vt:variant>
      <vt:variant>
        <vt:lpwstr/>
      </vt:variant>
      <vt:variant>
        <vt:i4>1310740</vt:i4>
      </vt:variant>
      <vt:variant>
        <vt:i4>78</vt:i4>
      </vt:variant>
      <vt:variant>
        <vt:i4>0</vt:i4>
      </vt:variant>
      <vt:variant>
        <vt:i4>5</vt:i4>
      </vt:variant>
      <vt:variant>
        <vt:lpwstr>https://www.biblio-online.ru/</vt:lpwstr>
      </vt:variant>
      <vt:variant>
        <vt:lpwstr/>
      </vt:variant>
      <vt:variant>
        <vt:i4>6684765</vt:i4>
      </vt:variant>
      <vt:variant>
        <vt:i4>75</vt:i4>
      </vt:variant>
      <vt:variant>
        <vt:i4>0</vt:i4>
      </vt:variant>
      <vt:variant>
        <vt:i4>5</vt:i4>
      </vt:variant>
      <vt:variant>
        <vt:lpwstr>mailto:ebs@urait.ru</vt:lpwstr>
      </vt:variant>
      <vt:variant>
        <vt:lpwstr/>
      </vt:variant>
      <vt:variant>
        <vt:i4>1376345</vt:i4>
      </vt:variant>
      <vt:variant>
        <vt:i4>69</vt:i4>
      </vt:variant>
      <vt:variant>
        <vt:i4>0</vt:i4>
      </vt:variant>
      <vt:variant>
        <vt:i4>5</vt:i4>
      </vt:variant>
      <vt:variant>
        <vt:lpwstr>https://www.biblio-online.ru/info/about-ikpp</vt:lpwstr>
      </vt:variant>
      <vt:variant>
        <vt:lpwstr/>
      </vt:variant>
      <vt:variant>
        <vt:i4>7864433</vt:i4>
      </vt:variant>
      <vt:variant>
        <vt:i4>66</vt:i4>
      </vt:variant>
      <vt:variant>
        <vt:i4>0</vt:i4>
      </vt:variant>
      <vt:variant>
        <vt:i4>5</vt:i4>
      </vt:variant>
      <vt:variant>
        <vt:lpwstr>http://tgpi.ru/science/publications</vt:lpwstr>
      </vt:variant>
      <vt:variant>
        <vt:lpwstr/>
      </vt:variant>
      <vt:variant>
        <vt:i4>6815784</vt:i4>
      </vt:variant>
      <vt:variant>
        <vt:i4>63</vt:i4>
      </vt:variant>
      <vt:variant>
        <vt:i4>0</vt:i4>
      </vt:variant>
      <vt:variant>
        <vt:i4>5</vt:i4>
      </vt:variant>
      <vt:variant>
        <vt:lpwstr>http://www.runivers.ru/</vt:lpwstr>
      </vt:variant>
      <vt:variant>
        <vt:lpwstr/>
      </vt:variant>
      <vt:variant>
        <vt:i4>6553706</vt:i4>
      </vt:variant>
      <vt:variant>
        <vt:i4>60</vt:i4>
      </vt:variant>
      <vt:variant>
        <vt:i4>0</vt:i4>
      </vt:variant>
      <vt:variant>
        <vt:i4>5</vt:i4>
      </vt:variant>
      <vt:variant>
        <vt:lpwstr>http://cyberleninka.ru/</vt:lpwstr>
      </vt:variant>
      <vt:variant>
        <vt:lpwstr/>
      </vt:variant>
      <vt:variant>
        <vt:i4>71827502</vt:i4>
      </vt:variant>
      <vt:variant>
        <vt:i4>57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983054</vt:i4>
      </vt:variant>
      <vt:variant>
        <vt:i4>54</vt:i4>
      </vt:variant>
      <vt:variant>
        <vt:i4>0</vt:i4>
      </vt:variant>
      <vt:variant>
        <vt:i4>5</vt:i4>
      </vt:variant>
      <vt:variant>
        <vt:lpwstr>http://uisrussia.msu.ru/</vt:lpwstr>
      </vt:variant>
      <vt:variant>
        <vt:lpwstr/>
      </vt:variant>
      <vt:variant>
        <vt:i4>8126516</vt:i4>
      </vt:variant>
      <vt:variant>
        <vt:i4>51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8126516</vt:i4>
      </vt:variant>
      <vt:variant>
        <vt:i4>48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8126516</vt:i4>
      </vt:variant>
      <vt:variant>
        <vt:i4>45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196719</vt:i4>
      </vt:variant>
      <vt:variant>
        <vt:i4>42</vt:i4>
      </vt:variant>
      <vt:variant>
        <vt:i4>0</vt:i4>
      </vt:variant>
      <vt:variant>
        <vt:i4>5</vt:i4>
      </vt:variant>
      <vt:variant>
        <vt:lpwstr>http://www.biblio-online.ru/about_ikpp</vt:lpwstr>
      </vt:variant>
      <vt:variant>
        <vt:lpwstr/>
      </vt:variant>
      <vt:variant>
        <vt:i4>5242892</vt:i4>
      </vt:variant>
      <vt:variant>
        <vt:i4>39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5242892</vt:i4>
      </vt:variant>
      <vt:variant>
        <vt:i4>36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5242892</vt:i4>
      </vt:variant>
      <vt:variant>
        <vt:i4>33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1310740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</vt:lpwstr>
      </vt:variant>
      <vt:variant>
        <vt:lpwstr/>
      </vt:variant>
      <vt:variant>
        <vt:i4>3997741</vt:i4>
      </vt:variant>
      <vt:variant>
        <vt:i4>27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4587530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21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983110</vt:i4>
      </vt:variant>
      <vt:variant>
        <vt:i4>18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7274571</vt:i4>
      </vt:variant>
      <vt:variant>
        <vt:i4>15</vt:i4>
      </vt:variant>
      <vt:variant>
        <vt:i4>0</vt:i4>
      </vt:variant>
      <vt:variant>
        <vt:i4>5</vt:i4>
      </vt:variant>
      <vt:variant>
        <vt:lpwstr>http://biblioclub.ru/index.php?page=room_red&amp;tabs=my_vuz&amp;def=get_resources</vt:lpwstr>
      </vt:variant>
      <vt:variant>
        <vt:lpwstr/>
      </vt:variant>
      <vt:variant>
        <vt:i4>983110</vt:i4>
      </vt:variant>
      <vt:variant>
        <vt:i4>12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2621540</vt:i4>
      </vt:variant>
      <vt:variant>
        <vt:i4>9</vt:i4>
      </vt:variant>
      <vt:variant>
        <vt:i4>0</vt:i4>
      </vt:variant>
      <vt:variant>
        <vt:i4>5</vt:i4>
      </vt:variant>
      <vt:variant>
        <vt:lpwstr>https://biblioclub.ru/</vt:lpwstr>
      </vt:variant>
      <vt:variant>
        <vt:lpwstr/>
      </vt:variant>
      <vt:variant>
        <vt:i4>5242892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4587530</vt:i4>
      </vt:variant>
      <vt:variant>
        <vt:i4>3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sbo2</dc:creator>
  <cp:lastModifiedBy>Великая Ольга Сергеевна</cp:lastModifiedBy>
  <cp:revision>2</cp:revision>
  <dcterms:created xsi:type="dcterms:W3CDTF">2019-06-07T08:29:00Z</dcterms:created>
  <dcterms:modified xsi:type="dcterms:W3CDTF">2019-06-07T08:29:00Z</dcterms:modified>
</cp:coreProperties>
</file>