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5329"/>
        <w:gridCol w:w="4094"/>
      </w:tblGrid>
      <w:tr w:rsidR="00C957AB" w:rsidRPr="00725711" w14:paraId="765DC94B" w14:textId="77777777" w:rsidTr="00C93B92">
        <w:trPr>
          <w:trHeight w:hRule="exact" w:val="2083"/>
        </w:trPr>
        <w:tc>
          <w:tcPr>
            <w:tcW w:w="10788" w:type="dxa"/>
            <w:gridSpan w:val="2"/>
            <w:shd w:val="clear" w:color="000000" w:fill="FFFFFF"/>
            <w:tcMar>
              <w:left w:w="34" w:type="dxa"/>
              <w:right w:w="34" w:type="dxa"/>
            </w:tcMar>
          </w:tcPr>
          <w:p w14:paraId="48761DB0" w14:textId="41B0483D" w:rsidR="00C957AB" w:rsidRPr="00725711" w:rsidRDefault="00C957AB" w:rsidP="00C93B92">
            <w:pPr>
              <w:spacing w:after="0" w:line="240" w:lineRule="auto"/>
              <w:jc w:val="center"/>
              <w:rPr>
                <w:sz w:val="28"/>
                <w:szCs w:val="28"/>
              </w:rPr>
            </w:pPr>
          </w:p>
        </w:tc>
      </w:tr>
      <w:tr w:rsidR="00C957AB" w14:paraId="0BF697F3" w14:textId="77777777" w:rsidTr="00C93B92">
        <w:trPr>
          <w:trHeight w:hRule="exact" w:val="805"/>
        </w:trPr>
        <w:tc>
          <w:tcPr>
            <w:tcW w:w="6110" w:type="dxa"/>
            <w:shd w:val="clear" w:color="000000" w:fill="FFFFFF"/>
            <w:tcMar>
              <w:left w:w="34" w:type="dxa"/>
              <w:right w:w="34" w:type="dxa"/>
            </w:tcMar>
          </w:tcPr>
          <w:p w14:paraId="070032B8" w14:textId="77777777" w:rsidR="00C957AB" w:rsidRPr="00725711" w:rsidRDefault="00C957AB" w:rsidP="00C93B92"/>
        </w:tc>
        <w:tc>
          <w:tcPr>
            <w:tcW w:w="4692" w:type="dxa"/>
            <w:vMerge w:val="restart"/>
            <w:shd w:val="clear" w:color="000000" w:fill="FFFFFF"/>
            <w:tcMar>
              <w:left w:w="34" w:type="dxa"/>
              <w:right w:w="34" w:type="dxa"/>
            </w:tcMar>
          </w:tcPr>
          <w:p w14:paraId="094DE27D" w14:textId="15BEEBDD" w:rsidR="00C957AB" w:rsidRDefault="00C957AB" w:rsidP="00C93B92">
            <w:pPr>
              <w:spacing w:after="0" w:line="240" w:lineRule="auto"/>
              <w:jc w:val="center"/>
              <w:rPr>
                <w:sz w:val="28"/>
                <w:szCs w:val="28"/>
              </w:rPr>
            </w:pPr>
          </w:p>
        </w:tc>
      </w:tr>
      <w:tr w:rsidR="00C957AB" w14:paraId="3AF338CA" w14:textId="77777777" w:rsidTr="00004604">
        <w:trPr>
          <w:trHeight w:hRule="exact" w:val="1783"/>
        </w:trPr>
        <w:tc>
          <w:tcPr>
            <w:tcW w:w="6096" w:type="dxa"/>
          </w:tcPr>
          <w:p w14:paraId="0E300425" w14:textId="77777777" w:rsidR="00C957AB" w:rsidRDefault="00C957AB" w:rsidP="00C93B92"/>
        </w:tc>
        <w:tc>
          <w:tcPr>
            <w:tcW w:w="4692" w:type="dxa"/>
            <w:vMerge/>
            <w:shd w:val="clear" w:color="000000" w:fill="FFFFFF"/>
            <w:tcMar>
              <w:left w:w="34" w:type="dxa"/>
              <w:right w:w="34" w:type="dxa"/>
            </w:tcMar>
          </w:tcPr>
          <w:p w14:paraId="631BC220" w14:textId="77777777" w:rsidR="00C957AB" w:rsidRDefault="00C957AB" w:rsidP="00C93B92"/>
        </w:tc>
      </w:tr>
      <w:tr w:rsidR="00C957AB" w14:paraId="4B58B576" w14:textId="77777777" w:rsidTr="00C93B92">
        <w:trPr>
          <w:trHeight w:hRule="exact" w:val="1666"/>
        </w:trPr>
        <w:tc>
          <w:tcPr>
            <w:tcW w:w="6096" w:type="dxa"/>
          </w:tcPr>
          <w:p w14:paraId="1FD67E31" w14:textId="77777777" w:rsidR="00C957AB" w:rsidRDefault="00C957AB" w:rsidP="00C93B92"/>
        </w:tc>
        <w:tc>
          <w:tcPr>
            <w:tcW w:w="4679" w:type="dxa"/>
          </w:tcPr>
          <w:p w14:paraId="02B3EB5B" w14:textId="77777777" w:rsidR="00C957AB" w:rsidRDefault="00C957AB" w:rsidP="00C93B92"/>
        </w:tc>
      </w:tr>
      <w:tr w:rsidR="00C957AB" w:rsidRPr="00725711" w14:paraId="0EF698C1" w14:textId="77777777" w:rsidTr="00A930BA">
        <w:trPr>
          <w:trHeight w:hRule="exact" w:val="2376"/>
        </w:trPr>
        <w:tc>
          <w:tcPr>
            <w:tcW w:w="10788" w:type="dxa"/>
            <w:gridSpan w:val="2"/>
            <w:shd w:val="clear" w:color="000000" w:fill="FFFFFF"/>
            <w:tcMar>
              <w:left w:w="34" w:type="dxa"/>
              <w:right w:w="34" w:type="dxa"/>
            </w:tcMar>
          </w:tcPr>
          <w:p w14:paraId="1C088C2F" w14:textId="22D01D9C" w:rsidR="00C957AB" w:rsidRPr="00725711" w:rsidRDefault="00491E62" w:rsidP="00A930BA">
            <w:pPr>
              <w:spacing w:after="0" w:line="240" w:lineRule="auto"/>
              <w:jc w:val="center"/>
              <w:rPr>
                <w:sz w:val="28"/>
                <w:szCs w:val="28"/>
              </w:rPr>
            </w:pPr>
            <w:r>
              <w:rPr>
                <w:noProof/>
                <w:sz w:val="28"/>
                <w:szCs w:val="28"/>
              </w:rPr>
              <w:drawing>
                <wp:anchor distT="0" distB="0" distL="114300" distR="114300" simplePos="0" relativeHeight="251657216" behindDoc="0" locked="0" layoutInCell="1" allowOverlap="1" wp14:anchorId="55ADC0C0" wp14:editId="6DF46A35">
                  <wp:simplePos x="0" y="0"/>
                  <wp:positionH relativeFrom="column">
                    <wp:posOffset>-1177671</wp:posOffset>
                  </wp:positionH>
                  <wp:positionV relativeFrom="paragraph">
                    <wp:posOffset>-4780069</wp:posOffset>
                  </wp:positionV>
                  <wp:extent cx="7668768" cy="10846943"/>
                  <wp:effectExtent l="0" t="0" r="0" b="0"/>
                  <wp:wrapNone/>
                  <wp:docPr id="989072116" name="Рисунок 1" descr="Изображение выглядит как текст, письмо, бумага, док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72116" name="Рисунок 1" descr="Изображение выглядит как текст, письмо, бумага, документ&#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68768" cy="10846943"/>
                          </a:xfrm>
                          <a:prstGeom prst="rect">
                            <a:avLst/>
                          </a:prstGeom>
                        </pic:spPr>
                      </pic:pic>
                    </a:graphicData>
                  </a:graphic>
                  <wp14:sizeRelH relativeFrom="margin">
                    <wp14:pctWidth>0</wp14:pctWidth>
                  </wp14:sizeRelH>
                  <wp14:sizeRelV relativeFrom="margin">
                    <wp14:pctHeight>0</wp14:pctHeight>
                  </wp14:sizeRelV>
                </wp:anchor>
              </w:drawing>
            </w:r>
          </w:p>
        </w:tc>
      </w:tr>
      <w:tr w:rsidR="00C957AB" w:rsidRPr="00725711" w14:paraId="78CBE37C" w14:textId="77777777" w:rsidTr="00C93B92">
        <w:trPr>
          <w:trHeight w:hRule="exact" w:val="972"/>
        </w:trPr>
        <w:tc>
          <w:tcPr>
            <w:tcW w:w="6096" w:type="dxa"/>
          </w:tcPr>
          <w:p w14:paraId="254EE800" w14:textId="77777777" w:rsidR="00C957AB" w:rsidRPr="00725711" w:rsidRDefault="00C957AB" w:rsidP="00C93B92"/>
        </w:tc>
        <w:tc>
          <w:tcPr>
            <w:tcW w:w="4679" w:type="dxa"/>
          </w:tcPr>
          <w:p w14:paraId="5F271134" w14:textId="77777777" w:rsidR="00C957AB" w:rsidRPr="00725711" w:rsidRDefault="00C957AB" w:rsidP="00C93B92"/>
        </w:tc>
      </w:tr>
      <w:tr w:rsidR="00C957AB" w:rsidRPr="00725711" w14:paraId="6E2A91B5" w14:textId="77777777" w:rsidTr="00A930BA">
        <w:trPr>
          <w:trHeight w:hRule="exact" w:val="1700"/>
        </w:trPr>
        <w:tc>
          <w:tcPr>
            <w:tcW w:w="10788" w:type="dxa"/>
            <w:gridSpan w:val="2"/>
            <w:shd w:val="clear" w:color="000000" w:fill="FFFFFF"/>
            <w:tcMar>
              <w:left w:w="34" w:type="dxa"/>
              <w:right w:w="34" w:type="dxa"/>
            </w:tcMar>
          </w:tcPr>
          <w:p w14:paraId="1CCC8C2E" w14:textId="586B46DD" w:rsidR="00C957AB" w:rsidRPr="00725711" w:rsidRDefault="00C957AB" w:rsidP="00870068">
            <w:pPr>
              <w:spacing w:after="0" w:line="240" w:lineRule="auto"/>
              <w:jc w:val="center"/>
              <w:rPr>
                <w:sz w:val="28"/>
                <w:szCs w:val="28"/>
              </w:rPr>
            </w:pPr>
          </w:p>
        </w:tc>
      </w:tr>
      <w:tr w:rsidR="00C957AB" w:rsidRPr="00725711" w14:paraId="3ECA7081" w14:textId="77777777" w:rsidTr="00A930BA">
        <w:trPr>
          <w:trHeight w:hRule="exact" w:val="1021"/>
        </w:trPr>
        <w:tc>
          <w:tcPr>
            <w:tcW w:w="6096" w:type="dxa"/>
          </w:tcPr>
          <w:p w14:paraId="7224B427" w14:textId="77777777" w:rsidR="00C957AB" w:rsidRPr="00725711" w:rsidRDefault="00C957AB" w:rsidP="00C93B92"/>
        </w:tc>
        <w:tc>
          <w:tcPr>
            <w:tcW w:w="4679" w:type="dxa"/>
          </w:tcPr>
          <w:p w14:paraId="05202F7D" w14:textId="77777777" w:rsidR="00C957AB" w:rsidRPr="00725711" w:rsidRDefault="00C957AB" w:rsidP="00C93B92"/>
        </w:tc>
      </w:tr>
      <w:tr w:rsidR="00C957AB" w14:paraId="0C462879" w14:textId="77777777" w:rsidTr="00C93B92">
        <w:trPr>
          <w:trHeight w:hRule="exact" w:val="694"/>
        </w:trPr>
        <w:tc>
          <w:tcPr>
            <w:tcW w:w="10788" w:type="dxa"/>
            <w:gridSpan w:val="2"/>
            <w:shd w:val="clear" w:color="000000" w:fill="FFFFFF"/>
            <w:tcMar>
              <w:left w:w="34" w:type="dxa"/>
              <w:right w:w="34" w:type="dxa"/>
            </w:tcMar>
          </w:tcPr>
          <w:p w14:paraId="774AD123" w14:textId="268A745D" w:rsidR="00C957AB" w:rsidRPr="00A930BA" w:rsidRDefault="00C957AB" w:rsidP="00C93B92">
            <w:pPr>
              <w:spacing w:after="0" w:line="240" w:lineRule="auto"/>
              <w:jc w:val="center"/>
              <w:rPr>
                <w:i/>
                <w:sz w:val="28"/>
                <w:szCs w:val="28"/>
              </w:rPr>
            </w:pPr>
          </w:p>
        </w:tc>
      </w:tr>
      <w:tr w:rsidR="00C957AB" w14:paraId="731CAFC0" w14:textId="77777777" w:rsidTr="00C93B92">
        <w:trPr>
          <w:trHeight w:hRule="exact" w:val="694"/>
        </w:trPr>
        <w:tc>
          <w:tcPr>
            <w:tcW w:w="6096" w:type="dxa"/>
          </w:tcPr>
          <w:p w14:paraId="7A8B6E10" w14:textId="77777777" w:rsidR="00C957AB" w:rsidRDefault="00C957AB" w:rsidP="00C93B92"/>
        </w:tc>
        <w:tc>
          <w:tcPr>
            <w:tcW w:w="4679" w:type="dxa"/>
          </w:tcPr>
          <w:p w14:paraId="520A6049" w14:textId="77777777" w:rsidR="00C957AB" w:rsidRDefault="00C957AB" w:rsidP="00C93B92"/>
        </w:tc>
      </w:tr>
      <w:tr w:rsidR="00C957AB" w14:paraId="4B8E0363" w14:textId="77777777" w:rsidTr="00C93B92">
        <w:trPr>
          <w:trHeight w:hRule="exact" w:val="694"/>
        </w:trPr>
        <w:tc>
          <w:tcPr>
            <w:tcW w:w="10788" w:type="dxa"/>
            <w:gridSpan w:val="2"/>
            <w:shd w:val="clear" w:color="000000" w:fill="FFFFFF"/>
            <w:tcMar>
              <w:left w:w="34" w:type="dxa"/>
              <w:right w:w="34" w:type="dxa"/>
            </w:tcMar>
          </w:tcPr>
          <w:p w14:paraId="2E8F53C9" w14:textId="77777777" w:rsidR="00C957AB" w:rsidRDefault="00C957AB" w:rsidP="008F398A">
            <w:pPr>
              <w:spacing w:after="0" w:line="240" w:lineRule="auto"/>
              <w:jc w:val="center"/>
              <w:rPr>
                <w:sz w:val="28"/>
                <w:szCs w:val="28"/>
              </w:rPr>
            </w:pPr>
          </w:p>
        </w:tc>
      </w:tr>
    </w:tbl>
    <w:p w14:paraId="2224BDBD" w14:textId="77777777" w:rsidR="00C50C53" w:rsidRPr="00F11EAD" w:rsidRDefault="00752CE4" w:rsidP="00F11EAD">
      <w:pPr>
        <w:spacing w:after="200" w:line="276" w:lineRule="auto"/>
        <w:rPr>
          <w:rFonts w:ascii="Times New Roman" w:hAnsi="Times New Roman" w:cs="Times New Roman"/>
          <w:b/>
          <w:sz w:val="28"/>
          <w:szCs w:val="28"/>
        </w:rPr>
      </w:pPr>
      <w:r w:rsidRPr="00F11EAD">
        <w:rPr>
          <w:rFonts w:ascii="Times New Roman" w:hAnsi="Times New Roman" w:cs="Times New Roman"/>
          <w:sz w:val="28"/>
          <w:szCs w:val="28"/>
        </w:rPr>
        <w:br w:type="page"/>
      </w:r>
      <w:r w:rsidR="00C50C53" w:rsidRPr="00F11EAD">
        <w:rPr>
          <w:rFonts w:ascii="Times New Roman" w:hAnsi="Times New Roman" w:cs="Times New Roman"/>
          <w:b/>
          <w:sz w:val="28"/>
          <w:szCs w:val="28"/>
        </w:rPr>
        <w:lastRenderedPageBreak/>
        <w:t>ОГЛАВЛЕНИЕ</w:t>
      </w:r>
    </w:p>
    <w:p w14:paraId="768FCE27" w14:textId="77777777" w:rsidR="00DB7A47" w:rsidRPr="00F11EAD" w:rsidRDefault="00DB7A47" w:rsidP="00F11EAD">
      <w:pPr>
        <w:spacing w:after="0" w:line="276" w:lineRule="auto"/>
        <w:jc w:val="center"/>
        <w:rPr>
          <w:rFonts w:ascii="Times New Roman" w:hAnsi="Times New Roman" w:cs="Times New Roman"/>
          <w:b/>
          <w:sz w:val="28"/>
          <w:szCs w:val="28"/>
        </w:rPr>
      </w:pPr>
    </w:p>
    <w:tbl>
      <w:tblPr>
        <w:tblStyle w:val="a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76"/>
        <w:gridCol w:w="7763"/>
        <w:gridCol w:w="707"/>
      </w:tblGrid>
      <w:tr w:rsidR="00F11EAD" w:rsidRPr="00F11EAD" w14:paraId="3115AA0A" w14:textId="77777777" w:rsidTr="001710FC">
        <w:tc>
          <w:tcPr>
            <w:tcW w:w="9067" w:type="dxa"/>
            <w:gridSpan w:val="3"/>
          </w:tcPr>
          <w:p w14:paraId="05E4ADDA"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Пояснительная записка</w:t>
            </w:r>
          </w:p>
          <w:p w14:paraId="30EE2517" w14:textId="77777777" w:rsidR="00E7333D" w:rsidRPr="00F11EAD" w:rsidRDefault="00E7333D" w:rsidP="00F11EAD">
            <w:pPr>
              <w:spacing w:after="0" w:line="276" w:lineRule="auto"/>
              <w:rPr>
                <w:rFonts w:ascii="Times New Roman" w:hAnsi="Times New Roman" w:cs="Times New Roman"/>
                <w:b/>
                <w:sz w:val="28"/>
                <w:szCs w:val="28"/>
              </w:rPr>
            </w:pPr>
          </w:p>
        </w:tc>
        <w:tc>
          <w:tcPr>
            <w:tcW w:w="709" w:type="dxa"/>
          </w:tcPr>
          <w:p w14:paraId="3B11B33B"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409411E3" w14:textId="77777777" w:rsidTr="001710FC">
        <w:tc>
          <w:tcPr>
            <w:tcW w:w="530" w:type="dxa"/>
            <w:vMerge w:val="restart"/>
          </w:tcPr>
          <w:p w14:paraId="2728FFAD"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1.</w:t>
            </w:r>
          </w:p>
        </w:tc>
        <w:tc>
          <w:tcPr>
            <w:tcW w:w="8537" w:type="dxa"/>
            <w:gridSpan w:val="2"/>
          </w:tcPr>
          <w:p w14:paraId="6AE5529B"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Общие положения</w:t>
            </w:r>
          </w:p>
        </w:tc>
        <w:tc>
          <w:tcPr>
            <w:tcW w:w="709" w:type="dxa"/>
          </w:tcPr>
          <w:p w14:paraId="7A9EFE70"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02358731" w14:textId="77777777" w:rsidTr="001710FC">
        <w:tc>
          <w:tcPr>
            <w:tcW w:w="530" w:type="dxa"/>
            <w:vMerge/>
          </w:tcPr>
          <w:p w14:paraId="0B7F0D68"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2431FD64"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1.1</w:t>
            </w:r>
          </w:p>
          <w:p w14:paraId="2CD2980E"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1.2</w:t>
            </w:r>
          </w:p>
        </w:tc>
        <w:tc>
          <w:tcPr>
            <w:tcW w:w="7781" w:type="dxa"/>
          </w:tcPr>
          <w:p w14:paraId="262029CE" w14:textId="77777777" w:rsidR="00FD7C19" w:rsidRPr="00F11EAD" w:rsidRDefault="001E301F"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Нормативно-</w:t>
            </w:r>
            <w:r w:rsidR="00FD7C19" w:rsidRPr="00F11EAD">
              <w:rPr>
                <w:rFonts w:ascii="Times New Roman" w:hAnsi="Times New Roman" w:cs="Times New Roman"/>
                <w:sz w:val="28"/>
                <w:szCs w:val="28"/>
              </w:rPr>
              <w:t>правовая база</w:t>
            </w:r>
          </w:p>
          <w:p w14:paraId="3AF079B6"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Концептуально-ценностные основания и принципы организации воспитательного процесса в </w:t>
            </w:r>
            <w:r w:rsidR="001E301F" w:rsidRPr="001E301F">
              <w:rPr>
                <w:rFonts w:ascii="Times New Roman" w:hAnsi="Times New Roman" w:cs="Times New Roman"/>
                <w:sz w:val="28"/>
                <w:szCs w:val="28"/>
              </w:rPr>
              <w:t>Таганрогском институте имени А.П. Чехова (</w:t>
            </w:r>
            <w:proofErr w:type="gramStart"/>
            <w:r w:rsidR="001E301F" w:rsidRPr="001E301F">
              <w:rPr>
                <w:rFonts w:ascii="Times New Roman" w:hAnsi="Times New Roman" w:cs="Times New Roman"/>
                <w:sz w:val="28"/>
                <w:szCs w:val="28"/>
              </w:rPr>
              <w:t xml:space="preserve">филиале)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r w:rsidR="001E301F" w:rsidRPr="001E301F">
              <w:rPr>
                <w:rFonts w:ascii="Times New Roman" w:eastAsia="Times New Roman" w:hAnsi="Times New Roman" w:cs="Times New Roman"/>
                <w:b/>
                <w:bCs/>
                <w:sz w:val="28"/>
                <w:szCs w:val="28"/>
                <w:lang w:eastAsia="ru-RU"/>
              </w:rPr>
              <w:t>)</w:t>
            </w:r>
          </w:p>
        </w:tc>
        <w:tc>
          <w:tcPr>
            <w:tcW w:w="709" w:type="dxa"/>
          </w:tcPr>
          <w:p w14:paraId="367A0599"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7CE240F0" w14:textId="77777777" w:rsidTr="001710FC">
        <w:trPr>
          <w:trHeight w:val="659"/>
        </w:trPr>
        <w:tc>
          <w:tcPr>
            <w:tcW w:w="530" w:type="dxa"/>
            <w:vMerge/>
          </w:tcPr>
          <w:p w14:paraId="5A9016A6"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64C1D2D2" w14:textId="77777777" w:rsidR="00937260" w:rsidRPr="00F11EAD" w:rsidRDefault="00937260"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w:t>
            </w:r>
            <w:r w:rsidR="00FD7C19" w:rsidRPr="00F11EAD">
              <w:rPr>
                <w:rFonts w:ascii="Times New Roman" w:hAnsi="Times New Roman" w:cs="Times New Roman"/>
                <w:sz w:val="28"/>
                <w:szCs w:val="28"/>
              </w:rPr>
              <w:t>3</w:t>
            </w:r>
          </w:p>
        </w:tc>
        <w:tc>
          <w:tcPr>
            <w:tcW w:w="7781" w:type="dxa"/>
          </w:tcPr>
          <w:p w14:paraId="7AC19E13"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Методологические подходы к организации воспитательной деятельности в </w:t>
            </w:r>
            <w:r w:rsidR="001E301F" w:rsidRPr="001E301F">
              <w:rPr>
                <w:rFonts w:ascii="Times New Roman" w:hAnsi="Times New Roman" w:cs="Times New Roman"/>
                <w:sz w:val="28"/>
                <w:szCs w:val="28"/>
              </w:rPr>
              <w:t>Таганрогском институте имени А.П. Чехова (</w:t>
            </w:r>
            <w:proofErr w:type="gramStart"/>
            <w:r w:rsidR="001E301F" w:rsidRPr="001E301F">
              <w:rPr>
                <w:rFonts w:ascii="Times New Roman" w:hAnsi="Times New Roman" w:cs="Times New Roman"/>
                <w:sz w:val="28"/>
                <w:szCs w:val="28"/>
              </w:rPr>
              <w:t xml:space="preserve">филиале)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tc>
        <w:tc>
          <w:tcPr>
            <w:tcW w:w="709" w:type="dxa"/>
          </w:tcPr>
          <w:p w14:paraId="70DA2C4C"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2E04E2C3" w14:textId="77777777" w:rsidTr="001710FC">
        <w:tc>
          <w:tcPr>
            <w:tcW w:w="530" w:type="dxa"/>
            <w:vMerge/>
          </w:tcPr>
          <w:p w14:paraId="0EE23598" w14:textId="77777777" w:rsidR="00937260" w:rsidRPr="00F11EAD" w:rsidRDefault="00937260" w:rsidP="00F11EAD">
            <w:pPr>
              <w:spacing w:after="0" w:line="276" w:lineRule="auto"/>
              <w:rPr>
                <w:rFonts w:ascii="Times New Roman" w:hAnsi="Times New Roman" w:cs="Times New Roman"/>
                <w:sz w:val="28"/>
                <w:szCs w:val="28"/>
              </w:rPr>
            </w:pPr>
          </w:p>
        </w:tc>
        <w:tc>
          <w:tcPr>
            <w:tcW w:w="756" w:type="dxa"/>
          </w:tcPr>
          <w:p w14:paraId="172ECC2E" w14:textId="77777777" w:rsidR="00937260"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1.4</w:t>
            </w:r>
          </w:p>
        </w:tc>
        <w:tc>
          <w:tcPr>
            <w:tcW w:w="7781" w:type="dxa"/>
          </w:tcPr>
          <w:p w14:paraId="795BD0E2" w14:textId="77777777" w:rsidR="00937260"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Цель и задачи воспитательной работы в </w:t>
            </w:r>
            <w:r w:rsidR="001E301F" w:rsidRPr="001E301F">
              <w:rPr>
                <w:rFonts w:ascii="Times New Roman" w:hAnsi="Times New Roman" w:cs="Times New Roman"/>
                <w:sz w:val="28"/>
                <w:szCs w:val="28"/>
              </w:rPr>
              <w:t>Таганрогском институте имени А.П. Чехова (</w:t>
            </w:r>
            <w:proofErr w:type="gramStart"/>
            <w:r w:rsidR="001E301F" w:rsidRPr="001E301F">
              <w:rPr>
                <w:rFonts w:ascii="Times New Roman" w:hAnsi="Times New Roman" w:cs="Times New Roman"/>
                <w:sz w:val="28"/>
                <w:szCs w:val="28"/>
              </w:rPr>
              <w:t xml:space="preserve">филиале)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tc>
        <w:tc>
          <w:tcPr>
            <w:tcW w:w="709" w:type="dxa"/>
          </w:tcPr>
          <w:p w14:paraId="52695594" w14:textId="77777777" w:rsidR="00937260" w:rsidRPr="00F11EAD" w:rsidRDefault="00937260" w:rsidP="00F11EAD">
            <w:pPr>
              <w:spacing w:after="0" w:line="276" w:lineRule="auto"/>
              <w:jc w:val="center"/>
              <w:rPr>
                <w:rFonts w:ascii="Times New Roman" w:hAnsi="Times New Roman" w:cs="Times New Roman"/>
                <w:b/>
                <w:sz w:val="28"/>
                <w:szCs w:val="28"/>
              </w:rPr>
            </w:pPr>
          </w:p>
        </w:tc>
      </w:tr>
      <w:tr w:rsidR="00F11EAD" w:rsidRPr="00F11EAD" w14:paraId="77EABDCC" w14:textId="77777777" w:rsidTr="001710FC">
        <w:tc>
          <w:tcPr>
            <w:tcW w:w="530" w:type="dxa"/>
          </w:tcPr>
          <w:p w14:paraId="0C7C1E12"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109A5A1B"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0C7F6ED1"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0FCAF376"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60210522" w14:textId="77777777" w:rsidTr="001710FC">
        <w:tc>
          <w:tcPr>
            <w:tcW w:w="530" w:type="dxa"/>
          </w:tcPr>
          <w:p w14:paraId="03802357" w14:textId="77777777" w:rsidR="001710FC" w:rsidRPr="00F11EAD" w:rsidRDefault="001710FC" w:rsidP="00F11EAD">
            <w:pPr>
              <w:spacing w:after="0" w:line="276" w:lineRule="auto"/>
              <w:rPr>
                <w:rFonts w:ascii="Times New Roman" w:hAnsi="Times New Roman" w:cs="Times New Roman"/>
                <w:sz w:val="28"/>
                <w:szCs w:val="28"/>
              </w:rPr>
            </w:pPr>
          </w:p>
        </w:tc>
        <w:tc>
          <w:tcPr>
            <w:tcW w:w="756" w:type="dxa"/>
          </w:tcPr>
          <w:p w14:paraId="65D86731" w14:textId="77777777" w:rsidR="001710FC" w:rsidRPr="00F11EAD" w:rsidRDefault="001710FC" w:rsidP="00F11EAD">
            <w:pPr>
              <w:spacing w:after="0" w:line="276" w:lineRule="auto"/>
              <w:rPr>
                <w:rFonts w:ascii="Times New Roman" w:hAnsi="Times New Roman" w:cs="Times New Roman"/>
                <w:sz w:val="28"/>
                <w:szCs w:val="28"/>
              </w:rPr>
            </w:pPr>
          </w:p>
        </w:tc>
        <w:tc>
          <w:tcPr>
            <w:tcW w:w="7781" w:type="dxa"/>
          </w:tcPr>
          <w:p w14:paraId="39FBB18C" w14:textId="77777777" w:rsidR="001710FC" w:rsidRPr="00F11EAD" w:rsidRDefault="001710FC" w:rsidP="00F11EAD">
            <w:pPr>
              <w:spacing w:after="0" w:line="276" w:lineRule="auto"/>
              <w:jc w:val="both"/>
              <w:rPr>
                <w:rFonts w:ascii="Times New Roman" w:hAnsi="Times New Roman" w:cs="Times New Roman"/>
                <w:sz w:val="28"/>
                <w:szCs w:val="28"/>
              </w:rPr>
            </w:pPr>
          </w:p>
        </w:tc>
        <w:tc>
          <w:tcPr>
            <w:tcW w:w="709" w:type="dxa"/>
          </w:tcPr>
          <w:p w14:paraId="07D70D2C" w14:textId="77777777" w:rsidR="001710FC" w:rsidRPr="00F11EAD" w:rsidRDefault="001710FC" w:rsidP="00F11EAD">
            <w:pPr>
              <w:spacing w:after="0" w:line="276" w:lineRule="auto"/>
              <w:jc w:val="center"/>
              <w:rPr>
                <w:rFonts w:ascii="Times New Roman" w:hAnsi="Times New Roman" w:cs="Times New Roman"/>
                <w:b/>
                <w:sz w:val="28"/>
                <w:szCs w:val="28"/>
              </w:rPr>
            </w:pPr>
          </w:p>
        </w:tc>
      </w:tr>
      <w:tr w:rsidR="00F11EAD" w:rsidRPr="00F11EAD" w14:paraId="7981BF18" w14:textId="77777777" w:rsidTr="001710FC">
        <w:tc>
          <w:tcPr>
            <w:tcW w:w="530" w:type="dxa"/>
            <w:vMerge w:val="restart"/>
          </w:tcPr>
          <w:p w14:paraId="6DCED35F" w14:textId="77777777" w:rsidR="00C50C53" w:rsidRPr="00F11EAD" w:rsidRDefault="00C50C53" w:rsidP="00F11EAD">
            <w:pPr>
              <w:spacing w:after="0" w:line="276" w:lineRule="auto"/>
              <w:rPr>
                <w:rFonts w:ascii="Times New Roman" w:hAnsi="Times New Roman" w:cs="Times New Roman"/>
                <w:sz w:val="28"/>
                <w:szCs w:val="28"/>
              </w:rPr>
            </w:pPr>
            <w:r w:rsidRPr="00F11EAD">
              <w:rPr>
                <w:rFonts w:ascii="Times New Roman" w:hAnsi="Times New Roman" w:cs="Times New Roman"/>
                <w:b/>
                <w:sz w:val="28"/>
                <w:szCs w:val="28"/>
              </w:rPr>
              <w:t>2.</w:t>
            </w:r>
          </w:p>
        </w:tc>
        <w:tc>
          <w:tcPr>
            <w:tcW w:w="8537" w:type="dxa"/>
            <w:gridSpan w:val="2"/>
          </w:tcPr>
          <w:p w14:paraId="328FE48A" w14:textId="77777777" w:rsidR="00C50C53" w:rsidRPr="001E301F" w:rsidRDefault="00C50C53"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b/>
                <w:sz w:val="28"/>
                <w:szCs w:val="28"/>
              </w:rPr>
              <w:t xml:space="preserve">Содержание и условия реализации воспитательной работы </w:t>
            </w:r>
            <w:r w:rsidR="00C0631D" w:rsidRPr="00F11EAD">
              <w:rPr>
                <w:rFonts w:ascii="Times New Roman" w:hAnsi="Times New Roman" w:cs="Times New Roman"/>
                <w:b/>
                <w:sz w:val="28"/>
                <w:szCs w:val="28"/>
              </w:rPr>
              <w:br/>
            </w:r>
            <w:r w:rsidRPr="00F11EAD">
              <w:rPr>
                <w:rFonts w:ascii="Times New Roman" w:hAnsi="Times New Roman" w:cs="Times New Roman"/>
                <w:b/>
                <w:sz w:val="28"/>
                <w:szCs w:val="28"/>
              </w:rPr>
              <w:t xml:space="preserve">в </w:t>
            </w:r>
            <w:r w:rsidR="001E301F" w:rsidRPr="001E301F">
              <w:rPr>
                <w:rFonts w:ascii="Times New Roman" w:hAnsi="Times New Roman" w:cs="Times New Roman"/>
                <w:b/>
                <w:sz w:val="28"/>
                <w:szCs w:val="28"/>
              </w:rPr>
              <w:t>Таганрогском институте имени А.П. Чехова (</w:t>
            </w:r>
            <w:proofErr w:type="gramStart"/>
            <w:r w:rsidR="001E301F" w:rsidRPr="001E301F">
              <w:rPr>
                <w:rFonts w:ascii="Times New Roman" w:hAnsi="Times New Roman" w:cs="Times New Roman"/>
                <w:b/>
                <w:sz w:val="28"/>
                <w:szCs w:val="28"/>
              </w:rPr>
              <w:t xml:space="preserve">филиале) </w:t>
            </w:r>
            <w:r w:rsidR="001E301F" w:rsidRPr="001E301F">
              <w:rPr>
                <w:rFonts w:ascii="Times New Roman" w:eastAsia="Times New Roman" w:hAnsi="Times New Roman" w:cs="Times New Roman"/>
                <w:b/>
                <w:bCs/>
                <w:sz w:val="28"/>
                <w:szCs w:val="28"/>
                <w:lang w:eastAsia="ru-RU"/>
              </w:rPr>
              <w:t xml:space="preserve"> РГЭУ</w:t>
            </w:r>
            <w:proofErr w:type="gramEnd"/>
            <w:r w:rsidR="001E301F" w:rsidRPr="001E301F">
              <w:rPr>
                <w:rFonts w:ascii="Times New Roman" w:eastAsia="Times New Roman" w:hAnsi="Times New Roman" w:cs="Times New Roman"/>
                <w:b/>
                <w:bCs/>
                <w:sz w:val="28"/>
                <w:szCs w:val="28"/>
                <w:lang w:eastAsia="ru-RU"/>
              </w:rPr>
              <w:t xml:space="preserve"> (РИНХ)</w:t>
            </w:r>
          </w:p>
        </w:tc>
        <w:tc>
          <w:tcPr>
            <w:tcW w:w="709" w:type="dxa"/>
          </w:tcPr>
          <w:p w14:paraId="553F53E1"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26B18168" w14:textId="77777777" w:rsidTr="001710FC">
        <w:tc>
          <w:tcPr>
            <w:tcW w:w="530" w:type="dxa"/>
            <w:vMerge/>
          </w:tcPr>
          <w:p w14:paraId="018CEC31"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164DB9A4"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w:t>
            </w:r>
          </w:p>
          <w:p w14:paraId="3ED79801" w14:textId="77777777" w:rsidR="001E301F" w:rsidRDefault="001E301F" w:rsidP="00F11EAD">
            <w:pPr>
              <w:spacing w:after="0" w:line="276" w:lineRule="auto"/>
              <w:rPr>
                <w:rFonts w:ascii="Times New Roman" w:hAnsi="Times New Roman" w:cs="Times New Roman"/>
                <w:sz w:val="28"/>
                <w:szCs w:val="28"/>
              </w:rPr>
            </w:pPr>
          </w:p>
          <w:p w14:paraId="6FEF3205"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2.1.1</w:t>
            </w:r>
          </w:p>
          <w:p w14:paraId="465ECF45" w14:textId="77777777" w:rsidR="00FD7C19" w:rsidRPr="00F11EAD" w:rsidRDefault="00FD7C19" w:rsidP="00F11EAD">
            <w:pPr>
              <w:spacing w:after="0" w:line="276" w:lineRule="auto"/>
              <w:rPr>
                <w:rFonts w:ascii="Times New Roman" w:hAnsi="Times New Roman" w:cs="Times New Roman"/>
                <w:sz w:val="28"/>
                <w:szCs w:val="28"/>
              </w:rPr>
            </w:pPr>
          </w:p>
          <w:p w14:paraId="3E4261CF"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2.1.2</w:t>
            </w:r>
          </w:p>
        </w:tc>
        <w:tc>
          <w:tcPr>
            <w:tcW w:w="7781" w:type="dxa"/>
          </w:tcPr>
          <w:p w14:paraId="13AF1094" w14:textId="77777777" w:rsidR="00EA6EF8" w:rsidRPr="001E301F" w:rsidRDefault="0093726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Воспитывающая (воспитательная) среда </w:t>
            </w:r>
            <w:r w:rsidR="001E301F" w:rsidRPr="001E301F">
              <w:rPr>
                <w:rFonts w:ascii="Times New Roman" w:hAnsi="Times New Roman" w:cs="Times New Roman"/>
                <w:sz w:val="28"/>
                <w:szCs w:val="28"/>
              </w:rPr>
              <w:t>Таганрогско</w:t>
            </w:r>
            <w:r w:rsidR="001E301F">
              <w:rPr>
                <w:rFonts w:ascii="Times New Roman" w:hAnsi="Times New Roman" w:cs="Times New Roman"/>
                <w:sz w:val="28"/>
                <w:szCs w:val="28"/>
              </w:rPr>
              <w:t>го</w:t>
            </w:r>
            <w:r w:rsidR="001E301F" w:rsidRPr="001E301F">
              <w:rPr>
                <w:rFonts w:ascii="Times New Roman" w:hAnsi="Times New Roman" w:cs="Times New Roman"/>
                <w:sz w:val="28"/>
                <w:szCs w:val="28"/>
              </w:rPr>
              <w:t xml:space="preserve"> институт</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имени А.П. Чехова (</w:t>
            </w:r>
            <w:proofErr w:type="gramStart"/>
            <w:r w:rsidR="001E301F" w:rsidRPr="001E301F">
              <w:rPr>
                <w:rFonts w:ascii="Times New Roman" w:hAnsi="Times New Roman" w:cs="Times New Roman"/>
                <w:sz w:val="28"/>
                <w:szCs w:val="28"/>
              </w:rPr>
              <w:t>филиал</w:t>
            </w:r>
            <w:r w:rsidR="001E301F">
              <w:rPr>
                <w:rFonts w:ascii="Times New Roman" w:hAnsi="Times New Roman" w:cs="Times New Roman"/>
                <w:sz w:val="28"/>
                <w:szCs w:val="28"/>
              </w:rPr>
              <w:t>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p w14:paraId="3E1BB118"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Воспитывающая (воспитательная) среда в системе образовательных сред</w:t>
            </w:r>
          </w:p>
          <w:p w14:paraId="4765A974" w14:textId="77777777" w:rsidR="00FD7C19" w:rsidRPr="00F11EAD" w:rsidRDefault="00FD7C19"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Применение образовательных технологий в офлайн и онлайн-форматах образовательного и воспитательного процессов</w:t>
            </w:r>
          </w:p>
        </w:tc>
        <w:tc>
          <w:tcPr>
            <w:tcW w:w="709" w:type="dxa"/>
          </w:tcPr>
          <w:p w14:paraId="2222A8C6"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1ACA810B" w14:textId="77777777" w:rsidTr="001710FC">
        <w:tc>
          <w:tcPr>
            <w:tcW w:w="530" w:type="dxa"/>
            <w:vMerge/>
          </w:tcPr>
          <w:p w14:paraId="02BE4595"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58800D97" w14:textId="77777777" w:rsidR="00EA6EF8"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w:t>
            </w:r>
          </w:p>
          <w:p w14:paraId="439636FE" w14:textId="77777777" w:rsidR="00FD7C19" w:rsidRPr="00F11EAD" w:rsidRDefault="00FD7C19" w:rsidP="00F11EAD">
            <w:pPr>
              <w:spacing w:after="0" w:line="276" w:lineRule="auto"/>
              <w:rPr>
                <w:rFonts w:ascii="Times New Roman" w:hAnsi="Times New Roman" w:cs="Times New Roman"/>
                <w:sz w:val="28"/>
                <w:szCs w:val="28"/>
              </w:rPr>
            </w:pPr>
          </w:p>
          <w:p w14:paraId="74C896A5"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2.2.1</w:t>
            </w:r>
          </w:p>
          <w:p w14:paraId="4E48391E" w14:textId="77777777" w:rsidR="00FD7C19" w:rsidRPr="00F11EAD" w:rsidRDefault="00FD7C19"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2.2.2</w:t>
            </w:r>
          </w:p>
        </w:tc>
        <w:tc>
          <w:tcPr>
            <w:tcW w:w="7781" w:type="dxa"/>
          </w:tcPr>
          <w:p w14:paraId="43C4136F" w14:textId="77777777" w:rsidR="00EA6EF8" w:rsidRPr="00F11EAD" w:rsidRDefault="0088487A" w:rsidP="00F11EA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EA6EF8" w:rsidRPr="00F11EAD">
              <w:rPr>
                <w:rFonts w:ascii="Times New Roman" w:hAnsi="Times New Roman" w:cs="Times New Roman"/>
                <w:sz w:val="28"/>
                <w:szCs w:val="28"/>
              </w:rPr>
              <w:t>направления воспитательной деятел</w:t>
            </w:r>
            <w:r w:rsidR="00937260" w:rsidRPr="00F11EAD">
              <w:rPr>
                <w:rFonts w:ascii="Times New Roman" w:hAnsi="Times New Roman" w:cs="Times New Roman"/>
                <w:sz w:val="28"/>
                <w:szCs w:val="28"/>
              </w:rPr>
              <w:t xml:space="preserve">ьности </w:t>
            </w:r>
            <w:r w:rsidR="00C0631D" w:rsidRPr="00F11EAD">
              <w:rPr>
                <w:rFonts w:ascii="Times New Roman" w:hAnsi="Times New Roman" w:cs="Times New Roman"/>
                <w:sz w:val="28"/>
                <w:szCs w:val="28"/>
              </w:rPr>
              <w:br/>
            </w:r>
            <w:r w:rsidR="00937260" w:rsidRPr="00F11EAD">
              <w:rPr>
                <w:rFonts w:ascii="Times New Roman" w:hAnsi="Times New Roman" w:cs="Times New Roman"/>
                <w:sz w:val="28"/>
                <w:szCs w:val="28"/>
              </w:rPr>
              <w:t>и воспитательной работы</w:t>
            </w:r>
          </w:p>
          <w:p w14:paraId="542A5381"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деятельности</w:t>
            </w:r>
          </w:p>
          <w:p w14:paraId="76D24EF5" w14:textId="77777777" w:rsidR="00FD7C19" w:rsidRPr="00F11EAD" w:rsidRDefault="0088487A" w:rsidP="00F11EAD">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Основные</w:t>
            </w:r>
            <w:r w:rsidR="00FD7C19" w:rsidRPr="00F11EAD">
              <w:rPr>
                <w:rFonts w:ascii="Times New Roman" w:hAnsi="Times New Roman" w:cs="Times New Roman"/>
                <w:sz w:val="28"/>
                <w:szCs w:val="28"/>
              </w:rPr>
              <w:t>направления</w:t>
            </w:r>
            <w:proofErr w:type="spellEnd"/>
            <w:r w:rsidR="00FD7C19" w:rsidRPr="00F11EAD">
              <w:rPr>
                <w:rFonts w:ascii="Times New Roman" w:hAnsi="Times New Roman" w:cs="Times New Roman"/>
                <w:sz w:val="28"/>
                <w:szCs w:val="28"/>
              </w:rPr>
              <w:t xml:space="preserve"> воспитательной работы</w:t>
            </w:r>
          </w:p>
        </w:tc>
        <w:tc>
          <w:tcPr>
            <w:tcW w:w="709" w:type="dxa"/>
          </w:tcPr>
          <w:p w14:paraId="7D2BF7B3"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6CE072C2" w14:textId="77777777" w:rsidTr="001710FC">
        <w:tc>
          <w:tcPr>
            <w:tcW w:w="530" w:type="dxa"/>
            <w:vMerge/>
          </w:tcPr>
          <w:p w14:paraId="65C555F1"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5E7EDB4F"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w:t>
            </w:r>
          </w:p>
          <w:p w14:paraId="43B060F5" w14:textId="77777777" w:rsidR="003F1D81" w:rsidRPr="00F11EAD" w:rsidRDefault="003F1D81" w:rsidP="00F11EAD">
            <w:pPr>
              <w:spacing w:after="0" w:line="276" w:lineRule="auto"/>
              <w:rPr>
                <w:rFonts w:ascii="Times New Roman" w:hAnsi="Times New Roman" w:cs="Times New Roman"/>
                <w:sz w:val="28"/>
                <w:szCs w:val="28"/>
              </w:rPr>
            </w:pPr>
          </w:p>
          <w:p w14:paraId="60846920" w14:textId="77777777" w:rsidR="001E301F" w:rsidRDefault="001E301F" w:rsidP="00F11EAD">
            <w:pPr>
              <w:spacing w:after="0" w:line="276" w:lineRule="auto"/>
              <w:rPr>
                <w:rFonts w:ascii="Times New Roman" w:hAnsi="Times New Roman" w:cs="Times New Roman"/>
                <w:sz w:val="28"/>
                <w:szCs w:val="28"/>
              </w:rPr>
            </w:pPr>
          </w:p>
          <w:p w14:paraId="52C1CD76"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2.3.1</w:t>
            </w:r>
          </w:p>
          <w:p w14:paraId="6FF403BA"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2.3.2</w:t>
            </w:r>
          </w:p>
          <w:p w14:paraId="7F3FEAEE" w14:textId="77777777" w:rsidR="003F1D81" w:rsidRPr="00F11EAD" w:rsidRDefault="003F1D81" w:rsidP="00F11EAD">
            <w:pPr>
              <w:spacing w:after="0" w:line="276" w:lineRule="auto"/>
              <w:rPr>
                <w:rFonts w:ascii="Times New Roman" w:hAnsi="Times New Roman" w:cs="Times New Roman"/>
                <w:sz w:val="28"/>
                <w:szCs w:val="28"/>
              </w:rPr>
            </w:pPr>
          </w:p>
          <w:p w14:paraId="5224B01C"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2.3.3</w:t>
            </w:r>
          </w:p>
          <w:p w14:paraId="6485018E" w14:textId="77777777" w:rsidR="003F1D81" w:rsidRPr="00F11EAD" w:rsidRDefault="003F1D81" w:rsidP="00F11EAD">
            <w:pPr>
              <w:spacing w:after="0" w:line="276" w:lineRule="auto"/>
              <w:rPr>
                <w:rFonts w:ascii="Times New Roman" w:hAnsi="Times New Roman" w:cs="Times New Roman"/>
                <w:sz w:val="28"/>
                <w:szCs w:val="28"/>
              </w:rPr>
            </w:pPr>
          </w:p>
          <w:p w14:paraId="5D998731"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2.3.4</w:t>
            </w:r>
          </w:p>
          <w:p w14:paraId="65E43E2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2.3.5</w:t>
            </w:r>
          </w:p>
          <w:p w14:paraId="0030AEAB"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2.3.6</w:t>
            </w:r>
          </w:p>
          <w:p w14:paraId="66A9837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2.3.7</w:t>
            </w:r>
          </w:p>
          <w:p w14:paraId="1024CEDD" w14:textId="77777777" w:rsidR="003F1D81" w:rsidRPr="00F11EAD" w:rsidRDefault="003F1D81" w:rsidP="00F11EAD">
            <w:pPr>
              <w:spacing w:after="0" w:line="276" w:lineRule="auto"/>
              <w:rPr>
                <w:rFonts w:ascii="Times New Roman" w:hAnsi="Times New Roman" w:cs="Times New Roman"/>
                <w:sz w:val="28"/>
                <w:szCs w:val="28"/>
              </w:rPr>
            </w:pPr>
          </w:p>
          <w:p w14:paraId="6F20AE5A" w14:textId="77777777" w:rsidR="003F1D81" w:rsidRPr="00F11EAD" w:rsidRDefault="003F1D81" w:rsidP="00F11EAD">
            <w:pPr>
              <w:spacing w:after="0" w:line="276" w:lineRule="auto"/>
              <w:rPr>
                <w:rFonts w:ascii="Times New Roman" w:hAnsi="Times New Roman" w:cs="Times New Roman"/>
                <w:sz w:val="28"/>
                <w:szCs w:val="28"/>
              </w:rPr>
            </w:pPr>
          </w:p>
          <w:p w14:paraId="53CDAA21"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2.3.8</w:t>
            </w:r>
          </w:p>
          <w:p w14:paraId="1404A283" w14:textId="77777777" w:rsidR="003F1D81" w:rsidRPr="00F11EAD" w:rsidRDefault="003F1D81" w:rsidP="00F11EAD">
            <w:pPr>
              <w:spacing w:after="0" w:line="276" w:lineRule="auto"/>
              <w:rPr>
                <w:rFonts w:ascii="Times New Roman" w:hAnsi="Times New Roman" w:cs="Times New Roman"/>
                <w:sz w:val="28"/>
                <w:szCs w:val="28"/>
              </w:rPr>
            </w:pPr>
          </w:p>
          <w:p w14:paraId="10DB2BFF"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2.3.9</w:t>
            </w:r>
          </w:p>
        </w:tc>
        <w:tc>
          <w:tcPr>
            <w:tcW w:w="7781" w:type="dxa"/>
          </w:tcPr>
          <w:p w14:paraId="43339626" w14:textId="77777777" w:rsidR="00EA6EF8" w:rsidRPr="001E301F" w:rsidRDefault="00FD7C19" w:rsidP="001E301F">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lastRenderedPageBreak/>
              <w:t xml:space="preserve">Виды деятельности обучающихся в воспитательной системе </w:t>
            </w:r>
            <w:r w:rsidR="002E6E76">
              <w:rPr>
                <w:rFonts w:ascii="Times New Roman" w:hAnsi="Times New Roman" w:cs="Times New Roman"/>
                <w:sz w:val="28"/>
                <w:szCs w:val="28"/>
              </w:rPr>
              <w:t>Таганрогского института имени А.П. Чехова (</w:t>
            </w:r>
            <w:proofErr w:type="gramStart"/>
            <w:r w:rsidR="002E6E76">
              <w:rPr>
                <w:rFonts w:ascii="Times New Roman" w:hAnsi="Times New Roman" w:cs="Times New Roman"/>
                <w:sz w:val="28"/>
                <w:szCs w:val="28"/>
              </w:rPr>
              <w:t>филиала</w:t>
            </w:r>
            <w:r w:rsidR="001E301F" w:rsidRPr="001E301F">
              <w:rPr>
                <w:rFonts w:ascii="Times New Roman" w:hAnsi="Times New Roman" w:cs="Times New Roman"/>
                <w:sz w:val="28"/>
                <w:szCs w:val="28"/>
              </w:rPr>
              <w:t xml:space="preserve">) </w:t>
            </w:r>
            <w:r w:rsidR="001E301F" w:rsidRPr="001E301F">
              <w:rPr>
                <w:rFonts w:ascii="Times New Roman" w:eastAsia="Times New Roman" w:hAnsi="Times New Roman" w:cs="Times New Roman"/>
                <w:bCs/>
                <w:sz w:val="28"/>
                <w:szCs w:val="28"/>
                <w:lang w:eastAsia="ru-RU"/>
              </w:rPr>
              <w:t xml:space="preserve"> РГЭУ</w:t>
            </w:r>
            <w:proofErr w:type="gramEnd"/>
            <w:r w:rsidR="001E301F" w:rsidRPr="001E301F">
              <w:rPr>
                <w:rFonts w:ascii="Times New Roman" w:eastAsia="Times New Roman" w:hAnsi="Times New Roman" w:cs="Times New Roman"/>
                <w:bCs/>
                <w:sz w:val="28"/>
                <w:szCs w:val="28"/>
                <w:lang w:eastAsia="ru-RU"/>
              </w:rPr>
              <w:t xml:space="preserve"> (РИНХ)</w:t>
            </w:r>
          </w:p>
          <w:p w14:paraId="2D1418B5"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Проектная деятельность как коллективное творческое дело</w:t>
            </w:r>
          </w:p>
          <w:p w14:paraId="7704969E"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Добровольческая (волонтерская) деятельность и </w:t>
            </w:r>
            <w:proofErr w:type="spellStart"/>
            <w:r w:rsidR="0088487A">
              <w:rPr>
                <w:rFonts w:ascii="Times New Roman" w:hAnsi="Times New Roman" w:cs="Times New Roman"/>
                <w:sz w:val="28"/>
                <w:szCs w:val="28"/>
              </w:rPr>
              <w:t>основные</w:t>
            </w:r>
            <w:r w:rsidRPr="00F11EAD">
              <w:rPr>
                <w:rFonts w:ascii="Times New Roman" w:hAnsi="Times New Roman" w:cs="Times New Roman"/>
                <w:sz w:val="28"/>
                <w:szCs w:val="28"/>
              </w:rPr>
              <w:t>направления</w:t>
            </w:r>
            <w:proofErr w:type="spellEnd"/>
            <w:r w:rsidRPr="00F11EAD">
              <w:rPr>
                <w:rFonts w:ascii="Times New Roman" w:hAnsi="Times New Roman" w:cs="Times New Roman"/>
                <w:sz w:val="28"/>
                <w:szCs w:val="28"/>
              </w:rPr>
              <w:t xml:space="preserve"> добровольчества</w:t>
            </w:r>
          </w:p>
          <w:p w14:paraId="06131474"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Учебно-профессиональная и научно-исследовательская деятельность</w:t>
            </w:r>
          </w:p>
          <w:p w14:paraId="25044CBB"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Молодежный студенческий туризм</w:t>
            </w:r>
          </w:p>
          <w:p w14:paraId="31006A51"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lastRenderedPageBreak/>
              <w:t>Международное молодежное сотрудничество</w:t>
            </w:r>
          </w:p>
          <w:p w14:paraId="77FB6ABB" w14:textId="77777777" w:rsidR="003F1D81" w:rsidRPr="00F11EAD" w:rsidRDefault="009D7AB2" w:rsidP="00F11EAD">
            <w:pPr>
              <w:spacing w:after="0" w:line="276" w:lineRule="auto"/>
              <w:rPr>
                <w:rFonts w:ascii="Times New Roman" w:hAnsi="Times New Roman" w:cs="Times New Roman"/>
                <w:sz w:val="28"/>
                <w:szCs w:val="28"/>
              </w:rPr>
            </w:pPr>
            <w:r>
              <w:rPr>
                <w:rFonts w:ascii="Times New Roman" w:hAnsi="Times New Roman" w:cs="Times New Roman"/>
                <w:sz w:val="28"/>
                <w:szCs w:val="28"/>
              </w:rPr>
              <w:t>Внеучебная д</w:t>
            </w:r>
            <w:r w:rsidR="003F1D81" w:rsidRPr="00F11EAD">
              <w:rPr>
                <w:rFonts w:ascii="Times New Roman" w:hAnsi="Times New Roman" w:cs="Times New Roman"/>
                <w:sz w:val="28"/>
                <w:szCs w:val="28"/>
              </w:rPr>
              <w:t>еятельность и виды студенческих объединений</w:t>
            </w:r>
          </w:p>
          <w:p w14:paraId="033A88D0"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 xml:space="preserve">Досуговая, творческая и социально-культурная деятельность по организации и проведению значимых событий и мероприятий </w:t>
            </w:r>
          </w:p>
          <w:p w14:paraId="779F5738"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обучающихся в профориентационную деятельность</w:t>
            </w:r>
          </w:p>
          <w:p w14:paraId="36E20060"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Вовлечение о</w:t>
            </w:r>
            <w:r w:rsidR="001E301F">
              <w:rPr>
                <w:rFonts w:ascii="Times New Roman" w:hAnsi="Times New Roman" w:cs="Times New Roman"/>
                <w:sz w:val="28"/>
                <w:szCs w:val="28"/>
              </w:rPr>
              <w:t>бучающихся в педагогическую</w:t>
            </w:r>
            <w:r w:rsidRPr="00F11EAD">
              <w:rPr>
                <w:rFonts w:ascii="Times New Roman" w:hAnsi="Times New Roman" w:cs="Times New Roman"/>
                <w:sz w:val="28"/>
                <w:szCs w:val="28"/>
              </w:rPr>
              <w:t xml:space="preserve"> деятельность</w:t>
            </w:r>
          </w:p>
        </w:tc>
        <w:tc>
          <w:tcPr>
            <w:tcW w:w="709" w:type="dxa"/>
          </w:tcPr>
          <w:p w14:paraId="17352530"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5D12D7F2" w14:textId="77777777" w:rsidTr="001710FC">
        <w:tc>
          <w:tcPr>
            <w:tcW w:w="530" w:type="dxa"/>
            <w:vMerge/>
          </w:tcPr>
          <w:p w14:paraId="799F71E3"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74E10394" w14:textId="77777777" w:rsidR="00EA6EF8" w:rsidRPr="00F11EAD" w:rsidRDefault="009E12A8"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2.4</w:t>
            </w:r>
          </w:p>
          <w:p w14:paraId="7753372E" w14:textId="77777777" w:rsidR="000E2BB1" w:rsidRDefault="000E2BB1" w:rsidP="00F11EAD">
            <w:pPr>
              <w:spacing w:after="0" w:line="276" w:lineRule="auto"/>
              <w:rPr>
                <w:rFonts w:ascii="Times New Roman" w:hAnsi="Times New Roman" w:cs="Times New Roman"/>
                <w:sz w:val="28"/>
                <w:szCs w:val="28"/>
              </w:rPr>
            </w:pPr>
          </w:p>
          <w:p w14:paraId="4E78C7A3"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w:t>
            </w:r>
          </w:p>
          <w:p w14:paraId="0A8F8FA9" w14:textId="77777777" w:rsidR="003F1D81" w:rsidRPr="00F11EAD" w:rsidRDefault="003F1D81" w:rsidP="00F11EAD">
            <w:pPr>
              <w:spacing w:after="0" w:line="276" w:lineRule="auto"/>
              <w:rPr>
                <w:rFonts w:ascii="Times New Roman" w:hAnsi="Times New Roman" w:cs="Times New Roman"/>
                <w:sz w:val="28"/>
                <w:szCs w:val="28"/>
              </w:rPr>
            </w:pPr>
          </w:p>
          <w:p w14:paraId="4086F8E6" w14:textId="77777777" w:rsidR="000E2BB1" w:rsidRDefault="000E2BB1" w:rsidP="00F11EAD">
            <w:pPr>
              <w:spacing w:after="0" w:line="276" w:lineRule="auto"/>
              <w:rPr>
                <w:rFonts w:ascii="Times New Roman" w:hAnsi="Times New Roman" w:cs="Times New Roman"/>
                <w:sz w:val="28"/>
                <w:szCs w:val="28"/>
              </w:rPr>
            </w:pPr>
          </w:p>
          <w:p w14:paraId="1507535E" w14:textId="77777777" w:rsidR="003F1D81" w:rsidRPr="00F11EAD" w:rsidRDefault="003F1D8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2.5.1</w:t>
            </w:r>
          </w:p>
          <w:p w14:paraId="5515FF62"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2.5.2</w:t>
            </w:r>
          </w:p>
          <w:p w14:paraId="47F34252"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2.5.3</w:t>
            </w:r>
          </w:p>
          <w:p w14:paraId="5A4416F5"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2.5.4</w:t>
            </w:r>
          </w:p>
          <w:p w14:paraId="0131A6AD"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2.5.5</w:t>
            </w:r>
          </w:p>
          <w:p w14:paraId="68D3DD03"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2.5.6</w:t>
            </w:r>
          </w:p>
          <w:p w14:paraId="22D2B5B4"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2.6</w:t>
            </w:r>
          </w:p>
        </w:tc>
        <w:tc>
          <w:tcPr>
            <w:tcW w:w="7781" w:type="dxa"/>
          </w:tcPr>
          <w:p w14:paraId="089171C4"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Формы и методы воспитательной работы </w:t>
            </w:r>
            <w:proofErr w:type="spellStart"/>
            <w:r w:rsidRPr="00F11EAD">
              <w:rPr>
                <w:rFonts w:ascii="Times New Roman" w:hAnsi="Times New Roman" w:cs="Times New Roman"/>
                <w:sz w:val="28"/>
                <w:szCs w:val="28"/>
              </w:rPr>
              <w:t>в</w:t>
            </w:r>
            <w:r w:rsidR="000E2BB1" w:rsidRPr="000E2BB1">
              <w:rPr>
                <w:rFonts w:ascii="Times New Roman" w:hAnsi="Times New Roman" w:cs="Times New Roman"/>
                <w:sz w:val="28"/>
                <w:szCs w:val="28"/>
              </w:rPr>
              <w:t>Таганрогском</w:t>
            </w:r>
            <w:proofErr w:type="spellEnd"/>
            <w:r w:rsidR="000E2BB1" w:rsidRPr="000E2BB1">
              <w:rPr>
                <w:rFonts w:ascii="Times New Roman" w:hAnsi="Times New Roman" w:cs="Times New Roman"/>
                <w:sz w:val="28"/>
                <w:szCs w:val="28"/>
              </w:rPr>
              <w:t xml:space="preserve">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4EC62898" w14:textId="77777777" w:rsidR="003F1D81" w:rsidRPr="000E2BB1" w:rsidRDefault="003F1D81"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Ресурсное обеспечение реализации рабочей программы воспитания в </w:t>
            </w:r>
            <w:r w:rsidR="000E2BB1" w:rsidRPr="000E2BB1">
              <w:rPr>
                <w:rFonts w:ascii="Times New Roman" w:hAnsi="Times New Roman" w:cs="Times New Roman"/>
                <w:sz w:val="28"/>
                <w:szCs w:val="28"/>
              </w:rPr>
              <w:t>Таганрогском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2310387F"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Нормативно-правовое обеспечение</w:t>
            </w:r>
          </w:p>
          <w:p w14:paraId="40541B7B"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Кадровое обеспечение</w:t>
            </w:r>
          </w:p>
          <w:p w14:paraId="75AF1220"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Финансовое обеспечение</w:t>
            </w:r>
          </w:p>
          <w:p w14:paraId="58574AA9"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Информационное обеспечение</w:t>
            </w:r>
          </w:p>
          <w:p w14:paraId="27D82B1C"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Научно-методическое и учебно-методическое обеспечение</w:t>
            </w:r>
          </w:p>
          <w:p w14:paraId="2AFA925C"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Материально-техническое обеспечение</w:t>
            </w:r>
          </w:p>
          <w:p w14:paraId="69CDAE4F" w14:textId="77777777" w:rsidR="00EA6EF8" w:rsidRPr="000E2BB1" w:rsidRDefault="00EA6EF8"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Инфраструктура </w:t>
            </w:r>
            <w:r w:rsidR="000E2BB1" w:rsidRPr="000E2BB1">
              <w:rPr>
                <w:rFonts w:ascii="Times New Roman" w:hAnsi="Times New Roman" w:cs="Times New Roman"/>
                <w:sz w:val="28"/>
                <w:szCs w:val="28"/>
              </w:rPr>
              <w:t>Таганрогско</w:t>
            </w:r>
            <w:r w:rsidR="000E2BB1">
              <w:rPr>
                <w:rFonts w:ascii="Times New Roman" w:hAnsi="Times New Roman" w:cs="Times New Roman"/>
                <w:sz w:val="28"/>
                <w:szCs w:val="28"/>
              </w:rPr>
              <w:t>го</w:t>
            </w:r>
            <w:r w:rsidR="000E2BB1" w:rsidRPr="000E2BB1">
              <w:rPr>
                <w:rFonts w:ascii="Times New Roman" w:hAnsi="Times New Roman" w:cs="Times New Roman"/>
                <w:sz w:val="28"/>
                <w:szCs w:val="28"/>
              </w:rPr>
              <w:t xml:space="preserve"> институт</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имени А.П. Чехова (</w:t>
            </w:r>
            <w:proofErr w:type="gramStart"/>
            <w:r w:rsidR="000E2BB1" w:rsidRPr="000E2BB1">
              <w:rPr>
                <w:rFonts w:ascii="Times New Roman" w:hAnsi="Times New Roman" w:cs="Times New Roman"/>
                <w:sz w:val="28"/>
                <w:szCs w:val="28"/>
              </w:rPr>
              <w:t>филиал</w:t>
            </w:r>
            <w:r w:rsidR="000E2BB1">
              <w:rPr>
                <w:rFonts w:ascii="Times New Roman" w:hAnsi="Times New Roman" w:cs="Times New Roman"/>
                <w:sz w:val="28"/>
                <w:szCs w:val="28"/>
              </w:rPr>
              <w:t>а</w:t>
            </w:r>
            <w:r w:rsidR="000E2BB1" w:rsidRPr="000E2BB1">
              <w:rPr>
                <w:rFonts w:ascii="Times New Roman" w:hAnsi="Times New Roman" w:cs="Times New Roman"/>
                <w:sz w:val="28"/>
                <w:szCs w:val="28"/>
              </w:rPr>
              <w:t xml:space="preserve">)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r w:rsidRPr="000E2BB1">
              <w:rPr>
                <w:rFonts w:ascii="Times New Roman" w:hAnsi="Times New Roman" w:cs="Times New Roman"/>
                <w:sz w:val="28"/>
                <w:szCs w:val="28"/>
              </w:rPr>
              <w:t>,</w:t>
            </w:r>
            <w:r w:rsidRPr="00F11EAD">
              <w:rPr>
                <w:rFonts w:ascii="Times New Roman" w:hAnsi="Times New Roman" w:cs="Times New Roman"/>
                <w:sz w:val="28"/>
                <w:szCs w:val="28"/>
              </w:rPr>
              <w:t xml:space="preserve"> обеспечивающая реализацию рабочей программы воспитания</w:t>
            </w:r>
          </w:p>
        </w:tc>
        <w:tc>
          <w:tcPr>
            <w:tcW w:w="709" w:type="dxa"/>
          </w:tcPr>
          <w:p w14:paraId="12A4F334"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4B76A95D" w14:textId="77777777" w:rsidTr="001710FC">
        <w:tc>
          <w:tcPr>
            <w:tcW w:w="530" w:type="dxa"/>
            <w:vMerge/>
          </w:tcPr>
          <w:p w14:paraId="36F358C0" w14:textId="77777777" w:rsidR="00EA6EF8" w:rsidRPr="00F11EAD" w:rsidRDefault="00EA6EF8" w:rsidP="00F11EAD">
            <w:pPr>
              <w:spacing w:after="0" w:line="276" w:lineRule="auto"/>
              <w:rPr>
                <w:rFonts w:ascii="Times New Roman" w:hAnsi="Times New Roman" w:cs="Times New Roman"/>
                <w:sz w:val="28"/>
                <w:szCs w:val="28"/>
              </w:rPr>
            </w:pPr>
          </w:p>
        </w:tc>
        <w:tc>
          <w:tcPr>
            <w:tcW w:w="756" w:type="dxa"/>
          </w:tcPr>
          <w:p w14:paraId="30A07E90" w14:textId="77777777" w:rsidR="00EA6EF8"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w:t>
            </w:r>
          </w:p>
          <w:p w14:paraId="182438BA" w14:textId="77777777" w:rsidR="007B4051" w:rsidRPr="00F11EAD" w:rsidRDefault="007B4051" w:rsidP="00F11EAD">
            <w:pPr>
              <w:spacing w:after="0" w:line="276" w:lineRule="auto"/>
              <w:rPr>
                <w:rFonts w:ascii="Times New Roman" w:hAnsi="Times New Roman" w:cs="Times New Roman"/>
                <w:sz w:val="28"/>
                <w:szCs w:val="28"/>
              </w:rPr>
            </w:pPr>
          </w:p>
          <w:p w14:paraId="40A0E5F4" w14:textId="77777777" w:rsidR="007B4051" w:rsidRPr="00F11EAD" w:rsidRDefault="007B4051" w:rsidP="00F11EAD">
            <w:pPr>
              <w:spacing w:after="0" w:line="276" w:lineRule="auto"/>
              <w:rPr>
                <w:rFonts w:ascii="Times New Roman" w:hAnsi="Times New Roman" w:cs="Times New Roman"/>
                <w:sz w:val="28"/>
                <w:szCs w:val="28"/>
              </w:rPr>
            </w:pPr>
          </w:p>
          <w:p w14:paraId="77A285D3"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2.7.1</w:t>
            </w:r>
          </w:p>
          <w:p w14:paraId="30F4D4BB" w14:textId="77777777" w:rsidR="007B4051" w:rsidRPr="00F11EAD" w:rsidRDefault="007B4051" w:rsidP="00F11EAD">
            <w:pPr>
              <w:spacing w:after="0" w:line="276" w:lineRule="auto"/>
              <w:rPr>
                <w:rFonts w:ascii="Times New Roman" w:hAnsi="Times New Roman" w:cs="Times New Roman"/>
                <w:sz w:val="28"/>
                <w:szCs w:val="28"/>
              </w:rPr>
            </w:pPr>
            <w:r w:rsidRPr="00F11EAD">
              <w:rPr>
                <w:rFonts w:ascii="Times New Roman" w:hAnsi="Times New Roman" w:cs="Times New Roman"/>
                <w:sz w:val="28"/>
                <w:szCs w:val="28"/>
              </w:rPr>
              <w:t>2.7.2</w:t>
            </w:r>
          </w:p>
        </w:tc>
        <w:tc>
          <w:tcPr>
            <w:tcW w:w="7781" w:type="dxa"/>
          </w:tcPr>
          <w:p w14:paraId="3B91E51F" w14:textId="77777777" w:rsidR="00937260" w:rsidRPr="00F11EAD" w:rsidRDefault="00937260"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 xml:space="preserve">Социокультурное пространство. Сетевое взаимодействие </w:t>
            </w:r>
            <w:r w:rsidR="00C0631D" w:rsidRPr="00F11EAD">
              <w:rPr>
                <w:rFonts w:ascii="Times New Roman" w:hAnsi="Times New Roman" w:cs="Times New Roman"/>
                <w:sz w:val="28"/>
                <w:szCs w:val="28"/>
              </w:rPr>
              <w:br/>
            </w:r>
            <w:r w:rsidRPr="00F11EAD">
              <w:rPr>
                <w:rFonts w:ascii="Times New Roman" w:hAnsi="Times New Roman" w:cs="Times New Roman"/>
                <w:sz w:val="28"/>
                <w:szCs w:val="28"/>
              </w:rPr>
              <w:t>с организациями, социальными институтами и субъектами воспитания</w:t>
            </w:r>
          </w:p>
          <w:p w14:paraId="670FB246" w14:textId="77777777" w:rsidR="00EA6EF8"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Социокультурное пространство</w:t>
            </w:r>
          </w:p>
          <w:p w14:paraId="6037035D"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Сетевое взаимодействие с организациями, социальными институтами и субъектами воспитания</w:t>
            </w:r>
          </w:p>
          <w:p w14:paraId="3989021E" w14:textId="77777777" w:rsidR="007B4051" w:rsidRPr="00F11EAD" w:rsidRDefault="007B4051" w:rsidP="00F11EAD">
            <w:pPr>
              <w:spacing w:after="0" w:line="276" w:lineRule="auto"/>
              <w:jc w:val="both"/>
              <w:rPr>
                <w:rFonts w:ascii="Times New Roman" w:hAnsi="Times New Roman" w:cs="Times New Roman"/>
                <w:sz w:val="28"/>
                <w:szCs w:val="28"/>
              </w:rPr>
            </w:pPr>
          </w:p>
        </w:tc>
        <w:tc>
          <w:tcPr>
            <w:tcW w:w="709" w:type="dxa"/>
          </w:tcPr>
          <w:p w14:paraId="582311FD" w14:textId="77777777" w:rsidR="00EA6EF8" w:rsidRPr="00F11EAD" w:rsidRDefault="00EA6EF8" w:rsidP="00F11EAD">
            <w:pPr>
              <w:spacing w:after="0" w:line="276" w:lineRule="auto"/>
              <w:jc w:val="center"/>
              <w:rPr>
                <w:rFonts w:ascii="Times New Roman" w:hAnsi="Times New Roman" w:cs="Times New Roman"/>
                <w:b/>
                <w:sz w:val="28"/>
                <w:szCs w:val="28"/>
              </w:rPr>
            </w:pPr>
          </w:p>
          <w:p w14:paraId="5475EFA0" w14:textId="77777777" w:rsidR="00EA6EF8" w:rsidRPr="00F11EAD" w:rsidRDefault="00EA6EF8" w:rsidP="00F11EAD">
            <w:pPr>
              <w:spacing w:after="0" w:line="276" w:lineRule="auto"/>
              <w:jc w:val="center"/>
              <w:rPr>
                <w:rFonts w:ascii="Times New Roman" w:hAnsi="Times New Roman" w:cs="Times New Roman"/>
                <w:b/>
                <w:sz w:val="28"/>
                <w:szCs w:val="28"/>
              </w:rPr>
            </w:pPr>
          </w:p>
        </w:tc>
      </w:tr>
      <w:tr w:rsidR="00F11EAD" w:rsidRPr="00F11EAD" w14:paraId="4FDAEB28" w14:textId="77777777" w:rsidTr="001710FC">
        <w:tc>
          <w:tcPr>
            <w:tcW w:w="530" w:type="dxa"/>
            <w:vMerge w:val="restart"/>
          </w:tcPr>
          <w:p w14:paraId="224C1F44" w14:textId="77777777" w:rsidR="00C50C53" w:rsidRPr="00F11EAD" w:rsidRDefault="00C50C53" w:rsidP="00F11EAD">
            <w:pPr>
              <w:spacing w:after="0" w:line="276" w:lineRule="auto"/>
              <w:rPr>
                <w:rFonts w:ascii="Times New Roman" w:hAnsi="Times New Roman" w:cs="Times New Roman"/>
                <w:b/>
                <w:sz w:val="28"/>
                <w:szCs w:val="28"/>
              </w:rPr>
            </w:pPr>
            <w:r w:rsidRPr="00F11EAD">
              <w:rPr>
                <w:rFonts w:ascii="Times New Roman" w:hAnsi="Times New Roman" w:cs="Times New Roman"/>
                <w:b/>
                <w:sz w:val="28"/>
                <w:szCs w:val="28"/>
              </w:rPr>
              <w:t>3.</w:t>
            </w:r>
          </w:p>
        </w:tc>
        <w:tc>
          <w:tcPr>
            <w:tcW w:w="8537" w:type="dxa"/>
            <w:gridSpan w:val="2"/>
          </w:tcPr>
          <w:p w14:paraId="5D583C4F"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sz w:val="28"/>
                <w:szCs w:val="28"/>
                <w:lang w:eastAsia="ru-RU"/>
              </w:rPr>
              <w:t xml:space="preserve">Управление </w:t>
            </w:r>
            <w:r w:rsidR="00E017F6" w:rsidRPr="00F11EAD">
              <w:rPr>
                <w:rFonts w:ascii="Times New Roman" w:eastAsia="Times New Roman" w:hAnsi="Times New Roman" w:cs="Times New Roman"/>
                <w:b/>
                <w:sz w:val="28"/>
                <w:szCs w:val="28"/>
                <w:lang w:eastAsia="ru-RU"/>
              </w:rPr>
              <w:t xml:space="preserve">системой </w:t>
            </w:r>
            <w:r w:rsidRPr="00F11EAD">
              <w:rPr>
                <w:rFonts w:ascii="Times New Roman" w:eastAsia="Times New Roman" w:hAnsi="Times New Roman" w:cs="Times New Roman"/>
                <w:b/>
                <w:sz w:val="28"/>
                <w:szCs w:val="28"/>
                <w:lang w:eastAsia="ru-RU"/>
              </w:rPr>
              <w:t>воспитательной работ</w:t>
            </w:r>
            <w:r w:rsidR="00E017F6" w:rsidRPr="00F11EAD">
              <w:rPr>
                <w:rFonts w:ascii="Times New Roman" w:eastAsia="Times New Roman" w:hAnsi="Times New Roman" w:cs="Times New Roman"/>
                <w:b/>
                <w:sz w:val="28"/>
                <w:szCs w:val="28"/>
                <w:lang w:eastAsia="ru-RU"/>
              </w:rPr>
              <w:t>ы</w:t>
            </w:r>
            <w:r w:rsidRPr="00F11EAD">
              <w:rPr>
                <w:rFonts w:ascii="Times New Roman" w:eastAsia="Times New Roman" w:hAnsi="Times New Roman" w:cs="Times New Roman"/>
                <w:b/>
                <w:sz w:val="28"/>
                <w:szCs w:val="28"/>
                <w:lang w:eastAsia="ru-RU"/>
              </w:rPr>
              <w:t xml:space="preserve"> </w:t>
            </w:r>
            <w:proofErr w:type="spellStart"/>
            <w:r w:rsidRPr="00F11EAD">
              <w:rPr>
                <w:rFonts w:ascii="Times New Roman" w:eastAsia="Times New Roman" w:hAnsi="Times New Roman" w:cs="Times New Roman"/>
                <w:b/>
                <w:sz w:val="28"/>
                <w:szCs w:val="28"/>
                <w:lang w:eastAsia="ru-RU"/>
              </w:rPr>
              <w:t>в</w:t>
            </w:r>
            <w:r w:rsidR="000E2BB1" w:rsidRPr="001E301F">
              <w:rPr>
                <w:rFonts w:ascii="Times New Roman" w:hAnsi="Times New Roman" w:cs="Times New Roman"/>
                <w:b/>
                <w:sz w:val="28"/>
                <w:szCs w:val="28"/>
              </w:rPr>
              <w:t>Таганрогском</w:t>
            </w:r>
            <w:proofErr w:type="spellEnd"/>
            <w:r w:rsidR="000E2BB1" w:rsidRPr="001E301F">
              <w:rPr>
                <w:rFonts w:ascii="Times New Roman" w:hAnsi="Times New Roman" w:cs="Times New Roman"/>
                <w:b/>
                <w:sz w:val="28"/>
                <w:szCs w:val="28"/>
              </w:rPr>
              <w:t xml:space="preserve"> институте имени А.П. Чехова (</w:t>
            </w:r>
            <w:proofErr w:type="gramStart"/>
            <w:r w:rsidR="000E2BB1" w:rsidRPr="001E301F">
              <w:rPr>
                <w:rFonts w:ascii="Times New Roman" w:hAnsi="Times New Roman" w:cs="Times New Roman"/>
                <w:b/>
                <w:sz w:val="28"/>
                <w:szCs w:val="28"/>
              </w:rPr>
              <w:t xml:space="preserve">филиале) </w:t>
            </w:r>
            <w:r w:rsidR="000E2BB1" w:rsidRPr="001E301F">
              <w:rPr>
                <w:rFonts w:ascii="Times New Roman" w:eastAsia="Times New Roman" w:hAnsi="Times New Roman" w:cs="Times New Roman"/>
                <w:b/>
                <w:bCs/>
                <w:sz w:val="28"/>
                <w:szCs w:val="28"/>
                <w:lang w:eastAsia="ru-RU"/>
              </w:rPr>
              <w:t xml:space="preserve"> РГЭУ</w:t>
            </w:r>
            <w:proofErr w:type="gramEnd"/>
            <w:r w:rsidR="000E2BB1" w:rsidRPr="001E301F">
              <w:rPr>
                <w:rFonts w:ascii="Times New Roman" w:eastAsia="Times New Roman" w:hAnsi="Times New Roman" w:cs="Times New Roman"/>
                <w:b/>
                <w:bCs/>
                <w:sz w:val="28"/>
                <w:szCs w:val="28"/>
                <w:lang w:eastAsia="ru-RU"/>
              </w:rPr>
              <w:t xml:space="preserve"> (РИНХ)</w:t>
            </w:r>
          </w:p>
        </w:tc>
        <w:tc>
          <w:tcPr>
            <w:tcW w:w="709" w:type="dxa"/>
          </w:tcPr>
          <w:p w14:paraId="1D0E7CEA" w14:textId="77777777" w:rsidR="00C50C53" w:rsidRPr="00F11EAD" w:rsidRDefault="00C50C53" w:rsidP="00F11EAD">
            <w:pPr>
              <w:spacing w:after="0" w:line="276" w:lineRule="auto"/>
              <w:jc w:val="center"/>
              <w:rPr>
                <w:rFonts w:ascii="Times New Roman" w:eastAsia="Times New Roman" w:hAnsi="Times New Roman" w:cs="Times New Roman"/>
                <w:b/>
                <w:sz w:val="28"/>
                <w:szCs w:val="28"/>
                <w:lang w:eastAsia="ru-RU"/>
              </w:rPr>
            </w:pPr>
          </w:p>
        </w:tc>
      </w:tr>
      <w:tr w:rsidR="00F11EAD" w:rsidRPr="00F11EAD" w14:paraId="5A87127E" w14:textId="77777777" w:rsidTr="001710FC">
        <w:tc>
          <w:tcPr>
            <w:tcW w:w="530" w:type="dxa"/>
            <w:vMerge/>
          </w:tcPr>
          <w:p w14:paraId="1C7C48AE"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66FD0B4F" w14:textId="77777777" w:rsidR="00C50C53" w:rsidRPr="00F11EAD" w:rsidRDefault="00C50C53"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3.1</w:t>
            </w:r>
          </w:p>
        </w:tc>
        <w:tc>
          <w:tcPr>
            <w:tcW w:w="7781" w:type="dxa"/>
          </w:tcPr>
          <w:p w14:paraId="14A7B636" w14:textId="77777777" w:rsidR="00C50C53" w:rsidRPr="000E2BB1" w:rsidRDefault="00937260"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Воспитательная </w:t>
            </w:r>
            <w:r w:rsidR="00F743EA" w:rsidRPr="00F11EAD">
              <w:rPr>
                <w:rFonts w:ascii="Times New Roman" w:hAnsi="Times New Roman" w:cs="Times New Roman"/>
                <w:sz w:val="28"/>
                <w:szCs w:val="28"/>
              </w:rPr>
              <w:t>система и</w:t>
            </w:r>
            <w:r w:rsidRPr="00F11EAD">
              <w:rPr>
                <w:rFonts w:ascii="Times New Roman" w:hAnsi="Times New Roman" w:cs="Times New Roman"/>
                <w:sz w:val="28"/>
                <w:szCs w:val="28"/>
              </w:rPr>
              <w:t xml:space="preserve"> управлени</w:t>
            </w:r>
            <w:r w:rsidR="00F743EA" w:rsidRPr="00F11EAD">
              <w:rPr>
                <w:rFonts w:ascii="Times New Roman" w:hAnsi="Times New Roman" w:cs="Times New Roman"/>
                <w:sz w:val="28"/>
                <w:szCs w:val="28"/>
              </w:rPr>
              <w:t>е системой</w:t>
            </w:r>
            <w:r w:rsidRPr="00F11EAD">
              <w:rPr>
                <w:rFonts w:ascii="Times New Roman" w:hAnsi="Times New Roman" w:cs="Times New Roman"/>
                <w:sz w:val="28"/>
                <w:szCs w:val="28"/>
              </w:rPr>
              <w:t xml:space="preserve"> воспитательной работой в </w:t>
            </w:r>
            <w:r w:rsidR="000E2BB1" w:rsidRPr="000E2BB1">
              <w:rPr>
                <w:rFonts w:ascii="Times New Roman" w:hAnsi="Times New Roman" w:cs="Times New Roman"/>
                <w:sz w:val="28"/>
                <w:szCs w:val="28"/>
              </w:rPr>
              <w:t>Таганрогском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tc>
        <w:tc>
          <w:tcPr>
            <w:tcW w:w="709" w:type="dxa"/>
          </w:tcPr>
          <w:p w14:paraId="0105E74C"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113B119F" w14:textId="77777777" w:rsidTr="001710FC">
        <w:tc>
          <w:tcPr>
            <w:tcW w:w="530" w:type="dxa"/>
            <w:vMerge/>
          </w:tcPr>
          <w:p w14:paraId="0ADD5B59" w14:textId="77777777" w:rsidR="00C50C53" w:rsidRPr="00F11EAD" w:rsidRDefault="00C50C53" w:rsidP="00F11EAD">
            <w:pPr>
              <w:spacing w:after="0" w:line="276" w:lineRule="auto"/>
              <w:jc w:val="center"/>
              <w:rPr>
                <w:rFonts w:ascii="Times New Roman" w:hAnsi="Times New Roman" w:cs="Times New Roman"/>
                <w:b/>
                <w:sz w:val="28"/>
                <w:szCs w:val="28"/>
              </w:rPr>
            </w:pPr>
          </w:p>
        </w:tc>
        <w:tc>
          <w:tcPr>
            <w:tcW w:w="756" w:type="dxa"/>
          </w:tcPr>
          <w:p w14:paraId="69060FAA" w14:textId="77777777" w:rsidR="00C50C53"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3.2</w:t>
            </w:r>
          </w:p>
          <w:p w14:paraId="2893DEA7" w14:textId="77777777" w:rsidR="000E2BB1" w:rsidRDefault="000E2BB1" w:rsidP="00F11EAD">
            <w:pPr>
              <w:spacing w:after="0" w:line="276" w:lineRule="auto"/>
              <w:jc w:val="both"/>
              <w:rPr>
                <w:rFonts w:ascii="Times New Roman" w:hAnsi="Times New Roman" w:cs="Times New Roman"/>
                <w:sz w:val="28"/>
                <w:szCs w:val="28"/>
              </w:rPr>
            </w:pPr>
          </w:p>
          <w:p w14:paraId="4BD163BD"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3.3</w:t>
            </w:r>
          </w:p>
        </w:tc>
        <w:tc>
          <w:tcPr>
            <w:tcW w:w="7781" w:type="dxa"/>
          </w:tcPr>
          <w:p w14:paraId="3AEC36E8" w14:textId="77777777" w:rsidR="00C50C53" w:rsidRPr="000E2BB1" w:rsidRDefault="00C50C53" w:rsidP="000E2BB1">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 xml:space="preserve">Студенческое самоуправление в </w:t>
            </w:r>
            <w:r w:rsidR="000E2BB1" w:rsidRPr="000E2BB1">
              <w:rPr>
                <w:rFonts w:ascii="Times New Roman" w:hAnsi="Times New Roman" w:cs="Times New Roman"/>
                <w:sz w:val="28"/>
                <w:szCs w:val="28"/>
              </w:rPr>
              <w:t>Таганрогском институте имени А.П. Чехова (</w:t>
            </w:r>
            <w:proofErr w:type="gramStart"/>
            <w:r w:rsidR="000E2BB1" w:rsidRPr="000E2BB1">
              <w:rPr>
                <w:rFonts w:ascii="Times New Roman" w:hAnsi="Times New Roman" w:cs="Times New Roman"/>
                <w:sz w:val="28"/>
                <w:szCs w:val="28"/>
              </w:rPr>
              <w:t xml:space="preserve">филиале) </w:t>
            </w:r>
            <w:r w:rsidR="000E2BB1" w:rsidRPr="000E2BB1">
              <w:rPr>
                <w:rFonts w:ascii="Times New Roman" w:eastAsia="Times New Roman" w:hAnsi="Times New Roman" w:cs="Times New Roman"/>
                <w:bCs/>
                <w:sz w:val="28"/>
                <w:szCs w:val="28"/>
                <w:lang w:eastAsia="ru-RU"/>
              </w:rPr>
              <w:t xml:space="preserve"> РГЭУ</w:t>
            </w:r>
            <w:proofErr w:type="gramEnd"/>
            <w:r w:rsidR="000E2BB1" w:rsidRPr="000E2BB1">
              <w:rPr>
                <w:rFonts w:ascii="Times New Roman" w:eastAsia="Times New Roman" w:hAnsi="Times New Roman" w:cs="Times New Roman"/>
                <w:bCs/>
                <w:sz w:val="28"/>
                <w:szCs w:val="28"/>
                <w:lang w:eastAsia="ru-RU"/>
              </w:rPr>
              <w:t xml:space="preserve"> (РИНХ)</w:t>
            </w:r>
          </w:p>
          <w:p w14:paraId="130335AE" w14:textId="77777777" w:rsidR="007B4051" w:rsidRPr="00F11EAD" w:rsidRDefault="007B4051" w:rsidP="00F11EAD">
            <w:pPr>
              <w:spacing w:after="0" w:line="276" w:lineRule="auto"/>
              <w:jc w:val="both"/>
              <w:rPr>
                <w:rFonts w:ascii="Times New Roman" w:hAnsi="Times New Roman" w:cs="Times New Roman"/>
                <w:sz w:val="28"/>
                <w:szCs w:val="28"/>
              </w:rPr>
            </w:pPr>
            <w:r w:rsidRPr="00F11EAD">
              <w:rPr>
                <w:rFonts w:ascii="Times New Roman" w:hAnsi="Times New Roman" w:cs="Times New Roman"/>
                <w:sz w:val="28"/>
                <w:szCs w:val="28"/>
              </w:rPr>
              <w:t>Мониторинг качества организации воспитательной работы и условий реализации содержания воспитательной деятельности</w:t>
            </w:r>
          </w:p>
        </w:tc>
        <w:tc>
          <w:tcPr>
            <w:tcW w:w="709" w:type="dxa"/>
          </w:tcPr>
          <w:p w14:paraId="7D2F0E0D" w14:textId="77777777" w:rsidR="00C50C53" w:rsidRPr="00F11EAD" w:rsidRDefault="00C50C53" w:rsidP="00F11EAD">
            <w:pPr>
              <w:spacing w:after="0" w:line="276" w:lineRule="auto"/>
              <w:jc w:val="center"/>
              <w:rPr>
                <w:rFonts w:ascii="Times New Roman" w:hAnsi="Times New Roman" w:cs="Times New Roman"/>
                <w:b/>
                <w:sz w:val="28"/>
                <w:szCs w:val="28"/>
              </w:rPr>
            </w:pPr>
          </w:p>
        </w:tc>
      </w:tr>
      <w:tr w:rsidR="00F11EAD" w:rsidRPr="00F11EAD" w14:paraId="3E9E6CEE" w14:textId="77777777" w:rsidTr="000E2BB1">
        <w:trPr>
          <w:trHeight w:val="130"/>
        </w:trPr>
        <w:tc>
          <w:tcPr>
            <w:tcW w:w="530" w:type="dxa"/>
            <w:vMerge/>
          </w:tcPr>
          <w:p w14:paraId="221FAED8" w14:textId="77777777" w:rsidR="00752CE4" w:rsidRPr="00F11EAD" w:rsidRDefault="00752CE4" w:rsidP="00F11EAD">
            <w:pPr>
              <w:spacing w:after="0" w:line="276" w:lineRule="auto"/>
              <w:jc w:val="center"/>
              <w:rPr>
                <w:rFonts w:ascii="Times New Roman" w:hAnsi="Times New Roman" w:cs="Times New Roman"/>
                <w:b/>
                <w:sz w:val="28"/>
                <w:szCs w:val="28"/>
              </w:rPr>
            </w:pPr>
          </w:p>
        </w:tc>
        <w:tc>
          <w:tcPr>
            <w:tcW w:w="756" w:type="dxa"/>
          </w:tcPr>
          <w:p w14:paraId="34836325" w14:textId="77777777" w:rsidR="00752CE4" w:rsidRPr="00F11EAD" w:rsidRDefault="00752CE4" w:rsidP="00F11EAD">
            <w:pPr>
              <w:spacing w:after="0" w:line="276" w:lineRule="auto"/>
              <w:rPr>
                <w:rFonts w:ascii="Times New Roman" w:hAnsi="Times New Roman" w:cs="Times New Roman"/>
                <w:sz w:val="28"/>
                <w:szCs w:val="28"/>
              </w:rPr>
            </w:pPr>
          </w:p>
        </w:tc>
        <w:tc>
          <w:tcPr>
            <w:tcW w:w="7781" w:type="dxa"/>
          </w:tcPr>
          <w:p w14:paraId="2F7F51A4" w14:textId="77777777" w:rsidR="00752CE4" w:rsidRPr="00F11EAD" w:rsidRDefault="00752CE4" w:rsidP="00F11EAD">
            <w:pPr>
              <w:spacing w:after="0" w:line="276" w:lineRule="auto"/>
              <w:jc w:val="both"/>
              <w:rPr>
                <w:rFonts w:ascii="Times New Roman" w:hAnsi="Times New Roman" w:cs="Times New Roman"/>
                <w:sz w:val="28"/>
                <w:szCs w:val="28"/>
              </w:rPr>
            </w:pPr>
          </w:p>
        </w:tc>
        <w:tc>
          <w:tcPr>
            <w:tcW w:w="709" w:type="dxa"/>
          </w:tcPr>
          <w:p w14:paraId="426BDA31" w14:textId="77777777" w:rsidR="00752CE4" w:rsidRPr="00F11EAD" w:rsidRDefault="00752CE4" w:rsidP="00F11EAD">
            <w:pPr>
              <w:spacing w:after="0" w:line="276" w:lineRule="auto"/>
              <w:jc w:val="center"/>
              <w:rPr>
                <w:rFonts w:ascii="Times New Roman" w:hAnsi="Times New Roman" w:cs="Times New Roman"/>
                <w:b/>
                <w:sz w:val="28"/>
                <w:szCs w:val="28"/>
              </w:rPr>
            </w:pPr>
          </w:p>
        </w:tc>
      </w:tr>
    </w:tbl>
    <w:p w14:paraId="5EC5CC36"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Пояснительная записка</w:t>
      </w:r>
    </w:p>
    <w:p w14:paraId="65382714" w14:textId="77777777" w:rsidR="009B28DE" w:rsidRPr="009B28DE"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Рабочая программа воспитания и Календарный план воспитательной работы являются частью основной профессиональной образовательной программы (далее - ОПОП), разрабатываемой и реализуемой в соответствии с действующим федеральным образовательным стандартом (далее - ФГОС).</w:t>
      </w:r>
    </w:p>
    <w:p w14:paraId="364026F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Статьей 12.1. Федерального зако</w:t>
      </w:r>
      <w:r w:rsidR="009E3E6A">
        <w:rPr>
          <w:rFonts w:ascii="Times New Roman" w:eastAsia="Times New Roman" w:hAnsi="Times New Roman" w:cs="Times New Roman"/>
          <w:sz w:val="28"/>
          <w:szCs w:val="28"/>
          <w:lang w:eastAsia="ru-RU"/>
        </w:rPr>
        <w:t xml:space="preserve">на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F11EA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F11EA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 xml:space="preserve"> (далее - 304-ФЗ) и Федеральным </w:t>
      </w:r>
      <w:r w:rsidR="0053291F">
        <w:rPr>
          <w:rFonts w:ascii="Times New Roman" w:eastAsia="Times New Roman" w:hAnsi="Times New Roman" w:cs="Times New Roman"/>
          <w:sz w:val="28"/>
          <w:szCs w:val="28"/>
          <w:lang w:eastAsia="ru-RU"/>
        </w:rPr>
        <w:t>законом от 29 декабря 2012 г. №</w:t>
      </w:r>
      <w:r w:rsidRPr="00F11EAD">
        <w:rPr>
          <w:rFonts w:ascii="Times New Roman" w:eastAsia="Times New Roman" w:hAnsi="Times New Roman" w:cs="Times New Roman"/>
          <w:sz w:val="28"/>
          <w:szCs w:val="28"/>
          <w:lang w:eastAsia="ru-RU"/>
        </w:rPr>
        <w:t>273-ФЗ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w:t>
      </w:r>
    </w:p>
    <w:p w14:paraId="5622F55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настоящее время в соответствии с Указом Президента Российской Федер</w:t>
      </w:r>
      <w:r w:rsidR="0053291F">
        <w:rPr>
          <w:rFonts w:ascii="Times New Roman" w:eastAsia="Times New Roman" w:hAnsi="Times New Roman" w:cs="Times New Roman"/>
          <w:sz w:val="28"/>
          <w:szCs w:val="28"/>
          <w:lang w:eastAsia="ru-RU"/>
        </w:rPr>
        <w:t>ации от 9 ноября 2022 г. №</w:t>
      </w:r>
      <w:r w:rsidR="009E3E6A">
        <w:rPr>
          <w:rFonts w:ascii="Times New Roman" w:eastAsia="Times New Roman" w:hAnsi="Times New Roman" w:cs="Times New Roman"/>
          <w:sz w:val="28"/>
          <w:szCs w:val="28"/>
          <w:lang w:eastAsia="ru-RU"/>
        </w:rPr>
        <w:t>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sidR="009E3E6A">
        <w:rPr>
          <w:rFonts w:ascii="Times New Roman" w:eastAsia="Times New Roman" w:hAnsi="Times New Roman" w:cs="Times New Roman"/>
          <w:sz w:val="28"/>
          <w:szCs w:val="28"/>
          <w:lang w:eastAsia="ru-RU"/>
        </w:rPr>
        <w:t xml:space="preserve"> духовно-нравственных ценностей»</w:t>
      </w:r>
      <w:r w:rsidRPr="00F11EAD">
        <w:rPr>
          <w:rFonts w:ascii="Times New Roman" w:eastAsia="Times New Roman" w:hAnsi="Times New Roman" w:cs="Times New Roman"/>
          <w:sz w:val="28"/>
          <w:szCs w:val="28"/>
          <w:lang w:eastAsia="ru-RU"/>
        </w:rPr>
        <w:t xml:space="preserve"> важным элементом также является формирование гражданской позиции студенческой молодежи, разделяющей систему традиционных российских духовно-нравственных ценностей, их сохранение и укрепление.</w:t>
      </w:r>
    </w:p>
    <w:p w14:paraId="162B0C3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Согласно Указу</w:t>
      </w:r>
      <w:r w:rsidR="0053291F">
        <w:rPr>
          <w:rFonts w:ascii="Times New Roman" w:eastAsia="Times New Roman" w:hAnsi="Times New Roman" w:cs="Times New Roman"/>
          <w:sz w:val="28"/>
          <w:szCs w:val="28"/>
          <w:lang w:eastAsia="ru-RU"/>
        </w:rPr>
        <w:t xml:space="preserve"> №</w:t>
      </w:r>
      <w:r w:rsidRPr="00F11EAD">
        <w:rPr>
          <w:rFonts w:ascii="Times New Roman" w:eastAsia="Times New Roman" w:hAnsi="Times New Roman" w:cs="Times New Roman"/>
          <w:sz w:val="28"/>
          <w:szCs w:val="28"/>
          <w:lang w:eastAsia="ru-RU"/>
        </w:rPr>
        <w:t>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w:t>
      </w:r>
    </w:p>
    <w:p w14:paraId="0C81166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Одной из задач государственной политики в сфере сбережения народа России и развития человеческого потенциала в соответствии с Указом Президента Российской Фед</w:t>
      </w:r>
      <w:r w:rsidR="009E3E6A">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w:t>
      </w:r>
      <w:r w:rsidR="009E3E6A">
        <w:rPr>
          <w:rFonts w:ascii="Times New Roman" w:eastAsia="Times New Roman" w:hAnsi="Times New Roman" w:cs="Times New Roman"/>
          <w:sz w:val="28"/>
          <w:szCs w:val="28"/>
          <w:lang w:eastAsia="ru-RU"/>
        </w:rPr>
        <w:t>зопасности Российской Федерации"</w:t>
      </w:r>
      <w:r w:rsidRPr="00F11EAD">
        <w:rPr>
          <w:rFonts w:ascii="Times New Roman" w:eastAsia="Times New Roman" w:hAnsi="Times New Roman" w:cs="Times New Roman"/>
          <w:sz w:val="28"/>
          <w:szCs w:val="28"/>
          <w:lang w:eastAsia="ru-RU"/>
        </w:rPr>
        <w:t xml:space="preserve"> является обучение и воспитание детей и молодежи на основе традиционных российских духовно-нравственных и культурно-исторических ценностей.</w:t>
      </w:r>
    </w:p>
    <w:p w14:paraId="4F45B85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 соот</w:t>
      </w:r>
      <w:r w:rsidR="009E3E6A">
        <w:rPr>
          <w:rFonts w:ascii="Times New Roman" w:eastAsia="Times New Roman" w:hAnsi="Times New Roman" w:cs="Times New Roman"/>
          <w:sz w:val="28"/>
          <w:szCs w:val="28"/>
          <w:lang w:eastAsia="ru-RU"/>
        </w:rPr>
        <w:t>ветствии с пунктом 9 статьи 2 №</w:t>
      </w:r>
      <w:r w:rsidRPr="00F11EAD">
        <w:rPr>
          <w:rFonts w:ascii="Times New Roman" w:eastAsia="Times New Roman" w:hAnsi="Times New Roman" w:cs="Times New Roman"/>
          <w:sz w:val="28"/>
          <w:szCs w:val="28"/>
          <w:lang w:eastAsia="ru-RU"/>
        </w:rPr>
        <w:t>304-ФЗ,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40BD1D7F" w14:textId="77777777" w:rsidR="006B3671" w:rsidRPr="00F11EAD" w:rsidRDefault="006B3671"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322166B5" w14:textId="77777777" w:rsidR="000B1B10" w:rsidRPr="00F11EAD" w:rsidRDefault="000B1B10" w:rsidP="00F11EAD">
      <w:pPr>
        <w:shd w:val="clear" w:color="auto" w:fill="FFFFFF"/>
        <w:spacing w:after="0" w:line="276" w:lineRule="auto"/>
        <w:jc w:val="center"/>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1. Общие положения</w:t>
      </w:r>
    </w:p>
    <w:p w14:paraId="466DF1DD"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1.1</w:t>
      </w:r>
      <w:r w:rsidR="00F775BD">
        <w:rPr>
          <w:rFonts w:ascii="Times New Roman" w:eastAsia="Times New Roman" w:hAnsi="Times New Roman" w:cs="Times New Roman"/>
          <w:b/>
          <w:bCs/>
          <w:sz w:val="28"/>
          <w:szCs w:val="28"/>
          <w:lang w:eastAsia="ru-RU"/>
        </w:rPr>
        <w:t xml:space="preserve"> Нормативно-</w:t>
      </w:r>
      <w:r w:rsidR="000B1B10" w:rsidRPr="00F11EAD">
        <w:rPr>
          <w:rFonts w:ascii="Times New Roman" w:eastAsia="Times New Roman" w:hAnsi="Times New Roman" w:cs="Times New Roman"/>
          <w:b/>
          <w:bCs/>
          <w:sz w:val="28"/>
          <w:szCs w:val="28"/>
          <w:lang w:eastAsia="ru-RU"/>
        </w:rPr>
        <w:t>правовая база</w:t>
      </w:r>
    </w:p>
    <w:p w14:paraId="02E4896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Федеральный закон </w:t>
      </w:r>
      <w:r w:rsidR="0053291F">
        <w:rPr>
          <w:rFonts w:ascii="Times New Roman" w:eastAsia="Times New Roman" w:hAnsi="Times New Roman" w:cs="Times New Roman"/>
          <w:sz w:val="28"/>
          <w:szCs w:val="28"/>
          <w:lang w:eastAsia="ru-RU"/>
        </w:rPr>
        <w:t>от 11 августа 1995 г. №</w:t>
      </w:r>
      <w:r w:rsidR="009E3E6A">
        <w:rPr>
          <w:rFonts w:ascii="Times New Roman" w:eastAsia="Times New Roman" w:hAnsi="Times New Roman" w:cs="Times New Roman"/>
          <w:sz w:val="28"/>
          <w:szCs w:val="28"/>
          <w:lang w:eastAsia="ru-RU"/>
        </w:rPr>
        <w:t> 135-ФЗ «</w:t>
      </w:r>
      <w:r w:rsidRPr="00F11EAD">
        <w:rPr>
          <w:rFonts w:ascii="Times New Roman" w:eastAsia="Times New Roman" w:hAnsi="Times New Roman" w:cs="Times New Roman"/>
          <w:sz w:val="28"/>
          <w:szCs w:val="28"/>
          <w:lang w:eastAsia="ru-RU"/>
        </w:rPr>
        <w:t>О благотворительной деятельности и</w:t>
      </w:r>
      <w:r w:rsidR="009E3E6A">
        <w:rPr>
          <w:rFonts w:ascii="Times New Roman" w:eastAsia="Times New Roman" w:hAnsi="Times New Roman" w:cs="Times New Roman"/>
          <w:sz w:val="28"/>
          <w:szCs w:val="28"/>
          <w:lang w:eastAsia="ru-RU"/>
        </w:rPr>
        <w:t xml:space="preserve"> добровольчестве (волонтерстве)»</w:t>
      </w:r>
      <w:r w:rsidRPr="00F11EAD">
        <w:rPr>
          <w:rFonts w:ascii="Times New Roman" w:eastAsia="Times New Roman" w:hAnsi="Times New Roman" w:cs="Times New Roman"/>
          <w:sz w:val="28"/>
          <w:szCs w:val="28"/>
          <w:lang w:eastAsia="ru-RU"/>
        </w:rPr>
        <w:t>;</w:t>
      </w:r>
    </w:p>
    <w:p w14:paraId="1477C6EE" w14:textId="77777777" w:rsidR="004029B7"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Федеральный закон</w:t>
      </w:r>
      <w:r w:rsidR="0053291F">
        <w:rPr>
          <w:rFonts w:ascii="Times New Roman" w:eastAsia="Times New Roman" w:hAnsi="Times New Roman" w:cs="Times New Roman"/>
          <w:sz w:val="28"/>
          <w:szCs w:val="28"/>
          <w:lang w:eastAsia="ru-RU"/>
        </w:rPr>
        <w:t xml:space="preserve"> от 28 декабря 1995 г. №</w:t>
      </w:r>
      <w:r w:rsidR="009E3E6A">
        <w:rPr>
          <w:rFonts w:ascii="Times New Roman" w:eastAsia="Times New Roman" w:hAnsi="Times New Roman" w:cs="Times New Roman"/>
          <w:sz w:val="28"/>
          <w:szCs w:val="28"/>
          <w:lang w:eastAsia="ru-RU"/>
        </w:rPr>
        <w:t> 98-ФЗ «</w:t>
      </w:r>
      <w:r w:rsidRPr="00F11EAD">
        <w:rPr>
          <w:rFonts w:ascii="Times New Roman" w:eastAsia="Times New Roman" w:hAnsi="Times New Roman" w:cs="Times New Roman"/>
          <w:sz w:val="28"/>
          <w:szCs w:val="28"/>
          <w:lang w:eastAsia="ru-RU"/>
        </w:rPr>
        <w:t>О государственной поддержке молодежных и д</w:t>
      </w:r>
      <w:r w:rsidR="009E3E6A">
        <w:rPr>
          <w:rFonts w:ascii="Times New Roman" w:eastAsia="Times New Roman" w:hAnsi="Times New Roman" w:cs="Times New Roman"/>
          <w:sz w:val="28"/>
          <w:szCs w:val="28"/>
          <w:lang w:eastAsia="ru-RU"/>
        </w:rPr>
        <w:t>етских общественных объединений»</w:t>
      </w:r>
      <w:r w:rsidRPr="00F11EAD">
        <w:rPr>
          <w:rFonts w:ascii="Times New Roman" w:eastAsia="Times New Roman" w:hAnsi="Times New Roman" w:cs="Times New Roman"/>
          <w:sz w:val="28"/>
          <w:szCs w:val="28"/>
          <w:lang w:eastAsia="ru-RU"/>
        </w:rPr>
        <w:t>;</w:t>
      </w:r>
      <w:r w:rsidR="004029B7">
        <w:rPr>
          <w:rFonts w:ascii="Times New Roman" w:eastAsia="Times New Roman" w:hAnsi="Times New Roman" w:cs="Times New Roman"/>
          <w:sz w:val="28"/>
          <w:szCs w:val="28"/>
          <w:lang w:eastAsia="ru-RU"/>
        </w:rPr>
        <w:t>3.</w:t>
      </w:r>
      <w:r w:rsidR="004029B7" w:rsidRPr="00F11EAD">
        <w:rPr>
          <w:rFonts w:ascii="Times New Roman" w:eastAsia="Times New Roman" w:hAnsi="Times New Roman" w:cs="Times New Roman"/>
          <w:sz w:val="28"/>
          <w:szCs w:val="28"/>
          <w:lang w:eastAsia="ru-RU"/>
        </w:rPr>
        <w:t>Федеральный закон</w:t>
      </w:r>
      <w:r w:rsidR="004029B7">
        <w:rPr>
          <w:rFonts w:ascii="Times New Roman" w:eastAsia="Times New Roman" w:hAnsi="Times New Roman" w:cs="Times New Roman"/>
          <w:sz w:val="28"/>
          <w:szCs w:val="28"/>
          <w:lang w:eastAsia="ru-RU"/>
        </w:rPr>
        <w:t xml:space="preserve"> от 4 декабря 2007 г. № 329-ФЗ «</w:t>
      </w:r>
      <w:r w:rsidR="004029B7" w:rsidRPr="00F11EAD">
        <w:rPr>
          <w:rFonts w:ascii="Times New Roman" w:eastAsia="Times New Roman" w:hAnsi="Times New Roman" w:cs="Times New Roman"/>
          <w:sz w:val="28"/>
          <w:szCs w:val="28"/>
          <w:lang w:eastAsia="ru-RU"/>
        </w:rPr>
        <w:t xml:space="preserve">О физической культуре </w:t>
      </w:r>
      <w:r w:rsidR="004029B7">
        <w:rPr>
          <w:rFonts w:ascii="Times New Roman" w:eastAsia="Times New Roman" w:hAnsi="Times New Roman" w:cs="Times New Roman"/>
          <w:sz w:val="28"/>
          <w:szCs w:val="28"/>
          <w:lang w:eastAsia="ru-RU"/>
        </w:rPr>
        <w:t>и спорте в Российской Федерации»</w:t>
      </w:r>
      <w:r w:rsidR="004029B7" w:rsidRPr="00F11EAD">
        <w:rPr>
          <w:rFonts w:ascii="Times New Roman" w:eastAsia="Times New Roman" w:hAnsi="Times New Roman" w:cs="Times New Roman"/>
          <w:sz w:val="28"/>
          <w:szCs w:val="28"/>
          <w:lang w:eastAsia="ru-RU"/>
        </w:rPr>
        <w:t>;</w:t>
      </w:r>
    </w:p>
    <w:p w14:paraId="521746C5"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11EAD">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 29 декабря 2012 г. № 273-ФЗ «</w:t>
      </w:r>
      <w:r w:rsidRPr="00F11EAD">
        <w:rPr>
          <w:rFonts w:ascii="Times New Roman" w:eastAsia="Times New Roman" w:hAnsi="Times New Roman" w:cs="Times New Roman"/>
          <w:sz w:val="28"/>
          <w:szCs w:val="28"/>
          <w:lang w:eastAsia="ru-RU"/>
        </w:rPr>
        <w:t>Об обр</w:t>
      </w:r>
      <w:r>
        <w:rPr>
          <w:rFonts w:ascii="Times New Roman" w:eastAsia="Times New Roman" w:hAnsi="Times New Roman" w:cs="Times New Roman"/>
          <w:sz w:val="28"/>
          <w:szCs w:val="28"/>
          <w:lang w:eastAsia="ru-RU"/>
        </w:rPr>
        <w:t>азовании в Российской Федерации»</w:t>
      </w:r>
      <w:r w:rsidRPr="00F11EAD">
        <w:rPr>
          <w:rFonts w:ascii="Times New Roman" w:eastAsia="Times New Roman" w:hAnsi="Times New Roman" w:cs="Times New Roman"/>
          <w:sz w:val="28"/>
          <w:szCs w:val="28"/>
          <w:lang w:eastAsia="ru-RU"/>
        </w:rPr>
        <w:t>;</w:t>
      </w:r>
    </w:p>
    <w:p w14:paraId="6202C7C9" w14:textId="77777777" w:rsidR="004029B7" w:rsidRP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029B7">
        <w:rPr>
          <w:rFonts w:ascii="Times New Roman" w:eastAsia="Times New Roman" w:hAnsi="Times New Roman" w:cs="Times New Roman"/>
          <w:sz w:val="28"/>
          <w:szCs w:val="28"/>
          <w:lang w:eastAsia="ru-RU"/>
        </w:rPr>
        <w:t>Федеральный закон от 31 июля 2020 г. №304-ФЗ «О внесении изменений в Федеральный закон «Об образовании в Российской Федерации»;</w:t>
      </w:r>
    </w:p>
    <w:p w14:paraId="1FB74A28"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029B7">
        <w:rPr>
          <w:rFonts w:ascii="Times New Roman" w:eastAsia="Times New Roman" w:hAnsi="Times New Roman" w:cs="Times New Roman"/>
          <w:sz w:val="28"/>
          <w:szCs w:val="28"/>
          <w:lang w:eastAsia="ru-RU"/>
        </w:rPr>
        <w:t xml:space="preserve">Федеральный закон от 30 декабря 2020 г. № 489-ФЗ «О молодежной политике в Российской Федерации»; </w:t>
      </w:r>
    </w:p>
    <w:p w14:paraId="55A495BB" w14:textId="77777777" w:rsidR="004029B7" w:rsidRDefault="004029B7" w:rsidP="004029B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4029B7">
        <w:rPr>
          <w:rFonts w:ascii="Times New Roman" w:eastAsia="Times New Roman" w:hAnsi="Times New Roman" w:cs="Times New Roman"/>
          <w:sz w:val="28"/>
          <w:szCs w:val="28"/>
          <w:lang w:eastAsia="ru-RU"/>
        </w:rPr>
        <w:t>Федеральный закон от 14 июля 2022 г. № 261-ФЗ «О российском движении детей и молодежи»;</w:t>
      </w:r>
    </w:p>
    <w:p w14:paraId="2610FF6D" w14:textId="77777777" w:rsidR="000B1B10"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B1B10" w:rsidRPr="00F11EAD">
        <w:rPr>
          <w:rFonts w:ascii="Times New Roman" w:eastAsia="Times New Roman" w:hAnsi="Times New Roman" w:cs="Times New Roman"/>
          <w:sz w:val="28"/>
          <w:szCs w:val="28"/>
          <w:lang w:eastAsia="ru-RU"/>
        </w:rPr>
        <w:t>. Указ Президента Российской Федер</w:t>
      </w:r>
      <w:r w:rsidR="0053291F">
        <w:rPr>
          <w:rFonts w:ascii="Times New Roman" w:eastAsia="Times New Roman" w:hAnsi="Times New Roman" w:cs="Times New Roman"/>
          <w:sz w:val="28"/>
          <w:szCs w:val="28"/>
          <w:lang w:eastAsia="ru-RU"/>
        </w:rPr>
        <w:t>ации от 6 апреля 2006 г. №</w:t>
      </w:r>
      <w:r w:rsidR="009E3E6A">
        <w:rPr>
          <w:rFonts w:ascii="Times New Roman" w:eastAsia="Times New Roman" w:hAnsi="Times New Roman" w:cs="Times New Roman"/>
          <w:sz w:val="28"/>
          <w:szCs w:val="28"/>
          <w:lang w:eastAsia="ru-RU"/>
        </w:rPr>
        <w:t> 325 «</w:t>
      </w:r>
      <w:r w:rsidR="000B1B10" w:rsidRPr="00F11EAD">
        <w:rPr>
          <w:rFonts w:ascii="Times New Roman" w:eastAsia="Times New Roman" w:hAnsi="Times New Roman" w:cs="Times New Roman"/>
          <w:sz w:val="28"/>
          <w:szCs w:val="28"/>
          <w:lang w:eastAsia="ru-RU"/>
        </w:rPr>
        <w:t>О мерах государственной</w:t>
      </w:r>
      <w:r w:rsidR="009E3E6A">
        <w:rPr>
          <w:rFonts w:ascii="Times New Roman" w:eastAsia="Times New Roman" w:hAnsi="Times New Roman" w:cs="Times New Roman"/>
          <w:sz w:val="28"/>
          <w:szCs w:val="28"/>
          <w:lang w:eastAsia="ru-RU"/>
        </w:rPr>
        <w:t xml:space="preserve"> поддержки талантливой молодежи»</w:t>
      </w:r>
      <w:r w:rsidR="000B1B10" w:rsidRPr="00F11EAD">
        <w:rPr>
          <w:rFonts w:ascii="Times New Roman" w:eastAsia="Times New Roman" w:hAnsi="Times New Roman" w:cs="Times New Roman"/>
          <w:sz w:val="28"/>
          <w:szCs w:val="28"/>
          <w:lang w:eastAsia="ru-RU"/>
        </w:rPr>
        <w:t>;</w:t>
      </w:r>
    </w:p>
    <w:p w14:paraId="7523BFED"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4029B7">
        <w:rPr>
          <w:rFonts w:ascii="Times New Roman" w:eastAsia="Times New Roman" w:hAnsi="Times New Roman" w:cs="Times New Roman"/>
          <w:sz w:val="28"/>
          <w:szCs w:val="28"/>
          <w:lang w:eastAsia="ru-RU"/>
        </w:rPr>
        <w:t>Указ Президента Российской Федерации от 29 мая 2017 г. № 240 «Об объявлении в Российской Федерации Десятилетия детства»;</w:t>
      </w:r>
    </w:p>
    <w:p w14:paraId="7786E44D"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11EAD">
        <w:rPr>
          <w:rFonts w:ascii="Times New Roman" w:eastAsia="Times New Roman" w:hAnsi="Times New Roman" w:cs="Times New Roman"/>
          <w:sz w:val="28"/>
          <w:szCs w:val="28"/>
          <w:lang w:eastAsia="ru-RU"/>
        </w:rPr>
        <w:t>Указ Президента Российской Фед</w:t>
      </w:r>
      <w:r>
        <w:rPr>
          <w:rFonts w:ascii="Times New Roman" w:eastAsia="Times New Roman" w:hAnsi="Times New Roman" w:cs="Times New Roman"/>
          <w:sz w:val="28"/>
          <w:szCs w:val="28"/>
          <w:lang w:eastAsia="ru-RU"/>
        </w:rPr>
        <w:t>ерации от 2 июля 2021 г. № 400 «</w:t>
      </w:r>
      <w:r w:rsidRPr="00F11EAD">
        <w:rPr>
          <w:rFonts w:ascii="Times New Roman" w:eastAsia="Times New Roman" w:hAnsi="Times New Roman" w:cs="Times New Roman"/>
          <w:sz w:val="28"/>
          <w:szCs w:val="28"/>
          <w:lang w:eastAsia="ru-RU"/>
        </w:rPr>
        <w:t>О Стратегии национальной безопас</w:t>
      </w:r>
      <w:r>
        <w:rPr>
          <w:rFonts w:ascii="Times New Roman" w:eastAsia="Times New Roman" w:hAnsi="Times New Roman" w:cs="Times New Roman"/>
          <w:sz w:val="28"/>
          <w:szCs w:val="28"/>
          <w:lang w:eastAsia="ru-RU"/>
        </w:rPr>
        <w:t>ности Российской Федерации»</w:t>
      </w:r>
      <w:r w:rsidRPr="00F11EAD">
        <w:rPr>
          <w:rFonts w:ascii="Times New Roman" w:eastAsia="Times New Roman" w:hAnsi="Times New Roman" w:cs="Times New Roman"/>
          <w:sz w:val="28"/>
          <w:szCs w:val="28"/>
          <w:lang w:eastAsia="ru-RU"/>
        </w:rPr>
        <w:t>;</w:t>
      </w:r>
    </w:p>
    <w:p w14:paraId="0CF14BE5" w14:textId="77777777" w:rsidR="004029B7"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11EAD">
        <w:rPr>
          <w:rFonts w:ascii="Times New Roman" w:eastAsia="Times New Roman" w:hAnsi="Times New Roman" w:cs="Times New Roman"/>
          <w:sz w:val="28"/>
          <w:szCs w:val="28"/>
          <w:lang w:eastAsia="ru-RU"/>
        </w:rPr>
        <w:t>Указ Президента Российской Федера</w:t>
      </w:r>
      <w:r>
        <w:rPr>
          <w:rFonts w:ascii="Times New Roman" w:eastAsia="Times New Roman" w:hAnsi="Times New Roman" w:cs="Times New Roman"/>
          <w:sz w:val="28"/>
          <w:szCs w:val="28"/>
          <w:lang w:eastAsia="ru-RU"/>
        </w:rPr>
        <w:t>ции от 09 ноября 2022 г. № 809 «</w:t>
      </w:r>
      <w:r w:rsidRPr="00F11EAD">
        <w:rPr>
          <w:rFonts w:ascii="Times New Roman" w:eastAsia="Times New Roman" w:hAnsi="Times New Roman" w:cs="Times New Roman"/>
          <w:sz w:val="28"/>
          <w:szCs w:val="28"/>
          <w:lang w:eastAsia="ru-RU"/>
        </w:rPr>
        <w:t>Об утверждении Основ государственной политики по сохранению и укреплению традиционных российских</w:t>
      </w:r>
      <w:r>
        <w:rPr>
          <w:rFonts w:ascii="Times New Roman" w:eastAsia="Times New Roman" w:hAnsi="Times New Roman" w:cs="Times New Roman"/>
          <w:sz w:val="28"/>
          <w:szCs w:val="28"/>
          <w:lang w:eastAsia="ru-RU"/>
        </w:rPr>
        <w:t xml:space="preserve"> духовно-нравственных ценностей</w:t>
      </w:r>
      <w:r w:rsidR="00077D76">
        <w:rPr>
          <w:rFonts w:ascii="Times New Roman" w:eastAsia="Times New Roman" w:hAnsi="Times New Roman" w:cs="Times New Roman"/>
          <w:sz w:val="28"/>
          <w:szCs w:val="28"/>
          <w:lang w:eastAsia="ru-RU"/>
        </w:rPr>
        <w:t>»;</w:t>
      </w:r>
    </w:p>
    <w:p w14:paraId="1FF955A7"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B1B10" w:rsidRPr="00F11EAD">
        <w:rPr>
          <w:rFonts w:ascii="Times New Roman" w:eastAsia="Times New Roman" w:hAnsi="Times New Roman" w:cs="Times New Roman"/>
          <w:sz w:val="28"/>
          <w:szCs w:val="28"/>
          <w:lang w:eastAsia="ru-RU"/>
        </w:rPr>
        <w:t>Стратегия государственной национальной политики Российской Федерации на период до 2025 года, утвержденная Указом Президента Российской Фе</w:t>
      </w:r>
      <w:r w:rsidR="0053291F">
        <w:rPr>
          <w:rFonts w:ascii="Times New Roman" w:eastAsia="Times New Roman" w:hAnsi="Times New Roman" w:cs="Times New Roman"/>
          <w:sz w:val="28"/>
          <w:szCs w:val="28"/>
          <w:lang w:eastAsia="ru-RU"/>
        </w:rPr>
        <w:t>дерации от 19 декабря 2012 г. №</w:t>
      </w:r>
      <w:r w:rsidR="000B1B10" w:rsidRPr="00F11EAD">
        <w:rPr>
          <w:rFonts w:ascii="Times New Roman" w:eastAsia="Times New Roman" w:hAnsi="Times New Roman" w:cs="Times New Roman"/>
          <w:sz w:val="28"/>
          <w:szCs w:val="28"/>
          <w:lang w:eastAsia="ru-RU"/>
        </w:rPr>
        <w:t>1666;</w:t>
      </w:r>
    </w:p>
    <w:p w14:paraId="3B57A9C1" w14:textId="77777777" w:rsidR="004029B7"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B1B10" w:rsidRPr="00F11EAD">
        <w:rPr>
          <w:rFonts w:ascii="Times New Roman" w:eastAsia="Times New Roman" w:hAnsi="Times New Roman" w:cs="Times New Roman"/>
          <w:sz w:val="28"/>
          <w:szCs w:val="28"/>
          <w:lang w:eastAsia="ru-RU"/>
        </w:rPr>
        <w:t>. Стратегия развития воспитания в Российской Федерации на период до 2025 года (утверждена распоряжением Правительства Российско</w:t>
      </w:r>
      <w:r w:rsidR="0053291F">
        <w:rPr>
          <w:rFonts w:ascii="Times New Roman" w:eastAsia="Times New Roman" w:hAnsi="Times New Roman" w:cs="Times New Roman"/>
          <w:sz w:val="28"/>
          <w:szCs w:val="28"/>
          <w:lang w:eastAsia="ru-RU"/>
        </w:rPr>
        <w:t>й Федерации от 29 мая 2015 г. №</w:t>
      </w:r>
      <w:r w:rsidR="000B1B10" w:rsidRPr="00F11EAD">
        <w:rPr>
          <w:rFonts w:ascii="Times New Roman" w:eastAsia="Times New Roman" w:hAnsi="Times New Roman" w:cs="Times New Roman"/>
          <w:sz w:val="28"/>
          <w:szCs w:val="28"/>
          <w:lang w:eastAsia="ru-RU"/>
        </w:rPr>
        <w:t>996-р);</w:t>
      </w:r>
    </w:p>
    <w:p w14:paraId="2D1832E5"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B1B10" w:rsidRPr="00F11EAD">
        <w:rPr>
          <w:rFonts w:ascii="Times New Roman" w:eastAsia="Times New Roman" w:hAnsi="Times New Roman" w:cs="Times New Roman"/>
          <w:sz w:val="28"/>
          <w:szCs w:val="28"/>
          <w:lang w:eastAsia="ru-RU"/>
        </w:rPr>
        <w:t>. План мероприятий по реализации государственной молодежной политики Российской Федерации на период до 2025 года, утвержденный распоряжением Правительства Российской Фе</w:t>
      </w:r>
      <w:r w:rsidR="0053291F">
        <w:rPr>
          <w:rFonts w:ascii="Times New Roman" w:eastAsia="Times New Roman" w:hAnsi="Times New Roman" w:cs="Times New Roman"/>
          <w:sz w:val="28"/>
          <w:szCs w:val="28"/>
          <w:lang w:eastAsia="ru-RU"/>
        </w:rPr>
        <w:t>дерации от 12 декабря 2015 г. №</w:t>
      </w:r>
      <w:r w:rsidR="000B1B10" w:rsidRPr="00F11EAD">
        <w:rPr>
          <w:rFonts w:ascii="Times New Roman" w:eastAsia="Times New Roman" w:hAnsi="Times New Roman" w:cs="Times New Roman"/>
          <w:sz w:val="28"/>
          <w:szCs w:val="28"/>
          <w:lang w:eastAsia="ru-RU"/>
        </w:rPr>
        <w:t xml:space="preserve">2570-р; </w:t>
      </w:r>
    </w:p>
    <w:p w14:paraId="1465569B" w14:textId="77777777" w:rsidR="000B1B10" w:rsidRPr="00F11EAD"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B1B10" w:rsidRPr="00F11EAD">
        <w:rPr>
          <w:rFonts w:ascii="Times New Roman" w:eastAsia="Times New Roman" w:hAnsi="Times New Roman" w:cs="Times New Roman"/>
          <w:sz w:val="28"/>
          <w:szCs w:val="28"/>
          <w:lang w:eastAsia="ru-RU"/>
        </w:rPr>
        <w:t>Концепция развития добровольчества (волонтерства) в Российской Федерации до 2025 года (утверждена распоряжением Правительства Российской Фе</w:t>
      </w:r>
      <w:r w:rsidR="0053291F">
        <w:rPr>
          <w:rFonts w:ascii="Times New Roman" w:eastAsia="Times New Roman" w:hAnsi="Times New Roman" w:cs="Times New Roman"/>
          <w:sz w:val="28"/>
          <w:szCs w:val="28"/>
          <w:lang w:eastAsia="ru-RU"/>
        </w:rPr>
        <w:t>дерации от 27 декабря 2018 г. №</w:t>
      </w:r>
      <w:r w:rsidR="000B1B10" w:rsidRPr="00F11EAD">
        <w:rPr>
          <w:rFonts w:ascii="Times New Roman" w:eastAsia="Times New Roman" w:hAnsi="Times New Roman" w:cs="Times New Roman"/>
          <w:sz w:val="28"/>
          <w:szCs w:val="28"/>
          <w:lang w:eastAsia="ru-RU"/>
        </w:rPr>
        <w:t>2950-р);</w:t>
      </w:r>
    </w:p>
    <w:p w14:paraId="0EB842DE" w14:textId="77777777" w:rsidR="000B1B10" w:rsidRPr="00BD24F3" w:rsidRDefault="004029B7"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0B1B10" w:rsidRPr="00F11EAD">
        <w:rPr>
          <w:rFonts w:ascii="Times New Roman" w:eastAsia="Times New Roman" w:hAnsi="Times New Roman" w:cs="Times New Roman"/>
          <w:sz w:val="28"/>
          <w:szCs w:val="28"/>
          <w:lang w:eastAsia="ru-RU"/>
        </w:rPr>
        <w:t>. Навигатор молодежной политики и воспитательной деятельности в образовательных организациях высшего образов</w:t>
      </w:r>
      <w:r w:rsidR="0053291F">
        <w:rPr>
          <w:rFonts w:ascii="Times New Roman" w:eastAsia="Times New Roman" w:hAnsi="Times New Roman" w:cs="Times New Roman"/>
          <w:sz w:val="28"/>
          <w:szCs w:val="28"/>
          <w:lang w:eastAsia="ru-RU"/>
        </w:rPr>
        <w:t xml:space="preserve">ания (письмо от 13.10.2023 г. № </w:t>
      </w:r>
      <w:r w:rsidR="00285E6A">
        <w:rPr>
          <w:rFonts w:ascii="Times New Roman" w:eastAsia="Times New Roman" w:hAnsi="Times New Roman" w:cs="Times New Roman"/>
          <w:sz w:val="28"/>
          <w:szCs w:val="28"/>
          <w:lang w:eastAsia="ru-RU"/>
        </w:rPr>
        <w:t>МН</w:t>
      </w:r>
      <w:r w:rsidR="00285E6A" w:rsidRPr="00BD24F3">
        <w:rPr>
          <w:rFonts w:ascii="Times New Roman" w:eastAsia="Times New Roman" w:hAnsi="Times New Roman" w:cs="Times New Roman"/>
          <w:sz w:val="28"/>
          <w:szCs w:val="28"/>
          <w:lang w:eastAsia="ru-RU"/>
        </w:rPr>
        <w:t xml:space="preserve">-11/2188-ОП (Петрова </w:t>
      </w:r>
      <w:proofErr w:type="gramStart"/>
      <w:r w:rsidR="00285E6A" w:rsidRPr="00BD24F3">
        <w:rPr>
          <w:rFonts w:ascii="Times New Roman" w:eastAsia="Times New Roman" w:hAnsi="Times New Roman" w:cs="Times New Roman"/>
          <w:sz w:val="28"/>
          <w:szCs w:val="28"/>
          <w:lang w:eastAsia="ru-RU"/>
        </w:rPr>
        <w:t>О.В.</w:t>
      </w:r>
      <w:proofErr w:type="gramEnd"/>
      <w:r w:rsidR="00285E6A" w:rsidRPr="00BD24F3">
        <w:rPr>
          <w:rFonts w:ascii="Times New Roman" w:eastAsia="Times New Roman" w:hAnsi="Times New Roman" w:cs="Times New Roman"/>
          <w:sz w:val="28"/>
          <w:szCs w:val="28"/>
          <w:lang w:eastAsia="ru-RU"/>
        </w:rPr>
        <w:t>);</w:t>
      </w:r>
    </w:p>
    <w:p w14:paraId="4DE9E7DC" w14:textId="77777777" w:rsidR="008A1604" w:rsidRPr="00BD24F3" w:rsidRDefault="00285E6A" w:rsidP="008A1604">
      <w:pPr>
        <w:shd w:val="clear" w:color="auto" w:fill="FFFFFF"/>
        <w:spacing w:after="0" w:line="276" w:lineRule="auto"/>
        <w:jc w:val="both"/>
        <w:rPr>
          <w:rFonts w:ascii="Times New Roman" w:hAnsi="Times New Roman" w:cs="Times New Roman"/>
          <w:sz w:val="28"/>
          <w:szCs w:val="28"/>
        </w:rPr>
      </w:pPr>
      <w:r w:rsidRPr="00BD24F3">
        <w:rPr>
          <w:rFonts w:ascii="Times New Roman" w:eastAsia="Times New Roman" w:hAnsi="Times New Roman" w:cs="Times New Roman"/>
          <w:sz w:val="28"/>
          <w:szCs w:val="28"/>
          <w:lang w:eastAsia="ru-RU"/>
        </w:rPr>
        <w:t xml:space="preserve">17. </w:t>
      </w:r>
      <w:r w:rsidR="00CD65A0" w:rsidRPr="00BD24F3">
        <w:rPr>
          <w:rFonts w:ascii="Times New Roman" w:hAnsi="Times New Roman" w:cs="Times New Roman"/>
          <w:sz w:val="28"/>
          <w:szCs w:val="28"/>
        </w:rPr>
        <w:t>Рабочей программой воспитания ФГБОУ ВО «РГЭУ (РИНХ)»</w:t>
      </w:r>
      <w:r w:rsidR="008A1604" w:rsidRPr="00BD24F3">
        <w:rPr>
          <w:rFonts w:ascii="Times New Roman" w:hAnsi="Times New Roman" w:cs="Times New Roman"/>
          <w:sz w:val="28"/>
          <w:szCs w:val="28"/>
        </w:rPr>
        <w:t xml:space="preserve"> (утверждена Ученым советом ФГБОУ ВО «РГЭУ (РИНХ)» протокол № 18 от </w:t>
      </w:r>
      <w:proofErr w:type="spellStart"/>
      <w:r w:rsidR="008A1604" w:rsidRPr="00BD24F3">
        <w:rPr>
          <w:rFonts w:ascii="Times New Roman" w:hAnsi="Times New Roman" w:cs="Times New Roman"/>
          <w:sz w:val="28"/>
          <w:szCs w:val="28"/>
        </w:rPr>
        <w:t>от</w:t>
      </w:r>
      <w:proofErr w:type="spellEnd"/>
      <w:r w:rsidR="008A1604" w:rsidRPr="00BD24F3">
        <w:rPr>
          <w:rFonts w:ascii="Times New Roman" w:hAnsi="Times New Roman" w:cs="Times New Roman"/>
          <w:sz w:val="28"/>
          <w:szCs w:val="28"/>
        </w:rPr>
        <w:t xml:space="preserve"> 25.06.2024).</w:t>
      </w:r>
    </w:p>
    <w:p w14:paraId="2170B904" w14:textId="77777777" w:rsidR="003119ED" w:rsidRPr="00BD24F3" w:rsidRDefault="003119ED" w:rsidP="008A1604">
      <w:pPr>
        <w:spacing w:after="0" w:line="276" w:lineRule="auto"/>
        <w:jc w:val="both"/>
        <w:rPr>
          <w:rFonts w:ascii="Times New Roman" w:eastAsia="Times New Roman" w:hAnsi="Times New Roman" w:cs="Times New Roman"/>
          <w:b/>
          <w:bCs/>
          <w:sz w:val="28"/>
          <w:szCs w:val="28"/>
          <w:lang w:eastAsia="ru-RU"/>
        </w:rPr>
      </w:pPr>
    </w:p>
    <w:p w14:paraId="7C769CFA" w14:textId="77777777" w:rsidR="00C80EE8" w:rsidRPr="00BD24F3" w:rsidRDefault="00111F45" w:rsidP="00F11EAD">
      <w:pPr>
        <w:spacing w:after="0" w:line="276" w:lineRule="auto"/>
        <w:ind w:firstLine="709"/>
        <w:jc w:val="both"/>
        <w:rPr>
          <w:rFonts w:ascii="Times New Roman" w:hAnsi="Times New Roman" w:cs="Times New Roman"/>
          <w:b/>
          <w:sz w:val="28"/>
          <w:szCs w:val="28"/>
        </w:rPr>
      </w:pPr>
      <w:r w:rsidRPr="00BD24F3">
        <w:rPr>
          <w:rFonts w:ascii="Times New Roman" w:eastAsia="Times New Roman" w:hAnsi="Times New Roman" w:cs="Times New Roman"/>
          <w:b/>
          <w:bCs/>
          <w:sz w:val="28"/>
          <w:szCs w:val="28"/>
          <w:lang w:eastAsia="ru-RU"/>
        </w:rPr>
        <w:t>1.2</w:t>
      </w:r>
      <w:r w:rsidR="00C80EE8" w:rsidRPr="00BD24F3">
        <w:rPr>
          <w:rFonts w:ascii="Times New Roman" w:hAnsi="Times New Roman" w:cs="Times New Roman"/>
          <w:b/>
          <w:sz w:val="28"/>
          <w:szCs w:val="28"/>
        </w:rPr>
        <w:t>Концептуально-ценностные основания и принципы организации воспитательного процесса в</w:t>
      </w:r>
      <w:r w:rsidR="008C0BDB" w:rsidRPr="00BD24F3">
        <w:rPr>
          <w:rFonts w:ascii="Times New Roman" w:hAnsi="Times New Roman" w:cs="Times New Roman"/>
          <w:b/>
          <w:sz w:val="28"/>
          <w:szCs w:val="28"/>
        </w:rPr>
        <w:t xml:space="preserve"> Таганрогском институте имени </w:t>
      </w:r>
      <w:proofErr w:type="gramStart"/>
      <w:r w:rsidR="008C0BDB" w:rsidRPr="00BD24F3">
        <w:rPr>
          <w:rFonts w:ascii="Times New Roman" w:hAnsi="Times New Roman" w:cs="Times New Roman"/>
          <w:b/>
          <w:sz w:val="28"/>
          <w:szCs w:val="28"/>
        </w:rPr>
        <w:t>А.П.</w:t>
      </w:r>
      <w:proofErr w:type="gramEnd"/>
      <w:r w:rsidR="008C0BDB" w:rsidRPr="00BD24F3">
        <w:rPr>
          <w:rFonts w:ascii="Times New Roman" w:hAnsi="Times New Roman" w:cs="Times New Roman"/>
          <w:b/>
          <w:sz w:val="28"/>
          <w:szCs w:val="28"/>
        </w:rPr>
        <w:t xml:space="preserve"> Чехова (филиале) федерального государственного бюджетного</w:t>
      </w:r>
      <w:r w:rsidR="00C80EE8" w:rsidRPr="00BD24F3">
        <w:rPr>
          <w:rFonts w:ascii="Times New Roman" w:hAnsi="Times New Roman" w:cs="Times New Roman"/>
          <w:b/>
          <w:sz w:val="28"/>
          <w:szCs w:val="28"/>
        </w:rPr>
        <w:t xml:space="preserve"> образовательно</w:t>
      </w:r>
      <w:r w:rsidR="008C0BDB" w:rsidRPr="00BD24F3">
        <w:rPr>
          <w:rFonts w:ascii="Times New Roman" w:hAnsi="Times New Roman" w:cs="Times New Roman"/>
          <w:b/>
          <w:sz w:val="28"/>
          <w:szCs w:val="28"/>
        </w:rPr>
        <w:t>го учреждения</w:t>
      </w:r>
      <w:r w:rsidR="00C80EE8" w:rsidRPr="00BD24F3">
        <w:rPr>
          <w:rFonts w:ascii="Times New Roman" w:hAnsi="Times New Roman" w:cs="Times New Roman"/>
          <w:b/>
          <w:sz w:val="28"/>
          <w:szCs w:val="28"/>
        </w:rPr>
        <w:t xml:space="preserve"> высшего образования «Ростовский государственный экономический универ</w:t>
      </w:r>
      <w:r w:rsidR="008C0BDB" w:rsidRPr="00BD24F3">
        <w:rPr>
          <w:rFonts w:ascii="Times New Roman" w:hAnsi="Times New Roman" w:cs="Times New Roman"/>
          <w:b/>
          <w:sz w:val="28"/>
          <w:szCs w:val="28"/>
        </w:rPr>
        <w:t>ситет (РИНХ)» (далее-Таганрогский институт имени А.П. Чехова (филиал) РГЭУ (РИНХ)</w:t>
      </w:r>
      <w:r w:rsidR="00C80EE8" w:rsidRPr="00BD24F3">
        <w:rPr>
          <w:rFonts w:ascii="Times New Roman" w:hAnsi="Times New Roman" w:cs="Times New Roman"/>
          <w:b/>
          <w:sz w:val="28"/>
          <w:szCs w:val="28"/>
        </w:rPr>
        <w:t>)</w:t>
      </w:r>
    </w:p>
    <w:p w14:paraId="6D710A72"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 xml:space="preserve">Таганрогский институт имени А. П. Чехова (филиал) «РГЭУ (РИНХ)» является «наследником» двух донских вузов: Новочеркасского педагогического института, основанного еще в 1911 г., и Таганрогского учительского института, существовавшего в городе с 1939 года с отделениями: русского языка и литературы, исторического, физико-математического и естественно-географического. </w:t>
      </w:r>
    </w:p>
    <w:p w14:paraId="24AA9959" w14:textId="77777777" w:rsidR="007F63EF" w:rsidRDefault="007F63EF" w:rsidP="007F63EF">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Распоряжением Совета министров РСФСР от 19 августа 1955 года Таганрогский учительский институт был закрыт. На его материальную базу был переведён упразднённый Новочеркасский педагогический институт. Новое учреждение стало именоваться Таганрогским государственным педагогическим институтом, а с 21 апреля 2011 г. Распоряжением Администрации Ростовской области № 125 вузу присвоено имя А. П. Чехова.</w:t>
      </w:r>
    </w:p>
    <w:p w14:paraId="3FC9AE65" w14:textId="77777777" w:rsidR="00B4313B" w:rsidRPr="007F63EF" w:rsidRDefault="00B4313B" w:rsidP="00B4313B">
      <w:pPr>
        <w:shd w:val="clear" w:color="auto" w:fill="FFFFFF"/>
        <w:spacing w:after="0" w:line="315" w:lineRule="atLeast"/>
        <w:ind w:firstLine="567"/>
        <w:jc w:val="both"/>
        <w:rPr>
          <w:rFonts w:ascii="Times New Roman" w:hAnsi="Times New Roman"/>
          <w:sz w:val="28"/>
          <w:szCs w:val="28"/>
        </w:rPr>
      </w:pPr>
      <w:r>
        <w:rPr>
          <w:rFonts w:ascii="Times New Roman" w:hAnsi="Times New Roman"/>
          <w:sz w:val="28"/>
          <w:szCs w:val="28"/>
        </w:rPr>
        <w:t>30 мая 2014г. в структуре ФГБОУ ВО "РГЭУ (РИНХ)" на базе бывшего ФГБОУ ВО "ТГПИ имени А.П. Чехова" создан Таганрогский институт имени А.П. Чехова (филиал) федерального государственного бюджетного образовательного учреждения высшего образования "Ростовский государственный экономический университет (РИНХ)".</w:t>
      </w:r>
    </w:p>
    <w:p w14:paraId="373421F9" w14:textId="77777777" w:rsidR="00B450E0" w:rsidRPr="00F963EA" w:rsidRDefault="00B11A86" w:rsidP="00F963EA">
      <w:pPr>
        <w:spacing w:after="0" w:line="276" w:lineRule="auto"/>
        <w:ind w:firstLine="709"/>
        <w:jc w:val="both"/>
        <w:rPr>
          <w:rFonts w:ascii="Times New Roman" w:hAnsi="Times New Roman" w:cs="Times New Roman"/>
          <w:sz w:val="28"/>
          <w:szCs w:val="28"/>
        </w:rPr>
      </w:pPr>
      <w:r>
        <w:rPr>
          <w:rFonts w:ascii="Times New Roman" w:hAnsi="Times New Roman"/>
          <w:sz w:val="28"/>
          <w:szCs w:val="28"/>
        </w:rPr>
        <w:t>Т</w:t>
      </w:r>
      <w:r w:rsidRPr="006C1341">
        <w:rPr>
          <w:rFonts w:ascii="Times New Roman" w:hAnsi="Times New Roman"/>
          <w:sz w:val="28"/>
          <w:szCs w:val="28"/>
        </w:rPr>
        <w:t>аганрогс</w:t>
      </w:r>
      <w:r>
        <w:rPr>
          <w:rFonts w:ascii="Times New Roman" w:hAnsi="Times New Roman"/>
          <w:sz w:val="28"/>
          <w:szCs w:val="28"/>
        </w:rPr>
        <w:t xml:space="preserve">кий институт имени А.П. Чехова на протяжении почти 70 лет осуществляет подготовку высококвалифицированных, конкурентноспособных педагогов, востребованных в образовательных и социальных </w:t>
      </w:r>
      <w:proofErr w:type="spellStart"/>
      <w:r>
        <w:rPr>
          <w:rFonts w:ascii="Times New Roman" w:hAnsi="Times New Roman"/>
          <w:sz w:val="28"/>
          <w:szCs w:val="28"/>
        </w:rPr>
        <w:t>учреждения</w:t>
      </w:r>
      <w:r w:rsidR="00F963EA">
        <w:rPr>
          <w:rFonts w:ascii="Times New Roman" w:hAnsi="Times New Roman"/>
          <w:sz w:val="28"/>
          <w:szCs w:val="28"/>
        </w:rPr>
        <w:t>х</w:t>
      </w:r>
      <w:r>
        <w:rPr>
          <w:rFonts w:ascii="Times New Roman" w:hAnsi="Times New Roman"/>
          <w:sz w:val="28"/>
          <w:szCs w:val="28"/>
        </w:rPr>
        <w:t>.</w:t>
      </w:r>
      <w:r w:rsidR="00756C40">
        <w:rPr>
          <w:rFonts w:ascii="Times New Roman" w:hAnsi="Times New Roman" w:cs="Times New Roman"/>
          <w:sz w:val="28"/>
          <w:szCs w:val="28"/>
        </w:rPr>
        <w:t>Институт</w:t>
      </w:r>
      <w:r w:rsidR="005225A0" w:rsidRPr="001108DA">
        <w:rPr>
          <w:rFonts w:ascii="Times New Roman" w:hAnsi="Times New Roman" w:cs="Times New Roman"/>
          <w:sz w:val="28"/>
          <w:szCs w:val="28"/>
        </w:rPr>
        <w:t>сохраняет</w:t>
      </w:r>
      <w:proofErr w:type="spellEnd"/>
      <w:r w:rsidR="005225A0" w:rsidRPr="001108DA">
        <w:rPr>
          <w:rFonts w:ascii="Times New Roman" w:hAnsi="Times New Roman" w:cs="Times New Roman"/>
          <w:sz w:val="28"/>
          <w:szCs w:val="28"/>
        </w:rPr>
        <w:t xml:space="preserve"> лучшие традиции педагогического образования</w:t>
      </w:r>
      <w:r w:rsidR="00756C40" w:rsidRPr="0099248E">
        <w:rPr>
          <w:rFonts w:ascii="Times New Roman" w:hAnsi="Times New Roman" w:cs="Times New Roman"/>
          <w:sz w:val="28"/>
          <w:szCs w:val="28"/>
        </w:rPr>
        <w:t>,</w:t>
      </w:r>
      <w:r w:rsidR="00756C40">
        <w:rPr>
          <w:rFonts w:ascii="Times New Roman" w:hAnsi="Times New Roman" w:cs="Times New Roman"/>
          <w:sz w:val="28"/>
          <w:szCs w:val="28"/>
        </w:rPr>
        <w:t xml:space="preserve"> которые передаются каждому последующему</w:t>
      </w:r>
      <w:r w:rsidR="00756C40" w:rsidRPr="0099248E">
        <w:rPr>
          <w:rFonts w:ascii="Times New Roman" w:hAnsi="Times New Roman" w:cs="Times New Roman"/>
          <w:sz w:val="28"/>
          <w:szCs w:val="28"/>
        </w:rPr>
        <w:t xml:space="preserve"> поколен</w:t>
      </w:r>
      <w:r w:rsidR="00756C40">
        <w:rPr>
          <w:rFonts w:ascii="Times New Roman" w:hAnsi="Times New Roman" w:cs="Times New Roman"/>
          <w:sz w:val="28"/>
          <w:szCs w:val="28"/>
        </w:rPr>
        <w:t>ию</w:t>
      </w:r>
      <w:r w:rsidR="008D66C6">
        <w:rPr>
          <w:rFonts w:ascii="Times New Roman" w:hAnsi="Times New Roman" w:cs="Times New Roman"/>
          <w:sz w:val="28"/>
          <w:szCs w:val="28"/>
        </w:rPr>
        <w:t xml:space="preserve"> студентов и </w:t>
      </w:r>
      <w:proofErr w:type="spellStart"/>
      <w:r w:rsidR="008D66C6">
        <w:rPr>
          <w:rFonts w:ascii="Times New Roman" w:hAnsi="Times New Roman" w:cs="Times New Roman"/>
          <w:sz w:val="28"/>
          <w:szCs w:val="28"/>
        </w:rPr>
        <w:t>преподавателей.</w:t>
      </w:r>
      <w:r w:rsidR="00F963EA" w:rsidRPr="007D2F36">
        <w:rPr>
          <w:rFonts w:ascii="Times New Roman" w:eastAsia="Times New Roman" w:hAnsi="Times New Roman" w:cs="Times New Roman"/>
          <w:sz w:val="28"/>
          <w:szCs w:val="28"/>
        </w:rPr>
        <w:t>Выпускники</w:t>
      </w:r>
      <w:proofErr w:type="spellEnd"/>
      <w:r w:rsidR="00F963EA" w:rsidRPr="007D2F36">
        <w:rPr>
          <w:rFonts w:ascii="Times New Roman" w:eastAsia="Times New Roman" w:hAnsi="Times New Roman" w:cs="Times New Roman"/>
          <w:sz w:val="28"/>
          <w:szCs w:val="28"/>
        </w:rPr>
        <w:t xml:space="preserve"> вуза успешно работают в образовательных и социальных учреждениях не только Ростовской области, но и многих регионах Российской Федерации, возглавляют муниципальные управления образования, работают в администрациях городов и сельских поселений. Многие выпускники института достигают успехов в научной и общественной деятельности города, региона и </w:t>
      </w:r>
      <w:proofErr w:type="spellStart"/>
      <w:proofErr w:type="gramStart"/>
      <w:r w:rsidR="00F963EA" w:rsidRPr="007D2F36">
        <w:rPr>
          <w:rFonts w:ascii="Times New Roman" w:eastAsia="Times New Roman" w:hAnsi="Times New Roman" w:cs="Times New Roman"/>
          <w:sz w:val="28"/>
          <w:szCs w:val="28"/>
        </w:rPr>
        <w:t>страны.</w:t>
      </w:r>
      <w:r w:rsidR="005225A0" w:rsidRPr="0099248E">
        <w:rPr>
          <w:rFonts w:ascii="Times New Roman" w:hAnsi="Times New Roman" w:cs="Times New Roman"/>
          <w:sz w:val="28"/>
          <w:szCs w:val="28"/>
        </w:rPr>
        <w:t>Их</w:t>
      </w:r>
      <w:proofErr w:type="spellEnd"/>
      <w:proofErr w:type="gramEnd"/>
      <w:r w:rsidR="005225A0" w:rsidRPr="0099248E">
        <w:rPr>
          <w:rFonts w:ascii="Times New Roman" w:hAnsi="Times New Roman" w:cs="Times New Roman"/>
          <w:sz w:val="28"/>
          <w:szCs w:val="28"/>
        </w:rPr>
        <w:t xml:space="preserve"> достижения служат </w:t>
      </w:r>
      <w:r w:rsidR="005225A0" w:rsidRPr="0099248E">
        <w:rPr>
          <w:rFonts w:ascii="Times New Roman" w:hAnsi="Times New Roman" w:cs="Times New Roman"/>
          <w:sz w:val="28"/>
          <w:szCs w:val="28"/>
        </w:rPr>
        <w:lastRenderedPageBreak/>
        <w:t>ярким примером того, как труд, преданность делу и любовь к Родине могут привести к выдающимся результатам.</w:t>
      </w:r>
    </w:p>
    <w:p w14:paraId="660819A8" w14:textId="77777777" w:rsidR="00E620AF" w:rsidRPr="00F11EAD" w:rsidRDefault="00E620AF" w:rsidP="0099248E">
      <w:pPr>
        <w:spacing w:after="0" w:line="276" w:lineRule="auto"/>
        <w:ind w:firstLine="709"/>
        <w:jc w:val="both"/>
        <w:rPr>
          <w:rFonts w:ascii="Times New Roman" w:hAnsi="Times New Roman" w:cs="Times New Roman"/>
          <w:bCs/>
          <w:sz w:val="28"/>
          <w:szCs w:val="28"/>
        </w:rPr>
      </w:pPr>
      <w:r w:rsidRPr="00F11EAD">
        <w:rPr>
          <w:rFonts w:ascii="Times New Roman" w:hAnsi="Times New Roman" w:cs="Times New Roman"/>
          <w:bCs/>
          <w:sz w:val="28"/>
          <w:szCs w:val="28"/>
        </w:rPr>
        <w:t>Приоритетной задачей государственной политики в Российской Федерации является формирование устойчивой системы национальных ценностей, пронизывающей все уровни образования.</w:t>
      </w:r>
    </w:p>
    <w:p w14:paraId="5FCD37D1"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Стратегии национальной безопасности Российской Федерации</w:t>
      </w:r>
      <w:r w:rsidRPr="00F11EAD">
        <w:rPr>
          <w:rFonts w:ascii="Times New Roman" w:eastAsia="Calibri" w:hAnsi="Times New Roman" w:cs="Times New Roman"/>
          <w:sz w:val="28"/>
          <w:szCs w:val="28"/>
          <w:vertAlign w:val="superscript"/>
        </w:rPr>
        <w:footnoteReference w:id="1"/>
      </w:r>
      <w:r w:rsidRPr="00F11EAD">
        <w:rPr>
          <w:rFonts w:ascii="Times New Roman" w:hAnsi="Times New Roman" w:cs="Times New Roman"/>
          <w:sz w:val="28"/>
          <w:szCs w:val="28"/>
        </w:rPr>
        <w:t>определены следующие традиционные духовно-нравственные ценности</w:t>
      </w:r>
      <w:r w:rsidRPr="00F11EAD">
        <w:rPr>
          <w:rFonts w:ascii="Times New Roman" w:hAnsi="Times New Roman" w:cs="Times New Roman"/>
          <w:bCs/>
          <w:sz w:val="28"/>
          <w:szCs w:val="28"/>
        </w:rPr>
        <w:t>:</w:t>
      </w:r>
    </w:p>
    <w:p w14:paraId="5EE33B72"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приоритет духовного над материальным;</w:t>
      </w:r>
    </w:p>
    <w:p w14:paraId="4E6C5B2E"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защита человеческой жизни, прав и свобод человека;</w:t>
      </w:r>
    </w:p>
    <w:p w14:paraId="2DF2DA97" w14:textId="77777777" w:rsidR="00C80EE8" w:rsidRPr="00F11EAD" w:rsidRDefault="00C80EE8" w:rsidP="00F11EAD">
      <w:pPr>
        <w:tabs>
          <w:tab w:val="left" w:pos="6663"/>
        </w:tabs>
        <w:spacing w:after="0" w:line="276" w:lineRule="auto"/>
        <w:ind w:firstLine="709"/>
        <w:rPr>
          <w:rFonts w:ascii="Times New Roman" w:hAnsi="Times New Roman" w:cs="Times New Roman"/>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семья, созидательный труд, служение Отечеству;</w:t>
      </w:r>
    </w:p>
    <w:p w14:paraId="58B89564"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14:paraId="3C48028F" w14:textId="77777777" w:rsidR="00C80EE8" w:rsidRPr="00F11EAD" w:rsidRDefault="00C80EE8" w:rsidP="00F11EAD">
      <w:pPr>
        <w:spacing w:after="0" w:line="276" w:lineRule="auto"/>
        <w:ind w:firstLine="709"/>
        <w:rPr>
          <w:rFonts w:ascii="Times New Roman" w:hAnsi="Times New Roman" w:cs="Times New Roman"/>
          <w:bCs/>
          <w:sz w:val="28"/>
          <w:szCs w:val="28"/>
        </w:rPr>
      </w:pPr>
      <w:r w:rsidRPr="00F11EAD">
        <w:rPr>
          <w:rFonts w:ascii="Times New Roman" w:hAnsi="Times New Roman" w:cs="Times New Roman"/>
          <w:sz w:val="28"/>
          <w:szCs w:val="28"/>
        </w:rPr>
        <w:t xml:space="preserve">– </w:t>
      </w:r>
      <w:r w:rsidRPr="00F11EAD">
        <w:rPr>
          <w:rFonts w:ascii="Times New Roman" w:hAnsi="Times New Roman" w:cs="Times New Roman"/>
          <w:bCs/>
          <w:sz w:val="28"/>
          <w:szCs w:val="28"/>
        </w:rPr>
        <w:t>историческое единство народов России, преемственность истории нашей Родины.</w:t>
      </w:r>
    </w:p>
    <w:p w14:paraId="3196EAA3" w14:textId="77777777" w:rsidR="00C80EE8" w:rsidRPr="00F11EAD" w:rsidRDefault="001A37FD" w:rsidP="00F11EAD">
      <w:pPr>
        <w:spacing w:after="0" w:line="276" w:lineRule="auto"/>
        <w:ind w:firstLine="709"/>
        <w:jc w:val="both"/>
        <w:rPr>
          <w:rFonts w:ascii="Times New Roman" w:hAnsi="Times New Roman" w:cs="Times New Roman"/>
          <w:sz w:val="28"/>
          <w:szCs w:val="28"/>
        </w:rPr>
      </w:pPr>
      <w:r w:rsidRPr="00230CAB">
        <w:rPr>
          <w:rFonts w:ascii="Times New Roman" w:hAnsi="Times New Roman" w:cs="Times New Roman"/>
          <w:sz w:val="28"/>
          <w:szCs w:val="28"/>
        </w:rPr>
        <w:t>Исходя из данного целеполагания</w:t>
      </w:r>
      <w:r w:rsidR="008C0BDB">
        <w:rPr>
          <w:rFonts w:ascii="Times New Roman" w:hAnsi="Times New Roman" w:cs="Times New Roman"/>
          <w:sz w:val="28"/>
          <w:szCs w:val="28"/>
        </w:rPr>
        <w:t>,</w:t>
      </w:r>
      <w:r w:rsidRPr="00230CAB">
        <w:rPr>
          <w:rFonts w:ascii="Times New Roman" w:hAnsi="Times New Roman" w:cs="Times New Roman"/>
          <w:sz w:val="28"/>
          <w:szCs w:val="28"/>
        </w:rPr>
        <w:t xml:space="preserve"> установлены</w:t>
      </w:r>
      <w:r>
        <w:rPr>
          <w:rFonts w:ascii="Times New Roman" w:hAnsi="Times New Roman" w:cs="Times New Roman"/>
          <w:sz w:val="28"/>
          <w:szCs w:val="28"/>
        </w:rPr>
        <w:t xml:space="preserve"> п</w:t>
      </w:r>
      <w:r w:rsidR="00C80EE8" w:rsidRPr="00F11EAD">
        <w:rPr>
          <w:rFonts w:ascii="Times New Roman" w:hAnsi="Times New Roman" w:cs="Times New Roman"/>
          <w:sz w:val="28"/>
          <w:szCs w:val="28"/>
        </w:rPr>
        <w:t xml:space="preserve">ринципы организации воспитательного </w:t>
      </w:r>
      <w:r w:rsidR="00925CE8">
        <w:rPr>
          <w:rFonts w:ascii="Times New Roman" w:hAnsi="Times New Roman" w:cs="Times New Roman"/>
          <w:sz w:val="28"/>
          <w:szCs w:val="28"/>
        </w:rPr>
        <w:t xml:space="preserve">процесса в Таганрогском институте имени </w:t>
      </w:r>
      <w:proofErr w:type="gramStart"/>
      <w:r w:rsidR="00925CE8">
        <w:rPr>
          <w:rFonts w:ascii="Times New Roman" w:hAnsi="Times New Roman" w:cs="Times New Roman"/>
          <w:sz w:val="28"/>
          <w:szCs w:val="28"/>
        </w:rPr>
        <w:t>А.П.</w:t>
      </w:r>
      <w:proofErr w:type="gramEnd"/>
      <w:r w:rsidR="00925CE8">
        <w:rPr>
          <w:rFonts w:ascii="Times New Roman" w:hAnsi="Times New Roman" w:cs="Times New Roman"/>
          <w:sz w:val="28"/>
          <w:szCs w:val="28"/>
        </w:rPr>
        <w:t xml:space="preserve"> Чехова (филиале) РГЭУ</w:t>
      </w:r>
      <w:r w:rsidR="00C80EE8" w:rsidRPr="00F11EAD">
        <w:rPr>
          <w:rFonts w:ascii="Times New Roman" w:hAnsi="Times New Roman" w:cs="Times New Roman"/>
          <w:sz w:val="28"/>
          <w:szCs w:val="28"/>
        </w:rPr>
        <w:t xml:space="preserve"> (РИНХ):</w:t>
      </w:r>
    </w:p>
    <w:p w14:paraId="05B43C05"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Pr="00230CAB">
        <w:rPr>
          <w:rFonts w:ascii="Times New Roman" w:hAnsi="Times New Roman" w:cs="Times New Roman"/>
          <w:sz w:val="28"/>
          <w:szCs w:val="28"/>
        </w:rPr>
        <w:t>системност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xml:space="preserve"> и целостност</w:t>
      </w:r>
      <w:r w:rsidR="001A37FD" w:rsidRPr="00230CAB">
        <w:rPr>
          <w:rFonts w:ascii="Times New Roman" w:hAnsi="Times New Roman" w:cs="Times New Roman"/>
          <w:sz w:val="28"/>
          <w:szCs w:val="28"/>
        </w:rPr>
        <w:t>ь</w:t>
      </w:r>
      <w:r w:rsidRPr="00230CAB">
        <w:rPr>
          <w:rFonts w:ascii="Times New Roman" w:hAnsi="Times New Roman" w:cs="Times New Roman"/>
          <w:sz w:val="28"/>
          <w:szCs w:val="28"/>
        </w:rPr>
        <w:t>, у</w:t>
      </w:r>
      <w:r w:rsidR="00230CAB">
        <w:rPr>
          <w:rFonts w:ascii="Times New Roman" w:hAnsi="Times New Roman" w:cs="Times New Roman"/>
          <w:sz w:val="28"/>
          <w:szCs w:val="28"/>
        </w:rPr>
        <w:t>чет</w:t>
      </w:r>
      <w:r w:rsidRPr="00F11EAD">
        <w:rPr>
          <w:rFonts w:ascii="Times New Roman" w:hAnsi="Times New Roman" w:cs="Times New Roman"/>
          <w:sz w:val="28"/>
          <w:szCs w:val="28"/>
        </w:rPr>
        <w:t xml:space="preserve"> единства и взаимодействия составных частей воспитательной системы вуза (содержательной, процессуальной и организационной);</w:t>
      </w:r>
    </w:p>
    <w:p w14:paraId="6E6F4642"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природосообразность</w:t>
      </w:r>
      <w:proofErr w:type="spellEnd"/>
      <w:r w:rsidR="00230CAB">
        <w:rPr>
          <w:rFonts w:ascii="Times New Roman" w:hAnsi="Times New Roman" w:cs="Times New Roman"/>
          <w:sz w:val="28"/>
          <w:szCs w:val="28"/>
        </w:rPr>
        <w:t xml:space="preserve"> (как учет</w:t>
      </w:r>
      <w:r w:rsidR="00C80EE8" w:rsidRPr="00F11EAD">
        <w:rPr>
          <w:rFonts w:ascii="Times New Roman" w:hAnsi="Times New Roman" w:cs="Times New Roman"/>
          <w:sz w:val="28"/>
          <w:szCs w:val="28"/>
        </w:rPr>
        <w:t xml:space="preserve"> в образовательном процессе </w:t>
      </w:r>
      <w:proofErr w:type="gramStart"/>
      <w:r w:rsidR="00C80EE8" w:rsidRPr="00F11EAD">
        <w:rPr>
          <w:rFonts w:ascii="Times New Roman" w:hAnsi="Times New Roman" w:cs="Times New Roman"/>
          <w:sz w:val="28"/>
          <w:szCs w:val="28"/>
        </w:rPr>
        <w:t>индивидуальных особенностей</w:t>
      </w:r>
      <w:proofErr w:type="gramEnd"/>
      <w:r w:rsidR="00C80EE8" w:rsidRPr="00F11EAD">
        <w:rPr>
          <w:rFonts w:ascii="Times New Roman" w:hAnsi="Times New Roman" w:cs="Times New Roman"/>
          <w:sz w:val="28"/>
          <w:szCs w:val="28"/>
        </w:rPr>
        <w:t xml:space="preserve"> личности и зоны ближайшего развития), приоритет ценности здоровья участников образовательных отн</w:t>
      </w:r>
      <w:r w:rsidR="00230CAB">
        <w:rPr>
          <w:rFonts w:ascii="Times New Roman" w:hAnsi="Times New Roman" w:cs="Times New Roman"/>
          <w:sz w:val="28"/>
          <w:szCs w:val="28"/>
        </w:rPr>
        <w:t>ошений, социально-психологическая поддержка личности и обеспечение</w:t>
      </w:r>
      <w:r w:rsidR="00C80EE8" w:rsidRPr="00F11EAD">
        <w:rPr>
          <w:rFonts w:ascii="Times New Roman" w:hAnsi="Times New Roman" w:cs="Times New Roman"/>
          <w:sz w:val="28"/>
          <w:szCs w:val="28"/>
        </w:rPr>
        <w:t xml:space="preserve"> благоприятного социально-психологического климата в коллективе;</w:t>
      </w:r>
    </w:p>
    <w:p w14:paraId="3DE745E4"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культуросообразность</w:t>
      </w:r>
      <w:proofErr w:type="spellEnd"/>
      <w:r w:rsidR="00C80EE8" w:rsidRPr="00F11EAD">
        <w:rPr>
          <w:rFonts w:ascii="Times New Roman" w:hAnsi="Times New Roman" w:cs="Times New Roman"/>
          <w:sz w:val="28"/>
          <w:szCs w:val="28"/>
        </w:rPr>
        <w:t xml:space="preserve"> образовательной среды, ценностно-смыслово</w:t>
      </w:r>
      <w:r w:rsidR="00230CAB">
        <w:rPr>
          <w:rFonts w:ascii="Times New Roman" w:hAnsi="Times New Roman" w:cs="Times New Roman"/>
          <w:sz w:val="28"/>
          <w:szCs w:val="28"/>
        </w:rPr>
        <w:t>е наполнение</w:t>
      </w:r>
      <w:r w:rsidR="00C80EE8" w:rsidRPr="00F11EAD">
        <w:rPr>
          <w:rFonts w:ascii="Times New Roman" w:hAnsi="Times New Roman" w:cs="Times New Roman"/>
          <w:sz w:val="28"/>
          <w:szCs w:val="28"/>
        </w:rPr>
        <w:t xml:space="preserve"> содержания воспитательной системы и организаци</w:t>
      </w:r>
      <w:r w:rsidR="00230CAB">
        <w:rPr>
          <w:rFonts w:ascii="Times New Roman" w:hAnsi="Times New Roman" w:cs="Times New Roman"/>
          <w:sz w:val="28"/>
          <w:szCs w:val="28"/>
        </w:rPr>
        <w:t>онной культуры вуза, гуманизация</w:t>
      </w:r>
      <w:r w:rsidR="00C80EE8" w:rsidRPr="00F11EAD">
        <w:rPr>
          <w:rFonts w:ascii="Times New Roman" w:hAnsi="Times New Roman" w:cs="Times New Roman"/>
          <w:sz w:val="28"/>
          <w:szCs w:val="28"/>
        </w:rPr>
        <w:t xml:space="preserve"> воспитательного процесса;</w:t>
      </w:r>
    </w:p>
    <w:p w14:paraId="6C7115AA" w14:textId="77777777" w:rsidR="00C80EE8" w:rsidRPr="00F11EAD"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субъект-субъект</w:t>
      </w:r>
      <w:r w:rsidR="009E3E6A">
        <w:rPr>
          <w:rFonts w:ascii="Times New Roman" w:hAnsi="Times New Roman" w:cs="Times New Roman"/>
          <w:sz w:val="28"/>
          <w:szCs w:val="28"/>
        </w:rPr>
        <w:t>но</w:t>
      </w:r>
      <w:r w:rsidR="0088487A">
        <w:rPr>
          <w:rFonts w:ascii="Times New Roman" w:hAnsi="Times New Roman" w:cs="Times New Roman"/>
          <w:sz w:val="28"/>
          <w:szCs w:val="28"/>
        </w:rPr>
        <w:t>е взаимодействие</w:t>
      </w:r>
      <w:r w:rsidR="009E3E6A">
        <w:rPr>
          <w:rFonts w:ascii="Times New Roman" w:hAnsi="Times New Roman" w:cs="Times New Roman"/>
          <w:sz w:val="28"/>
          <w:szCs w:val="28"/>
        </w:rPr>
        <w:t xml:space="preserve"> в системах «обучающийся – обучающийся», «</w:t>
      </w:r>
      <w:r w:rsidRPr="00F11EAD">
        <w:rPr>
          <w:rFonts w:ascii="Times New Roman" w:hAnsi="Times New Roman" w:cs="Times New Roman"/>
          <w:sz w:val="28"/>
          <w:szCs w:val="28"/>
        </w:rPr>
        <w:t>обу</w:t>
      </w:r>
      <w:r w:rsidR="009E3E6A">
        <w:rPr>
          <w:rFonts w:ascii="Times New Roman" w:hAnsi="Times New Roman" w:cs="Times New Roman"/>
          <w:sz w:val="28"/>
          <w:szCs w:val="28"/>
        </w:rPr>
        <w:t>чающийся - академическая группа», «обучающийся – преподаватель», «</w:t>
      </w:r>
      <w:r w:rsidRPr="00F11EAD">
        <w:rPr>
          <w:rFonts w:ascii="Times New Roman" w:hAnsi="Times New Roman" w:cs="Times New Roman"/>
          <w:sz w:val="28"/>
          <w:szCs w:val="28"/>
        </w:rPr>
        <w:t>препо</w:t>
      </w:r>
      <w:r w:rsidR="009E3E6A">
        <w:rPr>
          <w:rFonts w:ascii="Times New Roman" w:hAnsi="Times New Roman" w:cs="Times New Roman"/>
          <w:sz w:val="28"/>
          <w:szCs w:val="28"/>
        </w:rPr>
        <w:t>даватель - академическая группа»</w:t>
      </w:r>
      <w:r w:rsidRPr="00F11EAD">
        <w:rPr>
          <w:rFonts w:ascii="Times New Roman" w:hAnsi="Times New Roman" w:cs="Times New Roman"/>
          <w:sz w:val="28"/>
          <w:szCs w:val="28"/>
        </w:rPr>
        <w:t>;</w:t>
      </w:r>
    </w:p>
    <w:p w14:paraId="495912CB"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событийность</w:t>
      </w:r>
      <w:r w:rsidR="00C80EE8" w:rsidRPr="00F11EAD">
        <w:rPr>
          <w:rFonts w:ascii="Times New Roman" w:hAnsi="Times New Roman" w:cs="Times New Roman"/>
          <w:sz w:val="28"/>
          <w:szCs w:val="28"/>
        </w:rPr>
        <w:t xml:space="preserve"> воспитания, предполагающ</w:t>
      </w:r>
      <w:r w:rsidR="00230CAB">
        <w:rPr>
          <w:rFonts w:ascii="Times New Roman" w:hAnsi="Times New Roman" w:cs="Times New Roman"/>
          <w:sz w:val="28"/>
          <w:szCs w:val="28"/>
        </w:rPr>
        <w:t>ая</w:t>
      </w:r>
      <w:r w:rsidR="00C80EE8" w:rsidRPr="00F11EAD">
        <w:rPr>
          <w:rFonts w:ascii="Times New Roman" w:hAnsi="Times New Roman" w:cs="Times New Roman"/>
          <w:sz w:val="28"/>
          <w:szCs w:val="28"/>
        </w:rPr>
        <w:t xml:space="preserve"> определение системы событий, являющихся не только привлекательными для студентов, но и обладающий воспитательным потенциалом;</w:t>
      </w:r>
    </w:p>
    <w:p w14:paraId="7932CF48" w14:textId="77777777" w:rsidR="00C80EE8" w:rsidRPr="00F11EAD" w:rsidRDefault="0088487A"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вариативность</w:t>
      </w:r>
      <w:r w:rsidR="00CA3FD8">
        <w:rPr>
          <w:rFonts w:ascii="Times New Roman" w:hAnsi="Times New Roman" w:cs="Times New Roman"/>
          <w:sz w:val="28"/>
          <w:szCs w:val="28"/>
        </w:rPr>
        <w:t xml:space="preserve">–направленность </w:t>
      </w:r>
      <w:r w:rsidR="00C80EE8" w:rsidRPr="00F11EAD">
        <w:rPr>
          <w:rFonts w:ascii="Times New Roman" w:hAnsi="Times New Roman" w:cs="Times New Roman"/>
          <w:sz w:val="28"/>
          <w:szCs w:val="28"/>
        </w:rPr>
        <w:t>на реализацию специфики воспитательной деятельности в вузе с учетом особенностей его социокультурной среды, возможностей ресурсного обеспечения, поликультурного своеобразия участников воспитательных отношений,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w:t>
      </w:r>
    </w:p>
    <w:p w14:paraId="2D46FFAF"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приоритет</w:t>
      </w:r>
      <w:r w:rsidR="00C80EE8" w:rsidRPr="00F11EAD">
        <w:rPr>
          <w:rFonts w:ascii="Times New Roman" w:hAnsi="Times New Roman" w:cs="Times New Roman"/>
          <w:sz w:val="28"/>
          <w:szCs w:val="28"/>
        </w:rPr>
        <w:t xml:space="preserve"> инициативности, самостоятельности, самореализации обучающихся в учебной и внеучебной деятельности, социально</w:t>
      </w:r>
      <w:r w:rsidR="00230CAB">
        <w:rPr>
          <w:rFonts w:ascii="Times New Roman" w:hAnsi="Times New Roman" w:cs="Times New Roman"/>
          <w:sz w:val="28"/>
          <w:szCs w:val="28"/>
        </w:rPr>
        <w:t>е партнерство</w:t>
      </w:r>
      <w:r w:rsidR="00C80EE8" w:rsidRPr="00F11EAD">
        <w:rPr>
          <w:rFonts w:ascii="Times New Roman" w:hAnsi="Times New Roman" w:cs="Times New Roman"/>
          <w:sz w:val="28"/>
          <w:szCs w:val="28"/>
        </w:rPr>
        <w:t xml:space="preserve"> в совместной деятельности участников образовательного и воспитательного процессов;</w:t>
      </w:r>
    </w:p>
    <w:p w14:paraId="17CBA03D" w14:textId="77777777" w:rsidR="00C80EE8" w:rsidRPr="00F11EAD" w:rsidRDefault="00CA3FD8"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соуправление</w:t>
      </w:r>
      <w:proofErr w:type="spellEnd"/>
      <w:r w:rsidR="00C80EE8" w:rsidRPr="00F11EAD">
        <w:rPr>
          <w:rFonts w:ascii="Times New Roman" w:hAnsi="Times New Roman" w:cs="Times New Roman"/>
          <w:sz w:val="28"/>
          <w:szCs w:val="28"/>
        </w:rPr>
        <w:t xml:space="preserve"> как сочетани</w:t>
      </w:r>
      <w:r w:rsidR="00230CAB">
        <w:rPr>
          <w:rFonts w:ascii="Times New Roman" w:hAnsi="Times New Roman" w:cs="Times New Roman"/>
          <w:sz w:val="28"/>
          <w:szCs w:val="28"/>
        </w:rPr>
        <w:t>е</w:t>
      </w:r>
      <w:r w:rsidR="00C80EE8" w:rsidRPr="00F11EAD">
        <w:rPr>
          <w:rFonts w:ascii="Times New Roman" w:hAnsi="Times New Roman" w:cs="Times New Roman"/>
          <w:sz w:val="28"/>
          <w:szCs w:val="28"/>
        </w:rPr>
        <w:t xml:space="preserve"> административного управления и студенческого самоуправления, самостоятельност</w:t>
      </w:r>
      <w:r w:rsidR="00230CAB">
        <w:rPr>
          <w:rFonts w:ascii="Times New Roman" w:hAnsi="Times New Roman" w:cs="Times New Roman"/>
          <w:sz w:val="28"/>
          <w:szCs w:val="28"/>
        </w:rPr>
        <w:t>ь</w:t>
      </w:r>
      <w:r w:rsidR="00C80EE8" w:rsidRPr="00F11EAD">
        <w:rPr>
          <w:rFonts w:ascii="Times New Roman" w:hAnsi="Times New Roman" w:cs="Times New Roman"/>
          <w:sz w:val="28"/>
          <w:szCs w:val="28"/>
        </w:rPr>
        <w:t xml:space="preserve"> выбора вариантов направлений воспитательной деятельности (в зависимости от традиций вуза, его специфики, отраслевой принадлежности и др.);</w:t>
      </w:r>
    </w:p>
    <w:p w14:paraId="79CEF875" w14:textId="77777777" w:rsidR="009B28DE" w:rsidRDefault="00C80EE8"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информированност</w:t>
      </w:r>
      <w:r w:rsidR="00CA3FD8">
        <w:rPr>
          <w:rFonts w:ascii="Times New Roman" w:hAnsi="Times New Roman" w:cs="Times New Roman"/>
          <w:sz w:val="28"/>
          <w:szCs w:val="28"/>
        </w:rPr>
        <w:t>ь</w:t>
      </w:r>
      <w:r w:rsidRPr="00F11EAD">
        <w:rPr>
          <w:rFonts w:ascii="Times New Roman" w:hAnsi="Times New Roman" w:cs="Times New Roman"/>
          <w:sz w:val="28"/>
          <w:szCs w:val="28"/>
        </w:rPr>
        <w:t>, полнот</w:t>
      </w:r>
      <w:r w:rsidR="00CA3FD8">
        <w:rPr>
          <w:rFonts w:ascii="Times New Roman" w:hAnsi="Times New Roman" w:cs="Times New Roman"/>
          <w:sz w:val="28"/>
          <w:szCs w:val="28"/>
        </w:rPr>
        <w:t>а</w:t>
      </w:r>
      <w:r w:rsidRPr="00F11EAD">
        <w:rPr>
          <w:rFonts w:ascii="Times New Roman" w:hAnsi="Times New Roman" w:cs="Times New Roman"/>
          <w:sz w:val="28"/>
          <w:szCs w:val="28"/>
        </w:rPr>
        <w:t xml:space="preserve"> информации, информационного обмена, учет единства и взаимодействи</w:t>
      </w:r>
      <w:r w:rsidR="0099248E">
        <w:rPr>
          <w:rFonts w:ascii="Times New Roman" w:hAnsi="Times New Roman" w:cs="Times New Roman"/>
          <w:sz w:val="28"/>
          <w:szCs w:val="28"/>
        </w:rPr>
        <w:t>е</w:t>
      </w:r>
      <w:r w:rsidRPr="00F11EAD">
        <w:rPr>
          <w:rFonts w:ascii="Times New Roman" w:hAnsi="Times New Roman" w:cs="Times New Roman"/>
          <w:sz w:val="28"/>
          <w:szCs w:val="28"/>
        </w:rPr>
        <w:t xml:space="preserve"> прямой и обратной связи.</w:t>
      </w:r>
    </w:p>
    <w:p w14:paraId="141E9878" w14:textId="77777777" w:rsidR="00E620AF"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w:t>
      </w:r>
    </w:p>
    <w:p w14:paraId="74CBDFB9"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4C52BBE2"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1.3 Методологические подходы к организации воспитательной деятельности в </w:t>
      </w:r>
      <w:r w:rsidR="00C861AF" w:rsidRPr="001E301F">
        <w:rPr>
          <w:rFonts w:ascii="Times New Roman" w:hAnsi="Times New Roman" w:cs="Times New Roman"/>
          <w:b/>
          <w:sz w:val="28"/>
          <w:szCs w:val="28"/>
        </w:rPr>
        <w:t>Таганрогском институте имени А.П. Чехова (</w:t>
      </w:r>
      <w:proofErr w:type="gramStart"/>
      <w:r w:rsidR="00C861AF" w:rsidRPr="001E301F">
        <w:rPr>
          <w:rFonts w:ascii="Times New Roman" w:hAnsi="Times New Roman" w:cs="Times New Roman"/>
          <w:b/>
          <w:sz w:val="28"/>
          <w:szCs w:val="28"/>
        </w:rPr>
        <w:t xml:space="preserve">филиале) </w:t>
      </w:r>
      <w:r w:rsidR="00C861AF" w:rsidRPr="001E301F">
        <w:rPr>
          <w:rFonts w:ascii="Times New Roman" w:eastAsia="Times New Roman" w:hAnsi="Times New Roman" w:cs="Times New Roman"/>
          <w:b/>
          <w:bCs/>
          <w:sz w:val="28"/>
          <w:szCs w:val="28"/>
          <w:lang w:eastAsia="ru-RU"/>
        </w:rPr>
        <w:t xml:space="preserve"> РГЭУ</w:t>
      </w:r>
      <w:proofErr w:type="gramEnd"/>
      <w:r w:rsidR="00C861AF" w:rsidRPr="001E301F">
        <w:rPr>
          <w:rFonts w:ascii="Times New Roman" w:eastAsia="Times New Roman" w:hAnsi="Times New Roman" w:cs="Times New Roman"/>
          <w:b/>
          <w:bCs/>
          <w:sz w:val="28"/>
          <w:szCs w:val="28"/>
          <w:lang w:eastAsia="ru-RU"/>
        </w:rPr>
        <w:t xml:space="preserve"> (РИНХ)</w:t>
      </w:r>
    </w:p>
    <w:p w14:paraId="1CFEBAB9" w14:textId="77777777" w:rsidR="000B1B10" w:rsidRPr="00F11EAD" w:rsidRDefault="00E620AF"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Основной</w:t>
      </w:r>
      <w:r w:rsidR="000B1B10" w:rsidRPr="00F11EAD">
        <w:rPr>
          <w:rFonts w:ascii="Times New Roman" w:hAnsi="Times New Roman" w:cs="Times New Roman"/>
          <w:sz w:val="28"/>
          <w:szCs w:val="28"/>
        </w:rPr>
        <w:t xml:space="preserve"> комплекс методологических подходов к организации вос</w:t>
      </w:r>
      <w:r w:rsidRPr="00F11EAD">
        <w:rPr>
          <w:rFonts w:ascii="Times New Roman" w:hAnsi="Times New Roman" w:cs="Times New Roman"/>
          <w:sz w:val="28"/>
          <w:szCs w:val="28"/>
        </w:rPr>
        <w:t>питательной деятельности в вузе</w:t>
      </w:r>
      <w:r w:rsidR="000B1B10" w:rsidRPr="00F11EAD">
        <w:rPr>
          <w:rFonts w:ascii="Times New Roman" w:hAnsi="Times New Roman" w:cs="Times New Roman"/>
          <w:sz w:val="28"/>
          <w:szCs w:val="28"/>
        </w:rPr>
        <w:t>:</w:t>
      </w:r>
    </w:p>
    <w:p w14:paraId="734E1B14"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Аксиологический (ценностно-ориентированный) подход, который имеет гуманистическую направленность и предполагает, что в основе управления воспитательной системой вуза лежит созидательная, социально направленная деятельность, имеющая в своем осевом основании опору на стратегические ценности (ценность жизни и здоровья человека; духовно-нравственные ценности;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 обладающие особой важностью и способствующие объединению, созиданию людей, разделяющих эти ценности.</w:t>
      </w:r>
    </w:p>
    <w:p w14:paraId="1671C03C"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Системный подход, который предполагает рассмотрение воспитательной системы вуза как открытой социально-психологической, </w:t>
      </w:r>
      <w:r w:rsidRPr="00F11EAD">
        <w:rPr>
          <w:rFonts w:ascii="Times New Roman" w:hAnsi="Times New Roman" w:cs="Times New Roman"/>
          <w:sz w:val="28"/>
          <w:szCs w:val="28"/>
        </w:rPr>
        <w:lastRenderedPageBreak/>
        <w:t>динамической, развивающейся системы, состоящей из двух взаимосвязанных подсистем: управляющей (руководство вуза, проректор по воспитательной работе, заместитель декана по воспитательной работе, куратор учебной группы, преподаватель) и управляемой (студенческое сообщество вуза,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24E87BEA"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Деятельностный подход,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 рождающей новые мотивы, в том числе социальные, связанные с результатами педагогического воздействия.</w:t>
      </w:r>
    </w:p>
    <w:p w14:paraId="05E689BE"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Культурологический подход, 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обобщенную культуру в единстве ее аксиологического, системно-деятельностного и личностного компонентов. Куль</w:t>
      </w:r>
      <w:r w:rsidR="00DD6F03" w:rsidRPr="00F11EAD">
        <w:rPr>
          <w:rFonts w:ascii="Times New Roman" w:hAnsi="Times New Roman" w:cs="Times New Roman"/>
          <w:sz w:val="28"/>
          <w:szCs w:val="28"/>
        </w:rPr>
        <w:t>турологический подход направлен:</w:t>
      </w:r>
      <w:r w:rsidRPr="00F11EAD">
        <w:rPr>
          <w:rFonts w:ascii="Times New Roman" w:hAnsi="Times New Roman" w:cs="Times New Roman"/>
          <w:sz w:val="28"/>
          <w:szCs w:val="28"/>
        </w:rPr>
        <w:t xml:space="preserve"> на создание в вузе социокультурной среды и организационной культуры; на повышение общей культуры обучающихся, формирование их профессиональной культуры и культуры труда.</w:t>
      </w:r>
    </w:p>
    <w:p w14:paraId="783EE74E"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Проблемно-функциональный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 ориентированный на достижение определенных целей.</w:t>
      </w:r>
    </w:p>
    <w:p w14:paraId="203C9EC3"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Научно-исследовательский подход рассматривает воспитательную работу в вузе как деятельность, имеющую исследовательскую основу и включающую вариативный комплекс методов теоретического и эмпирического характера.</w:t>
      </w:r>
    </w:p>
    <w:p w14:paraId="50A36965"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Проектный подход 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280F1744"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Ресурсный подход учитывает готовность вуза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65FC61CB" w14:textId="77777777" w:rsidR="000B1B10" w:rsidRPr="00F11EAD" w:rsidRDefault="000B1B10"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Здоровьесберегающий 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вуза: по созданию </w:t>
      </w:r>
      <w:proofErr w:type="spellStart"/>
      <w:r w:rsidRPr="00F11EAD">
        <w:rPr>
          <w:rFonts w:ascii="Times New Roman" w:hAnsi="Times New Roman" w:cs="Times New Roman"/>
          <w:sz w:val="28"/>
          <w:szCs w:val="28"/>
        </w:rPr>
        <w:t>здоровьеформирующей</w:t>
      </w:r>
      <w:proofErr w:type="spellEnd"/>
      <w:r w:rsidRPr="00F11EAD">
        <w:rPr>
          <w:rFonts w:ascii="Times New Roman" w:hAnsi="Times New Roman" w:cs="Times New Roman"/>
          <w:sz w:val="28"/>
          <w:szCs w:val="28"/>
        </w:rPr>
        <w:t xml:space="preserve">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w:t>
      </w:r>
      <w:proofErr w:type="spellStart"/>
      <w:r w:rsidRPr="00F11EAD">
        <w:rPr>
          <w:rFonts w:ascii="Times New Roman" w:hAnsi="Times New Roman" w:cs="Times New Roman"/>
          <w:sz w:val="28"/>
          <w:szCs w:val="28"/>
        </w:rPr>
        <w:t>здоровьесозидающей</w:t>
      </w:r>
      <w:proofErr w:type="spellEnd"/>
      <w:r w:rsidRPr="00F11EAD">
        <w:rPr>
          <w:rFonts w:ascii="Times New Roman" w:hAnsi="Times New Roman" w:cs="Times New Roman"/>
          <w:sz w:val="28"/>
          <w:szCs w:val="28"/>
        </w:rPr>
        <w:t xml:space="preserve"> деятельности преподавателей, по разработке и организации </w:t>
      </w:r>
      <w:proofErr w:type="spellStart"/>
      <w:r w:rsidRPr="00F11EAD">
        <w:rPr>
          <w:rFonts w:ascii="Times New Roman" w:hAnsi="Times New Roman" w:cs="Times New Roman"/>
          <w:sz w:val="28"/>
          <w:szCs w:val="28"/>
        </w:rPr>
        <w:t>здоровьесозидающих</w:t>
      </w:r>
      <w:proofErr w:type="spellEnd"/>
      <w:r w:rsidRPr="00F11EAD">
        <w:rPr>
          <w:rFonts w:ascii="Times New Roman" w:hAnsi="Times New Roman" w:cs="Times New Roman"/>
          <w:sz w:val="28"/>
          <w:szCs w:val="28"/>
        </w:rPr>
        <w:t xml:space="preserve"> мероприятий и методического арсенала здоровьесберегающих занятий, по актуализации и реализации здорового образа жизни.</w:t>
      </w:r>
    </w:p>
    <w:p w14:paraId="1E409DA3" w14:textId="77777777" w:rsidR="003119ED" w:rsidRPr="00F11EAD" w:rsidRDefault="003119ED" w:rsidP="00F11EAD">
      <w:pPr>
        <w:spacing w:after="0" w:line="276" w:lineRule="auto"/>
        <w:ind w:firstLine="709"/>
        <w:jc w:val="both"/>
        <w:rPr>
          <w:rFonts w:ascii="Times New Roman" w:hAnsi="Times New Roman" w:cs="Times New Roman"/>
          <w:sz w:val="28"/>
          <w:szCs w:val="28"/>
        </w:rPr>
      </w:pPr>
    </w:p>
    <w:p w14:paraId="2FEC377B" w14:textId="77777777" w:rsidR="000B1B10" w:rsidRPr="001E301F"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 xml:space="preserve">1.4 Цель и задачи воспитательной работы </w:t>
      </w:r>
      <w:proofErr w:type="spellStart"/>
      <w:r w:rsidRPr="00F11EAD">
        <w:rPr>
          <w:rFonts w:ascii="Times New Roman" w:eastAsia="Times New Roman" w:hAnsi="Times New Roman" w:cs="Times New Roman"/>
          <w:b/>
          <w:bCs/>
          <w:sz w:val="28"/>
          <w:szCs w:val="28"/>
          <w:lang w:eastAsia="ru-RU"/>
        </w:rPr>
        <w:t>в</w:t>
      </w:r>
      <w:r w:rsidR="001E301F" w:rsidRPr="001E301F">
        <w:rPr>
          <w:rFonts w:ascii="Times New Roman" w:hAnsi="Times New Roman" w:cs="Times New Roman"/>
          <w:b/>
          <w:sz w:val="28"/>
          <w:szCs w:val="28"/>
        </w:rPr>
        <w:t>Таганрогском</w:t>
      </w:r>
      <w:proofErr w:type="spellEnd"/>
      <w:r w:rsidR="001E301F" w:rsidRPr="001E301F">
        <w:rPr>
          <w:rFonts w:ascii="Times New Roman" w:hAnsi="Times New Roman" w:cs="Times New Roman"/>
          <w:b/>
          <w:sz w:val="28"/>
          <w:szCs w:val="28"/>
        </w:rPr>
        <w:t xml:space="preserve"> институте имени </w:t>
      </w:r>
      <w:proofErr w:type="gramStart"/>
      <w:r w:rsidR="001E301F" w:rsidRPr="001E301F">
        <w:rPr>
          <w:rFonts w:ascii="Times New Roman" w:hAnsi="Times New Roman" w:cs="Times New Roman"/>
          <w:b/>
          <w:sz w:val="28"/>
          <w:szCs w:val="28"/>
        </w:rPr>
        <w:t>А.П.</w:t>
      </w:r>
      <w:proofErr w:type="gramEnd"/>
      <w:r w:rsidR="001E301F" w:rsidRPr="001E301F">
        <w:rPr>
          <w:rFonts w:ascii="Times New Roman" w:hAnsi="Times New Roman" w:cs="Times New Roman"/>
          <w:b/>
          <w:sz w:val="28"/>
          <w:szCs w:val="28"/>
        </w:rPr>
        <w:t xml:space="preserve"> Чехова (филиале) </w:t>
      </w:r>
      <w:r w:rsidR="00660E69" w:rsidRPr="001E301F">
        <w:rPr>
          <w:rFonts w:ascii="Times New Roman" w:eastAsia="Times New Roman" w:hAnsi="Times New Roman" w:cs="Times New Roman"/>
          <w:b/>
          <w:bCs/>
          <w:sz w:val="28"/>
          <w:szCs w:val="28"/>
          <w:lang w:eastAsia="ru-RU"/>
        </w:rPr>
        <w:t>РГЭУ (РИНХ)</w:t>
      </w:r>
    </w:p>
    <w:p w14:paraId="1419252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1A37FD">
        <w:rPr>
          <w:rFonts w:ascii="Times New Roman" w:eastAsia="Times New Roman" w:hAnsi="Times New Roman" w:cs="Times New Roman"/>
          <w:sz w:val="28"/>
          <w:szCs w:val="28"/>
          <w:lang w:eastAsia="ru-RU"/>
        </w:rPr>
        <w:t>В соответствии с Федеральным закон</w:t>
      </w:r>
      <w:r w:rsidR="009E3E6A">
        <w:rPr>
          <w:rFonts w:ascii="Times New Roman" w:eastAsia="Times New Roman" w:hAnsi="Times New Roman" w:cs="Times New Roman"/>
          <w:sz w:val="28"/>
          <w:szCs w:val="28"/>
          <w:lang w:eastAsia="ru-RU"/>
        </w:rPr>
        <w:t xml:space="preserve">ом от 31 июля 2020 г. </w:t>
      </w:r>
      <w:r w:rsidR="0053291F">
        <w:rPr>
          <w:rFonts w:ascii="Times New Roman" w:eastAsia="Times New Roman" w:hAnsi="Times New Roman" w:cs="Times New Roman"/>
          <w:sz w:val="28"/>
          <w:szCs w:val="28"/>
          <w:lang w:eastAsia="ru-RU"/>
        </w:rPr>
        <w:t>№</w:t>
      </w:r>
      <w:r w:rsidR="009E3E6A">
        <w:rPr>
          <w:rFonts w:ascii="Times New Roman" w:eastAsia="Times New Roman" w:hAnsi="Times New Roman" w:cs="Times New Roman"/>
          <w:sz w:val="28"/>
          <w:szCs w:val="28"/>
          <w:lang w:eastAsia="ru-RU"/>
        </w:rPr>
        <w:t> 304-ФЗ «</w:t>
      </w:r>
      <w:r w:rsidRPr="001A37FD">
        <w:rPr>
          <w:rFonts w:ascii="Times New Roman" w:eastAsia="Times New Roman" w:hAnsi="Times New Roman" w:cs="Times New Roman"/>
          <w:sz w:val="28"/>
          <w:szCs w:val="28"/>
          <w:lang w:eastAsia="ru-RU"/>
        </w:rPr>
        <w:t>О внесении</w:t>
      </w:r>
      <w:r w:rsidR="009E3E6A">
        <w:rPr>
          <w:rFonts w:ascii="Times New Roman" w:eastAsia="Times New Roman" w:hAnsi="Times New Roman" w:cs="Times New Roman"/>
          <w:sz w:val="28"/>
          <w:szCs w:val="28"/>
          <w:lang w:eastAsia="ru-RU"/>
        </w:rPr>
        <w:t xml:space="preserve"> изменений в Федеральный закон «</w:t>
      </w:r>
      <w:r w:rsidRPr="001A37FD">
        <w:rPr>
          <w:rFonts w:ascii="Times New Roman" w:eastAsia="Times New Roman" w:hAnsi="Times New Roman" w:cs="Times New Roman"/>
          <w:sz w:val="28"/>
          <w:szCs w:val="28"/>
          <w:lang w:eastAsia="ru-RU"/>
        </w:rPr>
        <w:t>Об обр</w:t>
      </w:r>
      <w:r w:rsidR="009E3E6A">
        <w:rPr>
          <w:rFonts w:ascii="Times New Roman" w:eastAsia="Times New Roman" w:hAnsi="Times New Roman" w:cs="Times New Roman"/>
          <w:sz w:val="28"/>
          <w:szCs w:val="28"/>
          <w:lang w:eastAsia="ru-RU"/>
        </w:rPr>
        <w:t>азовании в Российской Федерации</w:t>
      </w:r>
      <w:r w:rsidRPr="001A37FD">
        <w:rPr>
          <w:rFonts w:ascii="Times New Roman" w:eastAsia="Times New Roman" w:hAnsi="Times New Roman" w:cs="Times New Roman"/>
          <w:sz w:val="28"/>
          <w:szCs w:val="28"/>
          <w:lang w:eastAsia="ru-RU"/>
        </w:rPr>
        <w:t xml:space="preserve"> по вопросам</w:t>
      </w:r>
      <w:r w:rsidR="009E3E6A">
        <w:rPr>
          <w:rFonts w:ascii="Times New Roman" w:eastAsia="Times New Roman" w:hAnsi="Times New Roman" w:cs="Times New Roman"/>
          <w:sz w:val="28"/>
          <w:szCs w:val="28"/>
          <w:lang w:eastAsia="ru-RU"/>
        </w:rPr>
        <w:t xml:space="preserve"> воспитания обучающихся»</w:t>
      </w:r>
      <w:r w:rsidRPr="001A37FD">
        <w:rPr>
          <w:rFonts w:ascii="Times New Roman" w:eastAsia="Times New Roman" w:hAnsi="Times New Roman" w:cs="Times New Roman"/>
          <w:sz w:val="28"/>
          <w:szCs w:val="28"/>
          <w:lang w:eastAsia="ru-RU"/>
        </w:rPr>
        <w:t>: воспитание -</w:t>
      </w:r>
      <w:r w:rsidRPr="00F11EAD">
        <w:rPr>
          <w:rFonts w:ascii="Times New Roman" w:eastAsia="Times New Roman" w:hAnsi="Times New Roman" w:cs="Times New Roman"/>
          <w:sz w:val="28"/>
          <w:szCs w:val="28"/>
          <w:lang w:eastAsia="ru-RU"/>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E3E6A">
        <w:rPr>
          <w:rFonts w:ascii="Times New Roman" w:eastAsia="Times New Roman" w:hAnsi="Times New Roman" w:cs="Times New Roman"/>
          <w:sz w:val="28"/>
          <w:szCs w:val="28"/>
          <w:lang w:eastAsia="ru-RU"/>
        </w:rPr>
        <w:t>ции, природе и окружающей среде</w:t>
      </w:r>
      <w:r w:rsidRPr="00F11EAD">
        <w:rPr>
          <w:rFonts w:ascii="Times New Roman" w:eastAsia="Times New Roman" w:hAnsi="Times New Roman" w:cs="Times New Roman"/>
          <w:sz w:val="28"/>
          <w:szCs w:val="28"/>
          <w:lang w:eastAsia="ru-RU"/>
        </w:rPr>
        <w:t>.</w:t>
      </w:r>
    </w:p>
    <w:p w14:paraId="23B411BB" w14:textId="77777777" w:rsidR="00660E69" w:rsidRPr="00F11EAD" w:rsidRDefault="00660E69" w:rsidP="00F11EAD">
      <w:pPr>
        <w:spacing w:line="276" w:lineRule="auto"/>
        <w:ind w:firstLine="709"/>
        <w:contextualSpacing/>
        <w:jc w:val="both"/>
        <w:rPr>
          <w:rFonts w:ascii="Times New Roman" w:hAnsi="Times New Roman" w:cs="Times New Roman"/>
          <w:sz w:val="28"/>
          <w:szCs w:val="28"/>
        </w:rPr>
      </w:pPr>
      <w:r w:rsidRPr="00F11EAD">
        <w:rPr>
          <w:rFonts w:ascii="Times New Roman" w:hAnsi="Times New Roman" w:cs="Times New Roman"/>
          <w:sz w:val="28"/>
          <w:szCs w:val="28"/>
        </w:rPr>
        <w:t>Целью воспитательной работы в</w:t>
      </w:r>
      <w:r w:rsidR="001E301F">
        <w:rPr>
          <w:rFonts w:ascii="Times New Roman" w:hAnsi="Times New Roman" w:cs="Times New Roman"/>
          <w:sz w:val="28"/>
          <w:szCs w:val="28"/>
        </w:rPr>
        <w:t xml:space="preserve"> Таганрогском институте имени А.П. Чехова (филиале)</w:t>
      </w:r>
      <w:r w:rsidRPr="00F11EAD">
        <w:rPr>
          <w:rFonts w:ascii="Times New Roman" w:hAnsi="Times New Roman" w:cs="Times New Roman"/>
          <w:sz w:val="28"/>
          <w:szCs w:val="28"/>
        </w:rPr>
        <w:t xml:space="preserve"> РГЭУ (РИНХ) является содействие в формировании </w:t>
      </w:r>
      <w:r w:rsidR="006B112D" w:rsidRPr="00BF268F">
        <w:rPr>
          <w:rFonts w:ascii="Times New Roman" w:hAnsi="Times New Roman" w:cs="Times New Roman"/>
          <w:sz w:val="28"/>
          <w:szCs w:val="28"/>
        </w:rPr>
        <w:t xml:space="preserve">установленных образовательной </w:t>
      </w:r>
      <w:proofErr w:type="spellStart"/>
      <w:r w:rsidR="006B112D" w:rsidRPr="00BF268F">
        <w:rPr>
          <w:rFonts w:ascii="Times New Roman" w:hAnsi="Times New Roman" w:cs="Times New Roman"/>
          <w:sz w:val="28"/>
          <w:szCs w:val="28"/>
        </w:rPr>
        <w:t>программой</w:t>
      </w:r>
      <w:r w:rsidRPr="00F11EAD">
        <w:rPr>
          <w:rFonts w:ascii="Times New Roman" w:hAnsi="Times New Roman" w:cs="Times New Roman"/>
          <w:sz w:val="28"/>
          <w:szCs w:val="28"/>
        </w:rPr>
        <w:t>компетенций</w:t>
      </w:r>
      <w:proofErr w:type="spellEnd"/>
      <w:r w:rsidRPr="00F11EAD">
        <w:rPr>
          <w:rFonts w:ascii="Times New Roman" w:hAnsi="Times New Roman" w:cs="Times New Roman"/>
          <w:sz w:val="28"/>
          <w:szCs w:val="28"/>
        </w:rPr>
        <w:t xml:space="preserve">, заинтересованности и мотивации к личному росту и совершенствованию, а также создание благоприятной социокультурной, образовательной, научной среды для эффективной деятельности студенческих объединений </w:t>
      </w:r>
      <w:r w:rsidR="001E301F">
        <w:rPr>
          <w:rFonts w:ascii="Times New Roman" w:hAnsi="Times New Roman" w:cs="Times New Roman"/>
          <w:sz w:val="28"/>
          <w:szCs w:val="28"/>
        </w:rPr>
        <w:t>Таганрогского института имени А.П. Чехова (филиала)</w:t>
      </w:r>
      <w:r w:rsidRPr="00F11EAD">
        <w:rPr>
          <w:rFonts w:ascii="Times New Roman" w:hAnsi="Times New Roman" w:cs="Times New Roman"/>
          <w:sz w:val="28"/>
          <w:szCs w:val="28"/>
        </w:rPr>
        <w:t>РГЭУ (РИНХ).</w:t>
      </w:r>
    </w:p>
    <w:p w14:paraId="4E18F95E" w14:textId="77777777" w:rsidR="00660E69" w:rsidRPr="00F11EAD" w:rsidRDefault="009B28DE" w:rsidP="00F11EAD">
      <w:pPr>
        <w:tabs>
          <w:tab w:val="left" w:pos="2220"/>
        </w:tabs>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воспитательной работы:</w:t>
      </w:r>
    </w:p>
    <w:p w14:paraId="2F235B19"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мировоззрения и актуализация системы базовых ценностей личности на основе традиционных российских духовно-нравственных ценностей;</w:t>
      </w:r>
    </w:p>
    <w:p w14:paraId="7A6AA0A6"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риобщение студенчества к общечеловеческим нормам морали, национальным устоям и академическим традициям;</w:t>
      </w:r>
    </w:p>
    <w:p w14:paraId="67A206F3"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в</w:t>
      </w:r>
      <w:r w:rsidRPr="00F11EAD">
        <w:rPr>
          <w:rFonts w:ascii="Times New Roman" w:hAnsi="Times New Roman" w:cs="Times New Roman"/>
          <w:sz w:val="28"/>
          <w:szCs w:val="28"/>
        </w:rPr>
        <w:t>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4DF181DA"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450F5F69"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и</w:t>
      </w:r>
      <w:r w:rsidRPr="00F11EAD">
        <w:rPr>
          <w:rFonts w:ascii="Times New Roman" w:hAnsi="Times New Roman" w:cs="Times New Roman"/>
          <w:sz w:val="28"/>
          <w:szCs w:val="28"/>
        </w:rPr>
        <w:t>сключение деструктивного информационно-психологического воздействия, обеспечение развития социально-психологической поддержки, формирование личностных качеств, необходимых для эффективной профессиональной деятельности;</w:t>
      </w:r>
    </w:p>
    <w:p w14:paraId="79CC2977"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285FB0C5"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660E69" w:rsidRPr="00F11EAD">
        <w:rPr>
          <w:rFonts w:ascii="Times New Roman" w:hAnsi="Times New Roman" w:cs="Times New Roman"/>
          <w:sz w:val="28"/>
          <w:szCs w:val="28"/>
        </w:rPr>
        <w:t>ормирование культуры и этики профессионального общения;</w:t>
      </w:r>
    </w:p>
    <w:p w14:paraId="7A0D36D3"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60E69" w:rsidRPr="00F11EAD">
        <w:rPr>
          <w:rFonts w:ascii="Times New Roman" w:hAnsi="Times New Roman" w:cs="Times New Roman"/>
          <w:sz w:val="28"/>
          <w:szCs w:val="28"/>
        </w:rPr>
        <w:t>оспитание внутренней потребности личности в здоровом образе жизни, ответственного отношения к природной и социокультурной среде;</w:t>
      </w:r>
    </w:p>
    <w:p w14:paraId="67FD44DF" w14:textId="77777777" w:rsidR="00660E69" w:rsidRPr="00F11EAD" w:rsidRDefault="009B28DE"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60E69" w:rsidRPr="00F11EAD">
        <w:rPr>
          <w:rFonts w:ascii="Times New Roman" w:hAnsi="Times New Roman" w:cs="Times New Roman"/>
          <w:sz w:val="28"/>
          <w:szCs w:val="28"/>
        </w:rPr>
        <w:t>овышение уровня культуры безопасного поведения;</w:t>
      </w:r>
    </w:p>
    <w:p w14:paraId="7A48018A" w14:textId="77777777" w:rsidR="00660E69" w:rsidRPr="00F11EAD" w:rsidRDefault="00660E69"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w:t>
      </w:r>
      <w:r w:rsidR="009B28DE">
        <w:rPr>
          <w:rFonts w:ascii="Times New Roman" w:hAnsi="Times New Roman" w:cs="Times New Roman"/>
          <w:sz w:val="28"/>
          <w:szCs w:val="28"/>
        </w:rPr>
        <w:t>р</w:t>
      </w:r>
      <w:r w:rsidRPr="00F11EAD">
        <w:rPr>
          <w:rFonts w:ascii="Times New Roman" w:hAnsi="Times New Roman" w:cs="Times New Roman"/>
          <w:sz w:val="28"/>
          <w:szCs w:val="28"/>
        </w:rPr>
        <w:t>азвитие личностных качеств и установок (ответственности, дисциплины, самоорганизации),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неопределенности и изменений, управления временем, лидерства, критического мышления).</w:t>
      </w:r>
    </w:p>
    <w:p w14:paraId="377005DE" w14:textId="77777777" w:rsidR="00660E69" w:rsidRPr="00F11EAD" w:rsidRDefault="00660E6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5F9DDD81" w14:textId="77777777" w:rsidR="003119ED" w:rsidRPr="00F11EAD" w:rsidRDefault="003119ED" w:rsidP="00F11EAD">
      <w:pPr>
        <w:spacing w:after="200" w:line="276" w:lineRule="auto"/>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br w:type="page"/>
      </w:r>
    </w:p>
    <w:p w14:paraId="46477F1F" w14:textId="77777777" w:rsidR="001E301F" w:rsidRPr="001E301F" w:rsidRDefault="000B1B10" w:rsidP="001E301F">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 xml:space="preserve">Раздел 2. Содержание и условия реализации воспитательной работы в </w:t>
      </w:r>
      <w:r w:rsidR="001E301F" w:rsidRPr="001E301F">
        <w:rPr>
          <w:rFonts w:ascii="Times New Roman" w:hAnsi="Times New Roman" w:cs="Times New Roman"/>
          <w:b/>
          <w:sz w:val="28"/>
          <w:szCs w:val="28"/>
        </w:rPr>
        <w:t>Таганрогском институте имени А.П. Чехова (</w:t>
      </w:r>
      <w:proofErr w:type="gramStart"/>
      <w:r w:rsidR="001E301F" w:rsidRPr="001E301F">
        <w:rPr>
          <w:rFonts w:ascii="Times New Roman" w:hAnsi="Times New Roman" w:cs="Times New Roman"/>
          <w:b/>
          <w:sz w:val="28"/>
          <w:szCs w:val="28"/>
        </w:rPr>
        <w:t xml:space="preserve">филиале) </w:t>
      </w:r>
      <w:r w:rsidR="001E301F" w:rsidRPr="001E301F">
        <w:rPr>
          <w:rFonts w:ascii="Times New Roman" w:eastAsia="Times New Roman" w:hAnsi="Times New Roman" w:cs="Times New Roman"/>
          <w:b/>
          <w:bCs/>
          <w:sz w:val="28"/>
          <w:szCs w:val="28"/>
          <w:lang w:eastAsia="ru-RU"/>
        </w:rPr>
        <w:t xml:space="preserve"> РГЭУ</w:t>
      </w:r>
      <w:proofErr w:type="gramEnd"/>
      <w:r w:rsidR="001E301F" w:rsidRPr="001E301F">
        <w:rPr>
          <w:rFonts w:ascii="Times New Roman" w:eastAsia="Times New Roman" w:hAnsi="Times New Roman" w:cs="Times New Roman"/>
          <w:b/>
          <w:bCs/>
          <w:sz w:val="28"/>
          <w:szCs w:val="28"/>
          <w:lang w:eastAsia="ru-RU"/>
        </w:rPr>
        <w:t xml:space="preserve"> (РИНХ)</w:t>
      </w:r>
    </w:p>
    <w:p w14:paraId="3FE49942"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FD86061"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2.1.1</w:t>
      </w:r>
      <w:r w:rsidR="000B1B10" w:rsidRPr="00F11EAD">
        <w:rPr>
          <w:rFonts w:ascii="Times New Roman" w:eastAsia="Times New Roman" w:hAnsi="Times New Roman" w:cs="Times New Roman"/>
          <w:b/>
          <w:bCs/>
          <w:sz w:val="28"/>
          <w:szCs w:val="28"/>
          <w:lang w:eastAsia="ru-RU"/>
        </w:rPr>
        <w:t xml:space="preserve"> Воспитывающая (воспитательная) среда в системе образовательных сред</w:t>
      </w:r>
    </w:p>
    <w:p w14:paraId="6AF6363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Среда рассматривается как единый и неделимый фактор внутреннего и внешнего психосоциального и социокультурного развития личности, таким образом, человек выступает одновременно и в качестве объекта, и в роли субъекта личностного развития.</w:t>
      </w:r>
    </w:p>
    <w:p w14:paraId="0289BE3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Образовательная среда представляет собой систему влияний и условий формирования личности по заданному образцу, а также возможностей для ее развития, содержащихся в социальном и пространственно-предметном окружении.</w:t>
      </w:r>
    </w:p>
    <w:p w14:paraId="7951D68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Воспитывающая (воспитательная) среда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среда созидательной деятельности, общения, разнообразных событий, возникающих в них отношений, демонстрации достижений.</w:t>
      </w:r>
    </w:p>
    <w:p w14:paraId="53A007DC"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Воспитывающая среда является интегративным механизмом взаимосвязи таких образовательных сред, как: социокультурная, инновационная, рефлексивная, адаптивная, информационная среда, благоприятная и комфортная, </w:t>
      </w:r>
      <w:proofErr w:type="spellStart"/>
      <w:r w:rsidRPr="00F11EAD">
        <w:rPr>
          <w:rFonts w:ascii="Times New Roman" w:eastAsia="Times New Roman" w:hAnsi="Times New Roman" w:cs="Times New Roman"/>
          <w:sz w:val="28"/>
          <w:szCs w:val="28"/>
          <w:lang w:eastAsia="ru-RU"/>
        </w:rPr>
        <w:t>здоровьеформирующая</w:t>
      </w:r>
      <w:proofErr w:type="spellEnd"/>
      <w:r w:rsidRPr="00F11EAD">
        <w:rPr>
          <w:rFonts w:ascii="Times New Roman" w:eastAsia="Times New Roman" w:hAnsi="Times New Roman" w:cs="Times New Roman"/>
          <w:sz w:val="28"/>
          <w:szCs w:val="28"/>
          <w:lang w:eastAsia="ru-RU"/>
        </w:rPr>
        <w:t xml:space="preserve"> и здоровьесберегающая, </w:t>
      </w:r>
      <w:proofErr w:type="spellStart"/>
      <w:r w:rsidRPr="00F11EAD">
        <w:rPr>
          <w:rFonts w:ascii="Times New Roman" w:eastAsia="Times New Roman" w:hAnsi="Times New Roman" w:cs="Times New Roman"/>
          <w:sz w:val="28"/>
          <w:szCs w:val="28"/>
          <w:lang w:eastAsia="ru-RU"/>
        </w:rPr>
        <w:t>билингвальная</w:t>
      </w:r>
      <w:proofErr w:type="spellEnd"/>
      <w:r w:rsidRPr="00F11EAD">
        <w:rPr>
          <w:rFonts w:ascii="Times New Roman" w:eastAsia="Times New Roman" w:hAnsi="Times New Roman" w:cs="Times New Roman"/>
          <w:sz w:val="28"/>
          <w:szCs w:val="28"/>
          <w:lang w:eastAsia="ru-RU"/>
        </w:rPr>
        <w:t>, этносоциальная и др.</w:t>
      </w:r>
    </w:p>
    <w:p w14:paraId="3D5A556B" w14:textId="77777777" w:rsidR="00A476EB" w:rsidRPr="00F11EAD" w:rsidRDefault="00A476EB"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17CE2">
        <w:rPr>
          <w:rFonts w:ascii="Times New Roman" w:eastAsia="Times New Roman" w:hAnsi="Times New Roman" w:cs="Times New Roman"/>
          <w:sz w:val="28"/>
          <w:szCs w:val="28"/>
          <w:lang w:eastAsia="ru-RU"/>
        </w:rPr>
        <w:t xml:space="preserve">Все это реализуется посредством различных мероприятий, включенных </w:t>
      </w:r>
      <w:r w:rsidRPr="009D7AB2">
        <w:rPr>
          <w:rFonts w:ascii="Times New Roman" w:eastAsia="Times New Roman" w:hAnsi="Times New Roman" w:cs="Times New Roman"/>
          <w:sz w:val="28"/>
          <w:szCs w:val="28"/>
          <w:lang w:eastAsia="ru-RU"/>
        </w:rPr>
        <w:t>в план воспитательной работы, которые предусматривает боле</w:t>
      </w:r>
      <w:r w:rsidR="00A17CE2" w:rsidRPr="009D7AB2">
        <w:rPr>
          <w:rFonts w:ascii="Times New Roman" w:eastAsia="Times New Roman" w:hAnsi="Times New Roman" w:cs="Times New Roman"/>
          <w:sz w:val="28"/>
          <w:szCs w:val="28"/>
          <w:lang w:eastAsia="ru-RU"/>
        </w:rPr>
        <w:t>е 150</w:t>
      </w:r>
      <w:r w:rsidR="00A17CE2" w:rsidRPr="00A17CE2">
        <w:rPr>
          <w:rFonts w:ascii="Times New Roman" w:eastAsia="Times New Roman" w:hAnsi="Times New Roman" w:cs="Times New Roman"/>
          <w:sz w:val="28"/>
          <w:szCs w:val="28"/>
          <w:lang w:eastAsia="ru-RU"/>
        </w:rPr>
        <w:t>различных событий по к</w:t>
      </w:r>
      <w:r w:rsidRPr="00A17CE2">
        <w:rPr>
          <w:rFonts w:ascii="Times New Roman" w:eastAsia="Times New Roman" w:hAnsi="Times New Roman" w:cs="Times New Roman"/>
          <w:sz w:val="28"/>
          <w:szCs w:val="28"/>
          <w:lang w:eastAsia="ru-RU"/>
        </w:rPr>
        <w:t xml:space="preserve">лючевым направлениям воспитательной работы </w:t>
      </w:r>
      <w:r w:rsidR="00A17CE2" w:rsidRPr="00A17CE2">
        <w:rPr>
          <w:rFonts w:ascii="Times New Roman" w:eastAsia="Times New Roman" w:hAnsi="Times New Roman" w:cs="Times New Roman"/>
          <w:sz w:val="28"/>
          <w:szCs w:val="28"/>
          <w:lang w:eastAsia="ru-RU"/>
        </w:rPr>
        <w:t xml:space="preserve">в университете: </w:t>
      </w:r>
      <w:r w:rsidR="00A17CE2">
        <w:rPr>
          <w:rFonts w:ascii="Times New Roman" w:eastAsia="Times New Roman" w:hAnsi="Times New Roman" w:cs="Times New Roman"/>
          <w:sz w:val="28"/>
          <w:szCs w:val="28"/>
          <w:lang w:eastAsia="ru-RU"/>
        </w:rPr>
        <w:t>к</w:t>
      </w:r>
      <w:r w:rsidR="00A17CE2" w:rsidRPr="00A17CE2">
        <w:rPr>
          <w:rFonts w:ascii="Times New Roman" w:eastAsia="Times New Roman" w:hAnsi="Times New Roman" w:cs="Times New Roman"/>
          <w:sz w:val="28"/>
          <w:szCs w:val="28"/>
          <w:lang w:eastAsia="ru-RU"/>
        </w:rPr>
        <w:t>ультурно-просветительское, добровольческое, экологическое, гражданское, духовно-нравственное, профессионально-трудовое, патриотическое, физическое, научно-образовательное и др.</w:t>
      </w:r>
    </w:p>
    <w:p w14:paraId="4D8BC32F"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05CBCFB3"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2.1.2</w:t>
      </w:r>
      <w:r w:rsidR="000B1B10" w:rsidRPr="00F11EAD">
        <w:rPr>
          <w:rFonts w:ascii="Times New Roman" w:eastAsia="Times New Roman" w:hAnsi="Times New Roman" w:cs="Times New Roman"/>
          <w:b/>
          <w:bCs/>
          <w:sz w:val="28"/>
          <w:szCs w:val="28"/>
          <w:lang w:eastAsia="ru-RU"/>
        </w:rPr>
        <w:t xml:space="preserve"> Применение образовательных технологий в офлайн и онлайн-форматах образовательного и воспитательного процессов</w:t>
      </w:r>
    </w:p>
    <w:p w14:paraId="76EBAF89" w14:textId="77777777" w:rsidR="000B1B10" w:rsidRPr="00F11EAD" w:rsidRDefault="000B1B10" w:rsidP="009B28D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Воспитывающая среда, образовательный и воспитательный процессы могут создаваться как в офлайн, так и в онлайн-</w:t>
      </w:r>
      <w:proofErr w:type="spellStart"/>
      <w:proofErr w:type="gramStart"/>
      <w:r w:rsidRPr="00F11EAD">
        <w:rPr>
          <w:rFonts w:ascii="Times New Roman" w:eastAsia="Times New Roman" w:hAnsi="Times New Roman" w:cs="Times New Roman"/>
          <w:sz w:val="28"/>
          <w:szCs w:val="28"/>
          <w:lang w:eastAsia="ru-RU"/>
        </w:rPr>
        <w:t>форматах.При</w:t>
      </w:r>
      <w:proofErr w:type="spellEnd"/>
      <w:proofErr w:type="gramEnd"/>
      <w:r w:rsidRPr="00F11EAD">
        <w:rPr>
          <w:rFonts w:ascii="Times New Roman" w:eastAsia="Times New Roman" w:hAnsi="Times New Roman" w:cs="Times New Roman"/>
          <w:sz w:val="28"/>
          <w:szCs w:val="28"/>
          <w:lang w:eastAsia="ru-RU"/>
        </w:rPr>
        <w:t xml:space="preserve"> реализации Рабочей программы воспитания и Календарного плана воспитательной работы </w:t>
      </w:r>
      <w:r w:rsidR="00A476EB" w:rsidRPr="009B28DE">
        <w:rPr>
          <w:rFonts w:ascii="Times New Roman" w:eastAsia="Times New Roman" w:hAnsi="Times New Roman" w:cs="Times New Roman"/>
          <w:sz w:val="28"/>
          <w:szCs w:val="28"/>
          <w:lang w:eastAsia="ru-RU"/>
        </w:rPr>
        <w:t>применяются</w:t>
      </w:r>
      <w:r w:rsidRPr="009B28DE">
        <w:rPr>
          <w:rFonts w:ascii="Times New Roman" w:eastAsia="Times New Roman" w:hAnsi="Times New Roman" w:cs="Times New Roman"/>
          <w:sz w:val="28"/>
          <w:szCs w:val="28"/>
          <w:lang w:eastAsia="ru-RU"/>
        </w:rPr>
        <w:t>:</w:t>
      </w:r>
    </w:p>
    <w:p w14:paraId="4ABA0CBC" w14:textId="77777777" w:rsidR="00B022D4"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актуальные традиционные, современные и инновационные образовательные технологии (коллективное творческое дело (КТД); арт-педагогические; здоровьесберегающие; технологии инклюзивного образования; техн</w:t>
      </w:r>
      <w:r w:rsidR="009E3E6A">
        <w:rPr>
          <w:rFonts w:ascii="Times New Roman" w:eastAsia="Times New Roman" w:hAnsi="Times New Roman" w:cs="Times New Roman"/>
          <w:sz w:val="28"/>
          <w:szCs w:val="28"/>
          <w:lang w:eastAsia="ru-RU"/>
        </w:rPr>
        <w:t>ология портфолио; тренинговые; «мозговой штурм»</w:t>
      </w:r>
      <w:r w:rsidRPr="00F11EAD">
        <w:rPr>
          <w:rFonts w:ascii="Times New Roman" w:eastAsia="Times New Roman" w:hAnsi="Times New Roman" w:cs="Times New Roman"/>
          <w:sz w:val="28"/>
          <w:szCs w:val="28"/>
          <w:lang w:eastAsia="ru-RU"/>
        </w:rPr>
        <w:t>;</w:t>
      </w:r>
      <w:r w:rsidR="00B022D4">
        <w:rPr>
          <w:rFonts w:ascii="Times New Roman" w:eastAsia="Times New Roman" w:hAnsi="Times New Roman" w:cs="Times New Roman"/>
          <w:sz w:val="28"/>
          <w:szCs w:val="28"/>
          <w:lang w:eastAsia="ru-RU"/>
        </w:rPr>
        <w:t xml:space="preserve"> «обучение служением»;</w:t>
      </w:r>
      <w:r w:rsidRPr="00F11EAD">
        <w:rPr>
          <w:rFonts w:ascii="Times New Roman" w:eastAsia="Times New Roman" w:hAnsi="Times New Roman" w:cs="Times New Roman"/>
          <w:sz w:val="28"/>
          <w:szCs w:val="28"/>
          <w:lang w:eastAsia="ru-RU"/>
        </w:rPr>
        <w:t xml:space="preserve"> кейс-технологии); дистанционные образовательные технологии и др.);</w:t>
      </w:r>
    </w:p>
    <w:p w14:paraId="5E876CC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цифровые образовательные технологии в онлайн-образовании, электронном обучении со свободным доступом к электронному образовательному контенту (</w:t>
      </w:r>
      <w:proofErr w:type="spellStart"/>
      <w:r w:rsidRPr="00F11EAD">
        <w:rPr>
          <w:rFonts w:ascii="Times New Roman" w:eastAsia="Times New Roman" w:hAnsi="Times New Roman" w:cs="Times New Roman"/>
          <w:sz w:val="28"/>
          <w:szCs w:val="28"/>
          <w:lang w:eastAsia="ru-RU"/>
        </w:rPr>
        <w:t>Vr</w:t>
      </w:r>
      <w:proofErr w:type="spellEnd"/>
      <w:r w:rsidRPr="00F11EAD">
        <w:rPr>
          <w:rFonts w:ascii="Times New Roman" w:eastAsia="Times New Roman" w:hAnsi="Times New Roman" w:cs="Times New Roman"/>
          <w:sz w:val="28"/>
          <w:szCs w:val="28"/>
          <w:lang w:eastAsia="ru-RU"/>
        </w:rPr>
        <w:t xml:space="preserve">-технологии; технологии искусственного интеллекта; </w:t>
      </w:r>
      <w:proofErr w:type="spellStart"/>
      <w:r w:rsidRPr="00F11EAD">
        <w:rPr>
          <w:rFonts w:ascii="Times New Roman" w:eastAsia="Times New Roman" w:hAnsi="Times New Roman" w:cs="Times New Roman"/>
          <w:sz w:val="28"/>
          <w:szCs w:val="28"/>
          <w:lang w:eastAsia="ru-RU"/>
        </w:rPr>
        <w:t>smart</w:t>
      </w:r>
      <w:proofErr w:type="spellEnd"/>
      <w:r w:rsidRPr="00F11EAD">
        <w:rPr>
          <w:rFonts w:ascii="Times New Roman" w:eastAsia="Times New Roman" w:hAnsi="Times New Roman" w:cs="Times New Roman"/>
          <w:sz w:val="28"/>
          <w:szCs w:val="28"/>
          <w:lang w:eastAsia="ru-RU"/>
        </w:rPr>
        <w:t>-технологии (DM-технология; Big Data; геймификация; блокчейн и др.).</w:t>
      </w:r>
    </w:p>
    <w:p w14:paraId="0C64D807" w14:textId="77777777" w:rsidR="003119ED" w:rsidRPr="00F11EAD" w:rsidRDefault="003119ED" w:rsidP="00F11EAD">
      <w:pPr>
        <w:shd w:val="clear" w:color="auto" w:fill="FFFFFF"/>
        <w:spacing w:after="0" w:line="276" w:lineRule="auto"/>
        <w:jc w:val="both"/>
        <w:rPr>
          <w:rFonts w:ascii="Times New Roman" w:eastAsia="Times New Roman" w:hAnsi="Times New Roman" w:cs="Times New Roman"/>
          <w:sz w:val="28"/>
          <w:szCs w:val="28"/>
          <w:lang w:eastAsia="ru-RU"/>
        </w:rPr>
      </w:pPr>
    </w:p>
    <w:p w14:paraId="13C02DD5"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w:t>
      </w:r>
      <w:r w:rsidR="0065473C" w:rsidRPr="00B23A84">
        <w:rPr>
          <w:rFonts w:ascii="Times New Roman" w:eastAsia="Times New Roman" w:hAnsi="Times New Roman" w:cs="Times New Roman"/>
          <w:b/>
          <w:bCs/>
          <w:sz w:val="28"/>
          <w:szCs w:val="28"/>
          <w:lang w:eastAsia="ru-RU"/>
        </w:rPr>
        <w:t xml:space="preserve">Основные </w:t>
      </w:r>
      <w:r w:rsidR="000B1B10" w:rsidRPr="00B23A84">
        <w:rPr>
          <w:rFonts w:ascii="Times New Roman" w:eastAsia="Times New Roman" w:hAnsi="Times New Roman" w:cs="Times New Roman"/>
          <w:b/>
          <w:bCs/>
          <w:sz w:val="28"/>
          <w:szCs w:val="28"/>
          <w:lang w:eastAsia="ru-RU"/>
        </w:rPr>
        <w:t>направления воспитательной деятельности и воспитательной работы</w:t>
      </w:r>
    </w:p>
    <w:p w14:paraId="4EAAFB13"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2.2.1</w:t>
      </w:r>
      <w:r w:rsidR="009B28DE" w:rsidRPr="009B28DE">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деятельности</w:t>
      </w:r>
    </w:p>
    <w:p w14:paraId="106EF8AC"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Залогом успешности при реализации всесторонней воспитательной деятельности является единство учебного, научного и воспитательного процесса. Задачи воспитания реализуются как через содержание преподаваемых учебных </w:t>
      </w:r>
      <w:r w:rsidR="00B23A84" w:rsidRPr="00B23A84">
        <w:rPr>
          <w:rFonts w:ascii="Times New Roman" w:eastAsia="Times New Roman" w:hAnsi="Times New Roman" w:cs="Times New Roman"/>
          <w:sz w:val="28"/>
          <w:szCs w:val="28"/>
          <w:lang w:eastAsia="ru-RU"/>
        </w:rPr>
        <w:t>дисциплин,</w:t>
      </w:r>
      <w:r w:rsidRPr="00B23A84">
        <w:rPr>
          <w:rFonts w:ascii="Times New Roman" w:eastAsia="Times New Roman" w:hAnsi="Times New Roman" w:cs="Times New Roman"/>
          <w:sz w:val="28"/>
          <w:szCs w:val="28"/>
          <w:lang w:eastAsia="ru-RU"/>
        </w:rPr>
        <w:t xml:space="preserve"> так</w:t>
      </w:r>
      <w:r w:rsidRPr="00F11EAD">
        <w:rPr>
          <w:rFonts w:ascii="Times New Roman" w:eastAsia="Times New Roman" w:hAnsi="Times New Roman" w:cs="Times New Roman"/>
          <w:sz w:val="28"/>
          <w:szCs w:val="28"/>
          <w:lang w:eastAsia="ru-RU"/>
        </w:rPr>
        <w:t xml:space="preserve"> и через создание благоприятной воспитывающей среды для самореализации личностного потенциала, через внеучебную деятельность обучающихся. </w:t>
      </w:r>
    </w:p>
    <w:p w14:paraId="0C46A020" w14:textId="77777777" w:rsidR="008329D6" w:rsidRPr="00F11EAD" w:rsidRDefault="008329D6" w:rsidP="00F11EAD">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Исходя из целей и задач воспитания, можно выделить следующие основные направления воспитательной деятельности: </w:t>
      </w:r>
    </w:p>
    <w:p w14:paraId="0C79A39A"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духовно-нравственное и эстетическое воспитание – профилактика негативных проявлений в молодежной среде, направленная на минимизацию проявлений ксенофобии среди студенческого сообщества, проблемы, связанные с межнациональными вопросами, уменьшение сторонников табакокурения, употребления алкоголя. Ведение активной пропаганды здорового образа жизни, ориентация на заботу о своем личном здоровье и приобщения к данной культуре окружающих людей. Ведется активная деятельность, направленная на профилактику террористических и экстремистских веяний среди обучающихся Университета. Важной составляющей является формирование позитивного взгляда на многонациональное и многоконфессиональное разнообразие России, развитие системы ценностных ориентиров морально-этической составляющей, привитие уважительного отношения к окружающим. Развитие мягких навыков обучающихся, приобщение к культуре и творческим направлениям внеучебной деятельности;</w:t>
      </w:r>
    </w:p>
    <w:p w14:paraId="3185F25C"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культурно-просветительское воспитание –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 формирующих общую культуру обучающегося, основы его мировоззрения и комплекс интеллектуальных способностей к компетентному действию;</w:t>
      </w:r>
    </w:p>
    <w:p w14:paraId="7AAF7BB9"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экологическое воспитание – развитие системы ценностных ориентиров, направленных на формирование знаний в области экологического направления и уважительного отношения к природе и природно-ресурсному </w:t>
      </w:r>
      <w:r w:rsidRPr="00F11EAD">
        <w:rPr>
          <w:rFonts w:ascii="Times New Roman" w:eastAsia="Times New Roman" w:hAnsi="Times New Roman" w:cs="Times New Roman"/>
          <w:sz w:val="28"/>
          <w:szCs w:val="28"/>
          <w:lang w:eastAsia="ru-RU"/>
        </w:rPr>
        <w:lastRenderedPageBreak/>
        <w:t>потенциалу России в целом. Разработка мер по привлечению студенческого сообщества Университета к активной деятельности экологического характера, реализация проектов, нацеленных на воспитание ответственного подхода в вопросах экологической и природоохранной деятельности;</w:t>
      </w:r>
    </w:p>
    <w:p w14:paraId="392A7346"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ценностей здорового образа жизни – проведение спортивно-массовых мероприятий с привлечением большого числа участников; профилактика наркомании, табакокурения и других социально-негативных явлений, реализация мер, направленных на повышение эффективности использования здоровьесберегающих технологий при физическом и психологическом развитии личности; </w:t>
      </w:r>
    </w:p>
    <w:p w14:paraId="2C952311"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гражданско-патриотическое воспитание – это систематическая и целенаправленная деятельность по формированию у студенческой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по формированию и развитию социально значимых ценностей и гражданственности;</w:t>
      </w:r>
    </w:p>
    <w:p w14:paraId="706F0675"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профессиональное (трудовой) воспитание – формирование у студенческой молодежи компетенций и навыков, направленных на саморазвитие и быструю адаптацию к изменяющимся социально-экономическим направлениям жизнедеятельности общества; ориентация на формирование таких качеств личности, как ответственность, самостоятельность, заинтересованность в приобретении новых профессиональных умений; разработка системы проведения мероприятий университетского, городского, регионального  и всероссийского уровней, направленной на приобретение обучающимися навыков организационной деятельности, профессионального роста, развитие творческого потенциала, а также навыков коллективной работы.</w:t>
      </w:r>
    </w:p>
    <w:p w14:paraId="6E57BB0D" w14:textId="77777777" w:rsidR="00EC46E8" w:rsidRDefault="00EC46E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6AFC800"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2.2.2</w:t>
      </w:r>
      <w:r w:rsidR="0065473C">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воспитательной работы</w:t>
      </w:r>
    </w:p>
    <w:p w14:paraId="10987F98"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направлениями воспитательной работы могут выступать: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311"/>
        <w:gridCol w:w="3655"/>
        <w:gridCol w:w="2988"/>
      </w:tblGrid>
      <w:tr w:rsidR="00F11EAD" w:rsidRPr="00F11EAD" w14:paraId="150C35DB" w14:textId="77777777" w:rsidTr="008329D6">
        <w:tc>
          <w:tcPr>
            <w:tcW w:w="0" w:type="auto"/>
            <w:shd w:val="clear" w:color="auto" w:fill="FFFFFF"/>
            <w:hideMark/>
          </w:tcPr>
          <w:p w14:paraId="4563AAA8"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1B96D0F7"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Направления воспитательной работы</w:t>
            </w:r>
          </w:p>
        </w:tc>
        <w:tc>
          <w:tcPr>
            <w:tcW w:w="0" w:type="auto"/>
            <w:shd w:val="clear" w:color="auto" w:fill="FFFFFF"/>
            <w:hideMark/>
          </w:tcPr>
          <w:p w14:paraId="03DB56B8"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Воспитательные задачи</w:t>
            </w:r>
          </w:p>
        </w:tc>
        <w:tc>
          <w:tcPr>
            <w:tcW w:w="0" w:type="auto"/>
            <w:shd w:val="clear" w:color="auto" w:fill="FFFFFF"/>
            <w:hideMark/>
          </w:tcPr>
          <w:p w14:paraId="109A9329"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Ожидаемые результаты</w:t>
            </w:r>
          </w:p>
        </w:tc>
      </w:tr>
      <w:tr w:rsidR="00F11EAD" w:rsidRPr="00F11EAD" w14:paraId="552DE959" w14:textId="77777777" w:rsidTr="008329D6">
        <w:tc>
          <w:tcPr>
            <w:tcW w:w="0" w:type="auto"/>
            <w:gridSpan w:val="4"/>
            <w:shd w:val="clear" w:color="auto" w:fill="FFFFFF"/>
            <w:hideMark/>
          </w:tcPr>
          <w:p w14:paraId="107AE19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Приоритетная часть    </w:t>
            </w:r>
          </w:p>
        </w:tc>
      </w:tr>
      <w:tr w:rsidR="00F11EAD" w:rsidRPr="00F11EAD" w14:paraId="053BC7D7" w14:textId="77777777" w:rsidTr="008329D6">
        <w:tc>
          <w:tcPr>
            <w:tcW w:w="0" w:type="auto"/>
            <w:shd w:val="clear" w:color="auto" w:fill="FFFFFF"/>
            <w:hideMark/>
          </w:tcPr>
          <w:p w14:paraId="5D5DE6B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76686C6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гражданское</w:t>
            </w:r>
          </w:p>
        </w:tc>
        <w:tc>
          <w:tcPr>
            <w:tcW w:w="0" w:type="auto"/>
            <w:shd w:val="clear" w:color="auto" w:fill="FFFFFF"/>
            <w:hideMark/>
          </w:tcPr>
          <w:p w14:paraId="1F1332D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общегражданских ценностных ориентаций и правовой культуры через включение в общественно-</w:t>
            </w:r>
            <w:r w:rsidRPr="00F11EAD">
              <w:rPr>
                <w:rFonts w:ascii="Times New Roman" w:eastAsia="Times New Roman" w:hAnsi="Times New Roman" w:cs="Times New Roman"/>
                <w:sz w:val="28"/>
                <w:szCs w:val="28"/>
                <w:lang w:eastAsia="ru-RU"/>
              </w:rPr>
              <w:lastRenderedPageBreak/>
              <w:t>гражданскую деятельность</w:t>
            </w:r>
          </w:p>
        </w:tc>
        <w:tc>
          <w:tcPr>
            <w:tcW w:w="0" w:type="auto"/>
            <w:shd w:val="clear" w:color="auto" w:fill="FFFFFF"/>
            <w:hideMark/>
          </w:tcPr>
          <w:p w14:paraId="3E9214F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xml:space="preserve">гражданское становление студентов, сформированность внутренней позиции </w:t>
            </w:r>
            <w:r w:rsidRPr="00F11EAD">
              <w:rPr>
                <w:rFonts w:ascii="Times New Roman" w:eastAsia="Times New Roman" w:hAnsi="Times New Roman" w:cs="Times New Roman"/>
                <w:sz w:val="28"/>
                <w:szCs w:val="28"/>
                <w:lang w:eastAsia="ru-RU"/>
              </w:rPr>
              <w:lastRenderedPageBreak/>
              <w:t>личности как ценностного отношения человека к себе, собственному жизненному пути, окружающим людям, государству</w:t>
            </w:r>
          </w:p>
        </w:tc>
      </w:tr>
      <w:tr w:rsidR="00F11EAD" w:rsidRPr="00F11EAD" w14:paraId="13633290" w14:textId="77777777" w:rsidTr="008329D6">
        <w:tc>
          <w:tcPr>
            <w:tcW w:w="0" w:type="auto"/>
            <w:shd w:val="clear" w:color="auto" w:fill="FFFFFF"/>
            <w:hideMark/>
          </w:tcPr>
          <w:p w14:paraId="616E30B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5B508DE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патриотическое</w:t>
            </w:r>
          </w:p>
        </w:tc>
        <w:tc>
          <w:tcPr>
            <w:tcW w:w="0" w:type="auto"/>
            <w:shd w:val="clear" w:color="auto" w:fill="FFFFFF"/>
            <w:hideMark/>
          </w:tcPr>
          <w:p w14:paraId="3C60256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чувства неравнодушия к судьбе Отечества, к своему народу, к своей малой Родине, к прошлому, настоящему и будущему своей страны</w:t>
            </w:r>
          </w:p>
        </w:tc>
        <w:tc>
          <w:tcPr>
            <w:tcW w:w="0" w:type="auto"/>
            <w:shd w:val="clear" w:color="auto" w:fill="FFFFFF"/>
            <w:hideMark/>
          </w:tcPr>
          <w:p w14:paraId="4F8744B2" w14:textId="77777777" w:rsidR="000B1B10" w:rsidRPr="00F11EAD" w:rsidRDefault="000B1B10" w:rsidP="00D237BE">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ценностного отношения к истории своего государства, народа, малой Родины, семьи, а также к будущему в форме деятельностного патриотизма, защитника Отечества</w:t>
            </w:r>
          </w:p>
        </w:tc>
      </w:tr>
      <w:tr w:rsidR="00F11EAD" w:rsidRPr="00F11EAD" w14:paraId="39862659" w14:textId="77777777" w:rsidTr="008329D6">
        <w:tc>
          <w:tcPr>
            <w:tcW w:w="0" w:type="auto"/>
            <w:shd w:val="clear" w:color="auto" w:fill="FFFFFF"/>
            <w:hideMark/>
          </w:tcPr>
          <w:p w14:paraId="5F97863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5305E0B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духовно-нравственное</w:t>
            </w:r>
          </w:p>
        </w:tc>
        <w:tc>
          <w:tcPr>
            <w:tcW w:w="0" w:type="auto"/>
            <w:shd w:val="clear" w:color="auto" w:fill="FFFFFF"/>
            <w:hideMark/>
          </w:tcPr>
          <w:p w14:paraId="238BF2A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ценностно-смысловой сферы и духовной культуры, нравственных чувств и крепкого нравственного стержня</w:t>
            </w:r>
          </w:p>
        </w:tc>
        <w:tc>
          <w:tcPr>
            <w:tcW w:w="0" w:type="auto"/>
            <w:shd w:val="clear" w:color="auto" w:fill="FFFFFF"/>
            <w:hideMark/>
          </w:tcPr>
          <w:p w14:paraId="4AE7CBE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мировоззрения, духовно-нравственных ценностей, гражданской идентичности, в том числе стремление к самореализации в своей стране, развитию российского общества и государства</w:t>
            </w:r>
          </w:p>
        </w:tc>
      </w:tr>
      <w:tr w:rsidR="00F11EAD" w:rsidRPr="00F11EAD" w14:paraId="65242F23" w14:textId="77777777" w:rsidTr="008329D6">
        <w:tc>
          <w:tcPr>
            <w:tcW w:w="0" w:type="auto"/>
            <w:gridSpan w:val="4"/>
            <w:shd w:val="clear" w:color="auto" w:fill="FFFFFF"/>
            <w:hideMark/>
          </w:tcPr>
          <w:p w14:paraId="6A79FE7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Вариативная часть    </w:t>
            </w:r>
          </w:p>
        </w:tc>
      </w:tr>
      <w:tr w:rsidR="00F11EAD" w:rsidRPr="00F11EAD" w14:paraId="396F9B29" w14:textId="77777777" w:rsidTr="008329D6">
        <w:tc>
          <w:tcPr>
            <w:tcW w:w="0" w:type="auto"/>
            <w:shd w:val="clear" w:color="auto" w:fill="FFFFFF"/>
            <w:hideMark/>
          </w:tcPr>
          <w:p w14:paraId="383140F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5496D345"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физическое</w:t>
            </w:r>
          </w:p>
        </w:tc>
        <w:tc>
          <w:tcPr>
            <w:tcW w:w="0" w:type="auto"/>
            <w:shd w:val="clear" w:color="auto" w:fill="FFFFFF"/>
            <w:hideMark/>
          </w:tcPr>
          <w:p w14:paraId="3933E21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культуры ведения здорового и безопасного образа жизни, развитие способности к сохранению и укреплению здоровья</w:t>
            </w:r>
          </w:p>
        </w:tc>
        <w:tc>
          <w:tcPr>
            <w:tcW w:w="0" w:type="auto"/>
            <w:shd w:val="clear" w:color="auto" w:fill="FFFFFF"/>
            <w:hideMark/>
          </w:tcPr>
          <w:p w14:paraId="16759F5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здоровья, значимости присутствия физической культуры и спорта в жизни человека</w:t>
            </w:r>
          </w:p>
        </w:tc>
      </w:tr>
      <w:tr w:rsidR="00F11EAD" w:rsidRPr="00F11EAD" w14:paraId="072558FC" w14:textId="77777777" w:rsidTr="008329D6">
        <w:tc>
          <w:tcPr>
            <w:tcW w:w="0" w:type="auto"/>
            <w:shd w:val="clear" w:color="auto" w:fill="FFFFFF"/>
            <w:hideMark/>
          </w:tcPr>
          <w:p w14:paraId="09A04EB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65F8554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w:t>
            </w:r>
          </w:p>
        </w:tc>
        <w:tc>
          <w:tcPr>
            <w:tcW w:w="0" w:type="auto"/>
            <w:shd w:val="clear" w:color="auto" w:fill="FFFFFF"/>
            <w:hideMark/>
          </w:tcPr>
          <w:p w14:paraId="02ECC21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экологического сознания и устойчивого экологического поведения</w:t>
            </w:r>
          </w:p>
        </w:tc>
        <w:tc>
          <w:tcPr>
            <w:tcW w:w="0" w:type="auto"/>
            <w:shd w:val="clear" w:color="auto" w:fill="FFFFFF"/>
            <w:hideMark/>
          </w:tcPr>
          <w:p w14:paraId="4FDDB2E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сформированность ценности бережного отношения к окружающей среде, использованию </w:t>
            </w:r>
            <w:r w:rsidRPr="00F11EAD">
              <w:rPr>
                <w:rFonts w:ascii="Times New Roman" w:eastAsia="Times New Roman" w:hAnsi="Times New Roman" w:cs="Times New Roman"/>
                <w:sz w:val="28"/>
                <w:szCs w:val="28"/>
                <w:lang w:eastAsia="ru-RU"/>
              </w:rPr>
              <w:lastRenderedPageBreak/>
              <w:t>природных ресурсов</w:t>
            </w:r>
          </w:p>
        </w:tc>
      </w:tr>
      <w:tr w:rsidR="00F11EAD" w:rsidRPr="00F11EAD" w14:paraId="54AB91EF" w14:textId="77777777" w:rsidTr="008329D6">
        <w:tc>
          <w:tcPr>
            <w:tcW w:w="0" w:type="auto"/>
            <w:shd w:val="clear" w:color="auto" w:fill="FFFFFF"/>
            <w:hideMark/>
          </w:tcPr>
          <w:p w14:paraId="3ED378D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6.</w:t>
            </w:r>
          </w:p>
        </w:tc>
        <w:tc>
          <w:tcPr>
            <w:tcW w:w="0" w:type="auto"/>
            <w:shd w:val="clear" w:color="auto" w:fill="FFFFFF"/>
            <w:hideMark/>
          </w:tcPr>
          <w:p w14:paraId="51CF99E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профессионально-трудовое</w:t>
            </w:r>
          </w:p>
        </w:tc>
        <w:tc>
          <w:tcPr>
            <w:tcW w:w="0" w:type="auto"/>
            <w:shd w:val="clear" w:color="auto" w:fill="FFFFFF"/>
            <w:hideMark/>
          </w:tcPr>
          <w:p w14:paraId="2450564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психологической готовности к профессиональной деятельности по избранной профессии, а также формирования уважения к созидательному труду</w:t>
            </w:r>
          </w:p>
        </w:tc>
        <w:tc>
          <w:tcPr>
            <w:tcW w:w="0" w:type="auto"/>
            <w:shd w:val="clear" w:color="auto" w:fill="FFFFFF"/>
            <w:hideMark/>
          </w:tcPr>
          <w:p w14:paraId="390A214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созидательного труда, ответственности, умения принимать решения, а также формирование профессиональной культуры и этики</w:t>
            </w:r>
          </w:p>
        </w:tc>
      </w:tr>
      <w:tr w:rsidR="00F11EAD" w:rsidRPr="00F11EAD" w14:paraId="1E82BCE3" w14:textId="77777777" w:rsidTr="008329D6">
        <w:tc>
          <w:tcPr>
            <w:tcW w:w="0" w:type="auto"/>
            <w:shd w:val="clear" w:color="auto" w:fill="FFFFFF"/>
            <w:hideMark/>
          </w:tcPr>
          <w:p w14:paraId="550A624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0A6A141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культурно-творческое</w:t>
            </w:r>
          </w:p>
        </w:tc>
        <w:tc>
          <w:tcPr>
            <w:tcW w:w="0" w:type="auto"/>
            <w:shd w:val="clear" w:color="auto" w:fill="FFFFFF"/>
            <w:hideMark/>
          </w:tcPr>
          <w:p w14:paraId="22909FD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знакомство с материальными и нематериальными объектами человеческой культуры (искусство, художественное творчество, обычаи и традиции), выстраивание межкультурного диалога в студенческой среде, межкультурное и межконфессиональное многообразие и </w:t>
            </w:r>
            <w:proofErr w:type="gramStart"/>
            <w:r w:rsidRPr="00F11EAD">
              <w:rPr>
                <w:rFonts w:ascii="Times New Roman" w:eastAsia="Times New Roman" w:hAnsi="Times New Roman" w:cs="Times New Roman"/>
                <w:sz w:val="28"/>
                <w:szCs w:val="28"/>
                <w:lang w:eastAsia="ru-RU"/>
              </w:rPr>
              <w:t>т.д.</w:t>
            </w:r>
            <w:proofErr w:type="gramEnd"/>
          </w:p>
        </w:tc>
        <w:tc>
          <w:tcPr>
            <w:tcW w:w="0" w:type="auto"/>
            <w:shd w:val="clear" w:color="auto" w:fill="FFFFFF"/>
            <w:hideMark/>
          </w:tcPr>
          <w:p w14:paraId="21503EB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культурного пространства страны, субъекта, вуза</w:t>
            </w:r>
          </w:p>
        </w:tc>
      </w:tr>
      <w:tr w:rsidR="00F11EAD" w:rsidRPr="00F11EAD" w14:paraId="19F17E32" w14:textId="77777777" w:rsidTr="008329D6">
        <w:tc>
          <w:tcPr>
            <w:tcW w:w="0" w:type="auto"/>
            <w:shd w:val="clear" w:color="auto" w:fill="FFFFFF"/>
            <w:hideMark/>
          </w:tcPr>
          <w:p w14:paraId="1895121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29E44DC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научно-образовательное</w:t>
            </w:r>
          </w:p>
        </w:tc>
        <w:tc>
          <w:tcPr>
            <w:tcW w:w="0" w:type="auto"/>
            <w:shd w:val="clear" w:color="auto" w:fill="FFFFFF"/>
            <w:hideMark/>
          </w:tcPr>
          <w:p w14:paraId="3688BF6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формирование исследовательского и критического мышления, мотивации к научно-исследовательской деятельности</w:t>
            </w:r>
          </w:p>
        </w:tc>
        <w:tc>
          <w:tcPr>
            <w:tcW w:w="0" w:type="auto"/>
            <w:shd w:val="clear" w:color="auto" w:fill="FFFFFF"/>
            <w:hideMark/>
          </w:tcPr>
          <w:p w14:paraId="3724CDA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сформированность ценности получения образования, научной деятельности, технологического суверенитета</w:t>
            </w:r>
          </w:p>
        </w:tc>
      </w:tr>
      <w:tr w:rsidR="00F11EAD" w:rsidRPr="00F11EAD" w14:paraId="6B994F34" w14:textId="77777777" w:rsidTr="008329D6">
        <w:tc>
          <w:tcPr>
            <w:tcW w:w="0" w:type="auto"/>
            <w:shd w:val="clear" w:color="auto" w:fill="FFFFFF"/>
            <w:hideMark/>
          </w:tcPr>
          <w:p w14:paraId="6082FC6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9.</w:t>
            </w:r>
          </w:p>
        </w:tc>
        <w:tc>
          <w:tcPr>
            <w:tcW w:w="0" w:type="auto"/>
            <w:shd w:val="clear" w:color="auto" w:fill="FFFFFF"/>
            <w:hideMark/>
          </w:tcPr>
          <w:p w14:paraId="1C1B17F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 и коммуникации</w:t>
            </w:r>
          </w:p>
        </w:tc>
        <w:tc>
          <w:tcPr>
            <w:tcW w:w="0" w:type="auto"/>
            <w:shd w:val="clear" w:color="auto" w:fill="FFFFFF"/>
            <w:hideMark/>
          </w:tcPr>
          <w:p w14:paraId="567389A4"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развитие студенческих СМИ, повышение уровня информационной безопасности в студенческой среде</w:t>
            </w:r>
          </w:p>
        </w:tc>
        <w:tc>
          <w:tcPr>
            <w:tcW w:w="0" w:type="auto"/>
            <w:shd w:val="clear" w:color="auto" w:fill="FFFFFF"/>
            <w:hideMark/>
          </w:tcPr>
          <w:p w14:paraId="29743EC8" w14:textId="77777777" w:rsidR="000B1B10" w:rsidRPr="00F11EAD" w:rsidRDefault="00D237BE"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сформированность знаний </w:t>
            </w:r>
            <w:r w:rsidR="000B1B10" w:rsidRPr="00F11EAD">
              <w:rPr>
                <w:rFonts w:ascii="Times New Roman" w:eastAsia="Times New Roman" w:hAnsi="Times New Roman" w:cs="Times New Roman"/>
                <w:sz w:val="28"/>
                <w:szCs w:val="28"/>
                <w:lang w:eastAsia="ru-RU"/>
              </w:rPr>
              <w:t>об информационной безопасности, исключение распространения деструктивной идеологии в информационном пространстве</w:t>
            </w:r>
          </w:p>
        </w:tc>
      </w:tr>
      <w:tr w:rsidR="00F11EAD" w:rsidRPr="00F11EAD" w14:paraId="5FF8C87A" w14:textId="77777777" w:rsidTr="008329D6">
        <w:tc>
          <w:tcPr>
            <w:tcW w:w="0" w:type="auto"/>
            <w:shd w:val="clear" w:color="auto" w:fill="FFFFFF"/>
            <w:hideMark/>
          </w:tcPr>
          <w:p w14:paraId="738061D8" w14:textId="77777777" w:rsidR="000B1B10" w:rsidRPr="00F11EAD" w:rsidRDefault="000B1B10" w:rsidP="00B23A84">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1</w:t>
            </w:r>
            <w:r w:rsidR="00B23A84">
              <w:rPr>
                <w:rFonts w:ascii="Times New Roman" w:eastAsia="Times New Roman" w:hAnsi="Times New Roman" w:cs="Times New Roman"/>
                <w:sz w:val="28"/>
                <w:szCs w:val="28"/>
                <w:lang w:eastAsia="ru-RU"/>
              </w:rPr>
              <w:t>0</w:t>
            </w:r>
            <w:r w:rsidRPr="00F11EAD">
              <w:rPr>
                <w:rFonts w:ascii="Times New Roman" w:eastAsia="Times New Roman" w:hAnsi="Times New Roman" w:cs="Times New Roman"/>
                <w:sz w:val="28"/>
                <w:szCs w:val="28"/>
                <w:lang w:eastAsia="ru-RU"/>
              </w:rPr>
              <w:t>.</w:t>
            </w:r>
          </w:p>
        </w:tc>
        <w:tc>
          <w:tcPr>
            <w:tcW w:w="0" w:type="auto"/>
            <w:shd w:val="clear" w:color="auto" w:fill="FFFFFF"/>
            <w:hideMark/>
          </w:tcPr>
          <w:p w14:paraId="1F36814C" w14:textId="77777777" w:rsidR="000B1B10" w:rsidRPr="00F11EAD" w:rsidRDefault="00682187" w:rsidP="00F11EA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1B10" w:rsidRPr="00F11EA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дагогическое</w:t>
            </w:r>
          </w:p>
        </w:tc>
        <w:tc>
          <w:tcPr>
            <w:tcW w:w="0" w:type="auto"/>
            <w:shd w:val="clear" w:color="auto" w:fill="FFFFFF"/>
            <w:hideMark/>
          </w:tcPr>
          <w:p w14:paraId="090B14C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w:t>
            </w:r>
            <w:r w:rsidR="00682187">
              <w:rPr>
                <w:rFonts w:ascii="Times New Roman" w:eastAsia="Times New Roman" w:hAnsi="Times New Roman" w:cs="Times New Roman"/>
                <w:sz w:val="28"/>
                <w:szCs w:val="28"/>
                <w:lang w:eastAsia="ru-RU"/>
              </w:rPr>
              <w:t xml:space="preserve">ормирование педагогического </w:t>
            </w:r>
            <w:r w:rsidRPr="00F11EAD">
              <w:rPr>
                <w:rFonts w:ascii="Times New Roman" w:eastAsia="Times New Roman" w:hAnsi="Times New Roman" w:cs="Times New Roman"/>
                <w:sz w:val="28"/>
                <w:szCs w:val="28"/>
                <w:lang w:eastAsia="ru-RU"/>
              </w:rPr>
              <w:t>мышления и культуры</w:t>
            </w:r>
          </w:p>
        </w:tc>
        <w:tc>
          <w:tcPr>
            <w:tcW w:w="0" w:type="auto"/>
            <w:shd w:val="clear" w:color="auto" w:fill="FFFFFF"/>
            <w:hideMark/>
          </w:tcPr>
          <w:p w14:paraId="0928094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сфор</w:t>
            </w:r>
            <w:r w:rsidR="00682187">
              <w:rPr>
                <w:rFonts w:ascii="Times New Roman" w:eastAsia="Times New Roman" w:hAnsi="Times New Roman" w:cs="Times New Roman"/>
                <w:sz w:val="28"/>
                <w:szCs w:val="28"/>
                <w:lang w:eastAsia="ru-RU"/>
              </w:rPr>
              <w:t>мированность педагогической</w:t>
            </w:r>
            <w:r w:rsidRPr="00F11EAD">
              <w:rPr>
                <w:rFonts w:ascii="Times New Roman" w:eastAsia="Times New Roman" w:hAnsi="Times New Roman" w:cs="Times New Roman"/>
                <w:sz w:val="28"/>
                <w:szCs w:val="28"/>
                <w:lang w:eastAsia="ru-RU"/>
              </w:rPr>
              <w:t xml:space="preserve"> культуры</w:t>
            </w:r>
          </w:p>
        </w:tc>
      </w:tr>
    </w:tbl>
    <w:p w14:paraId="662FC86F" w14:textId="77777777" w:rsidR="008329D6" w:rsidRPr="00F11EAD" w:rsidRDefault="008329D6"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2293B8A"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w:t>
      </w:r>
      <w:r w:rsidR="000B1B10" w:rsidRPr="00F11EAD">
        <w:rPr>
          <w:rFonts w:ascii="Times New Roman" w:eastAsia="Times New Roman" w:hAnsi="Times New Roman" w:cs="Times New Roman"/>
          <w:b/>
          <w:bCs/>
          <w:sz w:val="28"/>
          <w:szCs w:val="28"/>
          <w:lang w:eastAsia="ru-RU"/>
        </w:rPr>
        <w:t xml:space="preserve"> Виды деятельности обучающихся в воспитательной системе </w:t>
      </w:r>
      <w:r w:rsidR="00B32917">
        <w:rPr>
          <w:rFonts w:ascii="Times New Roman" w:hAnsi="Times New Roman" w:cs="Times New Roman"/>
          <w:b/>
          <w:sz w:val="28"/>
          <w:szCs w:val="28"/>
        </w:rPr>
        <w:t>Таганрогского института имени А.П. Чехова (</w:t>
      </w:r>
      <w:proofErr w:type="gramStart"/>
      <w:r w:rsidR="00B32917">
        <w:rPr>
          <w:rFonts w:ascii="Times New Roman" w:hAnsi="Times New Roman" w:cs="Times New Roman"/>
          <w:b/>
          <w:sz w:val="28"/>
          <w:szCs w:val="28"/>
        </w:rPr>
        <w:t>филиала</w:t>
      </w:r>
      <w:r w:rsidR="00D9177B" w:rsidRPr="001E301F">
        <w:rPr>
          <w:rFonts w:ascii="Times New Roman" w:hAnsi="Times New Roman" w:cs="Times New Roman"/>
          <w:b/>
          <w:sz w:val="28"/>
          <w:szCs w:val="28"/>
        </w:rPr>
        <w:t xml:space="preserve">) </w:t>
      </w:r>
      <w:r w:rsidR="00D9177B" w:rsidRPr="001E301F">
        <w:rPr>
          <w:rFonts w:ascii="Times New Roman" w:eastAsia="Times New Roman" w:hAnsi="Times New Roman" w:cs="Times New Roman"/>
          <w:b/>
          <w:bCs/>
          <w:sz w:val="28"/>
          <w:szCs w:val="28"/>
          <w:lang w:eastAsia="ru-RU"/>
        </w:rPr>
        <w:t xml:space="preserve"> РГЭУ</w:t>
      </w:r>
      <w:proofErr w:type="gramEnd"/>
      <w:r w:rsidR="00D9177B" w:rsidRPr="001E301F">
        <w:rPr>
          <w:rFonts w:ascii="Times New Roman" w:eastAsia="Times New Roman" w:hAnsi="Times New Roman" w:cs="Times New Roman"/>
          <w:b/>
          <w:bCs/>
          <w:sz w:val="28"/>
          <w:szCs w:val="28"/>
          <w:lang w:eastAsia="ru-RU"/>
        </w:rPr>
        <w:t xml:space="preserve"> (РИНХ)</w:t>
      </w:r>
    </w:p>
    <w:p w14:paraId="12DE0895" w14:textId="77777777" w:rsidR="000B1B10" w:rsidRPr="00F11EAD" w:rsidRDefault="00B23A8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roofErr w:type="spellStart"/>
      <w:r w:rsidRPr="00C81867">
        <w:rPr>
          <w:rFonts w:ascii="Times New Roman" w:eastAsia="Times New Roman" w:hAnsi="Times New Roman" w:cs="Times New Roman"/>
          <w:sz w:val="28"/>
          <w:szCs w:val="28"/>
          <w:lang w:eastAsia="ru-RU"/>
        </w:rPr>
        <w:t>В</w:t>
      </w:r>
      <w:r w:rsidR="00C81867" w:rsidRPr="00C81867">
        <w:rPr>
          <w:rFonts w:ascii="Times New Roman" w:eastAsia="Times New Roman" w:hAnsi="Times New Roman" w:cs="Times New Roman"/>
          <w:sz w:val="28"/>
          <w:szCs w:val="28"/>
          <w:lang w:eastAsia="ru-RU"/>
        </w:rPr>
        <w:t>иды</w:t>
      </w:r>
      <w:r w:rsidRPr="00C81867">
        <w:rPr>
          <w:rFonts w:ascii="Times New Roman" w:eastAsia="Times New Roman" w:hAnsi="Times New Roman" w:cs="Times New Roman"/>
          <w:sz w:val="28"/>
          <w:szCs w:val="28"/>
          <w:lang w:eastAsia="ru-RU"/>
        </w:rPr>
        <w:t>воспитательной</w:t>
      </w:r>
      <w:proofErr w:type="spellEnd"/>
      <w:r w:rsidRPr="00C81867">
        <w:rPr>
          <w:rFonts w:ascii="Times New Roman" w:eastAsia="Times New Roman" w:hAnsi="Times New Roman" w:cs="Times New Roman"/>
          <w:sz w:val="28"/>
          <w:szCs w:val="28"/>
          <w:lang w:eastAsia="ru-RU"/>
        </w:rPr>
        <w:t xml:space="preserve"> </w:t>
      </w:r>
      <w:r w:rsidR="000B1B10" w:rsidRPr="00C81867">
        <w:rPr>
          <w:rFonts w:ascii="Times New Roman" w:eastAsia="Times New Roman" w:hAnsi="Times New Roman" w:cs="Times New Roman"/>
          <w:sz w:val="28"/>
          <w:szCs w:val="28"/>
          <w:lang w:eastAsia="ru-RU"/>
        </w:rPr>
        <w:t xml:space="preserve">деятельности </w:t>
      </w:r>
      <w:r w:rsidRPr="00C81867">
        <w:rPr>
          <w:rFonts w:ascii="Times New Roman" w:eastAsia="Times New Roman" w:hAnsi="Times New Roman" w:cs="Times New Roman"/>
          <w:sz w:val="28"/>
          <w:szCs w:val="28"/>
          <w:lang w:eastAsia="ru-RU"/>
        </w:rPr>
        <w:t xml:space="preserve">в РГЭУ (РИНХ) включают в себя проектную деятельность, </w:t>
      </w:r>
      <w:r w:rsidR="00C81867" w:rsidRPr="00C81867">
        <w:rPr>
          <w:rFonts w:ascii="Times New Roman" w:eastAsia="Times New Roman" w:hAnsi="Times New Roman" w:cs="Times New Roman"/>
          <w:sz w:val="28"/>
          <w:szCs w:val="28"/>
          <w:lang w:eastAsia="ru-RU"/>
        </w:rPr>
        <w:t>добровольческую (волонтерскую), учебно-профессиональную и научно-исследовательскую, международное молодежное сотрудничество, студенческое самоуправление, досуговую деятельность, творческую, социально-культурную, профориентационную, предпринимательскую и др.</w:t>
      </w:r>
    </w:p>
    <w:p w14:paraId="6AFC01BC" w14:textId="77777777" w:rsidR="00D9177B" w:rsidRDefault="00D9177B"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60DB7FAF"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2.3.1 Проектная деятельность как коллективное творческое дело</w:t>
      </w:r>
    </w:p>
    <w:p w14:paraId="5FBE361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деятельность имеет творческую, научно-исследовательскую и практико-ориентированную направленность, осуществляется на основе проблемного обучения и активизации интереса обучающихся, что вызывает потребность в большей самостоятельности.</w:t>
      </w:r>
    </w:p>
    <w:p w14:paraId="1F2ED2B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Проектная технология способствует социализации обучающихся при решении задач проекта, связанных с удовлетворением потребностей общества.</w:t>
      </w:r>
    </w:p>
    <w:p w14:paraId="6255E08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Виды проектов по ведущей деятельности:</w:t>
      </w:r>
    </w:p>
    <w:p w14:paraId="1393DAD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исследовательские проекты;</w:t>
      </w:r>
    </w:p>
    <w:p w14:paraId="2A4003C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стратегические проекты;</w:t>
      </w:r>
    </w:p>
    <w:p w14:paraId="74DD218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организационные проекты;</w:t>
      </w:r>
    </w:p>
    <w:p w14:paraId="625B77F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социальные проекты;</w:t>
      </w:r>
    </w:p>
    <w:p w14:paraId="6A16A67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технические проекты;</w:t>
      </w:r>
    </w:p>
    <w:p w14:paraId="01FDB5C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информационные проекты;</w:t>
      </w:r>
    </w:p>
    <w:p w14:paraId="7D330E6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телекоммуникационные проекты;</w:t>
      </w:r>
    </w:p>
    <w:p w14:paraId="2ABD267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бизнес-проекты;</w:t>
      </w:r>
    </w:p>
    <w:p w14:paraId="357A97D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стартап-проекты</w:t>
      </w:r>
      <w:r w:rsidR="009B28DE">
        <w:rPr>
          <w:rFonts w:ascii="Times New Roman" w:eastAsia="Times New Roman" w:hAnsi="Times New Roman" w:cs="Times New Roman"/>
          <w:sz w:val="28"/>
          <w:szCs w:val="28"/>
          <w:lang w:eastAsia="ru-RU"/>
        </w:rPr>
        <w:t>.</w:t>
      </w:r>
    </w:p>
    <w:p w14:paraId="3B20452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Перспективность проектной и проектно-исследовательской деятельности для обучающихся состоит в открывающихся для них профессиональных возможностях и трудоустройстве, поскольку в команду проекта приглашаются работодатели и социальные партнеры.</w:t>
      </w:r>
    </w:p>
    <w:p w14:paraId="6009195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Приоритетна реализация проектной деятельности в формате коллективного творческого дела (КТД)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совокупности определенных коллективных созидательных и креативных действий в условиях сотрудничества, содействия и общей заботы, единства мыслей и воли, </w:t>
      </w:r>
      <w:r w:rsidRPr="00F11EAD">
        <w:rPr>
          <w:rFonts w:ascii="Times New Roman" w:eastAsia="Times New Roman" w:hAnsi="Times New Roman" w:cs="Times New Roman"/>
          <w:sz w:val="28"/>
          <w:szCs w:val="28"/>
          <w:lang w:eastAsia="ru-RU"/>
        </w:rPr>
        <w:lastRenderedPageBreak/>
        <w:t>поскольку представляет собой совместный творческий поиск наилучших средств, методов, способов, путей и нестандартных совместных решений важных задач.</w:t>
      </w:r>
    </w:p>
    <w:p w14:paraId="581F1A3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КТД относятся:</w:t>
      </w:r>
    </w:p>
    <w:p w14:paraId="3C3CAAF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профессионально-трудовые;</w:t>
      </w:r>
    </w:p>
    <w:p w14:paraId="7E784F9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p>
    <w:p w14:paraId="6891A5E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художественно-эстетические;</w:t>
      </w:r>
    </w:p>
    <w:p w14:paraId="369741C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физкультурно-спортивные;</w:t>
      </w:r>
    </w:p>
    <w:p w14:paraId="63C2359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событийные;</w:t>
      </w:r>
    </w:p>
    <w:p w14:paraId="2C8FEA8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общественно-политические;</w:t>
      </w:r>
    </w:p>
    <w:p w14:paraId="2826229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культурно-творческие;</w:t>
      </w:r>
    </w:p>
    <w:p w14:paraId="5A0A3FB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социально-культурные;</w:t>
      </w:r>
    </w:p>
    <w:p w14:paraId="563A49A8"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1528A280" w14:textId="77777777" w:rsidR="002E44F8" w:rsidRDefault="002E44F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2EED4A0" w14:textId="77777777" w:rsidR="000B1B10" w:rsidRPr="00F11EAD" w:rsidRDefault="00111F4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2.3.2</w:t>
      </w:r>
      <w:r w:rsidR="000B1B10" w:rsidRPr="00F11EAD">
        <w:rPr>
          <w:rFonts w:ascii="Times New Roman" w:eastAsia="Times New Roman" w:hAnsi="Times New Roman" w:cs="Times New Roman"/>
          <w:b/>
          <w:bCs/>
          <w:sz w:val="28"/>
          <w:szCs w:val="28"/>
          <w:lang w:eastAsia="ru-RU"/>
        </w:rPr>
        <w:t xml:space="preserve"> Добровольческая (волонтерская) деятельность и </w:t>
      </w:r>
      <w:proofErr w:type="spellStart"/>
      <w:r w:rsidR="009B28DE" w:rsidRPr="009B28DE">
        <w:rPr>
          <w:rFonts w:ascii="Times New Roman" w:eastAsia="Times New Roman" w:hAnsi="Times New Roman" w:cs="Times New Roman"/>
          <w:b/>
          <w:bCs/>
          <w:sz w:val="28"/>
          <w:szCs w:val="28"/>
          <w:lang w:eastAsia="ru-RU"/>
        </w:rPr>
        <w:t>основные</w:t>
      </w:r>
      <w:r w:rsidR="000B1B10" w:rsidRPr="00F11EAD">
        <w:rPr>
          <w:rFonts w:ascii="Times New Roman" w:eastAsia="Times New Roman" w:hAnsi="Times New Roman" w:cs="Times New Roman"/>
          <w:b/>
          <w:bCs/>
          <w:sz w:val="28"/>
          <w:szCs w:val="28"/>
          <w:lang w:eastAsia="ru-RU"/>
        </w:rPr>
        <w:t>направления</w:t>
      </w:r>
      <w:proofErr w:type="spellEnd"/>
      <w:r w:rsidR="000B1B10" w:rsidRPr="00F11EAD">
        <w:rPr>
          <w:rFonts w:ascii="Times New Roman" w:eastAsia="Times New Roman" w:hAnsi="Times New Roman" w:cs="Times New Roman"/>
          <w:b/>
          <w:bCs/>
          <w:sz w:val="28"/>
          <w:szCs w:val="28"/>
          <w:lang w:eastAsia="ru-RU"/>
        </w:rPr>
        <w:t xml:space="preserve"> добровольчества</w:t>
      </w:r>
    </w:p>
    <w:p w14:paraId="2F5FECF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Волонтерская деятельность или добровольчество, добровольческая деятельность - широкий круг направлений созидательной деятельности, включающий традиционные формы взаимопомощи и самопомощи, официальное предоставление услуг и другие формы гражданского участия на безвозмездной основе.</w:t>
      </w:r>
    </w:p>
    <w:p w14:paraId="0E11CC3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 реализации их инициатив, развитию личностных, профессиональных и </w:t>
      </w:r>
      <w:proofErr w:type="spellStart"/>
      <w:r w:rsidRPr="00F11EAD">
        <w:rPr>
          <w:rFonts w:ascii="Times New Roman" w:eastAsia="Times New Roman" w:hAnsi="Times New Roman" w:cs="Times New Roman"/>
          <w:sz w:val="28"/>
          <w:szCs w:val="28"/>
          <w:lang w:eastAsia="ru-RU"/>
        </w:rPr>
        <w:t>надпрофессиональных</w:t>
      </w:r>
      <w:proofErr w:type="spellEnd"/>
      <w:r w:rsidRPr="00F11EAD">
        <w:rPr>
          <w:rFonts w:ascii="Times New Roman" w:eastAsia="Times New Roman" w:hAnsi="Times New Roman" w:cs="Times New Roman"/>
          <w:sz w:val="28"/>
          <w:szCs w:val="28"/>
          <w:lang w:eastAsia="ru-RU"/>
        </w:rPr>
        <w:t xml:space="preserve"> качеств, освоению новых навыков.</w:t>
      </w:r>
    </w:p>
    <w:p w14:paraId="5BD34A31" w14:textId="77777777" w:rsidR="000B1B10" w:rsidRPr="00F11EAD" w:rsidRDefault="0065473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000B1B10" w:rsidRPr="00F11EAD">
        <w:rPr>
          <w:rFonts w:ascii="Times New Roman" w:eastAsia="Times New Roman" w:hAnsi="Times New Roman" w:cs="Times New Roman"/>
          <w:sz w:val="28"/>
          <w:szCs w:val="28"/>
          <w:lang w:eastAsia="ru-RU"/>
        </w:rPr>
        <w:t>направления добровольческ</w:t>
      </w:r>
      <w:r w:rsidR="00171AC0" w:rsidRPr="00F11EAD">
        <w:rPr>
          <w:rFonts w:ascii="Times New Roman" w:eastAsia="Times New Roman" w:hAnsi="Times New Roman" w:cs="Times New Roman"/>
          <w:sz w:val="28"/>
          <w:szCs w:val="28"/>
          <w:lang w:eastAsia="ru-RU"/>
        </w:rPr>
        <w:t>ой деятельности обучающихся</w:t>
      </w:r>
      <w:r w:rsidR="000B1B10" w:rsidRPr="00F11EAD">
        <w:rPr>
          <w:rFonts w:ascii="Times New Roman" w:eastAsia="Times New Roman" w:hAnsi="Times New Roman" w:cs="Times New Roman"/>
          <w:sz w:val="28"/>
          <w:szCs w:val="28"/>
          <w:lang w:eastAsia="ru-RU"/>
        </w:rPr>
        <w:t>:</w:t>
      </w:r>
    </w:p>
    <w:p w14:paraId="53D22433" w14:textId="77777777" w:rsidR="003B3F79" w:rsidRPr="00F11EAD" w:rsidRDefault="003B3F79"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2915"/>
        <w:gridCol w:w="6039"/>
      </w:tblGrid>
      <w:tr w:rsidR="00F11EAD" w:rsidRPr="00F11EAD" w14:paraId="74174022" w14:textId="77777777" w:rsidTr="00171AC0">
        <w:tc>
          <w:tcPr>
            <w:tcW w:w="0" w:type="auto"/>
            <w:shd w:val="clear" w:color="auto" w:fill="FFFFFF"/>
            <w:hideMark/>
          </w:tcPr>
          <w:p w14:paraId="3FC38FAB" w14:textId="77777777" w:rsidR="000B1B10" w:rsidRPr="00F11EAD" w:rsidRDefault="0053291F"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br/>
              <w:t>п/п</w:t>
            </w:r>
          </w:p>
        </w:tc>
        <w:tc>
          <w:tcPr>
            <w:tcW w:w="0" w:type="auto"/>
            <w:shd w:val="clear" w:color="auto" w:fill="FFFFFF"/>
            <w:hideMark/>
          </w:tcPr>
          <w:p w14:paraId="4C6B767A" w14:textId="77777777" w:rsidR="000B1B10" w:rsidRPr="00F11EAD" w:rsidRDefault="009B28DE" w:rsidP="00F11EA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Основные </w:t>
            </w:r>
            <w:r w:rsidR="000B1B10" w:rsidRPr="00F11EAD">
              <w:rPr>
                <w:rFonts w:ascii="Times New Roman" w:eastAsia="Times New Roman" w:hAnsi="Times New Roman" w:cs="Times New Roman"/>
                <w:b/>
                <w:bCs/>
                <w:sz w:val="28"/>
                <w:szCs w:val="28"/>
                <w:lang w:eastAsia="ru-RU"/>
              </w:rPr>
              <w:t>направления добровольческой деятельности</w:t>
            </w:r>
          </w:p>
        </w:tc>
        <w:tc>
          <w:tcPr>
            <w:tcW w:w="0" w:type="auto"/>
            <w:shd w:val="clear" w:color="auto" w:fill="FFFFFF"/>
            <w:hideMark/>
          </w:tcPr>
          <w:p w14:paraId="51ACFA9D" w14:textId="77777777" w:rsidR="000B1B10" w:rsidRPr="00F11EAD" w:rsidRDefault="000B1B10" w:rsidP="00F11EAD">
            <w:pPr>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Пример событий/мероприятий и др.</w:t>
            </w:r>
          </w:p>
        </w:tc>
      </w:tr>
      <w:tr w:rsidR="00F11EAD" w:rsidRPr="00F11EAD" w14:paraId="0C3849C7" w14:textId="77777777" w:rsidTr="00171AC0">
        <w:tc>
          <w:tcPr>
            <w:tcW w:w="0" w:type="auto"/>
            <w:shd w:val="clear" w:color="auto" w:fill="FFFFFF"/>
            <w:hideMark/>
          </w:tcPr>
          <w:p w14:paraId="3B04562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w:t>
            </w:r>
          </w:p>
        </w:tc>
        <w:tc>
          <w:tcPr>
            <w:tcW w:w="0" w:type="auto"/>
            <w:shd w:val="clear" w:color="auto" w:fill="FFFFFF"/>
            <w:hideMark/>
          </w:tcPr>
          <w:p w14:paraId="306A157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социальное добровольчество</w:t>
            </w:r>
          </w:p>
        </w:tc>
        <w:tc>
          <w:tcPr>
            <w:tcW w:w="0" w:type="auto"/>
            <w:shd w:val="clear" w:color="auto" w:fill="FFFFFF"/>
            <w:hideMark/>
          </w:tcPr>
          <w:p w14:paraId="70C68DB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участие в организации мероприятий и адресной помощи особым категориям граждан (престарелые, беспризорные дети, дети-сироты, молодежь и студенты, бездомные, люди с ограниченными возможностями (инвалиды), мигранты, беженцы, бывшие заключенные и др.); </w:t>
            </w:r>
            <w:r w:rsidRPr="00F11EAD">
              <w:rPr>
                <w:rFonts w:ascii="Times New Roman" w:eastAsia="Times New Roman" w:hAnsi="Times New Roman" w:cs="Times New Roman"/>
                <w:sz w:val="28"/>
                <w:szCs w:val="28"/>
                <w:lang w:eastAsia="ru-RU"/>
              </w:rPr>
              <w:lastRenderedPageBreak/>
              <w:t>- организация сбора гуманитарной помощи; - доставка лекарственных препаратов и продуктов нуждающимся в условиях пандемии; - разработка и реализация проектов и проектно-исследовательских работ социальной направленности; - проведение просветительских бесед, направленных на профилактику психоактивных веществ и деструктивного поведения (для профильных направлений подготовки)</w:t>
            </w:r>
          </w:p>
        </w:tc>
      </w:tr>
      <w:tr w:rsidR="00F11EAD" w:rsidRPr="00F11EAD" w14:paraId="2A0AB5E0" w14:textId="77777777" w:rsidTr="00171AC0">
        <w:tc>
          <w:tcPr>
            <w:tcW w:w="0" w:type="auto"/>
            <w:shd w:val="clear" w:color="auto" w:fill="FFFFFF"/>
            <w:hideMark/>
          </w:tcPr>
          <w:p w14:paraId="66732118"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2.</w:t>
            </w:r>
          </w:p>
        </w:tc>
        <w:tc>
          <w:tcPr>
            <w:tcW w:w="0" w:type="auto"/>
            <w:shd w:val="clear" w:color="auto" w:fill="FFFFFF"/>
            <w:hideMark/>
          </w:tcPr>
          <w:p w14:paraId="69C992B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профессиональной направленности деятельности</w:t>
            </w:r>
          </w:p>
        </w:tc>
        <w:tc>
          <w:tcPr>
            <w:tcW w:w="0" w:type="auto"/>
            <w:shd w:val="clear" w:color="auto" w:fill="FFFFFF"/>
            <w:hideMark/>
          </w:tcPr>
          <w:p w14:paraId="750DB5F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практическая помощь школам в период эпидемий (для профильных направлений подготовки); - практическая помощь больницам в период пандемии (для профильных направлений подготовки) и др.</w:t>
            </w:r>
          </w:p>
        </w:tc>
      </w:tr>
      <w:tr w:rsidR="00F11EAD" w:rsidRPr="00F11EAD" w14:paraId="181085CD" w14:textId="77777777" w:rsidTr="00171AC0">
        <w:tc>
          <w:tcPr>
            <w:tcW w:w="0" w:type="auto"/>
            <w:shd w:val="clear" w:color="auto" w:fill="FFFFFF"/>
            <w:hideMark/>
          </w:tcPr>
          <w:p w14:paraId="77F010A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w:t>
            </w:r>
          </w:p>
        </w:tc>
        <w:tc>
          <w:tcPr>
            <w:tcW w:w="0" w:type="auto"/>
            <w:shd w:val="clear" w:color="auto" w:fill="FFFFFF"/>
            <w:hideMark/>
          </w:tcPr>
          <w:p w14:paraId="4FBB3B3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событийное добровольчество</w:t>
            </w:r>
          </w:p>
        </w:tc>
        <w:tc>
          <w:tcPr>
            <w:tcW w:w="0" w:type="auto"/>
            <w:shd w:val="clear" w:color="auto" w:fill="FFFFFF"/>
            <w:hideMark/>
          </w:tcPr>
          <w:p w14:paraId="5CDCA77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организации и проведении крупных событий - фестивалях, форумах, конференциях и др.</w:t>
            </w:r>
          </w:p>
        </w:tc>
      </w:tr>
      <w:tr w:rsidR="00F11EAD" w:rsidRPr="00F11EAD" w14:paraId="630CB907" w14:textId="77777777" w:rsidTr="00171AC0">
        <w:tc>
          <w:tcPr>
            <w:tcW w:w="0" w:type="auto"/>
            <w:shd w:val="clear" w:color="auto" w:fill="FFFFFF"/>
            <w:hideMark/>
          </w:tcPr>
          <w:p w14:paraId="4CE9C497"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4.</w:t>
            </w:r>
          </w:p>
        </w:tc>
        <w:tc>
          <w:tcPr>
            <w:tcW w:w="0" w:type="auto"/>
            <w:shd w:val="clear" w:color="auto" w:fill="FFFFFF"/>
            <w:hideMark/>
          </w:tcPr>
          <w:p w14:paraId="3F27BAC2"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донорское движение</w:t>
            </w:r>
          </w:p>
        </w:tc>
        <w:tc>
          <w:tcPr>
            <w:tcW w:w="0" w:type="auto"/>
            <w:shd w:val="clear" w:color="auto" w:fill="FFFFFF"/>
            <w:hideMark/>
          </w:tcPr>
          <w:p w14:paraId="72347F83"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участие в организации и проведении Дня донора в вузе</w:t>
            </w:r>
          </w:p>
        </w:tc>
      </w:tr>
      <w:tr w:rsidR="00F11EAD" w:rsidRPr="00F11EAD" w14:paraId="1DC8F0A5" w14:textId="77777777" w:rsidTr="00171AC0">
        <w:tc>
          <w:tcPr>
            <w:tcW w:w="0" w:type="auto"/>
            <w:shd w:val="clear" w:color="auto" w:fill="FFFFFF"/>
            <w:hideMark/>
          </w:tcPr>
          <w:p w14:paraId="7A2325D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5.</w:t>
            </w:r>
          </w:p>
        </w:tc>
        <w:tc>
          <w:tcPr>
            <w:tcW w:w="0" w:type="auto"/>
            <w:shd w:val="clear" w:color="auto" w:fill="FFFFFF"/>
            <w:hideMark/>
          </w:tcPr>
          <w:p w14:paraId="3170BE2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цифровое волонтерство</w:t>
            </w:r>
          </w:p>
        </w:tc>
        <w:tc>
          <w:tcPr>
            <w:tcW w:w="0" w:type="auto"/>
            <w:shd w:val="clear" w:color="auto" w:fill="FFFFFF"/>
            <w:hideMark/>
          </w:tcPr>
          <w:p w14:paraId="4D3C4FA9"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добровольное оказание специализированной адресной и консультативной помощи работникам вуза, сопровождение преподавателей и обучающихся в дистанционном образовательном и воспитательном процессах</w:t>
            </w:r>
          </w:p>
        </w:tc>
      </w:tr>
      <w:tr w:rsidR="00F11EAD" w:rsidRPr="00F11EAD" w14:paraId="34A3C17E" w14:textId="77777777" w:rsidTr="00171AC0">
        <w:tc>
          <w:tcPr>
            <w:tcW w:w="0" w:type="auto"/>
            <w:shd w:val="clear" w:color="auto" w:fill="FFFFFF"/>
            <w:hideMark/>
          </w:tcPr>
          <w:p w14:paraId="40C4B32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6.</w:t>
            </w:r>
          </w:p>
        </w:tc>
        <w:tc>
          <w:tcPr>
            <w:tcW w:w="0" w:type="auto"/>
            <w:shd w:val="clear" w:color="auto" w:fill="FFFFFF"/>
            <w:hideMark/>
          </w:tcPr>
          <w:p w14:paraId="55197E0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спортивное добровольчество</w:t>
            </w:r>
          </w:p>
        </w:tc>
        <w:tc>
          <w:tcPr>
            <w:tcW w:w="0" w:type="auto"/>
            <w:shd w:val="clear" w:color="auto" w:fill="FFFFFF"/>
            <w:hideMark/>
          </w:tcPr>
          <w:p w14:paraId="4E05192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подготовке и организации спортивных событий; - пропаганда здорового образа жизни</w:t>
            </w:r>
          </w:p>
        </w:tc>
      </w:tr>
      <w:tr w:rsidR="00F11EAD" w:rsidRPr="00F11EAD" w14:paraId="36E6FFE2" w14:textId="77777777" w:rsidTr="00171AC0">
        <w:tc>
          <w:tcPr>
            <w:tcW w:w="0" w:type="auto"/>
            <w:shd w:val="clear" w:color="auto" w:fill="FFFFFF"/>
            <w:hideMark/>
          </w:tcPr>
          <w:p w14:paraId="0942D91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7.</w:t>
            </w:r>
          </w:p>
        </w:tc>
        <w:tc>
          <w:tcPr>
            <w:tcW w:w="0" w:type="auto"/>
            <w:shd w:val="clear" w:color="auto" w:fill="FFFFFF"/>
            <w:hideMark/>
          </w:tcPr>
          <w:p w14:paraId="648E0FE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культурное добровольчество</w:t>
            </w:r>
          </w:p>
        </w:tc>
        <w:tc>
          <w:tcPr>
            <w:tcW w:w="0" w:type="auto"/>
            <w:shd w:val="clear" w:color="auto" w:fill="FFFFFF"/>
            <w:hideMark/>
          </w:tcPr>
          <w:p w14:paraId="3906047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оказание адресной помощи музеям, библиотекам, паркам и другим организациям социально-культурной направленности в организации и проведении культурно-массовых мероприятий; - организация, проведение и участие в благотворительных концертах, театральных постановках, выставках и др. мероприятиях</w:t>
            </w:r>
          </w:p>
        </w:tc>
      </w:tr>
      <w:tr w:rsidR="00F11EAD" w:rsidRPr="00F11EAD" w14:paraId="732272D2" w14:textId="77777777" w:rsidTr="00171AC0">
        <w:tc>
          <w:tcPr>
            <w:tcW w:w="0" w:type="auto"/>
            <w:shd w:val="clear" w:color="auto" w:fill="FFFFFF"/>
            <w:hideMark/>
          </w:tcPr>
          <w:p w14:paraId="56F35E1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8.</w:t>
            </w:r>
          </w:p>
        </w:tc>
        <w:tc>
          <w:tcPr>
            <w:tcW w:w="0" w:type="auto"/>
            <w:shd w:val="clear" w:color="auto" w:fill="FFFFFF"/>
            <w:hideMark/>
          </w:tcPr>
          <w:p w14:paraId="516D5BC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добровольчество общественной безопасности</w:t>
            </w:r>
          </w:p>
        </w:tc>
        <w:tc>
          <w:tcPr>
            <w:tcW w:w="0" w:type="auto"/>
            <w:shd w:val="clear" w:color="auto" w:fill="FFFFFF"/>
            <w:hideMark/>
          </w:tcPr>
          <w:p w14:paraId="6B674081"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добровольное участие в ликвидации последствий стихийных бедствий (для профильных направлений подготовки): оказание </w:t>
            </w:r>
            <w:r w:rsidRPr="00F11EAD">
              <w:rPr>
                <w:rFonts w:ascii="Times New Roman" w:eastAsia="Times New Roman" w:hAnsi="Times New Roman" w:cs="Times New Roman"/>
                <w:sz w:val="28"/>
                <w:szCs w:val="28"/>
                <w:lang w:eastAsia="ru-RU"/>
              </w:rPr>
              <w:lastRenderedPageBreak/>
              <w:t>психологической помощи, первой доврачебной помощи; - сбор гуманитарной помощи и др.</w:t>
            </w:r>
          </w:p>
        </w:tc>
      </w:tr>
      <w:tr w:rsidR="00F11EAD" w:rsidRPr="00F11EAD" w14:paraId="6BE86B64" w14:textId="77777777" w:rsidTr="00171AC0">
        <w:tc>
          <w:tcPr>
            <w:tcW w:w="0" w:type="auto"/>
            <w:shd w:val="clear" w:color="auto" w:fill="FFFFFF"/>
            <w:hideMark/>
          </w:tcPr>
          <w:p w14:paraId="0B9BDA1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9.</w:t>
            </w:r>
          </w:p>
        </w:tc>
        <w:tc>
          <w:tcPr>
            <w:tcW w:w="0" w:type="auto"/>
            <w:shd w:val="clear" w:color="auto" w:fill="FFFFFF"/>
            <w:hideMark/>
          </w:tcPr>
          <w:p w14:paraId="750ADC00"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медиа-волонтерство</w:t>
            </w:r>
          </w:p>
        </w:tc>
        <w:tc>
          <w:tcPr>
            <w:tcW w:w="0" w:type="auto"/>
            <w:shd w:val="clear" w:color="auto" w:fill="FFFFFF"/>
            <w:hideMark/>
          </w:tcPr>
          <w:p w14:paraId="3CA6F3EC"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добровольная помощь организаторам добровольческого движения, волонтерским центрам, благотворительным фондам в размещении необходимой информации; - распространение в </w:t>
            </w:r>
            <w:proofErr w:type="gramStart"/>
            <w:r w:rsidRPr="00F11EAD">
              <w:rPr>
                <w:rFonts w:ascii="Times New Roman" w:eastAsia="Times New Roman" w:hAnsi="Times New Roman" w:cs="Times New Roman"/>
                <w:sz w:val="28"/>
                <w:szCs w:val="28"/>
                <w:lang w:eastAsia="ru-RU"/>
              </w:rPr>
              <w:t>медиа-пространстве</w:t>
            </w:r>
            <w:proofErr w:type="gramEnd"/>
            <w:r w:rsidRPr="00F11EAD">
              <w:rPr>
                <w:rFonts w:ascii="Times New Roman" w:eastAsia="Times New Roman" w:hAnsi="Times New Roman" w:cs="Times New Roman"/>
                <w:sz w:val="28"/>
                <w:szCs w:val="28"/>
                <w:lang w:eastAsia="ru-RU"/>
              </w:rPr>
              <w:t xml:space="preserve"> информации о добровольческой (волонтерской) деятельности</w:t>
            </w:r>
          </w:p>
        </w:tc>
      </w:tr>
      <w:tr w:rsidR="00F11EAD" w:rsidRPr="00F11EAD" w14:paraId="63A63F07" w14:textId="77777777" w:rsidTr="00171AC0">
        <w:tc>
          <w:tcPr>
            <w:tcW w:w="0" w:type="auto"/>
            <w:shd w:val="clear" w:color="auto" w:fill="FFFFFF"/>
            <w:hideMark/>
          </w:tcPr>
          <w:p w14:paraId="4E6CC02E"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10.</w:t>
            </w:r>
          </w:p>
        </w:tc>
        <w:tc>
          <w:tcPr>
            <w:tcW w:w="0" w:type="auto"/>
            <w:shd w:val="clear" w:color="auto" w:fill="FFFFFF"/>
            <w:hideMark/>
          </w:tcPr>
          <w:p w14:paraId="3D15916F"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экологическое добровольчество</w:t>
            </w:r>
          </w:p>
        </w:tc>
        <w:tc>
          <w:tcPr>
            <w:tcW w:w="0" w:type="auto"/>
            <w:shd w:val="clear" w:color="auto" w:fill="FFFFFF"/>
            <w:hideMark/>
          </w:tcPr>
          <w:p w14:paraId="7F79184D"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участие в акциях, проектах, работе фондов и организаций экологической направленности; - благоустройство и обустройство дворов, участков, городских улиц; - посадка цветов, газонов, кустов и деревьев и др.</w:t>
            </w:r>
          </w:p>
        </w:tc>
      </w:tr>
      <w:tr w:rsidR="00F11EAD" w:rsidRPr="00F11EAD" w14:paraId="60B96B37" w14:textId="77777777" w:rsidTr="00171AC0">
        <w:tc>
          <w:tcPr>
            <w:tcW w:w="0" w:type="auto"/>
            <w:shd w:val="clear" w:color="auto" w:fill="FFFFFF"/>
            <w:hideMark/>
          </w:tcPr>
          <w:p w14:paraId="7BCCCF86"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11.</w:t>
            </w:r>
          </w:p>
        </w:tc>
        <w:tc>
          <w:tcPr>
            <w:tcW w:w="0" w:type="auto"/>
            <w:shd w:val="clear" w:color="auto" w:fill="FFFFFF"/>
            <w:hideMark/>
          </w:tcPr>
          <w:p w14:paraId="7B423BAA"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зоозащита</w:t>
            </w:r>
          </w:p>
        </w:tc>
        <w:tc>
          <w:tcPr>
            <w:tcW w:w="0" w:type="auto"/>
            <w:shd w:val="clear" w:color="auto" w:fill="FFFFFF"/>
            <w:hideMark/>
          </w:tcPr>
          <w:p w14:paraId="36F7EFDB" w14:textId="77777777" w:rsidR="000B1B10" w:rsidRPr="00F11EAD" w:rsidRDefault="000B1B10" w:rsidP="00F11EAD">
            <w:pPr>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добровольная помощь приютам для животных (выгул, уход, кормление, оказание ветеринарной помощи (для профильных направлений подготовки), закупка и доставка </w:t>
            </w:r>
            <w:r w:rsidR="009E3E6A">
              <w:rPr>
                <w:rFonts w:ascii="Times New Roman" w:eastAsia="Times New Roman" w:hAnsi="Times New Roman" w:cs="Times New Roman"/>
                <w:sz w:val="28"/>
                <w:szCs w:val="28"/>
                <w:lang w:eastAsia="ru-RU"/>
              </w:rPr>
              <w:t>питания, устройство животных в «добрые руки»</w:t>
            </w:r>
            <w:r w:rsidRPr="00F11EAD">
              <w:rPr>
                <w:rFonts w:ascii="Times New Roman" w:eastAsia="Times New Roman" w:hAnsi="Times New Roman" w:cs="Times New Roman"/>
                <w:sz w:val="28"/>
                <w:szCs w:val="28"/>
                <w:lang w:eastAsia="ru-RU"/>
              </w:rPr>
              <w:t>; - добровольная помощь зоопаркам и заповедникам</w:t>
            </w:r>
          </w:p>
        </w:tc>
      </w:tr>
    </w:tbl>
    <w:p w14:paraId="445301D6" w14:textId="77777777" w:rsidR="003B3F79" w:rsidRPr="00F11EAD" w:rsidRDefault="003B3F79"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F7A34F3"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2.3.3</w:t>
      </w:r>
      <w:r w:rsidR="000B1B10" w:rsidRPr="00F11EAD">
        <w:rPr>
          <w:rFonts w:ascii="Times New Roman" w:eastAsia="Times New Roman" w:hAnsi="Times New Roman" w:cs="Times New Roman"/>
          <w:b/>
          <w:bCs/>
          <w:sz w:val="28"/>
          <w:szCs w:val="28"/>
          <w:lang w:eastAsia="ru-RU"/>
        </w:rPr>
        <w:t xml:space="preserve"> Учебно-профессиональная и научно-исследовательская деятельность</w:t>
      </w:r>
    </w:p>
    <w:p w14:paraId="4E4E2FAF"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учебно-исследовательской и научно-исследовательской деятельности.</w:t>
      </w:r>
    </w:p>
    <w:p w14:paraId="28882B8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данного вида деятельности связан с формированием у студентов соответствующей идентичности, осознанием себя как будущих представителей профессии, развитием ценностного отношения к ней, формированием смыслового и ответственного отношения к труду, к его результатам.</w:t>
      </w:r>
    </w:p>
    <w:p w14:paraId="0AF9F964"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Вместе с этим именно научно-исследовательская деятельность позволяет выстраивать между студентом и преподавателем субъект-субъектное взаимодействие, благодаря чему выстраивается не только исследовательский, но и воспитательный процесс, результатом которого является профессиональное становление личности будущего специалиста. </w:t>
      </w:r>
      <w:r w:rsidRPr="00F11EAD">
        <w:rPr>
          <w:rFonts w:ascii="Times New Roman" w:eastAsia="Times New Roman" w:hAnsi="Times New Roman" w:cs="Times New Roman"/>
          <w:sz w:val="28"/>
          <w:szCs w:val="28"/>
          <w:lang w:eastAsia="ru-RU"/>
        </w:rPr>
        <w:lastRenderedPageBreak/>
        <w:t>Важным становится воспитание профессиональной культуры, культуры труда и этики профессионального общения.</w:t>
      </w:r>
    </w:p>
    <w:p w14:paraId="32E118AB" w14:textId="77777777" w:rsidR="000B1B10" w:rsidRPr="00C81867"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C81867">
        <w:rPr>
          <w:rFonts w:ascii="Times New Roman" w:eastAsia="Times New Roman" w:hAnsi="Times New Roman" w:cs="Times New Roman"/>
          <w:b/>
          <w:bCs/>
          <w:sz w:val="28"/>
          <w:szCs w:val="28"/>
          <w:lang w:eastAsia="ru-RU"/>
        </w:rPr>
        <w:t xml:space="preserve">2.3.4 </w:t>
      </w:r>
      <w:r w:rsidR="00C81867" w:rsidRPr="00C81867">
        <w:rPr>
          <w:rFonts w:ascii="Times New Roman" w:eastAsia="Times New Roman" w:hAnsi="Times New Roman" w:cs="Times New Roman"/>
          <w:b/>
          <w:bCs/>
          <w:sz w:val="28"/>
          <w:szCs w:val="28"/>
          <w:lang w:eastAsia="ru-RU"/>
        </w:rPr>
        <w:t>Трудовое воспитание</w:t>
      </w:r>
    </w:p>
    <w:p w14:paraId="007C1976" w14:textId="77777777" w:rsidR="00167E17" w:rsidRDefault="00944471" w:rsidP="00944471">
      <w:pPr>
        <w:shd w:val="clear" w:color="auto" w:fill="FFFFFF"/>
        <w:spacing w:after="0" w:line="276" w:lineRule="auto"/>
        <w:ind w:firstLine="708"/>
        <w:jc w:val="both"/>
        <w:outlineLvl w:val="2"/>
      </w:pPr>
      <w:r w:rsidRPr="00944471">
        <w:rPr>
          <w:rFonts w:ascii="Times New Roman" w:eastAsia="Times New Roman" w:hAnsi="Times New Roman" w:cs="Times New Roman"/>
          <w:bCs/>
          <w:sz w:val="28"/>
          <w:szCs w:val="28"/>
          <w:lang w:eastAsia="ru-RU"/>
        </w:rPr>
        <w:t xml:space="preserve">Студенческие отряды играют важную роль в формировании </w:t>
      </w:r>
      <w:proofErr w:type="spellStart"/>
      <w:r w:rsidRPr="00944471">
        <w:rPr>
          <w:rFonts w:ascii="Times New Roman" w:eastAsia="Times New Roman" w:hAnsi="Times New Roman" w:cs="Times New Roman"/>
          <w:bCs/>
          <w:sz w:val="28"/>
          <w:szCs w:val="28"/>
          <w:lang w:eastAsia="ru-RU"/>
        </w:rPr>
        <w:t>надпрофессиональных</w:t>
      </w:r>
      <w:proofErr w:type="spellEnd"/>
      <w:r w:rsidRPr="00944471">
        <w:rPr>
          <w:rFonts w:ascii="Times New Roman" w:eastAsia="Times New Roman" w:hAnsi="Times New Roman" w:cs="Times New Roman"/>
          <w:bCs/>
          <w:sz w:val="28"/>
          <w:szCs w:val="28"/>
          <w:lang w:eastAsia="ru-RU"/>
        </w:rPr>
        <w:t xml:space="preserve"> компетенций студентов образовательных организаций высшего образования. Поддержка и развитие студенческих отрядов является важной задачей для образовательных организаций и общества в целом.</w:t>
      </w:r>
    </w:p>
    <w:p w14:paraId="33E98654"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Цель </w:t>
      </w:r>
      <w:proofErr w:type="spellStart"/>
      <w:r>
        <w:rPr>
          <w:rFonts w:ascii="Times New Roman" w:hAnsi="Times New Roman" w:cs="Times New Roman"/>
          <w:sz w:val="28"/>
          <w:szCs w:val="28"/>
        </w:rPr>
        <w:t>работы</w:t>
      </w:r>
      <w:r w:rsidR="00682187">
        <w:rPr>
          <w:rFonts w:ascii="Times New Roman" w:hAnsi="Times New Roman" w:cs="Times New Roman"/>
          <w:sz w:val="28"/>
          <w:szCs w:val="28"/>
        </w:rPr>
        <w:t>студенческого</w:t>
      </w:r>
      <w:proofErr w:type="spellEnd"/>
      <w:r w:rsidR="00682187">
        <w:rPr>
          <w:rFonts w:ascii="Times New Roman" w:hAnsi="Times New Roman" w:cs="Times New Roman"/>
          <w:sz w:val="28"/>
          <w:szCs w:val="28"/>
        </w:rPr>
        <w:t xml:space="preserve"> педагогического отряда «Хамелеон» Таганрогского института имени </w:t>
      </w:r>
      <w:proofErr w:type="gramStart"/>
      <w:r w:rsidR="00682187">
        <w:rPr>
          <w:rFonts w:ascii="Times New Roman" w:hAnsi="Times New Roman" w:cs="Times New Roman"/>
          <w:sz w:val="28"/>
          <w:szCs w:val="28"/>
        </w:rPr>
        <w:t>А.П.</w:t>
      </w:r>
      <w:proofErr w:type="gramEnd"/>
      <w:r w:rsidR="00682187">
        <w:rPr>
          <w:rFonts w:ascii="Times New Roman" w:hAnsi="Times New Roman" w:cs="Times New Roman"/>
          <w:sz w:val="28"/>
          <w:szCs w:val="28"/>
        </w:rPr>
        <w:t xml:space="preserve"> Чехова</w:t>
      </w:r>
      <w:r>
        <w:rPr>
          <w:rFonts w:ascii="Times New Roman" w:hAnsi="Times New Roman" w:cs="Times New Roman"/>
          <w:sz w:val="28"/>
          <w:szCs w:val="28"/>
        </w:rPr>
        <w:t xml:space="preserve"> можно обозначить через следующие тезисы:</w:t>
      </w:r>
    </w:p>
    <w:p w14:paraId="20D322C7" w14:textId="77777777" w:rsidR="00944471" w:rsidRPr="00AB6908"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1. </w:t>
      </w:r>
      <w:r w:rsidR="00770308">
        <w:rPr>
          <w:rFonts w:ascii="Times New Roman" w:hAnsi="Times New Roman" w:cs="Times New Roman"/>
          <w:sz w:val="28"/>
          <w:szCs w:val="28"/>
        </w:rPr>
        <w:t>р</w:t>
      </w:r>
      <w:r w:rsidRPr="00AB6908">
        <w:rPr>
          <w:rFonts w:ascii="Times New Roman" w:hAnsi="Times New Roman" w:cs="Times New Roman"/>
          <w:sz w:val="28"/>
          <w:szCs w:val="28"/>
        </w:rPr>
        <w:t xml:space="preserve">азвитие лидерских качеств: </w:t>
      </w:r>
      <w:r w:rsidR="00682187">
        <w:rPr>
          <w:rFonts w:ascii="Times New Roman" w:hAnsi="Times New Roman" w:cs="Times New Roman"/>
          <w:sz w:val="28"/>
          <w:szCs w:val="28"/>
        </w:rPr>
        <w:t>студенческое отрядное движение дае</w:t>
      </w:r>
      <w:r>
        <w:rPr>
          <w:rFonts w:ascii="Times New Roman" w:hAnsi="Times New Roman" w:cs="Times New Roman"/>
          <w:sz w:val="28"/>
          <w:szCs w:val="28"/>
        </w:rPr>
        <w:t xml:space="preserve">т </w:t>
      </w:r>
      <w:proofErr w:type="spellStart"/>
      <w:r>
        <w:rPr>
          <w:rFonts w:ascii="Times New Roman" w:hAnsi="Times New Roman" w:cs="Times New Roman"/>
          <w:sz w:val="28"/>
          <w:szCs w:val="28"/>
        </w:rPr>
        <w:t>возможностьразвития</w:t>
      </w:r>
      <w:proofErr w:type="spellEnd"/>
      <w:r>
        <w:rPr>
          <w:rFonts w:ascii="Times New Roman" w:hAnsi="Times New Roman" w:cs="Times New Roman"/>
          <w:sz w:val="28"/>
          <w:szCs w:val="28"/>
        </w:rPr>
        <w:t xml:space="preserve"> навыков</w:t>
      </w:r>
      <w:r w:rsidRPr="00AB6908">
        <w:rPr>
          <w:rFonts w:ascii="Times New Roman" w:hAnsi="Times New Roman" w:cs="Times New Roman"/>
          <w:sz w:val="28"/>
          <w:szCs w:val="28"/>
        </w:rPr>
        <w:t xml:space="preserve"> лидерства, командной работы, планирования и организации мероприятий. Эти навыки очень важны для будущей</w:t>
      </w:r>
      <w:r w:rsidR="00770308">
        <w:rPr>
          <w:rFonts w:ascii="Times New Roman" w:hAnsi="Times New Roman" w:cs="Times New Roman"/>
          <w:sz w:val="28"/>
          <w:szCs w:val="28"/>
        </w:rPr>
        <w:t xml:space="preserve"> профессиональной деятельности;</w:t>
      </w:r>
    </w:p>
    <w:p w14:paraId="5EE9FE9A" w14:textId="77777777" w:rsidR="00944471" w:rsidRDefault="00944471" w:rsidP="00944471">
      <w:pPr>
        <w:spacing w:after="0"/>
        <w:ind w:firstLine="708"/>
        <w:jc w:val="both"/>
        <w:rPr>
          <w:rFonts w:ascii="Times New Roman" w:hAnsi="Times New Roman" w:cs="Times New Roman"/>
          <w:sz w:val="28"/>
          <w:szCs w:val="28"/>
        </w:rPr>
      </w:pPr>
      <w:r w:rsidRPr="00AB6908">
        <w:rPr>
          <w:rFonts w:ascii="Times New Roman" w:hAnsi="Times New Roman" w:cs="Times New Roman"/>
          <w:sz w:val="28"/>
          <w:szCs w:val="28"/>
        </w:rPr>
        <w:t xml:space="preserve">2. </w:t>
      </w:r>
      <w:r w:rsidR="00770308">
        <w:rPr>
          <w:rFonts w:ascii="Times New Roman" w:hAnsi="Times New Roman" w:cs="Times New Roman"/>
          <w:sz w:val="28"/>
          <w:szCs w:val="28"/>
        </w:rPr>
        <w:t>с</w:t>
      </w:r>
      <w:r>
        <w:rPr>
          <w:rFonts w:ascii="Times New Roman" w:hAnsi="Times New Roman" w:cs="Times New Roman"/>
          <w:sz w:val="28"/>
          <w:szCs w:val="28"/>
        </w:rPr>
        <w:t>оциальная активность: с</w:t>
      </w:r>
      <w:r w:rsidR="00682187">
        <w:rPr>
          <w:rFonts w:ascii="Times New Roman" w:hAnsi="Times New Roman" w:cs="Times New Roman"/>
          <w:sz w:val="28"/>
          <w:szCs w:val="28"/>
        </w:rPr>
        <w:t>туденческое отрядное движение мотивируе</w:t>
      </w:r>
      <w:r w:rsidRPr="00AB6908">
        <w:rPr>
          <w:rFonts w:ascii="Times New Roman" w:hAnsi="Times New Roman" w:cs="Times New Roman"/>
          <w:sz w:val="28"/>
          <w:szCs w:val="28"/>
        </w:rPr>
        <w:t>т студентов быть активными членами общества, принимать участие в социальных и благотворительных проектах, помогать нуждающим</w:t>
      </w:r>
      <w:r w:rsidR="00770308">
        <w:rPr>
          <w:rFonts w:ascii="Times New Roman" w:hAnsi="Times New Roman" w:cs="Times New Roman"/>
          <w:sz w:val="28"/>
          <w:szCs w:val="28"/>
        </w:rPr>
        <w:t>ся и улучшать окружающую среду;</w:t>
      </w:r>
    </w:p>
    <w:p w14:paraId="51D93505" w14:textId="77777777" w:rsidR="00944471" w:rsidRPr="00AB6908"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70308">
        <w:rPr>
          <w:rFonts w:ascii="Times New Roman" w:hAnsi="Times New Roman" w:cs="Times New Roman"/>
          <w:sz w:val="28"/>
          <w:szCs w:val="28"/>
        </w:rPr>
        <w:t>п</w:t>
      </w:r>
      <w:r w:rsidRPr="00AB6908">
        <w:rPr>
          <w:rFonts w:ascii="Times New Roman" w:hAnsi="Times New Roman" w:cs="Times New Roman"/>
          <w:sz w:val="28"/>
          <w:szCs w:val="28"/>
        </w:rPr>
        <w:t xml:space="preserve">рофессиональное развитие: </w:t>
      </w:r>
      <w:r w:rsidR="00612D09">
        <w:rPr>
          <w:rFonts w:ascii="Times New Roman" w:hAnsi="Times New Roman" w:cs="Times New Roman"/>
          <w:sz w:val="28"/>
          <w:szCs w:val="28"/>
        </w:rPr>
        <w:t>студенческое отрядное движение позволяе</w:t>
      </w:r>
      <w:r w:rsidRPr="00AB6908">
        <w:rPr>
          <w:rFonts w:ascii="Times New Roman" w:hAnsi="Times New Roman" w:cs="Times New Roman"/>
          <w:sz w:val="28"/>
          <w:szCs w:val="28"/>
        </w:rPr>
        <w:t>т студентам приобретать новые навыки, расширять кругозор, находить новые инте</w:t>
      </w:r>
      <w:r w:rsidR="00770308">
        <w:rPr>
          <w:rFonts w:ascii="Times New Roman" w:hAnsi="Times New Roman" w:cs="Times New Roman"/>
          <w:sz w:val="28"/>
          <w:szCs w:val="28"/>
        </w:rPr>
        <w:t>ресы и направления для развития;</w:t>
      </w:r>
    </w:p>
    <w:p w14:paraId="14D3E586"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AB6908">
        <w:rPr>
          <w:rFonts w:ascii="Times New Roman" w:hAnsi="Times New Roman" w:cs="Times New Roman"/>
          <w:sz w:val="28"/>
          <w:szCs w:val="28"/>
        </w:rPr>
        <w:t xml:space="preserve">. </w:t>
      </w:r>
      <w:r w:rsidR="00770308">
        <w:rPr>
          <w:rFonts w:ascii="Times New Roman" w:hAnsi="Times New Roman" w:cs="Times New Roman"/>
          <w:sz w:val="28"/>
          <w:szCs w:val="28"/>
        </w:rPr>
        <w:t>с</w:t>
      </w:r>
      <w:r w:rsidRPr="00AB6908">
        <w:rPr>
          <w:rFonts w:ascii="Times New Roman" w:hAnsi="Times New Roman" w:cs="Times New Roman"/>
          <w:sz w:val="28"/>
          <w:szCs w:val="28"/>
        </w:rPr>
        <w:t>оздание силь</w:t>
      </w:r>
      <w:r>
        <w:rPr>
          <w:rFonts w:ascii="Times New Roman" w:hAnsi="Times New Roman" w:cs="Times New Roman"/>
          <w:sz w:val="28"/>
          <w:szCs w:val="28"/>
        </w:rPr>
        <w:t>ного студенческого сообщества: с</w:t>
      </w:r>
      <w:r w:rsidR="00612D09">
        <w:rPr>
          <w:rFonts w:ascii="Times New Roman" w:hAnsi="Times New Roman" w:cs="Times New Roman"/>
          <w:sz w:val="28"/>
          <w:szCs w:val="28"/>
        </w:rPr>
        <w:t>туденческое отрядное движение способствуе</w:t>
      </w:r>
      <w:r w:rsidRPr="00AB6908">
        <w:rPr>
          <w:rFonts w:ascii="Times New Roman" w:hAnsi="Times New Roman" w:cs="Times New Roman"/>
          <w:sz w:val="28"/>
          <w:szCs w:val="28"/>
        </w:rPr>
        <w:t>т формированию дружеских связей между студентами разных факультетов и курсов, создают атмосферу солидарности и поддержки</w:t>
      </w:r>
      <w:r w:rsidR="00770308">
        <w:rPr>
          <w:rFonts w:ascii="Times New Roman" w:hAnsi="Times New Roman" w:cs="Times New Roman"/>
          <w:sz w:val="28"/>
          <w:szCs w:val="28"/>
        </w:rPr>
        <w:t>;</w:t>
      </w:r>
    </w:p>
    <w:p w14:paraId="2018FDF4" w14:textId="77777777" w:rsidR="00944471" w:rsidRDefault="00D237BE"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70308">
        <w:rPr>
          <w:rFonts w:ascii="Times New Roman" w:hAnsi="Times New Roman" w:cs="Times New Roman"/>
          <w:sz w:val="28"/>
          <w:szCs w:val="28"/>
        </w:rPr>
        <w:t>т</w:t>
      </w:r>
      <w:r w:rsidR="00944471">
        <w:rPr>
          <w:rFonts w:ascii="Times New Roman" w:hAnsi="Times New Roman" w:cs="Times New Roman"/>
          <w:sz w:val="28"/>
          <w:szCs w:val="28"/>
        </w:rPr>
        <w:t>ворческое мышление: у</w:t>
      </w:r>
      <w:r w:rsidR="00944471" w:rsidRPr="0000106A">
        <w:rPr>
          <w:rFonts w:ascii="Times New Roman" w:hAnsi="Times New Roman" w:cs="Times New Roman"/>
          <w:sz w:val="28"/>
          <w:szCs w:val="28"/>
        </w:rPr>
        <w:t>частие в различных проектах и мероприятиях стимулирует творческое мышление студентов, помогает находить нестандартные решения задач, развивать креативность и инновационный подход</w:t>
      </w:r>
      <w:r w:rsidR="00770308">
        <w:rPr>
          <w:rFonts w:ascii="Times New Roman" w:hAnsi="Times New Roman" w:cs="Times New Roman"/>
          <w:sz w:val="28"/>
          <w:szCs w:val="28"/>
        </w:rPr>
        <w:t>;</w:t>
      </w:r>
    </w:p>
    <w:p w14:paraId="79D33CEC"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70308">
        <w:rPr>
          <w:rFonts w:ascii="Times New Roman" w:hAnsi="Times New Roman" w:cs="Times New Roman"/>
          <w:sz w:val="28"/>
          <w:szCs w:val="28"/>
        </w:rPr>
        <w:t>с</w:t>
      </w:r>
      <w:r>
        <w:rPr>
          <w:rFonts w:ascii="Times New Roman" w:hAnsi="Times New Roman" w:cs="Times New Roman"/>
          <w:sz w:val="28"/>
          <w:szCs w:val="28"/>
        </w:rPr>
        <w:t>амоорганизация и планирование: р</w:t>
      </w:r>
      <w:r w:rsidRPr="0000106A">
        <w:rPr>
          <w:rFonts w:ascii="Times New Roman" w:hAnsi="Times New Roman" w:cs="Times New Roman"/>
          <w:sz w:val="28"/>
          <w:szCs w:val="28"/>
        </w:rPr>
        <w:t>абота в студ</w:t>
      </w:r>
      <w:r w:rsidR="00612D09">
        <w:rPr>
          <w:rFonts w:ascii="Times New Roman" w:hAnsi="Times New Roman" w:cs="Times New Roman"/>
          <w:sz w:val="28"/>
          <w:szCs w:val="28"/>
        </w:rPr>
        <w:t>енческой отрядной жизни требует высокой</w:t>
      </w:r>
      <w:r w:rsidRPr="0000106A">
        <w:rPr>
          <w:rFonts w:ascii="Times New Roman" w:hAnsi="Times New Roman" w:cs="Times New Roman"/>
          <w:sz w:val="28"/>
          <w:szCs w:val="28"/>
        </w:rPr>
        <w:t xml:space="preserve"> самоорганизации, планирования времени и ресурсов. Студенты учатся эффективно распределять свои задачи, управлять временем</w:t>
      </w:r>
      <w:r w:rsidR="00770308">
        <w:rPr>
          <w:rFonts w:ascii="Times New Roman" w:hAnsi="Times New Roman" w:cs="Times New Roman"/>
          <w:sz w:val="28"/>
          <w:szCs w:val="28"/>
        </w:rPr>
        <w:t xml:space="preserve"> и достигать поставленных целей;</w:t>
      </w:r>
    </w:p>
    <w:p w14:paraId="37D52E49" w14:textId="77777777" w:rsidR="00944471" w:rsidRDefault="00944471" w:rsidP="0094447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70308">
        <w:rPr>
          <w:rFonts w:ascii="Times New Roman" w:hAnsi="Times New Roman" w:cs="Times New Roman"/>
          <w:sz w:val="28"/>
          <w:szCs w:val="28"/>
        </w:rPr>
        <w:t>к</w:t>
      </w:r>
      <w:r w:rsidRPr="0000106A">
        <w:rPr>
          <w:rFonts w:ascii="Times New Roman" w:hAnsi="Times New Roman" w:cs="Times New Roman"/>
          <w:sz w:val="28"/>
          <w:szCs w:val="28"/>
        </w:rPr>
        <w:t>ультурное</w:t>
      </w:r>
      <w:r>
        <w:rPr>
          <w:rFonts w:ascii="Times New Roman" w:hAnsi="Times New Roman" w:cs="Times New Roman"/>
          <w:sz w:val="28"/>
          <w:szCs w:val="28"/>
        </w:rPr>
        <w:t xml:space="preserve"> разнообразие и толерантность: в</w:t>
      </w:r>
      <w:r w:rsidR="00612D09">
        <w:rPr>
          <w:rFonts w:ascii="Times New Roman" w:hAnsi="Times New Roman" w:cs="Times New Roman"/>
          <w:sz w:val="28"/>
          <w:szCs w:val="28"/>
        </w:rPr>
        <w:t xml:space="preserve"> студенческих отрядах обучающиеся</w:t>
      </w:r>
      <w:r w:rsidRPr="0000106A">
        <w:rPr>
          <w:rFonts w:ascii="Times New Roman" w:hAnsi="Times New Roman" w:cs="Times New Roman"/>
          <w:sz w:val="28"/>
          <w:szCs w:val="28"/>
        </w:rPr>
        <w:t xml:space="preserve"> встречаются с разными культурами, традициями и мировоззрениями. Это способствует развитию толерантности, уважения к другим и способности работать в многонациональной среде.</w:t>
      </w:r>
    </w:p>
    <w:p w14:paraId="085D6670" w14:textId="77777777" w:rsidR="00167E17" w:rsidRDefault="00167E17"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167E17">
        <w:rPr>
          <w:rFonts w:ascii="Times New Roman" w:eastAsia="Times New Roman" w:hAnsi="Times New Roman" w:cs="Times New Roman"/>
          <w:bCs/>
          <w:sz w:val="28"/>
          <w:szCs w:val="28"/>
          <w:lang w:eastAsia="ru-RU"/>
        </w:rPr>
        <w:t>Трудовое воспита</w:t>
      </w:r>
      <w:r w:rsidR="002E4229">
        <w:rPr>
          <w:rFonts w:ascii="Times New Roman" w:eastAsia="Times New Roman" w:hAnsi="Times New Roman" w:cs="Times New Roman"/>
          <w:bCs/>
          <w:sz w:val="28"/>
          <w:szCs w:val="28"/>
          <w:lang w:eastAsia="ru-RU"/>
        </w:rPr>
        <w:t>ние через участие в студенческой отрядной жизни</w:t>
      </w:r>
      <w:r w:rsidRPr="00167E17">
        <w:rPr>
          <w:rFonts w:ascii="Times New Roman" w:eastAsia="Times New Roman" w:hAnsi="Times New Roman" w:cs="Times New Roman"/>
          <w:bCs/>
          <w:sz w:val="28"/>
          <w:szCs w:val="28"/>
          <w:lang w:eastAsia="ru-RU"/>
        </w:rPr>
        <w:t xml:space="preserve"> учит студентов ценить свой труд и труд других, формирует уважение к рабочим профессиям и трудовой этике. </w:t>
      </w:r>
      <w:r w:rsidR="00944471" w:rsidRPr="00944471">
        <w:rPr>
          <w:rFonts w:ascii="Times New Roman" w:eastAsia="Times New Roman" w:hAnsi="Times New Roman" w:cs="Times New Roman"/>
          <w:bCs/>
          <w:sz w:val="28"/>
          <w:szCs w:val="28"/>
          <w:lang w:eastAsia="ru-RU"/>
        </w:rPr>
        <w:t xml:space="preserve">Студенческие отряды играют значительную роль в развитии студентов не только как специалистов, но и </w:t>
      </w:r>
      <w:r w:rsidR="00944471" w:rsidRPr="00944471">
        <w:rPr>
          <w:rFonts w:ascii="Times New Roman" w:eastAsia="Times New Roman" w:hAnsi="Times New Roman" w:cs="Times New Roman"/>
          <w:bCs/>
          <w:sz w:val="28"/>
          <w:szCs w:val="28"/>
          <w:lang w:eastAsia="ru-RU"/>
        </w:rPr>
        <w:lastRenderedPageBreak/>
        <w:t xml:space="preserve">как личностей, способных успешно адаптироваться в современном </w:t>
      </w:r>
      <w:proofErr w:type="spellStart"/>
      <w:proofErr w:type="gramStart"/>
      <w:r w:rsidR="00944471" w:rsidRPr="00944471">
        <w:rPr>
          <w:rFonts w:ascii="Times New Roman" w:eastAsia="Times New Roman" w:hAnsi="Times New Roman" w:cs="Times New Roman"/>
          <w:bCs/>
          <w:sz w:val="28"/>
          <w:szCs w:val="28"/>
          <w:lang w:eastAsia="ru-RU"/>
        </w:rPr>
        <w:t>обществе.</w:t>
      </w:r>
      <w:r w:rsidRPr="00167E17">
        <w:rPr>
          <w:rFonts w:ascii="Times New Roman" w:eastAsia="Times New Roman" w:hAnsi="Times New Roman" w:cs="Times New Roman"/>
          <w:bCs/>
          <w:sz w:val="28"/>
          <w:szCs w:val="28"/>
          <w:lang w:eastAsia="ru-RU"/>
        </w:rPr>
        <w:t>Работая</w:t>
      </w:r>
      <w:proofErr w:type="spellEnd"/>
      <w:proofErr w:type="gramEnd"/>
      <w:r w:rsidRPr="00167E17">
        <w:rPr>
          <w:rFonts w:ascii="Times New Roman" w:eastAsia="Times New Roman" w:hAnsi="Times New Roman" w:cs="Times New Roman"/>
          <w:bCs/>
          <w:sz w:val="28"/>
          <w:szCs w:val="28"/>
          <w:lang w:eastAsia="ru-RU"/>
        </w:rPr>
        <w:t xml:space="preserve"> в у</w:t>
      </w:r>
      <w:r>
        <w:rPr>
          <w:rFonts w:ascii="Times New Roman" w:eastAsia="Times New Roman" w:hAnsi="Times New Roman" w:cs="Times New Roman"/>
          <w:bCs/>
          <w:sz w:val="28"/>
          <w:szCs w:val="28"/>
          <w:lang w:eastAsia="ru-RU"/>
        </w:rPr>
        <w:t xml:space="preserve">словиях реального </w:t>
      </w:r>
      <w:r w:rsidR="00F036C9">
        <w:rPr>
          <w:rFonts w:ascii="Times New Roman" w:eastAsia="Times New Roman" w:hAnsi="Times New Roman" w:cs="Times New Roman"/>
          <w:bCs/>
          <w:sz w:val="28"/>
          <w:szCs w:val="28"/>
          <w:lang w:eastAsia="ru-RU"/>
        </w:rPr>
        <w:t xml:space="preserve">детского центра или лагеря </w:t>
      </w:r>
      <w:r>
        <w:rPr>
          <w:rFonts w:ascii="Times New Roman" w:eastAsia="Times New Roman" w:hAnsi="Times New Roman" w:cs="Times New Roman"/>
          <w:bCs/>
          <w:sz w:val="28"/>
          <w:szCs w:val="28"/>
          <w:lang w:eastAsia="ru-RU"/>
        </w:rPr>
        <w:t>студенты</w:t>
      </w:r>
      <w:r w:rsidRPr="00167E17">
        <w:rPr>
          <w:rFonts w:ascii="Times New Roman" w:eastAsia="Times New Roman" w:hAnsi="Times New Roman" w:cs="Times New Roman"/>
          <w:bCs/>
          <w:sz w:val="28"/>
          <w:szCs w:val="28"/>
          <w:lang w:eastAsia="ru-RU"/>
        </w:rPr>
        <w:t xml:space="preserve"> приобретают ценный практический опыт, который доп</w:t>
      </w:r>
      <w:r>
        <w:rPr>
          <w:rFonts w:ascii="Times New Roman" w:eastAsia="Times New Roman" w:hAnsi="Times New Roman" w:cs="Times New Roman"/>
          <w:bCs/>
          <w:sz w:val="28"/>
          <w:szCs w:val="28"/>
          <w:lang w:eastAsia="ru-RU"/>
        </w:rPr>
        <w:t>олняет их теоретические знания.</w:t>
      </w:r>
    </w:p>
    <w:p w14:paraId="022F87D8"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747B22F0"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2.3.5</w:t>
      </w:r>
      <w:r w:rsidR="000B1B10" w:rsidRPr="00F11EAD">
        <w:rPr>
          <w:rFonts w:ascii="Times New Roman" w:eastAsia="Times New Roman" w:hAnsi="Times New Roman" w:cs="Times New Roman"/>
          <w:b/>
          <w:bCs/>
          <w:sz w:val="28"/>
          <w:szCs w:val="28"/>
          <w:lang w:eastAsia="ru-RU"/>
        </w:rPr>
        <w:t xml:space="preserve"> Международное молодежное сотрудничество</w:t>
      </w:r>
    </w:p>
    <w:p w14:paraId="32F8373E" w14:textId="77777777" w:rsidR="00167E17" w:rsidRPr="00F036C9" w:rsidRDefault="00770308" w:rsidP="00F036C9">
      <w:pPr>
        <w:shd w:val="clear" w:color="auto" w:fill="FFFFFF"/>
        <w:spacing w:after="0" w:line="276" w:lineRule="auto"/>
        <w:ind w:firstLine="708"/>
        <w:jc w:val="both"/>
        <w:outlineLvl w:val="2"/>
        <w:rPr>
          <w:rFonts w:ascii="Times New Roman" w:eastAsia="Times New Roman" w:hAnsi="Times New Roman" w:cs="Times New Roman"/>
          <w:bCs/>
          <w:sz w:val="28"/>
          <w:szCs w:val="28"/>
          <w:lang w:eastAsia="ru-RU"/>
        </w:rPr>
      </w:pPr>
      <w:r w:rsidRPr="00770308">
        <w:rPr>
          <w:rFonts w:ascii="Times New Roman" w:eastAsia="Times New Roman" w:hAnsi="Times New Roman" w:cs="Times New Roman"/>
          <w:bCs/>
          <w:sz w:val="28"/>
          <w:szCs w:val="28"/>
          <w:lang w:eastAsia="ru-RU"/>
        </w:rPr>
        <w:t>Молодёжное сотрудничество</w:t>
      </w:r>
      <w:r>
        <w:rPr>
          <w:rFonts w:ascii="Times New Roman" w:eastAsia="Times New Roman" w:hAnsi="Times New Roman" w:cs="Times New Roman"/>
          <w:bCs/>
          <w:sz w:val="28"/>
          <w:szCs w:val="28"/>
          <w:lang w:eastAsia="ru-RU"/>
        </w:rPr>
        <w:t xml:space="preserve"> является одной из приоритетных задач</w:t>
      </w:r>
      <w:r w:rsidRPr="00770308">
        <w:rPr>
          <w:rFonts w:ascii="Times New Roman" w:eastAsia="Times New Roman" w:hAnsi="Times New Roman" w:cs="Times New Roman"/>
          <w:bCs/>
          <w:sz w:val="28"/>
          <w:szCs w:val="28"/>
          <w:lang w:eastAsia="ru-RU"/>
        </w:rPr>
        <w:t xml:space="preserve"> государственной молодёжной политики Российской Федерации.  </w:t>
      </w:r>
      <w:r w:rsidR="00F036C9">
        <w:rPr>
          <w:rFonts w:ascii="Times New Roman" w:eastAsia="Times New Roman" w:hAnsi="Times New Roman" w:cs="Times New Roman"/>
          <w:bCs/>
          <w:sz w:val="28"/>
          <w:szCs w:val="28"/>
          <w:lang w:eastAsia="ru-RU"/>
        </w:rPr>
        <w:t>На базе института</w:t>
      </w:r>
      <w:r w:rsidR="00167E17" w:rsidRPr="00770308">
        <w:rPr>
          <w:rFonts w:ascii="Times New Roman" w:eastAsia="Times New Roman" w:hAnsi="Times New Roman" w:cs="Times New Roman"/>
          <w:bCs/>
          <w:sz w:val="28"/>
          <w:szCs w:val="28"/>
          <w:lang w:eastAsia="ru-RU"/>
        </w:rPr>
        <w:t xml:space="preserve"> на регулярной основе проводятся двусторонние и многосторонние международные молодежные мероприятия, ключевыми направлениями</w:t>
      </w:r>
      <w:r w:rsidR="00C219E2" w:rsidRPr="00770308">
        <w:rPr>
          <w:rFonts w:ascii="Times New Roman" w:eastAsia="Times New Roman" w:hAnsi="Times New Roman" w:cs="Times New Roman"/>
          <w:bCs/>
          <w:sz w:val="28"/>
          <w:szCs w:val="28"/>
          <w:lang w:eastAsia="ru-RU"/>
        </w:rPr>
        <w:t xml:space="preserve"> которых</w:t>
      </w:r>
      <w:r w:rsidR="00167E17" w:rsidRPr="00770308">
        <w:rPr>
          <w:rFonts w:ascii="Times New Roman" w:eastAsia="Times New Roman" w:hAnsi="Times New Roman" w:cs="Times New Roman"/>
          <w:bCs/>
          <w:sz w:val="28"/>
          <w:szCs w:val="28"/>
          <w:lang w:eastAsia="ru-RU"/>
        </w:rPr>
        <w:t xml:space="preserve"> являются:</w:t>
      </w:r>
    </w:p>
    <w:p w14:paraId="776C1F36"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00167E17" w:rsidRPr="00167E17">
        <w:rPr>
          <w:rFonts w:ascii="Times New Roman" w:eastAsia="Times New Roman" w:hAnsi="Times New Roman" w:cs="Times New Roman"/>
          <w:sz w:val="28"/>
          <w:szCs w:val="28"/>
          <w:lang w:eastAsia="ru-RU"/>
        </w:rPr>
        <w:t>еждународные ме</w:t>
      </w:r>
      <w:r>
        <w:rPr>
          <w:rFonts w:ascii="Times New Roman" w:eastAsia="Times New Roman" w:hAnsi="Times New Roman" w:cs="Times New Roman"/>
          <w:sz w:val="28"/>
          <w:szCs w:val="28"/>
          <w:lang w:eastAsia="ru-RU"/>
        </w:rPr>
        <w:t xml:space="preserve">роприятия и культурные обмены: </w:t>
      </w:r>
      <w:r w:rsidR="00167E17" w:rsidRPr="00167E17">
        <w:rPr>
          <w:rFonts w:ascii="Times New Roman" w:eastAsia="Times New Roman" w:hAnsi="Times New Roman" w:cs="Times New Roman"/>
          <w:sz w:val="28"/>
          <w:szCs w:val="28"/>
          <w:lang w:eastAsia="ru-RU"/>
        </w:rPr>
        <w:t xml:space="preserve">форумы, фестивали, семинары и студенческие обмены, которые способствуют развитию межкультурного диалога и укреплению международных связей. </w:t>
      </w:r>
      <w:r>
        <w:rPr>
          <w:rFonts w:ascii="Times New Roman" w:eastAsia="Times New Roman" w:hAnsi="Times New Roman" w:cs="Times New Roman"/>
          <w:sz w:val="28"/>
          <w:szCs w:val="28"/>
          <w:lang w:eastAsia="ru-RU"/>
        </w:rPr>
        <w:t xml:space="preserve">Данные </w:t>
      </w:r>
      <w:r w:rsidR="00167E17" w:rsidRPr="00167E17">
        <w:rPr>
          <w:rFonts w:ascii="Times New Roman" w:eastAsia="Times New Roman" w:hAnsi="Times New Roman" w:cs="Times New Roman"/>
          <w:sz w:val="28"/>
          <w:szCs w:val="28"/>
          <w:lang w:eastAsia="ru-RU"/>
        </w:rPr>
        <w:t>мероприятия помогают иностранным студентам акти</w:t>
      </w:r>
      <w:r w:rsidR="00F036C9">
        <w:rPr>
          <w:rFonts w:ascii="Times New Roman" w:eastAsia="Times New Roman" w:hAnsi="Times New Roman" w:cs="Times New Roman"/>
          <w:sz w:val="28"/>
          <w:szCs w:val="28"/>
          <w:lang w:eastAsia="ru-RU"/>
        </w:rPr>
        <w:t xml:space="preserve">вно включаться </w:t>
      </w:r>
      <w:proofErr w:type="gramStart"/>
      <w:r w:rsidR="00F036C9">
        <w:rPr>
          <w:rFonts w:ascii="Times New Roman" w:eastAsia="Times New Roman" w:hAnsi="Times New Roman" w:cs="Times New Roman"/>
          <w:sz w:val="28"/>
          <w:szCs w:val="28"/>
          <w:lang w:eastAsia="ru-RU"/>
        </w:rPr>
        <w:t xml:space="preserve">в </w:t>
      </w:r>
      <w:r w:rsidR="00167E17" w:rsidRPr="00167E17">
        <w:rPr>
          <w:rFonts w:ascii="Times New Roman" w:eastAsia="Times New Roman" w:hAnsi="Times New Roman" w:cs="Times New Roman"/>
          <w:sz w:val="28"/>
          <w:szCs w:val="28"/>
          <w:lang w:eastAsia="ru-RU"/>
        </w:rPr>
        <w:t xml:space="preserve"> жизнь</w:t>
      </w:r>
      <w:proofErr w:type="gramEnd"/>
      <w:r w:rsidR="00F036C9">
        <w:rPr>
          <w:rFonts w:ascii="Times New Roman" w:eastAsia="Times New Roman" w:hAnsi="Times New Roman" w:cs="Times New Roman"/>
          <w:sz w:val="28"/>
          <w:szCs w:val="28"/>
          <w:lang w:eastAsia="ru-RU"/>
        </w:rPr>
        <w:t xml:space="preserve"> института</w:t>
      </w:r>
      <w:r w:rsidR="00167E17" w:rsidRPr="00167E17">
        <w:rPr>
          <w:rFonts w:ascii="Times New Roman" w:eastAsia="Times New Roman" w:hAnsi="Times New Roman" w:cs="Times New Roman"/>
          <w:sz w:val="28"/>
          <w:szCs w:val="28"/>
          <w:lang w:eastAsia="ru-RU"/>
        </w:rPr>
        <w:t>, находить друзей и партнёров по учебе, а также лучше по</w:t>
      </w:r>
      <w:r>
        <w:rPr>
          <w:rFonts w:ascii="Times New Roman" w:eastAsia="Times New Roman" w:hAnsi="Times New Roman" w:cs="Times New Roman"/>
          <w:sz w:val="28"/>
          <w:szCs w:val="28"/>
          <w:lang w:eastAsia="ru-RU"/>
        </w:rPr>
        <w:t>нимать российскую культуру;</w:t>
      </w:r>
    </w:p>
    <w:p w14:paraId="09F644B8" w14:textId="77777777" w:rsidR="00167E17" w:rsidRPr="00167E17" w:rsidRDefault="00C219E2" w:rsidP="00167E17">
      <w:pPr>
        <w:shd w:val="clear" w:color="auto" w:fill="FFFFFF"/>
        <w:spacing w:after="0" w:line="276"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мониторинг и поддержка: </w:t>
      </w:r>
      <w:r w:rsidR="00167E17" w:rsidRPr="00167E17">
        <w:rPr>
          <w:rFonts w:ascii="Times New Roman" w:eastAsia="Times New Roman" w:hAnsi="Times New Roman" w:cs="Times New Roman"/>
          <w:sz w:val="28"/>
          <w:szCs w:val="28"/>
          <w:lang w:eastAsia="ru-RU"/>
        </w:rPr>
        <w:t>мониторинг учебного процесса и социальной адаптации иностранных студентов. На основе результатов мониторинга разрабатываются индивидуальные планы поддержки и мероприятия, направленные на решение возникающих проблем.</w:t>
      </w:r>
    </w:p>
    <w:p w14:paraId="47B7021D" w14:textId="77777777" w:rsidR="00F036C9" w:rsidRDefault="00F036C9"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2D8E003" w14:textId="77777777" w:rsidR="000B1B10" w:rsidRPr="00F11EAD" w:rsidRDefault="003119ED" w:rsidP="00167E17">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2.3.6</w:t>
      </w:r>
      <w:r w:rsidR="009D7AB2">
        <w:rPr>
          <w:rFonts w:ascii="Times New Roman" w:eastAsia="Times New Roman" w:hAnsi="Times New Roman" w:cs="Times New Roman"/>
          <w:b/>
          <w:bCs/>
          <w:sz w:val="28"/>
          <w:szCs w:val="28"/>
          <w:lang w:eastAsia="ru-RU"/>
        </w:rPr>
        <w:t>Внеучебная д</w:t>
      </w:r>
      <w:r w:rsidR="000B1B10" w:rsidRPr="00F11EAD">
        <w:rPr>
          <w:rFonts w:ascii="Times New Roman" w:eastAsia="Times New Roman" w:hAnsi="Times New Roman" w:cs="Times New Roman"/>
          <w:b/>
          <w:bCs/>
          <w:sz w:val="28"/>
          <w:szCs w:val="28"/>
          <w:lang w:eastAsia="ru-RU"/>
        </w:rPr>
        <w:t>еятельность и виды студенческих объединений</w:t>
      </w:r>
    </w:p>
    <w:p w14:paraId="6516A5E2"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Студенческое объединение </w:t>
      </w:r>
      <w:proofErr w:type="gramStart"/>
      <w:r w:rsidRPr="00F11EAD">
        <w:rPr>
          <w:rFonts w:ascii="Times New Roman" w:eastAsia="Times New Roman" w:hAnsi="Times New Roman" w:cs="Times New Roman"/>
          <w:sz w:val="28"/>
          <w:szCs w:val="28"/>
          <w:lang w:eastAsia="ru-RU"/>
        </w:rPr>
        <w:t>- это добровольное объединение</w:t>
      </w:r>
      <w:proofErr w:type="gramEnd"/>
      <w:r w:rsidRPr="00F11EAD">
        <w:rPr>
          <w:rFonts w:ascii="Times New Roman" w:eastAsia="Times New Roman" w:hAnsi="Times New Roman" w:cs="Times New Roman"/>
          <w:sz w:val="28"/>
          <w:szCs w:val="28"/>
          <w:lang w:eastAsia="ru-RU"/>
        </w:rPr>
        <w:t xml:space="preserve"> обучающихся вуза, создаваемое с целью самореализации, саморазвития и совместного решения различных вопросов улучшения качества студенческой жизнедеятельности.</w:t>
      </w:r>
    </w:p>
    <w:p w14:paraId="30E6C44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Студенческое объединение выстраивается на принципах добровольности и свободы выбора, партнерства и равенства, гласности и открытости.</w:t>
      </w:r>
    </w:p>
    <w:p w14:paraId="20052805" w14:textId="77777777" w:rsidR="000B1B10" w:rsidRPr="00F11EAD" w:rsidRDefault="006775E5"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6775E5">
        <w:rPr>
          <w:rFonts w:ascii="Times New Roman" w:eastAsia="Times New Roman" w:hAnsi="Times New Roman" w:cs="Times New Roman"/>
          <w:sz w:val="28"/>
          <w:szCs w:val="28"/>
          <w:lang w:eastAsia="ru-RU"/>
        </w:rPr>
        <w:t>Основные</w:t>
      </w:r>
      <w:r w:rsidR="000B1B10" w:rsidRPr="00F11EAD">
        <w:rPr>
          <w:rFonts w:ascii="Times New Roman" w:eastAsia="Times New Roman" w:hAnsi="Times New Roman" w:cs="Times New Roman"/>
          <w:sz w:val="28"/>
          <w:szCs w:val="28"/>
          <w:lang w:eastAsia="ru-RU"/>
        </w:rPr>
        <w:t xml:space="preserve"> виды </w:t>
      </w:r>
      <w:r w:rsidR="009D7AB2">
        <w:rPr>
          <w:rFonts w:ascii="Times New Roman" w:eastAsia="Times New Roman" w:hAnsi="Times New Roman" w:cs="Times New Roman"/>
          <w:sz w:val="28"/>
          <w:szCs w:val="28"/>
          <w:lang w:eastAsia="ru-RU"/>
        </w:rPr>
        <w:t>внеучебной деятельности</w:t>
      </w:r>
      <w:r w:rsidR="000B1B10" w:rsidRPr="00F11EAD">
        <w:rPr>
          <w:rFonts w:ascii="Times New Roman" w:eastAsia="Times New Roman" w:hAnsi="Times New Roman" w:cs="Times New Roman"/>
          <w:sz w:val="28"/>
          <w:szCs w:val="28"/>
          <w:lang w:eastAsia="ru-RU"/>
        </w:rPr>
        <w:t>:</w:t>
      </w:r>
    </w:p>
    <w:p w14:paraId="00DD193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научно-исследовательские</w:t>
      </w:r>
      <w:r w:rsidR="001024F1">
        <w:rPr>
          <w:rFonts w:ascii="Times New Roman" w:eastAsia="Times New Roman" w:hAnsi="Times New Roman" w:cs="Times New Roman"/>
          <w:sz w:val="28"/>
          <w:szCs w:val="28"/>
          <w:lang w:eastAsia="ru-RU"/>
        </w:rPr>
        <w:t xml:space="preserve"> – Студенческое научное общество (СНО)</w:t>
      </w:r>
      <w:r w:rsidRPr="00F11EAD">
        <w:rPr>
          <w:rFonts w:ascii="Times New Roman" w:eastAsia="Times New Roman" w:hAnsi="Times New Roman" w:cs="Times New Roman"/>
          <w:sz w:val="28"/>
          <w:szCs w:val="28"/>
          <w:lang w:eastAsia="ru-RU"/>
        </w:rPr>
        <w:t>;</w:t>
      </w:r>
    </w:p>
    <w:p w14:paraId="3D1C2A51" w14:textId="77777777" w:rsidR="000B1B10" w:rsidRPr="00F11EAD" w:rsidRDefault="000B1B10" w:rsidP="00677520">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творческие</w:t>
      </w:r>
      <w:r w:rsidR="00677520">
        <w:rPr>
          <w:rFonts w:ascii="Times New Roman" w:eastAsia="Times New Roman" w:hAnsi="Times New Roman" w:cs="Times New Roman"/>
          <w:sz w:val="28"/>
          <w:szCs w:val="28"/>
          <w:lang w:eastAsia="ru-RU"/>
        </w:rPr>
        <w:t xml:space="preserve"> –творческие сту</w:t>
      </w:r>
      <w:r w:rsidR="001024F1">
        <w:rPr>
          <w:rFonts w:ascii="Times New Roman" w:eastAsia="Times New Roman" w:hAnsi="Times New Roman" w:cs="Times New Roman"/>
          <w:sz w:val="28"/>
          <w:szCs w:val="28"/>
          <w:lang w:eastAsia="ru-RU"/>
        </w:rPr>
        <w:t>дии по различным направлениям (хореографическое</w:t>
      </w:r>
      <w:r w:rsidR="00677520">
        <w:rPr>
          <w:rFonts w:ascii="Times New Roman" w:eastAsia="Times New Roman" w:hAnsi="Times New Roman" w:cs="Times New Roman"/>
          <w:sz w:val="28"/>
          <w:szCs w:val="28"/>
          <w:lang w:eastAsia="ru-RU"/>
        </w:rPr>
        <w:t>, т</w:t>
      </w:r>
      <w:r w:rsidR="00677520" w:rsidRPr="00677520">
        <w:rPr>
          <w:rFonts w:ascii="Times New Roman" w:eastAsia="Times New Roman" w:hAnsi="Times New Roman" w:cs="Times New Roman"/>
          <w:sz w:val="28"/>
          <w:szCs w:val="28"/>
          <w:lang w:eastAsia="ru-RU"/>
        </w:rPr>
        <w:t>еатральное</w:t>
      </w:r>
      <w:r w:rsidR="00677520">
        <w:rPr>
          <w:rFonts w:ascii="Times New Roman" w:eastAsia="Times New Roman" w:hAnsi="Times New Roman" w:cs="Times New Roman"/>
          <w:sz w:val="28"/>
          <w:szCs w:val="28"/>
          <w:lang w:eastAsia="ru-RU"/>
        </w:rPr>
        <w:t>, вокальное, н</w:t>
      </w:r>
      <w:r w:rsidR="00677520" w:rsidRPr="00677520">
        <w:rPr>
          <w:rFonts w:ascii="Times New Roman" w:eastAsia="Times New Roman" w:hAnsi="Times New Roman" w:cs="Times New Roman"/>
          <w:sz w:val="28"/>
          <w:szCs w:val="28"/>
          <w:lang w:eastAsia="ru-RU"/>
        </w:rPr>
        <w:t>аправление медиа</w:t>
      </w:r>
      <w:r w:rsidR="00677520">
        <w:rPr>
          <w:rFonts w:ascii="Times New Roman" w:eastAsia="Times New Roman" w:hAnsi="Times New Roman" w:cs="Times New Roman"/>
          <w:sz w:val="28"/>
          <w:szCs w:val="28"/>
          <w:lang w:eastAsia="ru-RU"/>
        </w:rPr>
        <w:t xml:space="preserve">, </w:t>
      </w:r>
      <w:r w:rsidR="00677520" w:rsidRPr="00677520">
        <w:rPr>
          <w:rFonts w:ascii="Times New Roman" w:eastAsia="Times New Roman" w:hAnsi="Times New Roman" w:cs="Times New Roman"/>
          <w:sz w:val="28"/>
          <w:szCs w:val="28"/>
          <w:lang w:eastAsia="ru-RU"/>
        </w:rPr>
        <w:t>КВН</w:t>
      </w:r>
      <w:r w:rsidR="00677520">
        <w:rPr>
          <w:rFonts w:ascii="Times New Roman" w:eastAsia="Times New Roman" w:hAnsi="Times New Roman" w:cs="Times New Roman"/>
          <w:sz w:val="28"/>
          <w:szCs w:val="28"/>
          <w:lang w:eastAsia="ru-RU"/>
        </w:rPr>
        <w:t xml:space="preserve"> и др.);</w:t>
      </w:r>
    </w:p>
    <w:p w14:paraId="7C904422"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 - с</w:t>
      </w:r>
      <w:r w:rsidR="000B1B10" w:rsidRPr="00F11EAD">
        <w:rPr>
          <w:rFonts w:ascii="Times New Roman" w:eastAsia="Times New Roman" w:hAnsi="Times New Roman" w:cs="Times New Roman"/>
          <w:sz w:val="28"/>
          <w:szCs w:val="28"/>
          <w:lang w:eastAsia="ru-RU"/>
        </w:rPr>
        <w:t>туденчески</w:t>
      </w:r>
      <w:r>
        <w:rPr>
          <w:rFonts w:ascii="Times New Roman" w:eastAsia="Times New Roman" w:hAnsi="Times New Roman" w:cs="Times New Roman"/>
          <w:sz w:val="28"/>
          <w:szCs w:val="28"/>
          <w:lang w:eastAsia="ru-RU"/>
        </w:rPr>
        <w:t>е спортивные</w:t>
      </w:r>
      <w:r w:rsidR="000B1B10" w:rsidRPr="00F11EAD">
        <w:rPr>
          <w:rFonts w:ascii="Times New Roman" w:eastAsia="Times New Roman" w:hAnsi="Times New Roman" w:cs="Times New Roman"/>
          <w:sz w:val="28"/>
          <w:szCs w:val="28"/>
          <w:lang w:eastAsia="ru-RU"/>
        </w:rPr>
        <w:t xml:space="preserve"> клуб</w:t>
      </w:r>
      <w:r>
        <w:rPr>
          <w:rFonts w:ascii="Times New Roman" w:eastAsia="Times New Roman" w:hAnsi="Times New Roman" w:cs="Times New Roman"/>
          <w:sz w:val="28"/>
          <w:szCs w:val="28"/>
          <w:lang w:eastAsia="ru-RU"/>
        </w:rPr>
        <w:t>ы и</w:t>
      </w:r>
      <w:r w:rsidR="001024F1">
        <w:rPr>
          <w:rFonts w:ascii="Times New Roman" w:eastAsia="Times New Roman" w:hAnsi="Times New Roman" w:cs="Times New Roman"/>
          <w:sz w:val="28"/>
          <w:szCs w:val="28"/>
          <w:lang w:eastAsia="ru-RU"/>
        </w:rPr>
        <w:t xml:space="preserve"> кружки</w:t>
      </w:r>
      <w:r>
        <w:rPr>
          <w:rFonts w:ascii="Times New Roman" w:eastAsia="Times New Roman" w:hAnsi="Times New Roman" w:cs="Times New Roman"/>
          <w:sz w:val="28"/>
          <w:szCs w:val="28"/>
          <w:lang w:eastAsia="ru-RU"/>
        </w:rPr>
        <w:t xml:space="preserve"> др.</w:t>
      </w:r>
      <w:r w:rsidR="000B1B10" w:rsidRPr="00F11EAD">
        <w:rPr>
          <w:rFonts w:ascii="Times New Roman" w:eastAsia="Times New Roman" w:hAnsi="Times New Roman" w:cs="Times New Roman"/>
          <w:sz w:val="28"/>
          <w:szCs w:val="28"/>
          <w:lang w:eastAsia="ru-RU"/>
        </w:rPr>
        <w:t>;</w:t>
      </w:r>
    </w:p>
    <w:p w14:paraId="4592C86F" w14:textId="77777777" w:rsidR="000B1B10" w:rsidRPr="00F11EAD" w:rsidRDefault="0067752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общественные - Первичная профсоюзная организация обучающихся, студенческий совет</w:t>
      </w:r>
      <w:r w:rsidR="000B1B10" w:rsidRPr="00F11EAD">
        <w:rPr>
          <w:rFonts w:ascii="Times New Roman" w:eastAsia="Times New Roman" w:hAnsi="Times New Roman" w:cs="Times New Roman"/>
          <w:sz w:val="28"/>
          <w:szCs w:val="28"/>
          <w:lang w:eastAsia="ru-RU"/>
        </w:rPr>
        <w:t>;</w:t>
      </w:r>
    </w:p>
    <w:p w14:paraId="2B201C5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волонтерские</w:t>
      </w:r>
      <w:r w:rsidR="001024F1">
        <w:rPr>
          <w:rFonts w:ascii="Times New Roman" w:eastAsia="Times New Roman" w:hAnsi="Times New Roman" w:cs="Times New Roman"/>
          <w:sz w:val="28"/>
          <w:szCs w:val="28"/>
          <w:lang w:eastAsia="ru-RU"/>
        </w:rPr>
        <w:t xml:space="preserve"> – Волонтерский отряд «</w:t>
      </w:r>
      <w:proofErr w:type="spellStart"/>
      <w:r w:rsidR="001024F1">
        <w:rPr>
          <w:rFonts w:ascii="Times New Roman" w:eastAsia="Times New Roman" w:hAnsi="Times New Roman" w:cs="Times New Roman"/>
          <w:sz w:val="28"/>
          <w:szCs w:val="28"/>
          <w:lang w:eastAsia="ru-RU"/>
        </w:rPr>
        <w:t>БлагоТвори</w:t>
      </w:r>
      <w:proofErr w:type="spellEnd"/>
      <w:r w:rsidR="001024F1">
        <w:rPr>
          <w:rFonts w:ascii="Times New Roman" w:eastAsia="Times New Roman" w:hAnsi="Times New Roman" w:cs="Times New Roman"/>
          <w:sz w:val="28"/>
          <w:szCs w:val="28"/>
          <w:lang w:eastAsia="ru-RU"/>
        </w:rPr>
        <w:t xml:space="preserve">» Таганрогского института имени </w:t>
      </w:r>
      <w:proofErr w:type="gramStart"/>
      <w:r w:rsidR="001024F1">
        <w:rPr>
          <w:rFonts w:ascii="Times New Roman" w:eastAsia="Times New Roman" w:hAnsi="Times New Roman" w:cs="Times New Roman"/>
          <w:sz w:val="28"/>
          <w:szCs w:val="28"/>
          <w:lang w:eastAsia="ru-RU"/>
        </w:rPr>
        <w:t>А.П.</w:t>
      </w:r>
      <w:proofErr w:type="gramEnd"/>
      <w:r w:rsidR="001024F1">
        <w:rPr>
          <w:rFonts w:ascii="Times New Roman" w:eastAsia="Times New Roman" w:hAnsi="Times New Roman" w:cs="Times New Roman"/>
          <w:sz w:val="28"/>
          <w:szCs w:val="28"/>
          <w:lang w:eastAsia="ru-RU"/>
        </w:rPr>
        <w:t xml:space="preserve"> Чехова</w:t>
      </w:r>
      <w:r w:rsidRPr="00F11EAD">
        <w:rPr>
          <w:rFonts w:ascii="Times New Roman" w:eastAsia="Times New Roman" w:hAnsi="Times New Roman" w:cs="Times New Roman"/>
          <w:sz w:val="28"/>
          <w:szCs w:val="28"/>
          <w:lang w:eastAsia="ru-RU"/>
        </w:rPr>
        <w:t>;</w:t>
      </w:r>
    </w:p>
    <w:p w14:paraId="09ED3E6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профессиональные</w:t>
      </w:r>
      <w:r w:rsidR="009D1461">
        <w:rPr>
          <w:rFonts w:ascii="Times New Roman" w:eastAsia="Times New Roman" w:hAnsi="Times New Roman" w:cs="Times New Roman"/>
          <w:sz w:val="28"/>
          <w:szCs w:val="28"/>
          <w:lang w:eastAsia="ru-RU"/>
        </w:rPr>
        <w:t xml:space="preserve"> – студенческий педагогический отряд «Хамелеон»</w:t>
      </w:r>
      <w:r w:rsidR="00677520">
        <w:rPr>
          <w:rFonts w:ascii="Times New Roman" w:eastAsia="Times New Roman" w:hAnsi="Times New Roman" w:cs="Times New Roman"/>
          <w:sz w:val="28"/>
          <w:szCs w:val="28"/>
          <w:lang w:eastAsia="ru-RU"/>
        </w:rPr>
        <w:t>;</w:t>
      </w:r>
    </w:p>
    <w:p w14:paraId="6D7EEF38" w14:textId="77777777" w:rsidR="000B1B10"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иные.</w:t>
      </w:r>
    </w:p>
    <w:p w14:paraId="39AC2B55"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Важным для реализации деятельности студенческих объединений является формирование ценностной среды для обучающихся.</w:t>
      </w:r>
    </w:p>
    <w:p w14:paraId="1D073C9D" w14:textId="77777777" w:rsidR="009D1461" w:rsidRPr="00F11EAD" w:rsidRDefault="009D1461"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39AD199E"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2.3.7 Досуговая, творческая и социально-культурная деятельность по организации и проведению значимых событий и мероприятий</w:t>
      </w:r>
    </w:p>
    <w:p w14:paraId="40BCA04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обучающихся рассматривается:</w:t>
      </w:r>
    </w:p>
    <w:p w14:paraId="1F5DDAD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пассивная деятельность в свободное время (чтение, дебаты, тематические вечера, интеллектуальные игры, соревнования по компьютерным играм, виртуальный досуг (общение в сети Интернет) и др.);</w:t>
      </w:r>
    </w:p>
    <w:p w14:paraId="6EA197D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как активная деятельность в свободное время (физкультурно-спортивная деятельность, туристские походы, игры на открытом воздухе, квесты, реконструкции исторических сражений и др.).</w:t>
      </w:r>
    </w:p>
    <w:p w14:paraId="484BDBB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Досуговая деятельность способствует:</w:t>
      </w:r>
    </w:p>
    <w:p w14:paraId="2139D59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самоактуализации, самореализации, саморазвитию и саморазрядке личности;</w:t>
      </w:r>
    </w:p>
    <w:p w14:paraId="42C3422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самопознанию, самовыражению, самоутверждению и удовлетворению потребностей личности через свободно выбранные действия и деятельность;</w:t>
      </w:r>
    </w:p>
    <w:p w14:paraId="57CE365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проявлению творческой инициативы;</w:t>
      </w:r>
    </w:p>
    <w:p w14:paraId="1D06EBAA"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укреплению эмоционального здоровья.</w:t>
      </w:r>
    </w:p>
    <w:p w14:paraId="2D8BA69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Механизмами организации досуговой деятельности обучающихся вуза могут выступать:</w:t>
      </w:r>
    </w:p>
    <w:p w14:paraId="61837DF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формирование </w:t>
      </w:r>
      <w:proofErr w:type="spellStart"/>
      <w:r w:rsidRPr="00F11EAD">
        <w:rPr>
          <w:rFonts w:ascii="Times New Roman" w:eastAsia="Times New Roman" w:hAnsi="Times New Roman" w:cs="Times New Roman"/>
          <w:sz w:val="28"/>
          <w:szCs w:val="28"/>
          <w:lang w:eastAsia="ru-RU"/>
        </w:rPr>
        <w:t>культуросообразной</w:t>
      </w:r>
      <w:proofErr w:type="spellEnd"/>
      <w:r w:rsidRPr="00F11EAD">
        <w:rPr>
          <w:rFonts w:ascii="Times New Roman" w:eastAsia="Times New Roman" w:hAnsi="Times New Roman" w:cs="Times New Roman"/>
          <w:sz w:val="28"/>
          <w:szCs w:val="28"/>
          <w:lang w:eastAsia="ru-RU"/>
        </w:rPr>
        <w:t xml:space="preserve"> (социокультурной) среды, соответствующей социально-культурным, творческим и интеллектуальным потребностям обучающихся;</w:t>
      </w:r>
    </w:p>
    <w:p w14:paraId="0C838D8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расширение функций студенческих объединений;</w:t>
      </w:r>
    </w:p>
    <w:p w14:paraId="2DD8202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института кураторства;</w:t>
      </w:r>
    </w:p>
    <w:p w14:paraId="5756119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вовлечение обучающихся в различные виды деятельности и объединения обучающихся и др.</w:t>
      </w:r>
    </w:p>
    <w:p w14:paraId="1BECD79F" w14:textId="77777777" w:rsidR="000B1B10" w:rsidRPr="00F11EAD" w:rsidRDefault="009B28DE"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B28DE">
        <w:rPr>
          <w:rFonts w:ascii="Times New Roman" w:eastAsia="Times New Roman" w:hAnsi="Times New Roman" w:cs="Times New Roman"/>
          <w:sz w:val="28"/>
          <w:szCs w:val="28"/>
          <w:lang w:eastAsia="ru-RU"/>
        </w:rPr>
        <w:t>Основными</w:t>
      </w:r>
      <w:r w:rsidR="000B1B10" w:rsidRPr="00F11EAD">
        <w:rPr>
          <w:rFonts w:ascii="Times New Roman" w:eastAsia="Times New Roman" w:hAnsi="Times New Roman" w:cs="Times New Roman"/>
          <w:sz w:val="28"/>
          <w:szCs w:val="28"/>
          <w:lang w:eastAsia="ru-RU"/>
        </w:rPr>
        <w:t xml:space="preserve"> формами организации досуговой деятельности обучающихся могут выступать деятельности клубов по интересам, творческих коллективов, спортивных секций, культурно-досуговых мероприятий.</w:t>
      </w:r>
    </w:p>
    <w:p w14:paraId="6818B07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Творческая деятельность обучающихся </w:t>
      </w:r>
      <w:proofErr w:type="gramStart"/>
      <w:r w:rsidRPr="00F11EAD">
        <w:rPr>
          <w:rFonts w:ascii="Times New Roman" w:eastAsia="Times New Roman" w:hAnsi="Times New Roman" w:cs="Times New Roman"/>
          <w:sz w:val="28"/>
          <w:szCs w:val="28"/>
          <w:lang w:eastAsia="ru-RU"/>
        </w:rPr>
        <w:t>- это</w:t>
      </w:r>
      <w:proofErr w:type="gramEnd"/>
      <w:r w:rsidRPr="00F11EAD">
        <w:rPr>
          <w:rFonts w:ascii="Times New Roman" w:eastAsia="Times New Roman" w:hAnsi="Times New Roman" w:cs="Times New Roman"/>
          <w:sz w:val="28"/>
          <w:szCs w:val="28"/>
          <w:lang w:eastAsia="ru-RU"/>
        </w:rPr>
        <w:t xml:space="preserve"> деятельность по созиданию и созданию нового, ранее не существовавшего продукта деятельности, раскрывающего индивидуальность, личностный и профессиональный потенциал обучающихся.</w:t>
      </w:r>
    </w:p>
    <w:p w14:paraId="1636F743"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видам творческой деятельности относят:</w:t>
      </w:r>
    </w:p>
    <w:p w14:paraId="55B88EF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художественное творчество;</w:t>
      </w:r>
    </w:p>
    <w:p w14:paraId="2452955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литературное и музыкальное творчество;</w:t>
      </w:r>
    </w:p>
    <w:p w14:paraId="0F37259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9D7AB2">
        <w:rPr>
          <w:rFonts w:ascii="Times New Roman" w:eastAsia="Times New Roman" w:hAnsi="Times New Roman" w:cs="Times New Roman"/>
          <w:sz w:val="28"/>
          <w:szCs w:val="28"/>
          <w:lang w:eastAsia="ru-RU"/>
        </w:rPr>
        <w:t>- театральное творчество, киноискусство;</w:t>
      </w:r>
    </w:p>
    <w:p w14:paraId="51AA9BB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техническое творчество;</w:t>
      </w:r>
    </w:p>
    <w:p w14:paraId="19240D8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научное творчество;</w:t>
      </w:r>
    </w:p>
    <w:p w14:paraId="1728A6C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иное творчество.</w:t>
      </w:r>
    </w:p>
    <w:p w14:paraId="0D93D26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Неотъемлемым в творческой деятельности является задействование психоэмоциональной сферы личности как в процессе создания продукта деятельности, так и в процессе влияния результата деятельности на субъект.</w:t>
      </w:r>
    </w:p>
    <w:p w14:paraId="7AFA86C9"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Социально-культурная деятельность обучающихся реализуется в организации и проведении значимых событий и мероприятий гражданско-патриотической, научно-исследовательской, социокультурной и физкультурно-спортивной направленности.</w:t>
      </w:r>
    </w:p>
    <w:p w14:paraId="7811CC05"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Воспитательный потенциал досуговой, творческой и социально-культурной деятельности заключается:</w:t>
      </w:r>
    </w:p>
    <w:p w14:paraId="5DCCD78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выявлении задатков, способностей и талантов обучающихся в ходе вовлечения их в разнообразные формы и виды интеллектуальной, двигательной и творческой активности;</w:t>
      </w:r>
    </w:p>
    <w:p w14:paraId="16750553"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формировании социальных (эмоционального интеллекта, ориентации в информационном пространстве, скорости адаптации, коммуникации; умения работать в команде) и организационных навыков;</w:t>
      </w:r>
    </w:p>
    <w:p w14:paraId="225A0C3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 развитии креативного мышления, профилактике психологического, физического и социального здоровья личности.</w:t>
      </w:r>
    </w:p>
    <w:p w14:paraId="73940D6B" w14:textId="77777777" w:rsidR="009D1461" w:rsidRDefault="009D1461"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1D3C7D9"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2.3.8</w:t>
      </w:r>
      <w:r w:rsidR="000B1B10" w:rsidRPr="00F11EAD">
        <w:rPr>
          <w:rFonts w:ascii="Times New Roman" w:eastAsia="Times New Roman" w:hAnsi="Times New Roman" w:cs="Times New Roman"/>
          <w:b/>
          <w:bCs/>
          <w:sz w:val="28"/>
          <w:szCs w:val="28"/>
          <w:lang w:eastAsia="ru-RU"/>
        </w:rPr>
        <w:t xml:space="preserve"> Вовлечение обучающихся в профориентационную деятельность</w:t>
      </w:r>
    </w:p>
    <w:p w14:paraId="04A67A9F" w14:textId="77777777" w:rsidR="000B1B10" w:rsidRDefault="000B1B10" w:rsidP="00EC64CB">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Профориентационная деятельность в вузе занимает значительное место, поскольку способствует обеспечению приемной кампании и привлечению пот</w:t>
      </w:r>
      <w:r w:rsidR="00EC64CB">
        <w:rPr>
          <w:rFonts w:ascii="Times New Roman" w:eastAsia="Times New Roman" w:hAnsi="Times New Roman" w:cs="Times New Roman"/>
          <w:sz w:val="28"/>
          <w:szCs w:val="28"/>
          <w:lang w:eastAsia="ru-RU"/>
        </w:rPr>
        <w:t>енциальных абитуриентов в вузе. Н</w:t>
      </w:r>
      <w:r w:rsidR="00B736A0" w:rsidRPr="00B736A0">
        <w:rPr>
          <w:rFonts w:ascii="Times New Roman" w:eastAsia="Times New Roman" w:hAnsi="Times New Roman" w:cs="Times New Roman"/>
          <w:sz w:val="28"/>
          <w:szCs w:val="28"/>
          <w:lang w:eastAsia="ru-RU"/>
        </w:rPr>
        <w:t xml:space="preserve">еобходимо </w:t>
      </w:r>
      <w:r w:rsidRPr="00F11EAD">
        <w:rPr>
          <w:rFonts w:ascii="Times New Roman" w:eastAsia="Times New Roman" w:hAnsi="Times New Roman" w:cs="Times New Roman"/>
          <w:sz w:val="28"/>
          <w:szCs w:val="28"/>
          <w:lang w:eastAsia="ru-RU"/>
        </w:rPr>
        <w:t>вовлекать обучающихся вуза в профориентационную деятельность, так как она способствует повышению авторитета вуза для обучающихся, повышению их мотивации к освоению выбранной профессии и интереса к конкретному виду трудовой деятельности, развитию ответственности за организацию и проведение событийного мероприятия, получению нового опыта деятельности, освоению дополнительных навыков и социальных ролей.</w:t>
      </w:r>
    </w:p>
    <w:p w14:paraId="01BACE61" w14:textId="77777777" w:rsidR="00A57F97" w:rsidRPr="00A57F97" w:rsidRDefault="00A57F97" w:rsidP="00A57F97">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57F97">
        <w:rPr>
          <w:rFonts w:ascii="Times New Roman" w:eastAsia="Times New Roman" w:hAnsi="Times New Roman" w:cs="Times New Roman"/>
          <w:sz w:val="28"/>
          <w:szCs w:val="28"/>
          <w:lang w:eastAsia="ru-RU"/>
        </w:rPr>
        <w:t>Основными н</w:t>
      </w:r>
      <w:r w:rsidR="000C16D5">
        <w:rPr>
          <w:rFonts w:ascii="Times New Roman" w:eastAsia="Times New Roman" w:hAnsi="Times New Roman" w:cs="Times New Roman"/>
          <w:sz w:val="28"/>
          <w:szCs w:val="28"/>
          <w:lang w:eastAsia="ru-RU"/>
        </w:rPr>
        <w:t>аправлениями профориентационной деятельности</w:t>
      </w:r>
      <w:r w:rsidRPr="00A57F97">
        <w:rPr>
          <w:rFonts w:ascii="Times New Roman" w:eastAsia="Times New Roman" w:hAnsi="Times New Roman" w:cs="Times New Roman"/>
          <w:sz w:val="28"/>
          <w:szCs w:val="28"/>
          <w:lang w:eastAsia="ru-RU"/>
        </w:rPr>
        <w:t xml:space="preserve"> являются:</w:t>
      </w:r>
    </w:p>
    <w:p w14:paraId="768BFD95"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информационно-просветительской, консультативно-методической работы с абитуриентами по вопросам профессионального самоопределения личности;</w:t>
      </w:r>
    </w:p>
    <w:p w14:paraId="738C2C9F" w14:textId="77777777" w:rsidR="00A57F97" w:rsidRPr="000C16D5" w:rsidRDefault="00A57F97" w:rsidP="000C16D5">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 xml:space="preserve">- </w:t>
      </w:r>
      <w:r w:rsidRPr="00A57F97">
        <w:rPr>
          <w:rFonts w:ascii="Times New Roman" w:eastAsia="Times New Roman" w:hAnsi="Times New Roman" w:cs="Times New Roman"/>
          <w:sz w:val="28"/>
          <w:szCs w:val="28"/>
          <w:lang w:eastAsia="ru-RU"/>
        </w:rPr>
        <w:t>организация и</w:t>
      </w:r>
      <w:r w:rsidR="00770308">
        <w:rPr>
          <w:rFonts w:ascii="Times New Roman" w:eastAsia="Times New Roman" w:hAnsi="Times New Roman" w:cs="Times New Roman"/>
          <w:sz w:val="28"/>
          <w:szCs w:val="28"/>
          <w:lang w:eastAsia="ru-RU"/>
        </w:rPr>
        <w:t xml:space="preserve"> проведение профориентационной </w:t>
      </w:r>
      <w:r w:rsidRPr="00A57F97">
        <w:rPr>
          <w:rFonts w:ascii="Times New Roman" w:eastAsia="Times New Roman" w:hAnsi="Times New Roman" w:cs="Times New Roman"/>
          <w:sz w:val="28"/>
          <w:szCs w:val="28"/>
          <w:lang w:eastAsia="ru-RU"/>
        </w:rPr>
        <w:t>работы по привлечению абитуриентов на все образовательные программы и формы обу</w:t>
      </w:r>
      <w:r w:rsidR="000C16D5">
        <w:rPr>
          <w:rFonts w:ascii="Times New Roman" w:eastAsia="Times New Roman" w:hAnsi="Times New Roman" w:cs="Times New Roman"/>
          <w:sz w:val="28"/>
          <w:szCs w:val="28"/>
          <w:lang w:eastAsia="ru-RU"/>
        </w:rPr>
        <w:t xml:space="preserve">чения, реализуемые в </w:t>
      </w:r>
      <w:r w:rsidR="000C16D5" w:rsidRPr="000C16D5">
        <w:rPr>
          <w:rFonts w:ascii="Times New Roman" w:hAnsi="Times New Roman" w:cs="Times New Roman"/>
          <w:sz w:val="28"/>
          <w:szCs w:val="28"/>
        </w:rPr>
        <w:t>Таганрогском институте имени А.П. Чехова (</w:t>
      </w:r>
      <w:proofErr w:type="gramStart"/>
      <w:r w:rsidR="000C16D5" w:rsidRPr="000C16D5">
        <w:rPr>
          <w:rFonts w:ascii="Times New Roman" w:hAnsi="Times New Roman" w:cs="Times New Roman"/>
          <w:sz w:val="28"/>
          <w:szCs w:val="28"/>
        </w:rPr>
        <w:t xml:space="preserve">филиале) </w:t>
      </w:r>
      <w:r w:rsidR="000C16D5" w:rsidRPr="000C16D5">
        <w:rPr>
          <w:rFonts w:ascii="Times New Roman" w:eastAsia="Times New Roman" w:hAnsi="Times New Roman" w:cs="Times New Roman"/>
          <w:bCs/>
          <w:sz w:val="28"/>
          <w:szCs w:val="28"/>
          <w:lang w:eastAsia="ru-RU"/>
        </w:rPr>
        <w:t xml:space="preserve"> РГЭУ</w:t>
      </w:r>
      <w:proofErr w:type="gramEnd"/>
      <w:r w:rsidR="000C16D5" w:rsidRPr="000C16D5">
        <w:rPr>
          <w:rFonts w:ascii="Times New Roman" w:eastAsia="Times New Roman" w:hAnsi="Times New Roman" w:cs="Times New Roman"/>
          <w:bCs/>
          <w:sz w:val="28"/>
          <w:szCs w:val="28"/>
          <w:lang w:eastAsia="ru-RU"/>
        </w:rPr>
        <w:t xml:space="preserve"> (РИНХ)</w:t>
      </w:r>
      <w:r w:rsidRPr="000C16D5">
        <w:rPr>
          <w:rFonts w:ascii="Times New Roman" w:eastAsia="Times New Roman" w:hAnsi="Times New Roman" w:cs="Times New Roman"/>
          <w:sz w:val="28"/>
          <w:szCs w:val="28"/>
          <w:lang w:eastAsia="ru-RU"/>
        </w:rPr>
        <w:t>;</w:t>
      </w:r>
    </w:p>
    <w:p w14:paraId="6398CB77"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осуществление эффективной информационно-просветительской и</w:t>
      </w:r>
      <w:r w:rsidR="000C16D5">
        <w:rPr>
          <w:rFonts w:ascii="Times New Roman" w:eastAsia="Times New Roman" w:hAnsi="Times New Roman" w:cs="Times New Roman"/>
          <w:sz w:val="28"/>
          <w:szCs w:val="28"/>
          <w:lang w:eastAsia="ru-RU"/>
        </w:rPr>
        <w:t xml:space="preserve"> рекламной деятельности института</w:t>
      </w:r>
      <w:r w:rsidRPr="00A57F97">
        <w:rPr>
          <w:rFonts w:ascii="Times New Roman" w:eastAsia="Times New Roman" w:hAnsi="Times New Roman" w:cs="Times New Roman"/>
          <w:sz w:val="28"/>
          <w:szCs w:val="28"/>
          <w:lang w:eastAsia="ru-RU"/>
        </w:rPr>
        <w:t xml:space="preserve"> с помощью современных информационно-т</w:t>
      </w:r>
      <w:r w:rsidR="00AC768D">
        <w:rPr>
          <w:rFonts w:ascii="Times New Roman" w:eastAsia="Times New Roman" w:hAnsi="Times New Roman" w:cs="Times New Roman"/>
          <w:sz w:val="28"/>
          <w:szCs w:val="28"/>
          <w:lang w:eastAsia="ru-RU"/>
        </w:rPr>
        <w:t>ехнических средств и технологий;</w:t>
      </w:r>
    </w:p>
    <w:p w14:paraId="77C2903C"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организационная деятельность по привлечению профессорско-преподавательского состава кафедр, обучающихся к активному участию в профессиональной ориентации молодежи;</w:t>
      </w:r>
    </w:p>
    <w:p w14:paraId="7E243F3C"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организация и проведение Д</w:t>
      </w:r>
      <w:r w:rsidR="000C16D5">
        <w:rPr>
          <w:rFonts w:ascii="Times New Roman" w:eastAsia="Times New Roman" w:hAnsi="Times New Roman" w:cs="Times New Roman"/>
          <w:sz w:val="28"/>
          <w:szCs w:val="28"/>
          <w:lang w:eastAsia="ru-RU"/>
        </w:rPr>
        <w:t>ней открытых дверей института</w:t>
      </w:r>
      <w:r w:rsidRPr="00A57F97">
        <w:rPr>
          <w:rFonts w:ascii="Times New Roman" w:eastAsia="Times New Roman" w:hAnsi="Times New Roman" w:cs="Times New Roman"/>
          <w:sz w:val="28"/>
          <w:szCs w:val="28"/>
          <w:lang w:eastAsia="ru-RU"/>
        </w:rPr>
        <w:t>;</w:t>
      </w:r>
    </w:p>
    <w:p w14:paraId="4F9AE14C"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привлечение абитуриентов к участию в научных, культурно-массовых, и спортивных мероприятиях университета;</w:t>
      </w:r>
    </w:p>
    <w:p w14:paraId="03C20E3C"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 xml:space="preserve">взаимодействие университета с органами управления </w:t>
      </w:r>
      <w:r w:rsidR="00770308" w:rsidRPr="00A57F97">
        <w:rPr>
          <w:rFonts w:ascii="Times New Roman" w:eastAsia="Times New Roman" w:hAnsi="Times New Roman" w:cs="Times New Roman"/>
          <w:sz w:val="28"/>
          <w:szCs w:val="28"/>
          <w:lang w:eastAsia="ru-RU"/>
        </w:rPr>
        <w:t>образованием, образовательными</w:t>
      </w:r>
      <w:r w:rsidRPr="00A57F97">
        <w:rPr>
          <w:rFonts w:ascii="Times New Roman" w:eastAsia="Times New Roman" w:hAnsi="Times New Roman" w:cs="Times New Roman"/>
          <w:sz w:val="28"/>
          <w:szCs w:val="28"/>
          <w:lang w:eastAsia="ru-RU"/>
        </w:rPr>
        <w:t xml:space="preserve"> учреждениями, работодателями, органами государственной службы занятости населения;</w:t>
      </w:r>
    </w:p>
    <w:p w14:paraId="46A8BD4F"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популяризация и поддержка по</w:t>
      </w:r>
      <w:r w:rsidR="000C16D5">
        <w:rPr>
          <w:rFonts w:ascii="Times New Roman" w:eastAsia="Times New Roman" w:hAnsi="Times New Roman" w:cs="Times New Roman"/>
          <w:sz w:val="28"/>
          <w:szCs w:val="28"/>
          <w:lang w:eastAsia="ru-RU"/>
        </w:rPr>
        <w:t>ложительного имиджа института</w:t>
      </w:r>
      <w:r w:rsidRPr="00A57F97">
        <w:rPr>
          <w:rFonts w:ascii="Times New Roman" w:eastAsia="Times New Roman" w:hAnsi="Times New Roman" w:cs="Times New Roman"/>
          <w:sz w:val="28"/>
          <w:szCs w:val="28"/>
          <w:lang w:eastAsia="ru-RU"/>
        </w:rPr>
        <w:t>;</w:t>
      </w:r>
    </w:p>
    <w:p w14:paraId="52734B4D"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консультирование и оказание содействия выпускникам образовательных учреждений в профессиональном самоопределении;</w:t>
      </w:r>
    </w:p>
    <w:p w14:paraId="2C1CAD61"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проведение карьерных мероприятий, направленных на содействие трудоустройству и продвижению по карьерной лестнице обучающихся;</w:t>
      </w:r>
    </w:p>
    <w:p w14:paraId="633424FF" w14:textId="77777777" w:rsidR="00A57F97" w:rsidRPr="00A57F97"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анализ молодежного рынка труда;</w:t>
      </w:r>
    </w:p>
    <w:p w14:paraId="627C44C5" w14:textId="77777777" w:rsidR="006775E5" w:rsidRDefault="00A57F97" w:rsidP="00A57F97">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F97">
        <w:rPr>
          <w:rFonts w:ascii="Times New Roman" w:eastAsia="Times New Roman" w:hAnsi="Times New Roman" w:cs="Times New Roman"/>
          <w:sz w:val="28"/>
          <w:szCs w:val="28"/>
          <w:lang w:eastAsia="ru-RU"/>
        </w:rPr>
        <w:t>содействие в получении временной и постоянной занятости учащейся молодежи.</w:t>
      </w:r>
    </w:p>
    <w:p w14:paraId="54671640" w14:textId="77777777" w:rsidR="000C16D5" w:rsidRDefault="000C16D5"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11CD898B"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2.3.9</w:t>
      </w:r>
      <w:r w:rsidR="000B1B10" w:rsidRPr="00F11EAD">
        <w:rPr>
          <w:rFonts w:ascii="Times New Roman" w:eastAsia="Times New Roman" w:hAnsi="Times New Roman" w:cs="Times New Roman"/>
          <w:b/>
          <w:bCs/>
          <w:sz w:val="28"/>
          <w:szCs w:val="28"/>
          <w:lang w:eastAsia="ru-RU"/>
        </w:rPr>
        <w:t xml:space="preserve"> Вовлечение обучающихс</w:t>
      </w:r>
      <w:r w:rsidR="000C16D5">
        <w:rPr>
          <w:rFonts w:ascii="Times New Roman" w:eastAsia="Times New Roman" w:hAnsi="Times New Roman" w:cs="Times New Roman"/>
          <w:b/>
          <w:bCs/>
          <w:sz w:val="28"/>
          <w:szCs w:val="28"/>
          <w:lang w:eastAsia="ru-RU"/>
        </w:rPr>
        <w:t>я в педагогическую</w:t>
      </w:r>
      <w:r w:rsidR="000B1B10" w:rsidRPr="00F11EAD">
        <w:rPr>
          <w:rFonts w:ascii="Times New Roman" w:eastAsia="Times New Roman" w:hAnsi="Times New Roman" w:cs="Times New Roman"/>
          <w:b/>
          <w:bCs/>
          <w:sz w:val="28"/>
          <w:szCs w:val="28"/>
          <w:lang w:eastAsia="ru-RU"/>
        </w:rPr>
        <w:t xml:space="preserve"> деятельность</w:t>
      </w:r>
    </w:p>
    <w:p w14:paraId="15224961" w14:textId="77777777" w:rsidR="00593E8F" w:rsidRDefault="000C16D5" w:rsidP="00593E8F">
      <w:pPr>
        <w:pStyle w:val="ac"/>
        <w:spacing w:before="0" w:beforeAutospacing="0" w:after="0" w:afterAutospacing="0" w:line="276" w:lineRule="auto"/>
        <w:ind w:firstLine="567"/>
        <w:jc w:val="both"/>
        <w:rPr>
          <w:sz w:val="28"/>
          <w:szCs w:val="28"/>
        </w:rPr>
      </w:pPr>
      <w:r>
        <w:rPr>
          <w:sz w:val="28"/>
          <w:szCs w:val="28"/>
        </w:rPr>
        <w:t xml:space="preserve">Вовлечение обучающихся в педагогическую деятельность в период обучения </w:t>
      </w:r>
      <w:r w:rsidR="00F42E94">
        <w:rPr>
          <w:sz w:val="28"/>
          <w:szCs w:val="28"/>
        </w:rPr>
        <w:t>является одним из основных компонентов воспитательной деятельности</w:t>
      </w:r>
      <w:r w:rsidR="00593E8F" w:rsidRPr="00427525">
        <w:rPr>
          <w:sz w:val="28"/>
          <w:szCs w:val="28"/>
        </w:rPr>
        <w:t>.</w:t>
      </w:r>
    </w:p>
    <w:p w14:paraId="5F65C456" w14:textId="77777777" w:rsidR="00F42E94" w:rsidRPr="00F11EAD" w:rsidRDefault="00F42E94" w:rsidP="00F42E94">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вовлечения</w:t>
      </w:r>
      <w:r w:rsidR="000C16D5">
        <w:rPr>
          <w:rFonts w:ascii="Times New Roman" w:eastAsia="Times New Roman" w:hAnsi="Times New Roman" w:cs="Times New Roman"/>
          <w:sz w:val="28"/>
          <w:szCs w:val="28"/>
          <w:lang w:eastAsia="ru-RU"/>
        </w:rPr>
        <w:t xml:space="preserve"> обучающихся в педагогическую</w:t>
      </w:r>
      <w:r w:rsidRPr="00F42E94">
        <w:rPr>
          <w:rFonts w:ascii="Times New Roman" w:eastAsia="Times New Roman" w:hAnsi="Times New Roman" w:cs="Times New Roman"/>
          <w:sz w:val="28"/>
          <w:szCs w:val="28"/>
          <w:lang w:eastAsia="ru-RU"/>
        </w:rPr>
        <w:t xml:space="preserve"> деятельность </w:t>
      </w:r>
      <w:r>
        <w:rPr>
          <w:rFonts w:ascii="Times New Roman" w:eastAsia="Times New Roman" w:hAnsi="Times New Roman" w:cs="Times New Roman"/>
          <w:sz w:val="28"/>
          <w:szCs w:val="28"/>
          <w:lang w:eastAsia="ru-RU"/>
        </w:rPr>
        <w:t>необходимо с</w:t>
      </w:r>
      <w:r w:rsidR="000C16D5">
        <w:rPr>
          <w:rFonts w:ascii="Times New Roman" w:eastAsia="Times New Roman" w:hAnsi="Times New Roman" w:cs="Times New Roman"/>
          <w:sz w:val="28"/>
          <w:szCs w:val="28"/>
          <w:lang w:eastAsia="ru-RU"/>
        </w:rPr>
        <w:t>оздание условий в институте</w:t>
      </w:r>
      <w:r w:rsidRPr="00F11EAD">
        <w:rPr>
          <w:rFonts w:ascii="Times New Roman" w:eastAsia="Times New Roman" w:hAnsi="Times New Roman" w:cs="Times New Roman"/>
          <w:sz w:val="28"/>
          <w:szCs w:val="28"/>
          <w:lang w:eastAsia="ru-RU"/>
        </w:rPr>
        <w:t xml:space="preserve"> дл</w:t>
      </w:r>
      <w:r w:rsidR="000C16D5">
        <w:rPr>
          <w:rFonts w:ascii="Times New Roman" w:eastAsia="Times New Roman" w:hAnsi="Times New Roman" w:cs="Times New Roman"/>
          <w:sz w:val="28"/>
          <w:szCs w:val="28"/>
          <w:lang w:eastAsia="ru-RU"/>
        </w:rPr>
        <w:t>я реализации педагогической</w:t>
      </w:r>
      <w:r w:rsidRPr="00F11EAD">
        <w:rPr>
          <w:rFonts w:ascii="Times New Roman" w:eastAsia="Times New Roman" w:hAnsi="Times New Roman" w:cs="Times New Roman"/>
          <w:sz w:val="28"/>
          <w:szCs w:val="28"/>
          <w:lang w:eastAsia="ru-RU"/>
        </w:rPr>
        <w:t xml:space="preserve"> деятельности</w:t>
      </w:r>
      <w:r w:rsidR="000C16D5">
        <w:rPr>
          <w:rFonts w:ascii="Times New Roman" w:eastAsia="Times New Roman" w:hAnsi="Times New Roman" w:cs="Times New Roman"/>
          <w:sz w:val="28"/>
          <w:szCs w:val="28"/>
          <w:lang w:eastAsia="ru-RU"/>
        </w:rPr>
        <w:t xml:space="preserve"> в целях самореализации обучающегося</w:t>
      </w:r>
      <w:r w:rsidRPr="00F11EAD">
        <w:rPr>
          <w:rFonts w:ascii="Times New Roman" w:eastAsia="Times New Roman" w:hAnsi="Times New Roman" w:cs="Times New Roman"/>
          <w:sz w:val="28"/>
          <w:szCs w:val="28"/>
          <w:lang w:eastAsia="ru-RU"/>
        </w:rPr>
        <w:t>, а именно:</w:t>
      </w:r>
    </w:p>
    <w:p w14:paraId="5E29F6A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создание единой команды сопровождения и реализации мероприятий, выстраивание координации и партнерских отношений внутр</w:t>
      </w:r>
      <w:r w:rsidR="000C16D5">
        <w:rPr>
          <w:rFonts w:ascii="Times New Roman" w:eastAsia="Times New Roman" w:hAnsi="Times New Roman" w:cs="Times New Roman"/>
          <w:sz w:val="28"/>
          <w:szCs w:val="28"/>
          <w:lang w:eastAsia="ru-RU"/>
        </w:rPr>
        <w:t>и</w:t>
      </w:r>
      <w:r w:rsidRPr="00F11EAD">
        <w:rPr>
          <w:rFonts w:ascii="Times New Roman" w:eastAsia="Times New Roman" w:hAnsi="Times New Roman" w:cs="Times New Roman"/>
          <w:sz w:val="28"/>
          <w:szCs w:val="28"/>
          <w:lang w:eastAsia="ru-RU"/>
        </w:rPr>
        <w:t xml:space="preserve"> образовательной организации;</w:t>
      </w:r>
    </w:p>
    <w:p w14:paraId="0AE73AB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w:t>
      </w:r>
      <w:r w:rsidRPr="00F42E94">
        <w:rPr>
          <w:rFonts w:ascii="Times New Roman" w:eastAsia="Times New Roman" w:hAnsi="Times New Roman" w:cs="Times New Roman"/>
          <w:sz w:val="28"/>
          <w:szCs w:val="28"/>
          <w:lang w:eastAsia="ru-RU"/>
        </w:rPr>
        <w:t xml:space="preserve">формирование </w:t>
      </w:r>
      <w:r w:rsidR="00F42E94" w:rsidRPr="00F42E94">
        <w:rPr>
          <w:rFonts w:ascii="Times New Roman" w:eastAsia="Times New Roman" w:hAnsi="Times New Roman" w:cs="Times New Roman"/>
          <w:sz w:val="28"/>
          <w:szCs w:val="28"/>
          <w:lang w:eastAsia="ru-RU"/>
        </w:rPr>
        <w:t>основных профессиональных образовательных программ, в рамках которых осуществляется сопровождение, подготовка и дальнейшая</w:t>
      </w:r>
      <w:r w:rsidR="000C16D5">
        <w:rPr>
          <w:rFonts w:ascii="Times New Roman" w:eastAsia="Times New Roman" w:hAnsi="Times New Roman" w:cs="Times New Roman"/>
          <w:sz w:val="28"/>
          <w:szCs w:val="28"/>
          <w:lang w:eastAsia="ru-RU"/>
        </w:rPr>
        <w:t xml:space="preserve"> защита ВКР</w:t>
      </w:r>
      <w:r w:rsidR="00F42E94" w:rsidRPr="00F42E94">
        <w:rPr>
          <w:rFonts w:ascii="Times New Roman" w:eastAsia="Times New Roman" w:hAnsi="Times New Roman" w:cs="Times New Roman"/>
          <w:sz w:val="28"/>
          <w:szCs w:val="28"/>
          <w:lang w:eastAsia="ru-RU"/>
        </w:rPr>
        <w:t>, включая дисциплины (модули)/практики</w:t>
      </w:r>
      <w:r w:rsidR="006B112D">
        <w:rPr>
          <w:rFonts w:ascii="Times New Roman" w:eastAsia="Times New Roman" w:hAnsi="Times New Roman" w:cs="Times New Roman"/>
          <w:sz w:val="28"/>
          <w:szCs w:val="28"/>
          <w:lang w:eastAsia="ru-RU"/>
        </w:rPr>
        <w:t>,</w:t>
      </w:r>
      <w:r w:rsidR="00F42E94" w:rsidRPr="00F42E94">
        <w:rPr>
          <w:rFonts w:ascii="Times New Roman" w:eastAsia="Times New Roman" w:hAnsi="Times New Roman" w:cs="Times New Roman"/>
          <w:sz w:val="28"/>
          <w:szCs w:val="28"/>
          <w:lang w:eastAsia="ru-RU"/>
        </w:rPr>
        <w:t xml:space="preserve"> фо</w:t>
      </w:r>
      <w:r w:rsidR="000C16D5">
        <w:rPr>
          <w:rFonts w:ascii="Times New Roman" w:eastAsia="Times New Roman" w:hAnsi="Times New Roman" w:cs="Times New Roman"/>
          <w:sz w:val="28"/>
          <w:szCs w:val="28"/>
          <w:lang w:eastAsia="ru-RU"/>
        </w:rPr>
        <w:t>рмирующие компетенции педагогической</w:t>
      </w:r>
      <w:r w:rsidR="00F42E94" w:rsidRPr="00F42E94">
        <w:rPr>
          <w:rFonts w:ascii="Times New Roman" w:eastAsia="Times New Roman" w:hAnsi="Times New Roman" w:cs="Times New Roman"/>
          <w:sz w:val="28"/>
          <w:szCs w:val="28"/>
          <w:lang w:eastAsia="ru-RU"/>
        </w:rPr>
        <w:t xml:space="preserve"> дея</w:t>
      </w:r>
      <w:r w:rsidR="000C16D5">
        <w:rPr>
          <w:rFonts w:ascii="Times New Roman" w:eastAsia="Times New Roman" w:hAnsi="Times New Roman" w:cs="Times New Roman"/>
          <w:sz w:val="28"/>
          <w:szCs w:val="28"/>
          <w:lang w:eastAsia="ru-RU"/>
        </w:rPr>
        <w:t>тельности и педагогического</w:t>
      </w:r>
      <w:r w:rsidR="00F42E94" w:rsidRPr="00F42E94">
        <w:rPr>
          <w:rFonts w:ascii="Times New Roman" w:eastAsia="Times New Roman" w:hAnsi="Times New Roman" w:cs="Times New Roman"/>
          <w:sz w:val="28"/>
          <w:szCs w:val="28"/>
          <w:lang w:eastAsia="ru-RU"/>
        </w:rPr>
        <w:t xml:space="preserve"> мышления</w:t>
      </w:r>
      <w:r w:rsidRPr="00F42E94">
        <w:rPr>
          <w:rFonts w:ascii="Times New Roman" w:eastAsia="Times New Roman" w:hAnsi="Times New Roman" w:cs="Times New Roman"/>
          <w:sz w:val="28"/>
          <w:szCs w:val="28"/>
          <w:lang w:eastAsia="ru-RU"/>
        </w:rPr>
        <w:t>;</w:t>
      </w:r>
    </w:p>
    <w:p w14:paraId="63C4F345" w14:textId="77777777" w:rsidR="000B1B10" w:rsidRPr="00F11EAD" w:rsidRDefault="00E74B9F"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B1B10" w:rsidRPr="00F11EAD">
        <w:rPr>
          <w:rFonts w:ascii="Times New Roman" w:eastAsia="Times New Roman" w:hAnsi="Times New Roman" w:cs="Times New Roman"/>
          <w:sz w:val="28"/>
          <w:szCs w:val="28"/>
          <w:lang w:eastAsia="ru-RU"/>
        </w:rPr>
        <w:t xml:space="preserve"> синхронизация внеучебных мероприятий с календа</w:t>
      </w:r>
      <w:r w:rsidR="00F42E94">
        <w:rPr>
          <w:rFonts w:ascii="Times New Roman" w:eastAsia="Times New Roman" w:hAnsi="Times New Roman" w:cs="Times New Roman"/>
          <w:sz w:val="28"/>
          <w:szCs w:val="28"/>
          <w:lang w:eastAsia="ru-RU"/>
        </w:rPr>
        <w:t>рным графиком учебного процесса;</w:t>
      </w:r>
    </w:p>
    <w:p w14:paraId="15B58805" w14:textId="77777777" w:rsidR="00C00D68" w:rsidRDefault="000B1B10" w:rsidP="00F42E94">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информационных мероприятий, конференций, форумов, стратегических сессий, открытых лекций, мастер-классов и воркшопов с экспертами-практиками, представителями организаций-партнеров, направленных на обсужд</w:t>
      </w:r>
      <w:r w:rsidR="00FD3B2C">
        <w:rPr>
          <w:rFonts w:ascii="Times New Roman" w:eastAsia="Times New Roman" w:hAnsi="Times New Roman" w:cs="Times New Roman"/>
          <w:sz w:val="28"/>
          <w:szCs w:val="28"/>
          <w:lang w:eastAsia="ru-RU"/>
        </w:rPr>
        <w:t>ение вопросов развития педагогики</w:t>
      </w:r>
      <w:r w:rsidRPr="00F11EAD">
        <w:rPr>
          <w:rFonts w:ascii="Times New Roman" w:eastAsia="Times New Roman" w:hAnsi="Times New Roman" w:cs="Times New Roman"/>
          <w:sz w:val="28"/>
          <w:szCs w:val="28"/>
          <w:lang w:eastAsia="ru-RU"/>
        </w:rPr>
        <w:t>, ведения инновационной деятельност</w:t>
      </w:r>
      <w:r w:rsidR="00F42E94">
        <w:rPr>
          <w:rFonts w:ascii="Times New Roman" w:eastAsia="Times New Roman" w:hAnsi="Times New Roman" w:cs="Times New Roman"/>
          <w:sz w:val="28"/>
          <w:szCs w:val="28"/>
          <w:lang w:eastAsia="ru-RU"/>
        </w:rPr>
        <w:t>и, создания новых рабочих мест.</w:t>
      </w:r>
    </w:p>
    <w:p w14:paraId="702FD525" w14:textId="77777777" w:rsidR="00682187" w:rsidRDefault="00682187" w:rsidP="00F42E94">
      <w:pPr>
        <w:shd w:val="clear" w:color="auto" w:fill="FFFFFF"/>
        <w:spacing w:after="0" w:line="276" w:lineRule="auto"/>
        <w:jc w:val="both"/>
        <w:rPr>
          <w:rFonts w:ascii="Times New Roman" w:eastAsia="Times New Roman" w:hAnsi="Times New Roman" w:cs="Times New Roman"/>
          <w:sz w:val="28"/>
          <w:szCs w:val="28"/>
          <w:lang w:eastAsia="ru-RU"/>
        </w:rPr>
      </w:pPr>
    </w:p>
    <w:p w14:paraId="7610E885"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2.4</w:t>
      </w:r>
      <w:r w:rsidR="000B1B10" w:rsidRPr="00F11EAD">
        <w:rPr>
          <w:rFonts w:ascii="Times New Roman" w:eastAsia="Times New Roman" w:hAnsi="Times New Roman" w:cs="Times New Roman"/>
          <w:b/>
          <w:bCs/>
          <w:sz w:val="28"/>
          <w:szCs w:val="28"/>
          <w:lang w:eastAsia="ru-RU"/>
        </w:rPr>
        <w:t xml:space="preserve"> Формы и методы воспитательной работы в </w:t>
      </w:r>
    </w:p>
    <w:p w14:paraId="01B52EBB"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В рамках реализации программы воспитания в университете определены следующие формы воспитательной работы с обучающимися: </w:t>
      </w:r>
    </w:p>
    <w:p w14:paraId="1ECE6B84"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количеству участников: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w:t>
      </w:r>
      <w:proofErr w:type="gramStart"/>
      <w:r w:rsidRPr="00F11EAD">
        <w:rPr>
          <w:rFonts w:ascii="Times New Roman" w:eastAsia="Times New Roman" w:hAnsi="Times New Roman" w:cs="Times New Roman"/>
          <w:sz w:val="28"/>
          <w:szCs w:val="28"/>
          <w:lang w:eastAsia="ru-RU"/>
        </w:rPr>
        <w:t>т.д.</w:t>
      </w:r>
      <w:proofErr w:type="gramEnd"/>
      <w:r w:rsidRPr="00F11EAD">
        <w:rPr>
          <w:rFonts w:ascii="Times New Roman" w:eastAsia="Times New Roman" w:hAnsi="Times New Roman" w:cs="Times New Roman"/>
          <w:sz w:val="28"/>
          <w:szCs w:val="28"/>
          <w:lang w:eastAsia="ru-RU"/>
        </w:rPr>
        <w:t xml:space="preserve">); массовые (фестивали, олимпиады, праздники, субботники и т.д.); </w:t>
      </w:r>
    </w:p>
    <w:p w14:paraId="6FFF678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целевой направленности, позиции участников, объективным воспитательным возможностям: мероприятия, дела, игры; </w:t>
      </w:r>
    </w:p>
    <w:p w14:paraId="34342001"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времени проведения: кратковременные, продолжительные, традиционные; </w:t>
      </w:r>
    </w:p>
    <w:p w14:paraId="4EBC9E67"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видам деятельности: трудовые, спортивные, художественные, научные, общественные и др.; </w:t>
      </w:r>
    </w:p>
    <w:p w14:paraId="3515BFA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по результату воспитательной работы: социально-значимый результат, информационный обмен, выработка решения. </w:t>
      </w:r>
    </w:p>
    <w:p w14:paraId="1E66CC54" w14:textId="77777777" w:rsidR="00C00D68" w:rsidRPr="00F11EAD" w:rsidRDefault="00C00D68"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К формам воспитательной работы можно отнести:</w:t>
      </w:r>
    </w:p>
    <w:p w14:paraId="68B977BF"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мероприятий по адаптации и социализации обучающихся младших курсов, развитие системы кураторства</w:t>
      </w:r>
      <w:r w:rsidR="00555783">
        <w:rPr>
          <w:rFonts w:ascii="Times New Roman" w:eastAsia="Times New Roman" w:hAnsi="Times New Roman" w:cs="Times New Roman"/>
          <w:sz w:val="28"/>
          <w:szCs w:val="28"/>
          <w:lang w:eastAsia="ru-RU"/>
        </w:rPr>
        <w:t xml:space="preserve"> и молодежного наставничества</w:t>
      </w:r>
      <w:r w:rsidRPr="00F11EAD">
        <w:rPr>
          <w:rFonts w:ascii="Times New Roman" w:eastAsia="Times New Roman" w:hAnsi="Times New Roman" w:cs="Times New Roman"/>
          <w:sz w:val="28"/>
          <w:szCs w:val="28"/>
          <w:lang w:eastAsia="ru-RU"/>
        </w:rPr>
        <w:t xml:space="preserve">; </w:t>
      </w:r>
    </w:p>
    <w:p w14:paraId="2E33D44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и поддержка системы студенческого самоуправления, содействие работе студенческих общественных организаций, клубов и объединений; </w:t>
      </w:r>
    </w:p>
    <w:p w14:paraId="15642F65"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информационное обеспечение воспитательного процесса, поддержка и развитие средств м</w:t>
      </w:r>
      <w:r w:rsidR="005053B3">
        <w:rPr>
          <w:rFonts w:ascii="Times New Roman" w:eastAsia="Times New Roman" w:hAnsi="Times New Roman" w:cs="Times New Roman"/>
          <w:sz w:val="28"/>
          <w:szCs w:val="28"/>
          <w:lang w:eastAsia="ru-RU"/>
        </w:rPr>
        <w:t>ассовой информации</w:t>
      </w:r>
      <w:r w:rsidRPr="00F11EAD">
        <w:rPr>
          <w:rFonts w:ascii="Times New Roman" w:eastAsia="Times New Roman" w:hAnsi="Times New Roman" w:cs="Times New Roman"/>
          <w:sz w:val="28"/>
          <w:szCs w:val="28"/>
          <w:lang w:eastAsia="ru-RU"/>
        </w:rPr>
        <w:t xml:space="preserve">; </w:t>
      </w:r>
    </w:p>
    <w:p w14:paraId="3F7AE99E"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мероприятий по гражданскому и патриотическому воспитанию обучающихся;</w:t>
      </w:r>
    </w:p>
    <w:p w14:paraId="69612784"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профилактике правонарушений, экстремизма, терроризма, наркомании и ВИЧ-инфекции среди обучающихся; </w:t>
      </w:r>
    </w:p>
    <w:p w14:paraId="4F35D9FB"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создание и организация работы творческих, спортивных, научных объединений и коллективов, объединений обучающихся и преподавателей по интересам; </w:t>
      </w:r>
    </w:p>
    <w:p w14:paraId="5FF842A8"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проведение культурно-массовых, физкультурно-оздоровительных, научно-просветительских мероприятий, организация досуга обучающихся;</w:t>
      </w:r>
    </w:p>
    <w:p w14:paraId="52220404"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организация работы по формированию </w:t>
      </w:r>
      <w:r w:rsidR="00555783">
        <w:rPr>
          <w:rFonts w:ascii="Times New Roman" w:eastAsia="Times New Roman" w:hAnsi="Times New Roman" w:cs="Times New Roman"/>
          <w:sz w:val="28"/>
          <w:szCs w:val="28"/>
          <w:lang w:eastAsia="ru-RU"/>
        </w:rPr>
        <w:t>и развитию традиций института</w:t>
      </w:r>
      <w:r w:rsidRPr="00F11EAD">
        <w:rPr>
          <w:rFonts w:ascii="Times New Roman" w:eastAsia="Times New Roman" w:hAnsi="Times New Roman" w:cs="Times New Roman"/>
          <w:sz w:val="28"/>
          <w:szCs w:val="28"/>
          <w:lang w:eastAsia="ru-RU"/>
        </w:rPr>
        <w:t xml:space="preserve">, его истории; </w:t>
      </w:r>
    </w:p>
    <w:p w14:paraId="7E00F740"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проведение социологического мониторинга проблем студенческой жизни, организация психологической поддержки и консультационной помощи обучающимся;</w:t>
      </w:r>
    </w:p>
    <w:p w14:paraId="061A3E60"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системных мероприятий по экологическому воспитанию молодежи;</w:t>
      </w:r>
    </w:p>
    <w:p w14:paraId="37D7A08C"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развитие форм морального и материального поощрения участников воспитательного процесс</w:t>
      </w:r>
      <w:r w:rsidR="00555783">
        <w:rPr>
          <w:rFonts w:ascii="Times New Roman" w:eastAsia="Times New Roman" w:hAnsi="Times New Roman" w:cs="Times New Roman"/>
          <w:sz w:val="28"/>
          <w:szCs w:val="28"/>
          <w:lang w:eastAsia="ru-RU"/>
        </w:rPr>
        <w:t>а</w:t>
      </w:r>
      <w:r w:rsidRPr="00F11EAD">
        <w:rPr>
          <w:rFonts w:ascii="Times New Roman" w:eastAsia="Times New Roman" w:hAnsi="Times New Roman" w:cs="Times New Roman"/>
          <w:sz w:val="28"/>
          <w:szCs w:val="28"/>
          <w:lang w:eastAsia="ru-RU"/>
        </w:rPr>
        <w:t xml:space="preserve">; </w:t>
      </w:r>
    </w:p>
    <w:p w14:paraId="6636F31F"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 развитие материально-технической базы и объектов, предназначенных для реализации воспитательного и спортивно-массового процесса; </w:t>
      </w:r>
    </w:p>
    <w:p w14:paraId="6519EB6A" w14:textId="77777777" w:rsidR="00C00D68" w:rsidRPr="00F11EAD" w:rsidRDefault="00C00D68"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и проведение регулярных встреч обучающихся с представителями профессиональных сообществ.</w:t>
      </w:r>
    </w:p>
    <w:p w14:paraId="2E6924B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Методы воспитательной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0"/>
        <w:gridCol w:w="3178"/>
        <w:gridCol w:w="3247"/>
      </w:tblGrid>
      <w:tr w:rsidR="00F11EAD" w:rsidRPr="00F11EAD" w14:paraId="7A4D9A7B" w14:textId="77777777" w:rsidTr="00C00D68">
        <w:trPr>
          <w:jc w:val="center"/>
        </w:trPr>
        <w:tc>
          <w:tcPr>
            <w:tcW w:w="0" w:type="auto"/>
            <w:shd w:val="clear" w:color="auto" w:fill="FFFFFF"/>
            <w:hideMark/>
          </w:tcPr>
          <w:p w14:paraId="12B246D7"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формирования сознания личности</w:t>
            </w:r>
          </w:p>
        </w:tc>
        <w:tc>
          <w:tcPr>
            <w:tcW w:w="0" w:type="auto"/>
            <w:shd w:val="clear" w:color="auto" w:fill="FFFFFF"/>
            <w:hideMark/>
          </w:tcPr>
          <w:p w14:paraId="5C546F16"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организации деятельности и формирования опыта поведения</w:t>
            </w:r>
          </w:p>
        </w:tc>
        <w:tc>
          <w:tcPr>
            <w:tcW w:w="0" w:type="auto"/>
            <w:shd w:val="clear" w:color="auto" w:fill="FFFFFF"/>
            <w:hideMark/>
          </w:tcPr>
          <w:p w14:paraId="2E3675B0" w14:textId="77777777" w:rsidR="000B1B10" w:rsidRPr="00F11EAD" w:rsidRDefault="000B1B10" w:rsidP="00F11EAD">
            <w:pPr>
              <w:spacing w:after="0" w:line="276" w:lineRule="auto"/>
              <w:jc w:val="center"/>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Методы мотивации деятельности и поведения</w:t>
            </w:r>
          </w:p>
        </w:tc>
      </w:tr>
      <w:tr w:rsidR="00F11EAD" w:rsidRPr="00F11EAD" w14:paraId="69CBAE04" w14:textId="77777777" w:rsidTr="00C00D68">
        <w:trPr>
          <w:jc w:val="center"/>
        </w:trPr>
        <w:tc>
          <w:tcPr>
            <w:tcW w:w="0" w:type="auto"/>
            <w:shd w:val="clear" w:color="auto" w:fill="FFFFFF"/>
            <w:hideMark/>
          </w:tcPr>
          <w:p w14:paraId="0E2C4DB5"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беседа, диспут, внушение, инструктаж, контроль, объяснение, пример, разъяснение, рассказ, самоконтроль, совет, убеждение и др.</w:t>
            </w:r>
          </w:p>
        </w:tc>
        <w:tc>
          <w:tcPr>
            <w:tcW w:w="0" w:type="auto"/>
            <w:shd w:val="clear" w:color="auto" w:fill="FFFFFF"/>
            <w:hideMark/>
          </w:tcPr>
          <w:p w14:paraId="54ADD751"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задание, общественное мнение, педагогическое требование, поручение, приучение, создание воспитывающих ситуаций, тренинг, упражнение и др.</w:t>
            </w:r>
          </w:p>
        </w:tc>
        <w:tc>
          <w:tcPr>
            <w:tcW w:w="0" w:type="auto"/>
            <w:shd w:val="clear" w:color="auto" w:fill="FFFFFF"/>
            <w:hideMark/>
          </w:tcPr>
          <w:p w14:paraId="2C2A31F7" w14:textId="77777777" w:rsidR="000B1B10" w:rsidRPr="00F11EAD" w:rsidRDefault="000B1B10" w:rsidP="00F11EAD">
            <w:pPr>
              <w:spacing w:after="0" w:line="276" w:lineRule="auto"/>
              <w:jc w:val="center"/>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tc>
      </w:tr>
    </w:tbl>
    <w:p w14:paraId="45DFAEC3" w14:textId="77777777" w:rsidR="00C00D68" w:rsidRPr="00F11EAD" w:rsidRDefault="00C00D68"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1404A7A"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w:t>
      </w:r>
      <w:r w:rsidR="000B1B10" w:rsidRPr="00F11EAD">
        <w:rPr>
          <w:rFonts w:ascii="Times New Roman" w:eastAsia="Times New Roman" w:hAnsi="Times New Roman" w:cs="Times New Roman"/>
          <w:b/>
          <w:bCs/>
          <w:sz w:val="28"/>
          <w:szCs w:val="28"/>
          <w:lang w:eastAsia="ru-RU"/>
        </w:rPr>
        <w:t xml:space="preserve"> Ресурсное обеспечение реализации рабочей программы воспитания в образовательной организации высшего образования</w:t>
      </w:r>
    </w:p>
    <w:p w14:paraId="0A7609C8"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Ресурсное обеспечение реализации рабочей программы воспитания в вузе включает следующие его виды:</w:t>
      </w:r>
    </w:p>
    <w:p w14:paraId="6D6200D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нормативно-правовое обеспечение;</w:t>
      </w:r>
    </w:p>
    <w:p w14:paraId="63C81BD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кадровое обеспечение;</w:t>
      </w:r>
    </w:p>
    <w:p w14:paraId="0EE1D79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финансовое обеспечение; информационное обеспечение;</w:t>
      </w:r>
    </w:p>
    <w:p w14:paraId="09194BD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научно-методическое и учебно-методическое обеспечение;</w:t>
      </w:r>
    </w:p>
    <w:p w14:paraId="2A7F84F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материально-техническое обеспечение.</w:t>
      </w:r>
    </w:p>
    <w:p w14:paraId="791C0BD5"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2.5.1</w:t>
      </w:r>
      <w:r w:rsidR="000B1B10" w:rsidRPr="00F11EAD">
        <w:rPr>
          <w:rFonts w:ascii="Times New Roman" w:eastAsia="Times New Roman" w:hAnsi="Times New Roman" w:cs="Times New Roman"/>
          <w:b/>
          <w:bCs/>
          <w:sz w:val="28"/>
          <w:szCs w:val="28"/>
          <w:lang w:eastAsia="ru-RU"/>
        </w:rPr>
        <w:t xml:space="preserve"> Нормативно-правовое обеспечение</w:t>
      </w:r>
    </w:p>
    <w:p w14:paraId="43FED50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нормативно-правового обеспечения как вида ресурсного обеспечения реализации рабочей программы воспитания в вузе включает:</w:t>
      </w:r>
    </w:p>
    <w:p w14:paraId="223E4D2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Рабочую программу воспитания в </w:t>
      </w:r>
      <w:r w:rsidR="003458D9" w:rsidRPr="00F11EAD">
        <w:rPr>
          <w:rFonts w:ascii="Times New Roman" w:eastAsia="Times New Roman" w:hAnsi="Times New Roman" w:cs="Times New Roman"/>
          <w:sz w:val="28"/>
          <w:szCs w:val="28"/>
          <w:lang w:eastAsia="ru-RU"/>
        </w:rPr>
        <w:t>РГЭУ (РИНХ)</w:t>
      </w:r>
      <w:r w:rsidR="00770308">
        <w:rPr>
          <w:rFonts w:ascii="Times New Roman" w:eastAsia="Times New Roman" w:hAnsi="Times New Roman" w:cs="Times New Roman"/>
          <w:sz w:val="28"/>
          <w:szCs w:val="28"/>
          <w:lang w:eastAsia="ru-RU"/>
        </w:rPr>
        <w:t>.</w:t>
      </w:r>
    </w:p>
    <w:p w14:paraId="4B217C39" w14:textId="77777777" w:rsidR="000B1B10" w:rsidRPr="00284480" w:rsidRDefault="000B1B10" w:rsidP="0028448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sz w:val="28"/>
          <w:szCs w:val="28"/>
          <w:lang w:eastAsia="ru-RU"/>
        </w:rPr>
        <w:t xml:space="preserve">2. Рабочие программы </w:t>
      </w:r>
      <w:proofErr w:type="spellStart"/>
      <w:r w:rsidRPr="00F11EAD">
        <w:rPr>
          <w:rFonts w:ascii="Times New Roman" w:eastAsia="Times New Roman" w:hAnsi="Times New Roman" w:cs="Times New Roman"/>
          <w:sz w:val="28"/>
          <w:szCs w:val="28"/>
          <w:lang w:eastAsia="ru-RU"/>
        </w:rPr>
        <w:t>воспитания</w:t>
      </w:r>
      <w:r w:rsidR="00284480" w:rsidRPr="00284480">
        <w:rPr>
          <w:rFonts w:ascii="Times New Roman" w:hAnsi="Times New Roman" w:cs="Times New Roman"/>
          <w:sz w:val="28"/>
          <w:szCs w:val="28"/>
        </w:rPr>
        <w:t>Таганрогск</w:t>
      </w:r>
      <w:r w:rsidR="00F310B6">
        <w:rPr>
          <w:rFonts w:ascii="Times New Roman" w:hAnsi="Times New Roman" w:cs="Times New Roman"/>
          <w:sz w:val="28"/>
          <w:szCs w:val="28"/>
        </w:rPr>
        <w:t>ого</w:t>
      </w:r>
      <w:proofErr w:type="spellEnd"/>
      <w:r w:rsidR="00284480" w:rsidRPr="00284480">
        <w:rPr>
          <w:rFonts w:ascii="Times New Roman" w:hAnsi="Times New Roman" w:cs="Times New Roman"/>
          <w:sz w:val="28"/>
          <w:szCs w:val="28"/>
        </w:rPr>
        <w:t xml:space="preserve"> институт</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имени А.П. Чехова (</w:t>
      </w:r>
      <w:proofErr w:type="gramStart"/>
      <w:r w:rsidR="00284480" w:rsidRPr="00284480">
        <w:rPr>
          <w:rFonts w:ascii="Times New Roman" w:hAnsi="Times New Roman" w:cs="Times New Roman"/>
          <w:sz w:val="28"/>
          <w:szCs w:val="28"/>
        </w:rPr>
        <w:t>филиал</w:t>
      </w:r>
      <w:r w:rsidR="00F310B6">
        <w:rPr>
          <w:rFonts w:ascii="Times New Roman" w:hAnsi="Times New Roman" w:cs="Times New Roman"/>
          <w:sz w:val="28"/>
          <w:szCs w:val="28"/>
        </w:rPr>
        <w:t>а</w:t>
      </w:r>
      <w:r w:rsidR="00284480" w:rsidRPr="00284480">
        <w:rPr>
          <w:rFonts w:ascii="Times New Roman" w:hAnsi="Times New Roman" w:cs="Times New Roman"/>
          <w:sz w:val="28"/>
          <w:szCs w:val="28"/>
        </w:rPr>
        <w:t xml:space="preserve">) </w:t>
      </w:r>
      <w:r w:rsidR="00284480" w:rsidRPr="00284480">
        <w:rPr>
          <w:rFonts w:ascii="Times New Roman" w:eastAsia="Times New Roman" w:hAnsi="Times New Roman" w:cs="Times New Roman"/>
          <w:bCs/>
          <w:sz w:val="28"/>
          <w:szCs w:val="28"/>
          <w:lang w:eastAsia="ru-RU"/>
        </w:rPr>
        <w:t xml:space="preserve"> РГЭУ</w:t>
      </w:r>
      <w:proofErr w:type="gramEnd"/>
      <w:r w:rsidR="00284480" w:rsidRPr="00284480">
        <w:rPr>
          <w:rFonts w:ascii="Times New Roman" w:eastAsia="Times New Roman" w:hAnsi="Times New Roman" w:cs="Times New Roman"/>
          <w:bCs/>
          <w:sz w:val="28"/>
          <w:szCs w:val="28"/>
          <w:lang w:eastAsia="ru-RU"/>
        </w:rPr>
        <w:t xml:space="preserve"> (РИНХ)</w:t>
      </w:r>
      <w:r w:rsidRPr="00F11EAD">
        <w:rPr>
          <w:rFonts w:ascii="Times New Roman" w:eastAsia="Times New Roman" w:hAnsi="Times New Roman" w:cs="Times New Roman"/>
          <w:sz w:val="28"/>
          <w:szCs w:val="28"/>
          <w:lang w:eastAsia="ru-RU"/>
        </w:rPr>
        <w:t xml:space="preserve"> (реализуемые как компонент ОПОП).</w:t>
      </w:r>
    </w:p>
    <w:p w14:paraId="5EA76801"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3. Календарный план воспитательной работы на учебный год.</w:t>
      </w:r>
    </w:p>
    <w:p w14:paraId="574DCB46" w14:textId="77777777" w:rsidR="000B1B10" w:rsidRPr="00F11EAD" w:rsidRDefault="003458D9"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4. </w:t>
      </w:r>
      <w:r w:rsidR="000B1B10" w:rsidRPr="00F11EAD">
        <w:rPr>
          <w:rFonts w:ascii="Times New Roman" w:eastAsia="Times New Roman" w:hAnsi="Times New Roman" w:cs="Times New Roman"/>
          <w:sz w:val="28"/>
          <w:szCs w:val="28"/>
          <w:lang w:eastAsia="ru-RU"/>
        </w:rPr>
        <w:t xml:space="preserve">Положение </w:t>
      </w:r>
      <w:r w:rsidRPr="00F11EAD">
        <w:rPr>
          <w:rFonts w:ascii="Times New Roman" w:eastAsia="Times New Roman" w:hAnsi="Times New Roman" w:cs="Times New Roman"/>
          <w:sz w:val="28"/>
          <w:szCs w:val="28"/>
          <w:lang w:eastAsia="ru-RU"/>
        </w:rPr>
        <w:t>о</w:t>
      </w:r>
      <w:r w:rsidR="00F310B6">
        <w:rPr>
          <w:rFonts w:ascii="Times New Roman" w:eastAsia="Times New Roman" w:hAnsi="Times New Roman" w:cs="Times New Roman"/>
          <w:sz w:val="28"/>
          <w:szCs w:val="28"/>
          <w:lang w:eastAsia="ru-RU"/>
        </w:rPr>
        <w:t xml:space="preserve"> Студенческом совете</w:t>
      </w:r>
      <w:r w:rsidR="000B1B10" w:rsidRPr="00F11EAD">
        <w:rPr>
          <w:rFonts w:ascii="Times New Roman" w:eastAsia="Times New Roman" w:hAnsi="Times New Roman" w:cs="Times New Roman"/>
          <w:sz w:val="28"/>
          <w:szCs w:val="28"/>
          <w:lang w:eastAsia="ru-RU"/>
        </w:rPr>
        <w:t>, Положения о других органах студенческого самоуправле</w:t>
      </w:r>
      <w:r w:rsidR="00770308">
        <w:rPr>
          <w:rFonts w:ascii="Times New Roman" w:eastAsia="Times New Roman" w:hAnsi="Times New Roman" w:cs="Times New Roman"/>
          <w:sz w:val="28"/>
          <w:szCs w:val="28"/>
          <w:lang w:eastAsia="ru-RU"/>
        </w:rPr>
        <w:t xml:space="preserve">ния </w:t>
      </w:r>
      <w:r w:rsidR="000B1B10" w:rsidRPr="00F11EAD">
        <w:rPr>
          <w:rFonts w:ascii="Times New Roman" w:eastAsia="Times New Roman" w:hAnsi="Times New Roman" w:cs="Times New Roman"/>
          <w:sz w:val="28"/>
          <w:szCs w:val="28"/>
          <w:lang w:eastAsia="ru-RU"/>
        </w:rPr>
        <w:t>и др.</w:t>
      </w:r>
    </w:p>
    <w:p w14:paraId="5E7C1F42" w14:textId="77777777" w:rsidR="000B1B10" w:rsidRPr="00F11EAD" w:rsidRDefault="00284480"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B1B10" w:rsidRPr="00F11EAD">
        <w:rPr>
          <w:rFonts w:ascii="Times New Roman" w:eastAsia="Times New Roman" w:hAnsi="Times New Roman" w:cs="Times New Roman"/>
          <w:sz w:val="28"/>
          <w:szCs w:val="28"/>
          <w:lang w:eastAsia="ru-RU"/>
        </w:rPr>
        <w:t>. Иные документы, регламентирующие воспитательную деятельность в вузе.</w:t>
      </w:r>
    </w:p>
    <w:p w14:paraId="5AC81738"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2.5.2</w:t>
      </w:r>
      <w:r w:rsidR="000B1B10" w:rsidRPr="00F11EAD">
        <w:rPr>
          <w:rFonts w:ascii="Times New Roman" w:eastAsia="Times New Roman" w:hAnsi="Times New Roman" w:cs="Times New Roman"/>
          <w:b/>
          <w:bCs/>
          <w:sz w:val="28"/>
          <w:szCs w:val="28"/>
          <w:lang w:eastAsia="ru-RU"/>
        </w:rPr>
        <w:t xml:space="preserve"> Кадровое обеспечение</w:t>
      </w:r>
    </w:p>
    <w:p w14:paraId="492F9CEE"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кадрового обеспечения как вида ресурсного обеспечения реализации р</w:t>
      </w:r>
      <w:r w:rsidR="003458D9" w:rsidRPr="00F11EAD">
        <w:rPr>
          <w:rFonts w:ascii="Times New Roman" w:eastAsia="Times New Roman" w:hAnsi="Times New Roman" w:cs="Times New Roman"/>
          <w:sz w:val="28"/>
          <w:szCs w:val="28"/>
          <w:lang w:eastAsia="ru-RU"/>
        </w:rPr>
        <w:t xml:space="preserve">абочей программы воспитания </w:t>
      </w:r>
      <w:r w:rsidRPr="00F11EAD">
        <w:rPr>
          <w:rFonts w:ascii="Times New Roman" w:eastAsia="Times New Roman" w:hAnsi="Times New Roman" w:cs="Times New Roman"/>
          <w:sz w:val="28"/>
          <w:szCs w:val="28"/>
          <w:lang w:eastAsia="ru-RU"/>
        </w:rPr>
        <w:t>включает:</w:t>
      </w:r>
    </w:p>
    <w:p w14:paraId="42A42B48" w14:textId="77777777" w:rsidR="003458D9"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1. </w:t>
      </w:r>
      <w:r w:rsidR="003458D9" w:rsidRPr="00F11EAD">
        <w:rPr>
          <w:rFonts w:ascii="Times New Roman" w:eastAsia="Times New Roman" w:hAnsi="Times New Roman" w:cs="Times New Roman"/>
          <w:sz w:val="28"/>
          <w:szCs w:val="28"/>
          <w:lang w:eastAsia="ru-RU"/>
        </w:rPr>
        <w:t>Проректор по воспитательной работе и молодежной политике</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2F1D345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w:t>
      </w:r>
      <w:r w:rsidR="003458D9" w:rsidRPr="00F11EAD">
        <w:rPr>
          <w:rFonts w:ascii="Times New Roman" w:eastAsia="Times New Roman" w:hAnsi="Times New Roman" w:cs="Times New Roman"/>
          <w:sz w:val="28"/>
          <w:szCs w:val="28"/>
          <w:lang w:eastAsia="ru-RU"/>
        </w:rPr>
        <w:t xml:space="preserve"> Отдел по воспитательной работе и реализации молодежных программ</w:t>
      </w:r>
      <w:r w:rsidR="00A90BFA">
        <w:rPr>
          <w:rFonts w:ascii="Times New Roman" w:eastAsia="Times New Roman" w:hAnsi="Times New Roman" w:cs="Times New Roman"/>
          <w:sz w:val="28"/>
          <w:szCs w:val="28"/>
          <w:lang w:eastAsia="ru-RU"/>
        </w:rPr>
        <w:t xml:space="preserve"> РГЭУ (РИНХ)</w:t>
      </w:r>
      <w:r w:rsidR="003458D9" w:rsidRPr="00F11EAD">
        <w:rPr>
          <w:rFonts w:ascii="Times New Roman" w:eastAsia="Times New Roman" w:hAnsi="Times New Roman" w:cs="Times New Roman"/>
          <w:sz w:val="28"/>
          <w:szCs w:val="28"/>
          <w:lang w:eastAsia="ru-RU"/>
        </w:rPr>
        <w:t>.</w:t>
      </w:r>
    </w:p>
    <w:p w14:paraId="0E6C9BA9" w14:textId="77777777" w:rsidR="003458D9"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3. </w:t>
      </w:r>
      <w:proofErr w:type="spellStart"/>
      <w:r w:rsidR="003458D9" w:rsidRPr="00F11EAD">
        <w:rPr>
          <w:rFonts w:ascii="Times New Roman" w:eastAsia="Times New Roman" w:hAnsi="Times New Roman" w:cs="Times New Roman"/>
          <w:sz w:val="28"/>
          <w:szCs w:val="28"/>
          <w:lang w:eastAsia="ru-RU"/>
        </w:rPr>
        <w:t>Заместитель</w:t>
      </w:r>
      <w:r w:rsidRPr="00F11EAD">
        <w:rPr>
          <w:rFonts w:ascii="Times New Roman" w:eastAsia="Times New Roman" w:hAnsi="Times New Roman" w:cs="Times New Roman"/>
          <w:sz w:val="28"/>
          <w:szCs w:val="28"/>
          <w:lang w:eastAsia="ru-RU"/>
        </w:rPr>
        <w:t>директора</w:t>
      </w:r>
      <w:r w:rsidR="003458D9" w:rsidRPr="00F11EAD">
        <w:rPr>
          <w:rFonts w:ascii="Times New Roman" w:eastAsia="Times New Roman" w:hAnsi="Times New Roman" w:cs="Times New Roman"/>
          <w:sz w:val="28"/>
          <w:szCs w:val="28"/>
          <w:lang w:eastAsia="ru-RU"/>
        </w:rPr>
        <w:t>по</w:t>
      </w:r>
      <w:proofErr w:type="spellEnd"/>
      <w:r w:rsidR="003458D9" w:rsidRPr="00F11EAD">
        <w:rPr>
          <w:rFonts w:ascii="Times New Roman" w:eastAsia="Times New Roman" w:hAnsi="Times New Roman" w:cs="Times New Roman"/>
          <w:sz w:val="28"/>
          <w:szCs w:val="28"/>
          <w:lang w:eastAsia="ru-RU"/>
        </w:rPr>
        <w:t xml:space="preserve"> </w:t>
      </w:r>
      <w:r w:rsidR="00A90BFA">
        <w:rPr>
          <w:rFonts w:ascii="Times New Roman" w:eastAsia="Times New Roman" w:hAnsi="Times New Roman" w:cs="Times New Roman"/>
          <w:sz w:val="28"/>
          <w:szCs w:val="28"/>
          <w:lang w:eastAsia="ru-RU"/>
        </w:rPr>
        <w:t>учебно-</w:t>
      </w:r>
      <w:r w:rsidR="003458D9" w:rsidRPr="00F11EAD">
        <w:rPr>
          <w:rFonts w:ascii="Times New Roman" w:eastAsia="Times New Roman" w:hAnsi="Times New Roman" w:cs="Times New Roman"/>
          <w:sz w:val="28"/>
          <w:szCs w:val="28"/>
          <w:lang w:eastAsia="ru-RU"/>
        </w:rPr>
        <w:t>воспитательной работе</w:t>
      </w:r>
      <w:r w:rsidR="00A90BFA">
        <w:rPr>
          <w:rFonts w:ascii="Times New Roman" w:eastAsia="Times New Roman" w:hAnsi="Times New Roman" w:cs="Times New Roman"/>
          <w:sz w:val="28"/>
          <w:szCs w:val="28"/>
          <w:lang w:eastAsia="ru-RU"/>
        </w:rPr>
        <w:t xml:space="preserve"> и молодежной политике Таганрогского</w:t>
      </w:r>
      <w:r w:rsidR="00A90BFA" w:rsidRPr="00F11EAD">
        <w:rPr>
          <w:rFonts w:ascii="Times New Roman" w:eastAsia="Times New Roman" w:hAnsi="Times New Roman" w:cs="Times New Roman"/>
          <w:sz w:val="28"/>
          <w:szCs w:val="28"/>
          <w:lang w:eastAsia="ru-RU"/>
        </w:rPr>
        <w:t xml:space="preserve"> института</w:t>
      </w:r>
      <w:r w:rsidR="00A90BFA">
        <w:rPr>
          <w:rFonts w:ascii="Times New Roman" w:eastAsia="Times New Roman" w:hAnsi="Times New Roman" w:cs="Times New Roman"/>
          <w:sz w:val="28"/>
          <w:szCs w:val="28"/>
          <w:lang w:eastAsia="ru-RU"/>
        </w:rPr>
        <w:t xml:space="preserve"> имени </w:t>
      </w:r>
      <w:proofErr w:type="gramStart"/>
      <w:r w:rsidR="00A90BFA">
        <w:rPr>
          <w:rFonts w:ascii="Times New Roman" w:eastAsia="Times New Roman" w:hAnsi="Times New Roman" w:cs="Times New Roman"/>
          <w:sz w:val="28"/>
          <w:szCs w:val="28"/>
          <w:lang w:eastAsia="ru-RU"/>
        </w:rPr>
        <w:t>А.П.</w:t>
      </w:r>
      <w:proofErr w:type="gramEnd"/>
      <w:r w:rsidR="00A90BFA">
        <w:rPr>
          <w:rFonts w:ascii="Times New Roman" w:eastAsia="Times New Roman" w:hAnsi="Times New Roman" w:cs="Times New Roman"/>
          <w:sz w:val="28"/>
          <w:szCs w:val="28"/>
          <w:lang w:eastAsia="ru-RU"/>
        </w:rPr>
        <w:t xml:space="preserve"> Чехова (филиала) РГЭУ (РИНХ).</w:t>
      </w:r>
    </w:p>
    <w:p w14:paraId="779C5784" w14:textId="77777777" w:rsidR="00A90BFA" w:rsidRDefault="00A90BFA"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Отдел воспитательной и профориентационной работы, организационного сопровождения деятельности и развития карьеры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w:t>
      </w:r>
      <w:proofErr w:type="gramStart"/>
      <w:r>
        <w:rPr>
          <w:rFonts w:ascii="Times New Roman" w:eastAsia="Times New Roman" w:hAnsi="Times New Roman" w:cs="Times New Roman"/>
          <w:sz w:val="28"/>
          <w:szCs w:val="28"/>
          <w:lang w:eastAsia="ru-RU"/>
        </w:rPr>
        <w:t>А.П.</w:t>
      </w:r>
      <w:proofErr w:type="gramEnd"/>
      <w:r>
        <w:rPr>
          <w:rFonts w:ascii="Times New Roman" w:eastAsia="Times New Roman" w:hAnsi="Times New Roman" w:cs="Times New Roman"/>
          <w:sz w:val="28"/>
          <w:szCs w:val="28"/>
          <w:lang w:eastAsia="ru-RU"/>
        </w:rPr>
        <w:t xml:space="preserve"> Чехова (филиала) РГЭУ (РИНХ).</w:t>
      </w:r>
    </w:p>
    <w:p w14:paraId="43D65AD7" w14:textId="77777777" w:rsidR="00501429"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Заместители деканов по воспитательной работе Таганрогского</w:t>
      </w:r>
      <w:r w:rsidRPr="00F11EAD">
        <w:rPr>
          <w:rFonts w:ascii="Times New Roman" w:eastAsia="Times New Roman" w:hAnsi="Times New Roman" w:cs="Times New Roman"/>
          <w:sz w:val="28"/>
          <w:szCs w:val="28"/>
          <w:lang w:eastAsia="ru-RU"/>
        </w:rPr>
        <w:t xml:space="preserve"> института</w:t>
      </w:r>
      <w:r>
        <w:rPr>
          <w:rFonts w:ascii="Times New Roman" w:eastAsia="Times New Roman" w:hAnsi="Times New Roman" w:cs="Times New Roman"/>
          <w:sz w:val="28"/>
          <w:szCs w:val="28"/>
          <w:lang w:eastAsia="ru-RU"/>
        </w:rPr>
        <w:t xml:space="preserve"> имени </w:t>
      </w:r>
      <w:proofErr w:type="gramStart"/>
      <w:r>
        <w:rPr>
          <w:rFonts w:ascii="Times New Roman" w:eastAsia="Times New Roman" w:hAnsi="Times New Roman" w:cs="Times New Roman"/>
          <w:sz w:val="28"/>
          <w:szCs w:val="28"/>
          <w:lang w:eastAsia="ru-RU"/>
        </w:rPr>
        <w:t>А.П.</w:t>
      </w:r>
      <w:proofErr w:type="gramEnd"/>
      <w:r>
        <w:rPr>
          <w:rFonts w:ascii="Times New Roman" w:eastAsia="Times New Roman" w:hAnsi="Times New Roman" w:cs="Times New Roman"/>
          <w:sz w:val="28"/>
          <w:szCs w:val="28"/>
          <w:lang w:eastAsia="ru-RU"/>
        </w:rPr>
        <w:t xml:space="preserve"> Чехова (филиала) РГЭУ (РИНХ).</w:t>
      </w:r>
    </w:p>
    <w:p w14:paraId="1167B590" w14:textId="77777777" w:rsidR="000B1B10" w:rsidRPr="00F11EAD" w:rsidRDefault="00501429" w:rsidP="00F11EAD">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B1B10" w:rsidRPr="00F11EAD">
        <w:rPr>
          <w:rFonts w:ascii="Times New Roman" w:eastAsia="Times New Roman" w:hAnsi="Times New Roman" w:cs="Times New Roman"/>
          <w:sz w:val="28"/>
          <w:szCs w:val="28"/>
          <w:lang w:eastAsia="ru-RU"/>
        </w:rPr>
        <w:t xml:space="preserve">. </w:t>
      </w:r>
      <w:r w:rsidR="003458D9" w:rsidRPr="00F11EAD">
        <w:rPr>
          <w:rFonts w:ascii="Times New Roman" w:eastAsia="Times New Roman" w:hAnsi="Times New Roman" w:cs="Times New Roman"/>
          <w:sz w:val="28"/>
          <w:szCs w:val="28"/>
          <w:lang w:eastAsia="ru-RU"/>
        </w:rPr>
        <w:t>Преподаватели, выполняющие</w:t>
      </w:r>
      <w:r w:rsidR="000B1B10" w:rsidRPr="00F11EAD">
        <w:rPr>
          <w:rFonts w:ascii="Times New Roman" w:eastAsia="Times New Roman" w:hAnsi="Times New Roman" w:cs="Times New Roman"/>
          <w:sz w:val="28"/>
          <w:szCs w:val="28"/>
          <w:lang w:eastAsia="ru-RU"/>
        </w:rPr>
        <w:t xml:space="preserve"> функци</w:t>
      </w:r>
      <w:r w:rsidR="003458D9" w:rsidRPr="00F11EAD">
        <w:rPr>
          <w:rFonts w:ascii="Times New Roman" w:eastAsia="Times New Roman" w:hAnsi="Times New Roman" w:cs="Times New Roman"/>
          <w:sz w:val="28"/>
          <w:szCs w:val="28"/>
          <w:lang w:eastAsia="ru-RU"/>
        </w:rPr>
        <w:t>и куратора академической группы.</w:t>
      </w:r>
    </w:p>
    <w:p w14:paraId="52AD056A"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2.5.3 Финансовое обеспечение</w:t>
      </w:r>
    </w:p>
    <w:p w14:paraId="52B5A4E0"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финансового обеспечения как вида ресурсного обеспечения реализации рабочей программы воспитания в вузе включает:</w:t>
      </w:r>
    </w:p>
    <w:p w14:paraId="1D82F86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Финансовое обеспечение реализации основной профессиональной образовательной программы и Рабочей программ</w:t>
      </w:r>
      <w:r w:rsidR="000655F7">
        <w:rPr>
          <w:rFonts w:ascii="Times New Roman" w:eastAsia="Times New Roman" w:hAnsi="Times New Roman" w:cs="Times New Roman"/>
          <w:sz w:val="28"/>
          <w:szCs w:val="28"/>
          <w:lang w:eastAsia="ru-RU"/>
        </w:rPr>
        <w:t>ы воспитания как ее компонента.</w:t>
      </w:r>
    </w:p>
    <w:p w14:paraId="44801E6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Средства: на оплату работы кураторов академических групп и студенческих объединений; на оплату новых штатных единиц, отвечающих за воспитательную работу в вузе; на повышение квалификации и профессиональную переподготовку преподавателей/организаторов воспитательной деятельности и управленческих кадров по вопросам воспитания обучающихся.</w:t>
      </w:r>
    </w:p>
    <w:p w14:paraId="021BE603"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2.5.4 Информационное обеспечение</w:t>
      </w:r>
    </w:p>
    <w:p w14:paraId="0353AD3A"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информационного обеспечения как вида ресурсного обеспечения реализации рабочей программы воспитания в вузе включа</w:t>
      </w:r>
      <w:r w:rsidR="00EE254C" w:rsidRPr="00F11EAD">
        <w:rPr>
          <w:rFonts w:ascii="Times New Roman" w:eastAsia="Times New Roman" w:hAnsi="Times New Roman" w:cs="Times New Roman"/>
          <w:sz w:val="28"/>
          <w:szCs w:val="28"/>
          <w:lang w:eastAsia="ru-RU"/>
        </w:rPr>
        <w:t>е</w:t>
      </w:r>
      <w:r w:rsidRPr="00F11EAD">
        <w:rPr>
          <w:rFonts w:ascii="Times New Roman" w:eastAsia="Times New Roman" w:hAnsi="Times New Roman" w:cs="Times New Roman"/>
          <w:sz w:val="28"/>
          <w:szCs w:val="28"/>
          <w:lang w:eastAsia="ru-RU"/>
        </w:rPr>
        <w:t>т:</w:t>
      </w:r>
    </w:p>
    <w:p w14:paraId="3C293D0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наличие на официальном сайте вуза содержательно наполненного р</w:t>
      </w:r>
      <w:r w:rsidR="009E3E6A">
        <w:rPr>
          <w:rFonts w:ascii="Times New Roman" w:eastAsia="Times New Roman" w:hAnsi="Times New Roman" w:cs="Times New Roman"/>
          <w:sz w:val="28"/>
          <w:szCs w:val="28"/>
          <w:lang w:eastAsia="ru-RU"/>
        </w:rPr>
        <w:t>аздела «</w:t>
      </w:r>
      <w:r w:rsidR="00EE254C" w:rsidRPr="00F11EAD">
        <w:rPr>
          <w:rFonts w:ascii="Times New Roman" w:eastAsia="Times New Roman" w:hAnsi="Times New Roman" w:cs="Times New Roman"/>
          <w:sz w:val="28"/>
          <w:szCs w:val="28"/>
          <w:lang w:eastAsia="ru-RU"/>
        </w:rPr>
        <w:t>Воспитат</w:t>
      </w:r>
      <w:r w:rsidR="009E3E6A">
        <w:rPr>
          <w:rFonts w:ascii="Times New Roman" w:eastAsia="Times New Roman" w:hAnsi="Times New Roman" w:cs="Times New Roman"/>
          <w:sz w:val="28"/>
          <w:szCs w:val="28"/>
          <w:lang w:eastAsia="ru-RU"/>
        </w:rPr>
        <w:t>ельная работа»</w:t>
      </w:r>
      <w:r w:rsidR="00EE254C" w:rsidRPr="00F11EAD">
        <w:rPr>
          <w:rFonts w:ascii="Times New Roman" w:eastAsia="Times New Roman" w:hAnsi="Times New Roman" w:cs="Times New Roman"/>
          <w:sz w:val="28"/>
          <w:szCs w:val="28"/>
          <w:lang w:eastAsia="ru-RU"/>
        </w:rPr>
        <w:t>;</w:t>
      </w:r>
    </w:p>
    <w:p w14:paraId="1516ED70"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размещение локальных документов вуза по организации воспитательной деятельности в вузе, в том числе Рабочей программы воспитания и Календарного плана воспитательной работы на учебный год;</w:t>
      </w:r>
    </w:p>
    <w:p w14:paraId="2B9FA0DB"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информирование субъектов образовательных отношений о запланированных и прошедших мероприятиях и событиях воспитательной направленности;</w:t>
      </w:r>
    </w:p>
    <w:p w14:paraId="25EAA9C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иная информация.</w:t>
      </w:r>
    </w:p>
    <w:p w14:paraId="367F33CB"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2.5.5 Научно-методическое и учебно-методическое обеспечение</w:t>
      </w:r>
    </w:p>
    <w:p w14:paraId="48F2D50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научно-методического и учебно-методического обеспечения как вида ресурсного обеспечения реализации рабочей программы воспитания в вузе включает:</w:t>
      </w:r>
    </w:p>
    <w:p w14:paraId="26E4398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Наличие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плана воспитательной работы вуза.</w:t>
      </w:r>
    </w:p>
    <w:p w14:paraId="1C80AA4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Учебно-методическое обеспечение воспитательного процесса должно соответствовать Требованиям к учебно-методическому обеспечению ОПОП.</w:t>
      </w:r>
    </w:p>
    <w:p w14:paraId="0F11D172"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2.5.6</w:t>
      </w:r>
      <w:r w:rsidR="000B1B10" w:rsidRPr="00F11EAD">
        <w:rPr>
          <w:rFonts w:ascii="Times New Roman" w:eastAsia="Times New Roman" w:hAnsi="Times New Roman" w:cs="Times New Roman"/>
          <w:b/>
          <w:bCs/>
          <w:sz w:val="28"/>
          <w:szCs w:val="28"/>
          <w:lang w:eastAsia="ru-RU"/>
        </w:rPr>
        <w:t xml:space="preserve"> Материально-техническое обеспечение</w:t>
      </w:r>
    </w:p>
    <w:p w14:paraId="399CBFDB"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Содержание материально-технического обеспечения как вида ресурсного обеспечения реализации рабочей программы воспитания в вузе включает:</w:t>
      </w:r>
    </w:p>
    <w:p w14:paraId="4D790C4D"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1. Материально-техническое обеспечение воспитательного процесса соответств</w:t>
      </w:r>
      <w:r w:rsidR="009A2E07" w:rsidRPr="00F11EAD">
        <w:rPr>
          <w:rFonts w:ascii="Times New Roman" w:eastAsia="Times New Roman" w:hAnsi="Times New Roman" w:cs="Times New Roman"/>
          <w:sz w:val="28"/>
          <w:szCs w:val="28"/>
          <w:lang w:eastAsia="ru-RU"/>
        </w:rPr>
        <w:t>ует</w:t>
      </w:r>
      <w:r w:rsidRPr="00F11EAD">
        <w:rPr>
          <w:rFonts w:ascii="Times New Roman" w:eastAsia="Times New Roman" w:hAnsi="Times New Roman" w:cs="Times New Roman"/>
          <w:sz w:val="28"/>
          <w:szCs w:val="28"/>
          <w:lang w:eastAsia="ru-RU"/>
        </w:rPr>
        <w:t xml:space="preserve"> Требованиям к учебно-методическому обеспечению ОПОП.</w:t>
      </w:r>
    </w:p>
    <w:p w14:paraId="37D9B45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2. Технические средства обучения и воспитания соответств</w:t>
      </w:r>
      <w:r w:rsidR="009A2E07" w:rsidRPr="00F11EAD">
        <w:rPr>
          <w:rFonts w:ascii="Times New Roman" w:eastAsia="Times New Roman" w:hAnsi="Times New Roman" w:cs="Times New Roman"/>
          <w:sz w:val="28"/>
          <w:szCs w:val="28"/>
          <w:lang w:eastAsia="ru-RU"/>
        </w:rPr>
        <w:t xml:space="preserve">ует </w:t>
      </w:r>
      <w:r w:rsidRPr="00F11EAD">
        <w:rPr>
          <w:rFonts w:ascii="Times New Roman" w:eastAsia="Times New Roman" w:hAnsi="Times New Roman" w:cs="Times New Roman"/>
          <w:sz w:val="28"/>
          <w:szCs w:val="28"/>
          <w:lang w:eastAsia="ru-RU"/>
        </w:rPr>
        <w:t>поставленной воспитывающей цели, задачам, видам, формам, методам, средствам и содержанию воспитательной деятельности.</w:t>
      </w:r>
    </w:p>
    <w:p w14:paraId="35E89406" w14:textId="77777777" w:rsidR="00EE254C" w:rsidRPr="00F11EAD" w:rsidRDefault="00EE254C"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36836DEA"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w:t>
      </w:r>
      <w:r w:rsidRPr="00D0648D">
        <w:rPr>
          <w:rFonts w:ascii="Times New Roman" w:eastAsia="Times New Roman" w:hAnsi="Times New Roman" w:cs="Times New Roman"/>
          <w:b/>
          <w:bCs/>
          <w:sz w:val="28"/>
          <w:szCs w:val="28"/>
          <w:lang w:eastAsia="ru-RU"/>
        </w:rPr>
        <w:t xml:space="preserve">6 </w:t>
      </w:r>
      <w:r w:rsidR="000B1B10" w:rsidRPr="00D0648D">
        <w:rPr>
          <w:rFonts w:ascii="Times New Roman" w:eastAsia="Times New Roman" w:hAnsi="Times New Roman" w:cs="Times New Roman"/>
          <w:b/>
          <w:bCs/>
          <w:sz w:val="28"/>
          <w:szCs w:val="28"/>
          <w:lang w:eastAsia="ru-RU"/>
        </w:rPr>
        <w:t>Инфраструктура образовательной организации высшего образования,</w:t>
      </w:r>
      <w:r w:rsidR="000B1B10" w:rsidRPr="00F11EAD">
        <w:rPr>
          <w:rFonts w:ascii="Times New Roman" w:eastAsia="Times New Roman" w:hAnsi="Times New Roman" w:cs="Times New Roman"/>
          <w:b/>
          <w:bCs/>
          <w:sz w:val="28"/>
          <w:szCs w:val="28"/>
          <w:lang w:eastAsia="ru-RU"/>
        </w:rPr>
        <w:t xml:space="preserve"> обеспечивающая реализацию рабочей программы воспитания</w:t>
      </w:r>
    </w:p>
    <w:p w14:paraId="6B1C8BA3" w14:textId="77777777" w:rsidR="00EE254C" w:rsidRDefault="00EE254C"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Для организации и осуществления воспитательной деятельности </w:t>
      </w:r>
      <w:r w:rsidR="00CB58FE" w:rsidRPr="00F11EAD">
        <w:rPr>
          <w:rFonts w:ascii="Times New Roman" w:eastAsia="Times New Roman" w:hAnsi="Times New Roman" w:cs="Times New Roman"/>
          <w:sz w:val="28"/>
          <w:szCs w:val="28"/>
          <w:lang w:eastAsia="ru-RU"/>
        </w:rPr>
        <w:t xml:space="preserve">в </w:t>
      </w:r>
      <w:proofErr w:type="spellStart"/>
      <w:r w:rsidR="00CB58FE" w:rsidRPr="00F11EAD">
        <w:rPr>
          <w:rFonts w:ascii="Times New Roman" w:eastAsia="Times New Roman" w:hAnsi="Times New Roman" w:cs="Times New Roman"/>
          <w:sz w:val="28"/>
          <w:szCs w:val="28"/>
          <w:lang w:eastAsia="ru-RU"/>
        </w:rPr>
        <w:t>вузеобеспечена</w:t>
      </w:r>
      <w:proofErr w:type="spellEnd"/>
      <w:r w:rsidR="00CB58FE" w:rsidRPr="00F11EAD">
        <w:rPr>
          <w:rFonts w:ascii="Times New Roman" w:eastAsia="Times New Roman" w:hAnsi="Times New Roman" w:cs="Times New Roman"/>
          <w:sz w:val="28"/>
          <w:szCs w:val="28"/>
          <w:lang w:eastAsia="ru-RU"/>
        </w:rPr>
        <w:t xml:space="preserve"> следующая</w:t>
      </w:r>
      <w:r w:rsidRPr="00F11EAD">
        <w:rPr>
          <w:rFonts w:ascii="Times New Roman" w:eastAsia="Times New Roman" w:hAnsi="Times New Roman" w:cs="Times New Roman"/>
          <w:sz w:val="28"/>
          <w:szCs w:val="28"/>
          <w:lang w:eastAsia="ru-RU"/>
        </w:rPr>
        <w:t xml:space="preserve"> инфраструктур</w:t>
      </w:r>
      <w:r w:rsidR="00CB58FE" w:rsidRPr="00F11EAD">
        <w:rPr>
          <w:rFonts w:ascii="Times New Roman" w:eastAsia="Times New Roman" w:hAnsi="Times New Roman" w:cs="Times New Roman"/>
          <w:sz w:val="28"/>
          <w:szCs w:val="28"/>
          <w:lang w:eastAsia="ru-RU"/>
        </w:rPr>
        <w:t>а:</w:t>
      </w:r>
    </w:p>
    <w:p w14:paraId="4125E00E" w14:textId="77777777" w:rsidR="00335C24" w:rsidRDefault="00335C24"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Учебные корпуса: </w:t>
      </w:r>
    </w:p>
    <w:p w14:paraId="65114C08" w14:textId="77777777" w:rsidR="00C460B7" w:rsidRPr="00C460B7" w:rsidRDefault="00C460B7" w:rsidP="00C460B7">
      <w:pPr>
        <w:pStyle w:val="Default"/>
        <w:rPr>
          <w:sz w:val="28"/>
          <w:szCs w:val="28"/>
        </w:rPr>
      </w:pPr>
      <w:r>
        <w:rPr>
          <w:sz w:val="28"/>
          <w:szCs w:val="28"/>
        </w:rPr>
        <w:lastRenderedPageBreak/>
        <w:t>-</w:t>
      </w:r>
      <w:r w:rsidRPr="00C460B7">
        <w:rPr>
          <w:sz w:val="28"/>
          <w:szCs w:val="28"/>
        </w:rPr>
        <w:t xml:space="preserve">Учебный корпус № 1 (г. Таганрог, ул. Инициативная, 48); </w:t>
      </w:r>
    </w:p>
    <w:p w14:paraId="639EABAA" w14:textId="77777777" w:rsidR="00C460B7" w:rsidRPr="00C460B7" w:rsidRDefault="00C460B7" w:rsidP="00C460B7">
      <w:pPr>
        <w:pStyle w:val="Default"/>
        <w:rPr>
          <w:sz w:val="28"/>
          <w:szCs w:val="28"/>
        </w:rPr>
      </w:pPr>
      <w:r>
        <w:rPr>
          <w:sz w:val="28"/>
          <w:szCs w:val="28"/>
        </w:rPr>
        <w:t>-</w:t>
      </w:r>
      <w:r w:rsidRPr="00C460B7">
        <w:rPr>
          <w:sz w:val="28"/>
          <w:szCs w:val="28"/>
        </w:rPr>
        <w:t xml:space="preserve">учебный корпус № 2 (г. Таганрог, ул. Инициативная, 50); </w:t>
      </w:r>
    </w:p>
    <w:p w14:paraId="592C9403"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C460B7">
        <w:rPr>
          <w:rFonts w:ascii="Times New Roman" w:hAnsi="Times New Roman" w:cs="Times New Roman"/>
          <w:sz w:val="28"/>
          <w:szCs w:val="28"/>
        </w:rPr>
        <w:t>учебный корпус № 3 (г. Таганрог, ул. Инициативная, 46);</w:t>
      </w:r>
    </w:p>
    <w:p w14:paraId="1E372F94"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-учебный корпус № 4 (г. Таганрог, ул. Петровская, 68);</w:t>
      </w:r>
    </w:p>
    <w:p w14:paraId="4628F73D" w14:textId="77777777" w:rsidR="00C460B7" w:rsidRDefault="00C460B7" w:rsidP="00C460B7">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учебный корпус № 5 (г. Таганрог, пер. Тургеневский, 32).</w:t>
      </w:r>
    </w:p>
    <w:p w14:paraId="2CA1BB06" w14:textId="77777777" w:rsidR="00BE28A9" w:rsidRDefault="00BE28A9" w:rsidP="00242B52">
      <w:pPr>
        <w:pStyle w:val="Default"/>
        <w:jc w:val="both"/>
        <w:rPr>
          <w:sz w:val="28"/>
          <w:szCs w:val="28"/>
        </w:rPr>
      </w:pPr>
    </w:p>
    <w:p w14:paraId="5390A32E" w14:textId="77777777" w:rsidR="00BE28A9" w:rsidRPr="00BE28A9" w:rsidRDefault="00BE28A9" w:rsidP="00242B52">
      <w:pPr>
        <w:pStyle w:val="Default"/>
        <w:ind w:firstLine="708"/>
        <w:jc w:val="both"/>
        <w:rPr>
          <w:sz w:val="28"/>
          <w:szCs w:val="28"/>
        </w:rPr>
      </w:pPr>
      <w:r w:rsidRPr="00BE28A9">
        <w:rPr>
          <w:sz w:val="28"/>
          <w:szCs w:val="28"/>
        </w:rPr>
        <w:t xml:space="preserve">Спортивные залы: </w:t>
      </w:r>
    </w:p>
    <w:p w14:paraId="6ED0F8EB" w14:textId="77777777" w:rsidR="00BE28A9" w:rsidRPr="00BE28A9" w:rsidRDefault="00BE28A9" w:rsidP="00242B52">
      <w:pPr>
        <w:pStyle w:val="Default"/>
        <w:jc w:val="both"/>
        <w:rPr>
          <w:sz w:val="28"/>
          <w:szCs w:val="28"/>
        </w:rPr>
      </w:pPr>
      <w:r>
        <w:rPr>
          <w:sz w:val="28"/>
          <w:szCs w:val="28"/>
        </w:rPr>
        <w:t>-</w:t>
      </w:r>
      <w:r w:rsidRPr="00BE28A9">
        <w:rPr>
          <w:sz w:val="28"/>
          <w:szCs w:val="28"/>
        </w:rPr>
        <w:t xml:space="preserve">В Ученом корпусе № 1 (г. Таганрог, ул. Инициативная, 48) находится большой спортивный зал; </w:t>
      </w:r>
    </w:p>
    <w:p w14:paraId="61EA4E13" w14:textId="77777777" w:rsidR="00242B52" w:rsidRDefault="00BE28A9" w:rsidP="00242B52">
      <w:pPr>
        <w:pStyle w:val="Default"/>
        <w:jc w:val="both"/>
        <w:rPr>
          <w:sz w:val="28"/>
          <w:szCs w:val="28"/>
        </w:rPr>
      </w:pPr>
      <w:r>
        <w:rPr>
          <w:sz w:val="28"/>
          <w:szCs w:val="28"/>
        </w:rPr>
        <w:t>-</w:t>
      </w:r>
      <w:r w:rsidRPr="00BE28A9">
        <w:rPr>
          <w:sz w:val="28"/>
          <w:szCs w:val="28"/>
        </w:rPr>
        <w:t>В Учебном корпусе № 2 (г. Таганрог, ул. Инициативная, 50) функционирует малый спортивный зал.</w:t>
      </w:r>
      <w:r w:rsidR="00242B52">
        <w:rPr>
          <w:sz w:val="28"/>
          <w:szCs w:val="28"/>
        </w:rPr>
        <w:t> </w:t>
      </w:r>
    </w:p>
    <w:p w14:paraId="74C20EBC"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Спортивные клубы Таганрогского института имени </w:t>
      </w:r>
      <w:proofErr w:type="gramStart"/>
      <w:r w:rsidRPr="00BE28A9">
        <w:rPr>
          <w:color w:val="auto"/>
          <w:sz w:val="28"/>
          <w:szCs w:val="28"/>
        </w:rPr>
        <w:t>А.П.</w:t>
      </w:r>
      <w:proofErr w:type="gramEnd"/>
      <w:r w:rsidRPr="00BE28A9">
        <w:rPr>
          <w:color w:val="auto"/>
          <w:sz w:val="28"/>
          <w:szCs w:val="28"/>
        </w:rPr>
        <w:t xml:space="preserve"> Чехова (филиала) РГЭУ (РИНХ): </w:t>
      </w:r>
    </w:p>
    <w:p w14:paraId="53BC2859"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 xml:space="preserve">Спортивный студенческий клуб самбо и дзюдо (ССК самбо и дзюдо) (в АССК не состоит). При ССК действует 2 секции: самбо и дзюдо. </w:t>
      </w:r>
    </w:p>
    <w:p w14:paraId="7464C774" w14:textId="77777777" w:rsidR="00BE28A9" w:rsidRPr="00BE28A9" w:rsidRDefault="00BE28A9" w:rsidP="00242B52">
      <w:pPr>
        <w:pStyle w:val="Default"/>
        <w:jc w:val="both"/>
        <w:rPr>
          <w:color w:val="auto"/>
          <w:sz w:val="28"/>
          <w:szCs w:val="28"/>
        </w:rPr>
      </w:pPr>
      <w:r>
        <w:rPr>
          <w:color w:val="auto"/>
          <w:sz w:val="28"/>
          <w:szCs w:val="28"/>
        </w:rPr>
        <w:t>-</w:t>
      </w:r>
      <w:r w:rsidRPr="00BE28A9">
        <w:rPr>
          <w:color w:val="auto"/>
          <w:sz w:val="28"/>
          <w:szCs w:val="28"/>
        </w:rPr>
        <w:t>Спортивный студенческий клуб «Чайка» (ССК «Чайка») (в АССК не состоит). При ССК «Чайка» действуют секции: баскетбол (муж</w:t>
      </w:r>
      <w:proofErr w:type="gramStart"/>
      <w:r w:rsidRPr="00BE28A9">
        <w:rPr>
          <w:color w:val="auto"/>
          <w:sz w:val="28"/>
          <w:szCs w:val="28"/>
        </w:rPr>
        <w:t>.</w:t>
      </w:r>
      <w:proofErr w:type="gramEnd"/>
      <w:r w:rsidRPr="00BE28A9">
        <w:rPr>
          <w:color w:val="auto"/>
          <w:sz w:val="28"/>
          <w:szCs w:val="28"/>
        </w:rPr>
        <w:t xml:space="preserve"> и жен.), футбол (муж.), волейбол (муж. и жен.), легкая атлетика, фитнес, шахматы, настольный теннис. </w:t>
      </w:r>
    </w:p>
    <w:p w14:paraId="5944A746" w14:textId="77777777" w:rsidR="00BE28A9" w:rsidRPr="00BE28A9" w:rsidRDefault="00BE28A9" w:rsidP="00242B52">
      <w:pPr>
        <w:pStyle w:val="Default"/>
        <w:ind w:firstLine="708"/>
        <w:jc w:val="both"/>
        <w:rPr>
          <w:color w:val="auto"/>
          <w:sz w:val="28"/>
          <w:szCs w:val="28"/>
        </w:rPr>
      </w:pPr>
      <w:r w:rsidRPr="00BE28A9">
        <w:rPr>
          <w:color w:val="auto"/>
          <w:sz w:val="28"/>
          <w:szCs w:val="28"/>
        </w:rPr>
        <w:t xml:space="preserve">Летние оздоровительные лагеря: </w:t>
      </w:r>
    </w:p>
    <w:p w14:paraId="39D20544" w14:textId="77777777" w:rsidR="00BE28A9" w:rsidRPr="00BE28A9" w:rsidRDefault="00BE28A9" w:rsidP="00242B52">
      <w:pPr>
        <w:pStyle w:val="Default"/>
        <w:jc w:val="both"/>
        <w:rPr>
          <w:color w:val="auto"/>
          <w:sz w:val="28"/>
          <w:szCs w:val="28"/>
        </w:rPr>
      </w:pPr>
      <w:r w:rsidRPr="00BE28A9">
        <w:rPr>
          <w:color w:val="auto"/>
          <w:sz w:val="28"/>
          <w:szCs w:val="28"/>
        </w:rPr>
        <w:t xml:space="preserve">Спортивно-оздоровительный лагерь «Ивушка» (с. Весело-Вознесенка). </w:t>
      </w:r>
    </w:p>
    <w:p w14:paraId="4920DD91"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Обще</w:t>
      </w:r>
      <w:r w:rsidR="00BE28A9">
        <w:rPr>
          <w:rFonts w:ascii="Times New Roman" w:eastAsia="Times New Roman" w:hAnsi="Times New Roman" w:cs="Times New Roman"/>
          <w:sz w:val="28"/>
          <w:szCs w:val="28"/>
          <w:lang w:eastAsia="ru-RU"/>
        </w:rPr>
        <w:t xml:space="preserve">жития Таганрогского института имени </w:t>
      </w:r>
      <w:proofErr w:type="gramStart"/>
      <w:r w:rsidR="00BE28A9">
        <w:rPr>
          <w:rFonts w:ascii="Times New Roman" w:eastAsia="Times New Roman" w:hAnsi="Times New Roman" w:cs="Times New Roman"/>
          <w:sz w:val="28"/>
          <w:szCs w:val="28"/>
          <w:lang w:eastAsia="ru-RU"/>
        </w:rPr>
        <w:t>А.П.</w:t>
      </w:r>
      <w:proofErr w:type="gramEnd"/>
      <w:r w:rsidR="00BE28A9">
        <w:rPr>
          <w:rFonts w:ascii="Times New Roman" w:eastAsia="Times New Roman" w:hAnsi="Times New Roman" w:cs="Times New Roman"/>
          <w:sz w:val="28"/>
          <w:szCs w:val="28"/>
          <w:lang w:eastAsia="ru-RU"/>
        </w:rPr>
        <w:t xml:space="preserve"> Чехова (филиала)</w:t>
      </w:r>
      <w:r>
        <w:rPr>
          <w:rFonts w:ascii="Times New Roman" w:eastAsia="Times New Roman" w:hAnsi="Times New Roman" w:cs="Times New Roman"/>
          <w:sz w:val="28"/>
          <w:szCs w:val="28"/>
          <w:lang w:eastAsia="ru-RU"/>
        </w:rPr>
        <w:t xml:space="preserve"> РГЭУ (РИНХ)</w:t>
      </w:r>
      <w:r w:rsidR="009D7AB2">
        <w:rPr>
          <w:rFonts w:ascii="Times New Roman" w:eastAsia="Times New Roman" w:hAnsi="Times New Roman" w:cs="Times New Roman"/>
          <w:sz w:val="28"/>
          <w:szCs w:val="28"/>
          <w:lang w:eastAsia="ru-RU"/>
        </w:rPr>
        <w:t>:</w:t>
      </w:r>
    </w:p>
    <w:p w14:paraId="0CE0D1AE" w14:textId="77777777" w:rsidR="00E74B9F" w:rsidRDefault="00E74B9F"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Pr>
          <w:rFonts w:ascii="Times New Roman" w:eastAsia="Times New Roman" w:hAnsi="Times New Roman" w:cs="Times New Roman"/>
          <w:sz w:val="28"/>
          <w:szCs w:val="28"/>
          <w:lang w:eastAsia="ru-RU"/>
        </w:rPr>
        <w:t>г. Таганрог, ул. Инициативная, 54 (корпус А);</w:t>
      </w:r>
    </w:p>
    <w:p w14:paraId="27D8B70F" w14:textId="77777777" w:rsidR="00BE28A9" w:rsidRPr="00F11EAD" w:rsidRDefault="00BE28A9"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 Таганрог, ул. Инициативная, 54 (корпус Б).</w:t>
      </w:r>
    </w:p>
    <w:p w14:paraId="3FF392CA" w14:textId="77777777" w:rsidR="00EE254C" w:rsidRPr="00F11EAD" w:rsidRDefault="00335C24" w:rsidP="00242B5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Дополнительные пространства:</w:t>
      </w:r>
    </w:p>
    <w:p w14:paraId="7E532F23" w14:textId="77777777" w:rsidR="00BE28A9" w:rsidRPr="00BE28A9" w:rsidRDefault="0053291F" w:rsidP="00242B52">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E28A9" w:rsidRPr="00BE28A9">
        <w:rPr>
          <w:rFonts w:ascii="Times New Roman" w:hAnsi="Times New Roman" w:cs="Times New Roman"/>
          <w:sz w:val="28"/>
          <w:szCs w:val="28"/>
        </w:rPr>
        <w:t xml:space="preserve"> Актовый зал Таганрогского института имени </w:t>
      </w:r>
      <w:proofErr w:type="gramStart"/>
      <w:r w:rsidR="00BE28A9" w:rsidRPr="00BE28A9">
        <w:rPr>
          <w:rFonts w:ascii="Times New Roman" w:hAnsi="Times New Roman" w:cs="Times New Roman"/>
          <w:sz w:val="28"/>
          <w:szCs w:val="28"/>
        </w:rPr>
        <w:t>А.П.</w:t>
      </w:r>
      <w:proofErr w:type="gramEnd"/>
      <w:r w:rsidR="00BE28A9" w:rsidRPr="00BE28A9">
        <w:rPr>
          <w:rFonts w:ascii="Times New Roman" w:hAnsi="Times New Roman" w:cs="Times New Roman"/>
          <w:sz w:val="28"/>
          <w:szCs w:val="28"/>
        </w:rPr>
        <w:t xml:space="preserve"> Чехова (филиала) РГЭУ (РИНХ), предназначенный для проведения коллективных и масштабных мероприятий института, города, региона (г. Таганрог, ул. Инициативная, 50).</w:t>
      </w:r>
    </w:p>
    <w:p w14:paraId="58445729" w14:textId="77777777" w:rsidR="00335C24" w:rsidRPr="00F11EAD" w:rsidRDefault="00335C24"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D0648D">
        <w:rPr>
          <w:rFonts w:ascii="Times New Roman" w:eastAsia="Times New Roman" w:hAnsi="Times New Roman" w:cs="Times New Roman"/>
          <w:sz w:val="28"/>
          <w:szCs w:val="28"/>
          <w:lang w:eastAsia="ru-RU"/>
        </w:rPr>
        <w:t>-студенческое пространство.</w:t>
      </w:r>
    </w:p>
    <w:p w14:paraId="50D0AD10"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w:t>
      </w:r>
      <w:r w:rsidR="000B1B10" w:rsidRPr="00F11EAD">
        <w:rPr>
          <w:rFonts w:ascii="Times New Roman" w:eastAsia="Times New Roman" w:hAnsi="Times New Roman" w:cs="Times New Roman"/>
          <w:b/>
          <w:bCs/>
          <w:sz w:val="28"/>
          <w:szCs w:val="28"/>
          <w:lang w:eastAsia="ru-RU"/>
        </w:rPr>
        <w:t xml:space="preserve"> Социокультурное пространство. Сетевое взаимодействие с организациями, социальными институтами и субъектами воспитания</w:t>
      </w:r>
    </w:p>
    <w:p w14:paraId="708C319A"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2.7.1 Социокультурное пространство</w:t>
      </w:r>
    </w:p>
    <w:p w14:paraId="4D57C546" w14:textId="77777777" w:rsidR="00CB58FE" w:rsidRPr="00F11EAD" w:rsidRDefault="00CB58FE" w:rsidP="007C734C">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Социокул</w:t>
      </w:r>
      <w:r w:rsidR="00BE28A9">
        <w:rPr>
          <w:rFonts w:ascii="Times New Roman" w:eastAsia="Times New Roman" w:hAnsi="Times New Roman" w:cs="Times New Roman"/>
          <w:sz w:val="28"/>
          <w:szCs w:val="28"/>
          <w:lang w:eastAsia="ru-RU"/>
        </w:rPr>
        <w:t xml:space="preserve">ьтурное </w:t>
      </w:r>
      <w:proofErr w:type="gramStart"/>
      <w:r w:rsidR="00BE28A9">
        <w:rPr>
          <w:rFonts w:ascii="Times New Roman" w:eastAsia="Times New Roman" w:hAnsi="Times New Roman" w:cs="Times New Roman"/>
          <w:sz w:val="28"/>
          <w:szCs w:val="28"/>
          <w:lang w:eastAsia="ru-RU"/>
        </w:rPr>
        <w:t xml:space="preserve">пространство </w:t>
      </w:r>
      <w:r w:rsidRPr="00F11EAD">
        <w:rPr>
          <w:rFonts w:ascii="Times New Roman" w:eastAsia="Times New Roman" w:hAnsi="Times New Roman" w:cs="Times New Roman"/>
          <w:sz w:val="28"/>
          <w:szCs w:val="28"/>
          <w:lang w:eastAsia="ru-RU"/>
        </w:rPr>
        <w:t xml:space="preserve"> сост</w:t>
      </w:r>
      <w:r w:rsidR="007C734C">
        <w:rPr>
          <w:rFonts w:ascii="Times New Roman" w:eastAsia="Times New Roman" w:hAnsi="Times New Roman" w:cs="Times New Roman"/>
          <w:sz w:val="28"/>
          <w:szCs w:val="28"/>
          <w:lang w:eastAsia="ru-RU"/>
        </w:rPr>
        <w:t>оит</w:t>
      </w:r>
      <w:proofErr w:type="gramEnd"/>
      <w:r w:rsidR="007C734C">
        <w:rPr>
          <w:rFonts w:ascii="Times New Roman" w:eastAsia="Times New Roman" w:hAnsi="Times New Roman" w:cs="Times New Roman"/>
          <w:sz w:val="28"/>
          <w:szCs w:val="28"/>
          <w:lang w:eastAsia="ru-RU"/>
        </w:rPr>
        <w:t xml:space="preserve"> из сконцентрированных</w:t>
      </w:r>
      <w:r w:rsidRPr="00F11EAD">
        <w:rPr>
          <w:rFonts w:ascii="Times New Roman" w:eastAsia="Times New Roman" w:hAnsi="Times New Roman" w:cs="Times New Roman"/>
          <w:sz w:val="28"/>
          <w:szCs w:val="28"/>
          <w:lang w:eastAsia="ru-RU"/>
        </w:rPr>
        <w:t xml:space="preserve"> творческих студи</w:t>
      </w:r>
      <w:r w:rsidR="007C734C">
        <w:rPr>
          <w:rFonts w:ascii="Times New Roman" w:eastAsia="Times New Roman" w:hAnsi="Times New Roman" w:cs="Times New Roman"/>
          <w:sz w:val="28"/>
          <w:szCs w:val="28"/>
          <w:lang w:eastAsia="ru-RU"/>
        </w:rPr>
        <w:t xml:space="preserve">й разнообразной направленности, которые играют </w:t>
      </w:r>
      <w:r w:rsidRPr="00F11EAD">
        <w:rPr>
          <w:rFonts w:ascii="Times New Roman" w:eastAsia="Times New Roman" w:hAnsi="Times New Roman" w:cs="Times New Roman"/>
          <w:sz w:val="28"/>
          <w:szCs w:val="28"/>
          <w:lang w:eastAsia="ru-RU"/>
        </w:rPr>
        <w:t>важную роль в организации досуговой, культурно-массовой и воспитат</w:t>
      </w:r>
      <w:r w:rsidR="007C734C">
        <w:rPr>
          <w:rFonts w:ascii="Times New Roman" w:eastAsia="Times New Roman" w:hAnsi="Times New Roman" w:cs="Times New Roman"/>
          <w:sz w:val="28"/>
          <w:szCs w:val="28"/>
          <w:lang w:eastAsia="ru-RU"/>
        </w:rPr>
        <w:t>ельной деятельности института. Основной целью</w:t>
      </w:r>
      <w:r w:rsidRPr="00F11EAD">
        <w:rPr>
          <w:rFonts w:ascii="Times New Roman" w:eastAsia="Times New Roman" w:hAnsi="Times New Roman" w:cs="Times New Roman"/>
          <w:sz w:val="28"/>
          <w:szCs w:val="28"/>
          <w:lang w:eastAsia="ru-RU"/>
        </w:rPr>
        <w:t xml:space="preserve"> является объединение и координация творческих студенческих коллективов и отдельных исполнит</w:t>
      </w:r>
      <w:r w:rsidR="007C734C">
        <w:rPr>
          <w:rFonts w:ascii="Times New Roman" w:eastAsia="Times New Roman" w:hAnsi="Times New Roman" w:cs="Times New Roman"/>
          <w:sz w:val="28"/>
          <w:szCs w:val="28"/>
          <w:lang w:eastAsia="ru-RU"/>
        </w:rPr>
        <w:t>елей, студенческого актива института</w:t>
      </w:r>
      <w:r w:rsidRPr="00F11EAD">
        <w:rPr>
          <w:rFonts w:ascii="Times New Roman" w:eastAsia="Times New Roman" w:hAnsi="Times New Roman" w:cs="Times New Roman"/>
          <w:sz w:val="28"/>
          <w:szCs w:val="28"/>
          <w:lang w:eastAsia="ru-RU"/>
        </w:rPr>
        <w:t>, создание условий для их успешной самореализации.</w:t>
      </w:r>
    </w:p>
    <w:p w14:paraId="3B37F0A9" w14:textId="77777777" w:rsidR="00CB58FE" w:rsidRDefault="007C734C" w:rsidP="00335C24">
      <w:pPr>
        <w:shd w:val="clear" w:color="auto" w:fill="FFFFFF"/>
        <w:spacing w:after="0" w:line="276"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Таганрогском институте имени </w:t>
      </w:r>
      <w:proofErr w:type="gramStart"/>
      <w:r>
        <w:rPr>
          <w:rFonts w:ascii="Times New Roman" w:eastAsia="Times New Roman" w:hAnsi="Times New Roman" w:cs="Times New Roman"/>
          <w:sz w:val="28"/>
          <w:szCs w:val="28"/>
          <w:lang w:eastAsia="ru-RU"/>
        </w:rPr>
        <w:t>А.П.</w:t>
      </w:r>
      <w:proofErr w:type="gramEnd"/>
      <w:r>
        <w:rPr>
          <w:rFonts w:ascii="Times New Roman" w:eastAsia="Times New Roman" w:hAnsi="Times New Roman" w:cs="Times New Roman"/>
          <w:sz w:val="28"/>
          <w:szCs w:val="28"/>
          <w:lang w:eastAsia="ru-RU"/>
        </w:rPr>
        <w:t xml:space="preserve"> Чехова</w:t>
      </w:r>
      <w:r w:rsidR="001A5348">
        <w:rPr>
          <w:rFonts w:ascii="Times New Roman" w:eastAsia="Times New Roman" w:hAnsi="Times New Roman" w:cs="Times New Roman"/>
          <w:sz w:val="28"/>
          <w:szCs w:val="28"/>
          <w:lang w:eastAsia="ru-RU"/>
        </w:rPr>
        <w:t xml:space="preserve"> функционируют 11</w:t>
      </w:r>
      <w:r w:rsidR="00CB58FE" w:rsidRPr="00F11EAD">
        <w:rPr>
          <w:rFonts w:ascii="Times New Roman" w:eastAsia="Times New Roman" w:hAnsi="Times New Roman" w:cs="Times New Roman"/>
          <w:sz w:val="28"/>
          <w:szCs w:val="28"/>
          <w:lang w:eastAsia="ru-RU"/>
        </w:rPr>
        <w:t xml:space="preserve"> творческих студий по направлениям: </w:t>
      </w:r>
      <w:r>
        <w:rPr>
          <w:rFonts w:ascii="Times New Roman" w:eastAsia="Times New Roman" w:hAnsi="Times New Roman" w:cs="Times New Roman"/>
          <w:sz w:val="28"/>
          <w:szCs w:val="28"/>
          <w:lang w:eastAsia="ru-RU"/>
        </w:rPr>
        <w:t>хореографическое</w:t>
      </w:r>
      <w:r w:rsidR="00335C24">
        <w:rPr>
          <w:rFonts w:ascii="Times New Roman" w:eastAsia="Times New Roman" w:hAnsi="Times New Roman" w:cs="Times New Roman"/>
          <w:sz w:val="28"/>
          <w:szCs w:val="28"/>
          <w:lang w:eastAsia="ru-RU"/>
        </w:rPr>
        <w:t xml:space="preserve">, </w:t>
      </w:r>
      <w:r w:rsidR="00CB58FE" w:rsidRPr="00F11EAD">
        <w:rPr>
          <w:rFonts w:ascii="Times New Roman" w:eastAsia="Times New Roman" w:hAnsi="Times New Roman" w:cs="Times New Roman"/>
          <w:sz w:val="28"/>
          <w:szCs w:val="28"/>
          <w:lang w:eastAsia="ru-RU"/>
        </w:rPr>
        <w:t>вокальное</w:t>
      </w:r>
      <w:r w:rsidR="00335C24">
        <w:rPr>
          <w:rFonts w:ascii="Times New Roman" w:eastAsia="Times New Roman" w:hAnsi="Times New Roman" w:cs="Times New Roman"/>
          <w:sz w:val="28"/>
          <w:szCs w:val="28"/>
          <w:lang w:eastAsia="ru-RU"/>
        </w:rPr>
        <w:t xml:space="preserve">, театральное направление, направление медиа, направление </w:t>
      </w:r>
      <w:r w:rsidR="00CB58FE" w:rsidRPr="00F11EAD">
        <w:rPr>
          <w:rFonts w:ascii="Times New Roman" w:eastAsia="Times New Roman" w:hAnsi="Times New Roman" w:cs="Times New Roman"/>
          <w:sz w:val="28"/>
          <w:szCs w:val="28"/>
          <w:lang w:eastAsia="ru-RU"/>
        </w:rPr>
        <w:t>КВН</w:t>
      </w:r>
      <w:r w:rsidR="00335C24">
        <w:rPr>
          <w:rFonts w:ascii="Times New Roman" w:eastAsia="Times New Roman" w:hAnsi="Times New Roman" w:cs="Times New Roman"/>
          <w:sz w:val="28"/>
          <w:szCs w:val="28"/>
          <w:lang w:eastAsia="ru-RU"/>
        </w:rPr>
        <w:t xml:space="preserve"> и др.</w:t>
      </w:r>
    </w:p>
    <w:p w14:paraId="6C186240"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2.7.2</w:t>
      </w:r>
      <w:r w:rsidR="000B1B10" w:rsidRPr="00B2769D">
        <w:rPr>
          <w:rFonts w:ascii="Times New Roman" w:eastAsia="Times New Roman" w:hAnsi="Times New Roman" w:cs="Times New Roman"/>
          <w:b/>
          <w:bCs/>
          <w:sz w:val="28"/>
          <w:szCs w:val="28"/>
          <w:lang w:eastAsia="ru-RU"/>
        </w:rPr>
        <w:t>Сетевое взаимодействие с организациями</w:t>
      </w:r>
      <w:r w:rsidR="000B1B10" w:rsidRPr="00F11EAD">
        <w:rPr>
          <w:rFonts w:ascii="Times New Roman" w:eastAsia="Times New Roman" w:hAnsi="Times New Roman" w:cs="Times New Roman"/>
          <w:b/>
          <w:bCs/>
          <w:sz w:val="28"/>
          <w:szCs w:val="28"/>
          <w:lang w:eastAsia="ru-RU"/>
        </w:rPr>
        <w:t>, социальными институтами и субъектами воспитания</w:t>
      </w:r>
    </w:p>
    <w:p w14:paraId="7E7E2FCD" w14:textId="77777777" w:rsidR="000B1B10"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xml:space="preserve">При реализации воспитательной деятельности в вузе </w:t>
      </w:r>
      <w:r w:rsidR="00B8116D" w:rsidRPr="00335C24">
        <w:rPr>
          <w:rFonts w:ascii="Times New Roman" w:eastAsia="Times New Roman" w:hAnsi="Times New Roman" w:cs="Times New Roman"/>
          <w:sz w:val="28"/>
          <w:szCs w:val="28"/>
          <w:lang w:eastAsia="ru-RU"/>
        </w:rPr>
        <w:t xml:space="preserve">выстроено </w:t>
      </w:r>
      <w:proofErr w:type="spellStart"/>
      <w:r w:rsidR="00B8116D" w:rsidRPr="00335C24">
        <w:rPr>
          <w:rFonts w:ascii="Times New Roman" w:eastAsia="Times New Roman" w:hAnsi="Times New Roman" w:cs="Times New Roman"/>
          <w:sz w:val="28"/>
          <w:szCs w:val="28"/>
          <w:lang w:eastAsia="ru-RU"/>
        </w:rPr>
        <w:t>взаимодействие</w:t>
      </w:r>
      <w:r w:rsidRPr="00F11EAD">
        <w:rPr>
          <w:rFonts w:ascii="Times New Roman" w:eastAsia="Times New Roman" w:hAnsi="Times New Roman" w:cs="Times New Roman"/>
          <w:sz w:val="28"/>
          <w:szCs w:val="28"/>
          <w:lang w:eastAsia="ru-RU"/>
        </w:rPr>
        <w:t>с</w:t>
      </w:r>
      <w:proofErr w:type="spellEnd"/>
      <w:r w:rsidRPr="00F11EAD">
        <w:rPr>
          <w:rFonts w:ascii="Times New Roman" w:eastAsia="Times New Roman" w:hAnsi="Times New Roman" w:cs="Times New Roman"/>
          <w:sz w:val="28"/>
          <w:szCs w:val="28"/>
          <w:lang w:eastAsia="ru-RU"/>
        </w:rPr>
        <w:t xml:space="preserve"> основными акторами государственной молодежной политики и воспитательной деятельности - Минобрнауки России, Росмолодежь, Россий</w:t>
      </w:r>
      <w:r w:rsidR="009E3E6A">
        <w:rPr>
          <w:rFonts w:ascii="Times New Roman" w:eastAsia="Times New Roman" w:hAnsi="Times New Roman" w:cs="Times New Roman"/>
          <w:sz w:val="28"/>
          <w:szCs w:val="28"/>
          <w:lang w:eastAsia="ru-RU"/>
        </w:rPr>
        <w:t>ское движение детей и молодежи «Движение первых», Российское общество «Знание»</w:t>
      </w:r>
      <w:r w:rsidRPr="00F11EAD">
        <w:rPr>
          <w:rFonts w:ascii="Times New Roman" w:eastAsia="Times New Roman" w:hAnsi="Times New Roman" w:cs="Times New Roman"/>
          <w:sz w:val="28"/>
          <w:szCs w:val="28"/>
          <w:lang w:eastAsia="ru-RU"/>
        </w:rPr>
        <w:t>, комитеты по делам молодежи</w:t>
      </w:r>
      <w:r w:rsidR="00D0648D">
        <w:rPr>
          <w:rFonts w:ascii="Times New Roman" w:eastAsia="Times New Roman" w:hAnsi="Times New Roman" w:cs="Times New Roman"/>
          <w:sz w:val="28"/>
          <w:szCs w:val="28"/>
          <w:lang w:eastAsia="ru-RU"/>
        </w:rPr>
        <w:t xml:space="preserve">, а </w:t>
      </w:r>
      <w:r w:rsidR="00D0648D" w:rsidRPr="00D0648D">
        <w:rPr>
          <w:rFonts w:ascii="Times New Roman" w:eastAsia="Times New Roman" w:hAnsi="Times New Roman" w:cs="Times New Roman"/>
          <w:sz w:val="28"/>
          <w:szCs w:val="28"/>
          <w:lang w:eastAsia="ru-RU"/>
        </w:rPr>
        <w:t>также с коммерческими и некоммерческими организациями</w:t>
      </w:r>
      <w:r w:rsidRPr="00D0648D">
        <w:rPr>
          <w:rFonts w:ascii="Times New Roman" w:eastAsia="Times New Roman" w:hAnsi="Times New Roman" w:cs="Times New Roman"/>
          <w:sz w:val="28"/>
          <w:szCs w:val="28"/>
          <w:lang w:eastAsia="ru-RU"/>
        </w:rPr>
        <w:t xml:space="preserve"> и др.</w:t>
      </w:r>
    </w:p>
    <w:p w14:paraId="49FCC3BB" w14:textId="77777777" w:rsidR="00D0648D" w:rsidRDefault="00D0648D"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партнерами по направлениям выступают: </w:t>
      </w:r>
    </w:p>
    <w:p w14:paraId="00EDCB4F"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общественное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-на-Дону; РОМОО «Донской союз молодежи»; МООО «Российские студенческие отряды»; Молодежный парламент при Законодательном Собрании Ростовской области; ростовский городской студенческий совет; региональный межвузовский студенческий совет Ростовской области</w:t>
      </w:r>
      <w:r>
        <w:rPr>
          <w:rFonts w:ascii="Times New Roman" w:hAnsi="Times New Roman" w:cs="Times New Roman"/>
          <w:sz w:val="28"/>
          <w:szCs w:val="28"/>
        </w:rPr>
        <w:t xml:space="preserve">, отдел по делам молодежи Администрации города Таганрога </w:t>
      </w:r>
      <w:r>
        <w:rPr>
          <w:rFonts w:ascii="Times New Roman" w:hAnsi="Times New Roman"/>
          <w:sz w:val="28"/>
          <w:szCs w:val="28"/>
        </w:rPr>
        <w:t xml:space="preserve">и </w:t>
      </w:r>
      <w:proofErr w:type="spellStart"/>
      <w:r>
        <w:rPr>
          <w:rFonts w:ascii="Times New Roman" w:hAnsi="Times New Roman"/>
          <w:sz w:val="28"/>
          <w:szCs w:val="28"/>
        </w:rPr>
        <w:t>др</w:t>
      </w:r>
      <w:proofErr w:type="spellEnd"/>
      <w:r>
        <w:rPr>
          <w:rFonts w:ascii="Times New Roman" w:hAnsi="Times New Roman"/>
          <w:sz w:val="28"/>
          <w:szCs w:val="28"/>
        </w:rPr>
        <w:t>.</w:t>
      </w:r>
      <w:r w:rsidRPr="00522DD4">
        <w:rPr>
          <w:rFonts w:ascii="Times New Roman" w:hAnsi="Times New Roman" w:cs="Times New Roman"/>
          <w:sz w:val="28"/>
          <w:szCs w:val="28"/>
        </w:rPr>
        <w:t>;</w:t>
      </w:r>
      <w:r w:rsidRPr="008F4A49">
        <w:rPr>
          <w:rFonts w:ascii="Times New Roman" w:hAnsi="Times New Roman" w:cs="Times New Roman"/>
          <w:bCs/>
          <w:sz w:val="28"/>
          <w:szCs w:val="28"/>
        </w:rPr>
        <w:t xml:space="preserve">ГКУ «Центр занятости населения города Таганрога»; </w:t>
      </w:r>
      <w:r w:rsidRPr="00E5174B">
        <w:rPr>
          <w:rFonts w:ascii="Times New Roman" w:hAnsi="Times New Roman" w:cs="Times New Roman"/>
          <w:bCs/>
          <w:sz w:val="28"/>
          <w:szCs w:val="28"/>
        </w:rPr>
        <w:t>ГКУ СО «Таганрогский Центр помощи детям»;</w:t>
      </w:r>
    </w:p>
    <w:p w14:paraId="3D9D382B" w14:textId="77777777" w:rsidR="0016503A" w:rsidRPr="003E37DC"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направление: </w:t>
      </w:r>
      <w:r>
        <w:rPr>
          <w:rFonts w:ascii="Times New Roman" w:hAnsi="Times New Roman" w:cs="Times New Roman"/>
          <w:bCs/>
          <w:sz w:val="28"/>
          <w:szCs w:val="28"/>
        </w:rPr>
        <w:t>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w:t>
      </w:r>
      <w:proofErr w:type="spellStart"/>
      <w:r w:rsidRPr="00E5174B">
        <w:rPr>
          <w:rFonts w:ascii="Times New Roman" w:hAnsi="Times New Roman" w:cs="Times New Roman"/>
          <w:bCs/>
          <w:sz w:val="28"/>
          <w:szCs w:val="28"/>
        </w:rPr>
        <w:t>Ростов</w:t>
      </w:r>
      <w:proofErr w:type="spellEnd"/>
      <w:r w:rsidRPr="00E5174B">
        <w:rPr>
          <w:rFonts w:ascii="Times New Roman" w:hAnsi="Times New Roman" w:cs="Times New Roman"/>
          <w:bCs/>
          <w:sz w:val="28"/>
          <w:szCs w:val="28"/>
        </w:rPr>
        <w:t>-на-Дону,</w:t>
      </w:r>
      <w:r>
        <w:rPr>
          <w:rFonts w:ascii="Times New Roman" w:hAnsi="Times New Roman" w:cs="Times New Roman"/>
          <w:bCs/>
          <w:sz w:val="28"/>
          <w:szCs w:val="28"/>
        </w:rPr>
        <w:t xml:space="preserve">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Батайск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Донецк</w:t>
      </w:r>
      <w:r>
        <w:rPr>
          <w:rFonts w:ascii="Times New Roman" w:hAnsi="Times New Roman" w:cs="Times New Roman"/>
          <w:bCs/>
          <w:sz w:val="28"/>
          <w:szCs w:val="28"/>
        </w:rPr>
        <w:t>а</w:t>
      </w:r>
      <w:r w:rsidRPr="00E5174B">
        <w:rPr>
          <w:rFonts w:ascii="Times New Roman" w:hAnsi="Times New Roman" w:cs="Times New Roman"/>
          <w:bCs/>
          <w:sz w:val="28"/>
          <w:szCs w:val="28"/>
        </w:rPr>
        <w:t xml:space="preserve"> РО</w:t>
      </w:r>
      <w:r>
        <w:rPr>
          <w:rFonts w:ascii="Times New Roman" w:hAnsi="Times New Roman" w:cs="Times New Roman"/>
          <w:bCs/>
          <w:sz w:val="28"/>
          <w:szCs w:val="28"/>
        </w:rPr>
        <w:t>,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Новочеркасск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образованияг</w:t>
      </w:r>
      <w:proofErr w:type="spellEnd"/>
      <w:r w:rsidRPr="00E5174B">
        <w:rPr>
          <w:rFonts w:ascii="Times New Roman" w:hAnsi="Times New Roman" w:cs="Times New Roman"/>
          <w:bCs/>
          <w:sz w:val="28"/>
          <w:szCs w:val="28"/>
        </w:rPr>
        <w:t>. Новошахтинск</w:t>
      </w:r>
      <w:r>
        <w:rPr>
          <w:rFonts w:ascii="Times New Roman" w:hAnsi="Times New Roman" w:cs="Times New Roman"/>
          <w:bCs/>
          <w:sz w:val="28"/>
          <w:szCs w:val="28"/>
        </w:rPr>
        <w:t>а, Управление</w:t>
      </w:r>
      <w:r w:rsidRPr="00E5174B">
        <w:rPr>
          <w:rFonts w:ascii="Times New Roman" w:hAnsi="Times New Roman" w:cs="Times New Roman"/>
          <w:bCs/>
          <w:sz w:val="28"/>
          <w:szCs w:val="28"/>
        </w:rPr>
        <w:t xml:space="preserve"> </w:t>
      </w:r>
      <w:proofErr w:type="spellStart"/>
      <w:r w:rsidRPr="00E5174B">
        <w:rPr>
          <w:rFonts w:ascii="Times New Roman" w:hAnsi="Times New Roman" w:cs="Times New Roman"/>
          <w:bCs/>
          <w:sz w:val="28"/>
          <w:szCs w:val="28"/>
        </w:rPr>
        <w:t>образования</w:t>
      </w:r>
      <w:r>
        <w:rPr>
          <w:rFonts w:ascii="Times New Roman" w:hAnsi="Times New Roman" w:cs="Times New Roman"/>
          <w:bCs/>
          <w:sz w:val="28"/>
          <w:szCs w:val="28"/>
        </w:rPr>
        <w:t>г</w:t>
      </w:r>
      <w:proofErr w:type="spellEnd"/>
      <w:r>
        <w:rPr>
          <w:rFonts w:ascii="Times New Roman" w:hAnsi="Times New Roman" w:cs="Times New Roman"/>
          <w:bCs/>
          <w:sz w:val="28"/>
          <w:szCs w:val="28"/>
        </w:rPr>
        <w:t>. Таганрога, Департамент</w:t>
      </w:r>
      <w:r w:rsidRPr="008F4A49">
        <w:rPr>
          <w:rFonts w:ascii="Times New Roman" w:hAnsi="Times New Roman" w:cs="Times New Roman"/>
          <w:bCs/>
          <w:sz w:val="28"/>
          <w:szCs w:val="28"/>
        </w:rPr>
        <w:t xml:space="preserve"> образования г. Шахты;</w:t>
      </w:r>
      <w:r>
        <w:rPr>
          <w:rFonts w:ascii="Times New Roman" w:hAnsi="Times New Roman" w:cs="Times New Roman"/>
          <w:bCs/>
          <w:sz w:val="28"/>
          <w:szCs w:val="28"/>
        </w:rPr>
        <w:t>24 районных Управления/Отдела</w:t>
      </w:r>
      <w:r w:rsidRPr="003E37DC">
        <w:rPr>
          <w:rFonts w:ascii="Times New Roman" w:hAnsi="Times New Roman" w:cs="Times New Roman"/>
          <w:bCs/>
          <w:sz w:val="28"/>
          <w:szCs w:val="28"/>
        </w:rPr>
        <w:t xml:space="preserve"> образования</w:t>
      </w:r>
      <w:r>
        <w:rPr>
          <w:rFonts w:ascii="Times New Roman" w:hAnsi="Times New Roman" w:cs="Times New Roman"/>
          <w:bCs/>
          <w:sz w:val="28"/>
          <w:szCs w:val="28"/>
        </w:rPr>
        <w:t xml:space="preserve"> РО</w:t>
      </w:r>
      <w:r w:rsidRPr="003E37DC">
        <w:rPr>
          <w:rFonts w:ascii="Times New Roman" w:hAnsi="Times New Roman" w:cs="Times New Roman"/>
          <w:bCs/>
          <w:sz w:val="28"/>
          <w:szCs w:val="28"/>
        </w:rPr>
        <w:t xml:space="preserve"> (Советский, Зерноградский, Дубовский, Мартыновский, Боковский, Миллеровский, Орловский, Целинский, Мясниковский, Красносулинский, Цимлянский, Обливский, Егорлыкский, Волгодонский,  Сальский, Тацинский, Константиновский, Багаевский, Песчанокопский, Неклиновский, Тарасов</w:t>
      </w:r>
      <w:r>
        <w:rPr>
          <w:rFonts w:ascii="Times New Roman" w:hAnsi="Times New Roman" w:cs="Times New Roman"/>
          <w:bCs/>
          <w:sz w:val="28"/>
          <w:szCs w:val="28"/>
        </w:rPr>
        <w:t xml:space="preserve">ский, Ремонтненский, Матвеево-Курганский, Кагальницкий); </w:t>
      </w:r>
      <w:r w:rsidRPr="003E37DC">
        <w:rPr>
          <w:rFonts w:ascii="Times New Roman" w:hAnsi="Times New Roman" w:cs="Times New Roman"/>
          <w:bCs/>
          <w:sz w:val="28"/>
          <w:szCs w:val="28"/>
        </w:rPr>
        <w:t>9 педагогических колледжей Ростовской области (Вешенский, Волгодонский, Донской, Зерноградский, Зимовниковский, Каменский, Константиновский, Таганрогский, Шахтинский);МБУ ДО «Школа искусств» г. Шахты РО; ГБПОУ Р</w:t>
      </w:r>
      <w:r>
        <w:rPr>
          <w:rFonts w:ascii="Times New Roman" w:hAnsi="Times New Roman" w:cs="Times New Roman"/>
          <w:bCs/>
          <w:sz w:val="28"/>
          <w:szCs w:val="28"/>
        </w:rPr>
        <w:t xml:space="preserve">О «Ростовский колледж </w:t>
      </w:r>
      <w:proofErr w:type="spellStart"/>
      <w:r>
        <w:rPr>
          <w:rFonts w:ascii="Times New Roman" w:hAnsi="Times New Roman" w:cs="Times New Roman"/>
          <w:bCs/>
          <w:sz w:val="28"/>
          <w:szCs w:val="28"/>
        </w:rPr>
        <w:t>культуры»;</w:t>
      </w:r>
      <w:r w:rsidRPr="003E37DC">
        <w:rPr>
          <w:rFonts w:ascii="Times New Roman" w:hAnsi="Times New Roman" w:cs="Times New Roman"/>
          <w:bCs/>
          <w:sz w:val="28"/>
          <w:szCs w:val="28"/>
        </w:rPr>
        <w:t>ФГБОУ</w:t>
      </w:r>
      <w:proofErr w:type="spellEnd"/>
      <w:r w:rsidRPr="003E37DC">
        <w:rPr>
          <w:rFonts w:ascii="Times New Roman" w:hAnsi="Times New Roman" w:cs="Times New Roman"/>
          <w:bCs/>
          <w:sz w:val="28"/>
          <w:szCs w:val="28"/>
        </w:rPr>
        <w:t xml:space="preserve"> МДЦ «Артек»; ДОЛ «Парус»; ООО </w:t>
      </w:r>
      <w:proofErr w:type="spellStart"/>
      <w:r w:rsidRPr="003E37DC">
        <w:rPr>
          <w:rFonts w:ascii="Times New Roman" w:hAnsi="Times New Roman" w:cs="Times New Roman"/>
          <w:bCs/>
          <w:sz w:val="28"/>
          <w:szCs w:val="28"/>
        </w:rPr>
        <w:t>Азовкурортсервис;ООО</w:t>
      </w:r>
      <w:proofErr w:type="spellEnd"/>
      <w:r w:rsidRPr="003E37DC">
        <w:rPr>
          <w:rFonts w:ascii="Times New Roman" w:hAnsi="Times New Roman" w:cs="Times New Roman"/>
          <w:bCs/>
          <w:sz w:val="28"/>
          <w:szCs w:val="28"/>
        </w:rPr>
        <w:t xml:space="preserve"> «Центр  Мир»; </w:t>
      </w:r>
      <w:r w:rsidRPr="00E5174B">
        <w:rPr>
          <w:rFonts w:ascii="Times New Roman" w:hAnsi="Times New Roman" w:cs="Times New Roman"/>
          <w:bCs/>
          <w:sz w:val="28"/>
          <w:szCs w:val="28"/>
        </w:rPr>
        <w:t>ООО «Электронное издательство «</w:t>
      </w:r>
      <w:proofErr w:type="spellStart"/>
      <w:r w:rsidRPr="00E5174B">
        <w:rPr>
          <w:rFonts w:ascii="Times New Roman" w:hAnsi="Times New Roman" w:cs="Times New Roman"/>
          <w:bCs/>
          <w:sz w:val="28"/>
          <w:szCs w:val="28"/>
        </w:rPr>
        <w:t>Юрайт</w:t>
      </w:r>
      <w:proofErr w:type="spellEnd"/>
      <w:r>
        <w:rPr>
          <w:rFonts w:ascii="Times New Roman" w:hAnsi="Times New Roman" w:cs="Times New Roman"/>
          <w:bCs/>
          <w:sz w:val="28"/>
          <w:szCs w:val="28"/>
        </w:rPr>
        <w:t>», 65 организаций</w:t>
      </w:r>
      <w:r w:rsidRPr="00A726B4">
        <w:rPr>
          <w:rFonts w:ascii="Times New Roman" w:hAnsi="Times New Roman" w:cs="Times New Roman"/>
          <w:bCs/>
          <w:sz w:val="28"/>
          <w:szCs w:val="28"/>
        </w:rPr>
        <w:t xml:space="preserve"> (дошкольные учреждения, средние </w:t>
      </w:r>
      <w:r w:rsidRPr="00A726B4">
        <w:rPr>
          <w:rFonts w:ascii="Times New Roman" w:hAnsi="Times New Roman" w:cs="Times New Roman"/>
          <w:bCs/>
          <w:sz w:val="28"/>
          <w:szCs w:val="28"/>
        </w:rPr>
        <w:lastRenderedPageBreak/>
        <w:t>общеобразовательные школы, техникумы (колледжи), лицеи, ЦВР, оздоровительн</w:t>
      </w:r>
      <w:r>
        <w:rPr>
          <w:rFonts w:ascii="Times New Roman" w:hAnsi="Times New Roman" w:cs="Times New Roman"/>
          <w:bCs/>
          <w:sz w:val="28"/>
          <w:szCs w:val="28"/>
        </w:rPr>
        <w:t>ые лагеря и др.</w:t>
      </w:r>
    </w:p>
    <w:p w14:paraId="53809260"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Pr="00522DD4">
        <w:rPr>
          <w:rFonts w:ascii="Times New Roman" w:eastAsia="Times New Roman" w:hAnsi="Times New Roman" w:cs="Times New Roman"/>
          <w:sz w:val="28"/>
          <w:szCs w:val="28"/>
          <w:lang w:eastAsia="ru-RU"/>
        </w:rPr>
        <w:t xml:space="preserve">экологическое направление: </w:t>
      </w:r>
      <w:r w:rsidRPr="00522DD4">
        <w:rPr>
          <w:rFonts w:ascii="Times New Roman" w:hAnsi="Times New Roman" w:cs="Times New Roman"/>
          <w:sz w:val="28"/>
          <w:szCs w:val="28"/>
        </w:rPr>
        <w:t xml:space="preserve">Министерство природных ресурсов и экологии Ростовской области; Министерство экономического развития Ростовской области; Южный научный центр РАН; Совет по изучению производительных сил (Отделение проблем природопользования и экологии) Всероссийской академии внешней торговли Минэкономразвития России; Центр исследования экономических проблем развития Арктики Московского государственного университета; Международный исследовательский центр «Научное сотрудничество»; ООО «Гуманитарные </w:t>
      </w:r>
      <w:proofErr w:type="spellStart"/>
      <w:r w:rsidRPr="00522DD4">
        <w:rPr>
          <w:rFonts w:ascii="Times New Roman" w:hAnsi="Times New Roman" w:cs="Times New Roman"/>
          <w:sz w:val="28"/>
          <w:szCs w:val="28"/>
        </w:rPr>
        <w:t>перспективы»</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067C607E"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патриотическое направлен</w:t>
      </w:r>
      <w:r>
        <w:rPr>
          <w:rFonts w:ascii="Times New Roman" w:hAnsi="Times New Roman" w:cs="Times New Roman"/>
          <w:sz w:val="28"/>
          <w:szCs w:val="28"/>
        </w:rPr>
        <w:t>ие: Комитет по молодёжной политике</w:t>
      </w:r>
      <w:r w:rsidRPr="00522DD4">
        <w:rPr>
          <w:rFonts w:ascii="Times New Roman" w:hAnsi="Times New Roman" w:cs="Times New Roman"/>
          <w:sz w:val="28"/>
          <w:szCs w:val="28"/>
        </w:rPr>
        <w:t xml:space="preserve"> Ростовской области;  ГАУ РО «</w:t>
      </w:r>
      <w:proofErr w:type="spellStart"/>
      <w:r w:rsidRPr="00522DD4">
        <w:rPr>
          <w:rFonts w:ascii="Times New Roman" w:hAnsi="Times New Roman" w:cs="Times New Roman"/>
          <w:sz w:val="28"/>
          <w:szCs w:val="28"/>
        </w:rPr>
        <w:t>Ростовпатриотцентр</w:t>
      </w:r>
      <w:proofErr w:type="spellEnd"/>
      <w:r w:rsidRPr="00522DD4">
        <w:rPr>
          <w:rFonts w:ascii="Times New Roman" w:hAnsi="Times New Roman" w:cs="Times New Roman"/>
          <w:sz w:val="28"/>
          <w:szCs w:val="28"/>
        </w:rPr>
        <w:t xml:space="preserve">»; Управление по молодежной политике г.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Ростовское отделение «Поискового движения России»;  Национальный центр информационного противодействия терроризму и экстремизму в образовательной среде и сети интернет; ГУ МВД России по Ростовской области; ГАУ РО «Донской волонтерский центр»; Патриотическое движение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«Дороги славы – наша история»; Общероссийское движение «Народный фронт – за Россию»; Ростовское региональное отделение «Красный крест»; Всероссийское общественное движение «Волонтёры Победы»; Ассоциация студенческих патриотических клубов «Я Горжусь», Поисковое движение России; Российское военно-историческое общество; ВПЦ «Вымпел»; Русское географическое </w:t>
      </w:r>
      <w:proofErr w:type="spellStart"/>
      <w:r w:rsidRPr="00522DD4">
        <w:rPr>
          <w:rFonts w:ascii="Times New Roman" w:hAnsi="Times New Roman" w:cs="Times New Roman"/>
          <w:sz w:val="28"/>
          <w:szCs w:val="28"/>
        </w:rPr>
        <w:t>общество</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6C8E7FA9"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волонтерское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ГАУ РО «Донской волонтерский центр»; Ассоциация волонтерских центров; Общероссийская акция взаимопомощи #МЫВМЕСТЕ; платформа </w:t>
      </w:r>
      <w:proofErr w:type="spellStart"/>
      <w:r w:rsidRPr="00522DD4">
        <w:rPr>
          <w:rFonts w:ascii="Times New Roman" w:hAnsi="Times New Roman" w:cs="Times New Roman"/>
          <w:sz w:val="28"/>
          <w:szCs w:val="28"/>
        </w:rPr>
        <w:t>Добро.рф</w:t>
      </w:r>
      <w:r>
        <w:rPr>
          <w:rFonts w:ascii="Times New Roman" w:hAnsi="Times New Roman"/>
          <w:sz w:val="28"/>
          <w:szCs w:val="28"/>
        </w:rPr>
        <w:t>и</w:t>
      </w:r>
      <w:proofErr w:type="spellEnd"/>
      <w:r>
        <w:rPr>
          <w:rFonts w:ascii="Times New Roman" w:hAnsi="Times New Roman"/>
          <w:sz w:val="28"/>
          <w:szCs w:val="28"/>
        </w:rPr>
        <w:t xml:space="preserve"> др.</w:t>
      </w:r>
      <w:r w:rsidRPr="00522DD4">
        <w:rPr>
          <w:rFonts w:ascii="Times New Roman" w:hAnsi="Times New Roman" w:cs="Times New Roman"/>
          <w:sz w:val="28"/>
          <w:szCs w:val="28"/>
        </w:rPr>
        <w:t>;</w:t>
      </w:r>
    </w:p>
    <w:p w14:paraId="31C477F2" w14:textId="77777777" w:rsidR="0016503A"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спортивное направление: Министерство по физической культуре и спорту Ростовской области, Общероссийская общественная организация «Российский студенческий спортивный союз», Общероссийская молодежная общественная организация «Ассоциация студенческих спортивных клубов России», Ростовское областное региональное отделение Федерации компьютерного спорта</w:t>
      </w:r>
      <w:r>
        <w:rPr>
          <w:rFonts w:ascii="Times New Roman" w:hAnsi="Times New Roman" w:cs="Times New Roman"/>
          <w:sz w:val="28"/>
          <w:szCs w:val="28"/>
        </w:rPr>
        <w:t xml:space="preserve">, </w:t>
      </w:r>
      <w:r w:rsidRPr="00197584">
        <w:rPr>
          <w:rFonts w:ascii="Times New Roman" w:hAnsi="Times New Roman" w:cs="Times New Roman"/>
          <w:bCs/>
          <w:sz w:val="28"/>
          <w:szCs w:val="28"/>
        </w:rPr>
        <w:t>«Федерация чирлидинга и Чир спорта Ростовской области»</w:t>
      </w:r>
      <w:r>
        <w:rPr>
          <w:rFonts w:ascii="Times New Roman" w:hAnsi="Times New Roman" w:cs="Times New Roman"/>
          <w:bCs/>
          <w:sz w:val="28"/>
          <w:szCs w:val="28"/>
        </w:rPr>
        <w:t>, комитет по физической культуре и спорту г. Таганрога и др</w:t>
      </w:r>
      <w:r w:rsidRPr="00197584">
        <w:rPr>
          <w:rFonts w:ascii="Times New Roman" w:hAnsi="Times New Roman" w:cs="Times New Roman"/>
          <w:bCs/>
          <w:sz w:val="28"/>
          <w:szCs w:val="28"/>
        </w:rPr>
        <w:t>.</w:t>
      </w:r>
    </w:p>
    <w:p w14:paraId="593A5B00"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казачья направленность: Ассоциация казачьих вузов России; Казачья детско-молодежная организация «Донцы»; Войсковое казачье общество «Всевеликое Войско Донское»; Департамент по делам казачества и кадетских учебных заведений Ростовской области; Синодальный комитет Русской </w:t>
      </w:r>
      <w:r w:rsidRPr="00522DD4">
        <w:rPr>
          <w:rFonts w:ascii="Times New Roman" w:hAnsi="Times New Roman" w:cs="Times New Roman"/>
          <w:sz w:val="28"/>
          <w:szCs w:val="28"/>
        </w:rPr>
        <w:lastRenderedPageBreak/>
        <w:t xml:space="preserve">православной церкви при Президенте Российской Федерации по делам </w:t>
      </w:r>
      <w:proofErr w:type="spellStart"/>
      <w:r w:rsidRPr="00522DD4">
        <w:rPr>
          <w:rFonts w:ascii="Times New Roman" w:hAnsi="Times New Roman" w:cs="Times New Roman"/>
          <w:sz w:val="28"/>
          <w:szCs w:val="28"/>
        </w:rPr>
        <w:t>казачества</w:t>
      </w:r>
      <w:r>
        <w:rPr>
          <w:rFonts w:ascii="Times New Roman" w:hAnsi="Times New Roman"/>
          <w:sz w:val="28"/>
          <w:szCs w:val="28"/>
        </w:rPr>
        <w:t>и</w:t>
      </w:r>
      <w:proofErr w:type="spellEnd"/>
      <w:r>
        <w:rPr>
          <w:rFonts w:ascii="Times New Roman" w:hAnsi="Times New Roman"/>
          <w:sz w:val="28"/>
          <w:szCs w:val="28"/>
        </w:rPr>
        <w:t xml:space="preserve"> др.</w:t>
      </w:r>
      <w:r>
        <w:rPr>
          <w:rFonts w:ascii="Times New Roman" w:hAnsi="Times New Roman" w:cs="Times New Roman"/>
          <w:sz w:val="28"/>
          <w:szCs w:val="28"/>
        </w:rPr>
        <w:t>;</w:t>
      </w:r>
    </w:p>
    <w:p w14:paraId="2EC1F1E8" w14:textId="77777777" w:rsidR="0016503A" w:rsidRPr="00B47E48" w:rsidRDefault="0016503A" w:rsidP="0016503A">
      <w:pPr>
        <w:shd w:val="clear" w:color="auto" w:fill="FFFFFF"/>
        <w:spacing w:after="0" w:line="276" w:lineRule="auto"/>
        <w:jc w:val="both"/>
        <w:rPr>
          <w:rFonts w:ascii="Times New Roman" w:hAnsi="Times New Roman"/>
          <w:sz w:val="28"/>
          <w:szCs w:val="28"/>
        </w:rPr>
      </w:pPr>
      <w:r w:rsidRPr="00522DD4">
        <w:rPr>
          <w:rFonts w:ascii="Times New Roman" w:hAnsi="Times New Roman" w:cs="Times New Roman"/>
          <w:sz w:val="28"/>
          <w:szCs w:val="28"/>
        </w:rPr>
        <w:t xml:space="preserve">- культурно-творческое направление: МАУ «Городской Дом Творчества»; Комитет по молодежной политике Ростовской области; ГАУ РО «Агентство развития молодежных инициатив»; РОМОО «Донской союз молодежи»; МООО «Российские студенческие отряды»; Центр дополнительного образования Пролетарского района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-на-Д</w:t>
      </w:r>
      <w:r>
        <w:rPr>
          <w:rFonts w:ascii="Times New Roman" w:hAnsi="Times New Roman" w:cs="Times New Roman"/>
          <w:sz w:val="28"/>
          <w:szCs w:val="28"/>
        </w:rPr>
        <w:t xml:space="preserve">ону; Городской дом культуры г. Таганрога, МБУК «Дворец молодежи» г. Таганрога, Таганрогский камерный театр, МБУ ДО ЦВР г. Таганрога, МБУК СКЦ «Приморский» г. Таганрога, МБУК СККЦ «Юбилейный» г. </w:t>
      </w:r>
      <w:proofErr w:type="spellStart"/>
      <w:r>
        <w:rPr>
          <w:rFonts w:ascii="Times New Roman" w:hAnsi="Times New Roman" w:cs="Times New Roman"/>
          <w:sz w:val="28"/>
          <w:szCs w:val="28"/>
        </w:rPr>
        <w:t>Таганрога</w:t>
      </w:r>
      <w:r>
        <w:rPr>
          <w:rFonts w:ascii="Times New Roman" w:hAnsi="Times New Roman" w:cs="Times New Roman"/>
          <w:bCs/>
          <w:sz w:val="28"/>
          <w:szCs w:val="28"/>
        </w:rPr>
        <w:t>и</w:t>
      </w:r>
      <w:proofErr w:type="spellEnd"/>
      <w:r>
        <w:rPr>
          <w:rFonts w:ascii="Times New Roman" w:hAnsi="Times New Roman" w:cs="Times New Roman"/>
          <w:bCs/>
          <w:sz w:val="28"/>
          <w:szCs w:val="28"/>
        </w:rPr>
        <w:t xml:space="preserve"> др.</w:t>
      </w:r>
    </w:p>
    <w:p w14:paraId="616A2221" w14:textId="77777777" w:rsidR="0016503A" w:rsidRDefault="0016503A" w:rsidP="0016503A">
      <w:pPr>
        <w:shd w:val="clear" w:color="auto" w:fill="FFFFFF"/>
        <w:spacing w:after="0" w:line="276"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юридическое направление: </w:t>
      </w:r>
      <w:r>
        <w:rPr>
          <w:rFonts w:ascii="Times New Roman" w:hAnsi="Times New Roman"/>
          <w:sz w:val="28"/>
          <w:szCs w:val="28"/>
        </w:rPr>
        <w:t xml:space="preserve">Главное управление Министерства юстиции РФ по РО; Адвокатская палата Ростовской области; Общественная палата РО, </w:t>
      </w:r>
      <w:r w:rsidRPr="00CF5E1D">
        <w:rPr>
          <w:rFonts w:ascii="Times New Roman" w:hAnsi="Times New Roman"/>
          <w:sz w:val="28"/>
          <w:szCs w:val="28"/>
        </w:rPr>
        <w:t xml:space="preserve">Избирательная комиссия Ростовской </w:t>
      </w:r>
      <w:proofErr w:type="spellStart"/>
      <w:proofErr w:type="gramStart"/>
      <w:r w:rsidRPr="00CF5E1D">
        <w:rPr>
          <w:rFonts w:ascii="Times New Roman" w:hAnsi="Times New Roman"/>
          <w:sz w:val="28"/>
          <w:szCs w:val="28"/>
        </w:rPr>
        <w:t>области;Территориальная</w:t>
      </w:r>
      <w:proofErr w:type="spellEnd"/>
      <w:proofErr w:type="gramEnd"/>
      <w:r w:rsidRPr="00CF5E1D">
        <w:rPr>
          <w:rFonts w:ascii="Times New Roman" w:hAnsi="Times New Roman"/>
          <w:sz w:val="28"/>
          <w:szCs w:val="28"/>
        </w:rPr>
        <w:t xml:space="preserve"> избирательная комиссия Ростовской области</w:t>
      </w:r>
      <w:r>
        <w:rPr>
          <w:rFonts w:ascii="Times New Roman" w:hAnsi="Times New Roman"/>
          <w:sz w:val="28"/>
          <w:szCs w:val="28"/>
        </w:rPr>
        <w:t xml:space="preserve"> и др.; </w:t>
      </w:r>
    </w:p>
    <w:p w14:paraId="3FAC2574" w14:textId="77777777" w:rsidR="0016503A" w:rsidRPr="00E770DF" w:rsidRDefault="0016503A" w:rsidP="0016503A">
      <w:pPr>
        <w:shd w:val="clear" w:color="auto" w:fill="FFFFFF"/>
        <w:spacing w:after="0" w:line="276" w:lineRule="auto"/>
        <w:jc w:val="both"/>
        <w:rPr>
          <w:rFonts w:ascii="Times New Roman" w:eastAsia="Times New Roman" w:hAnsi="Times New Roman"/>
          <w:sz w:val="28"/>
          <w:szCs w:val="28"/>
          <w:lang w:eastAsia="ru-RU"/>
        </w:rPr>
      </w:pPr>
      <w:r>
        <w:rPr>
          <w:rFonts w:ascii="Times New Roman" w:hAnsi="Times New Roman"/>
          <w:sz w:val="28"/>
          <w:szCs w:val="28"/>
        </w:rPr>
        <w:t xml:space="preserve">- экономическое направление: </w:t>
      </w:r>
      <w:r w:rsidRPr="00F018DC">
        <w:rPr>
          <w:rFonts w:ascii="Times New Roman" w:eastAsia="Times New Roman" w:hAnsi="Times New Roman"/>
          <w:sz w:val="28"/>
          <w:szCs w:val="28"/>
          <w:lang w:eastAsia="ru-RU"/>
        </w:rPr>
        <w:t>Ассоциация развития финансовой грамотности; Министерство финансов Ростовской области; Межрегиональное управление Федеральной службы по финансовому мониторингу по Южному федеральному округу; Отделение по Ростовской области Южного главного управления Центрального банка Российской Федерации; Управление федеральной налоговой службы России по Ростовской области; Управление Федерального казначейства по Ростовской области; Контрольно-счетная палата Ростовской</w:t>
      </w:r>
      <w:r>
        <w:rPr>
          <w:rFonts w:ascii="Times New Roman" w:eastAsia="Times New Roman" w:hAnsi="Times New Roman"/>
          <w:sz w:val="28"/>
          <w:szCs w:val="28"/>
          <w:lang w:eastAsia="ru-RU"/>
        </w:rPr>
        <w:t xml:space="preserve"> области; ПАО КБ «Центр-Инвест», </w:t>
      </w:r>
      <w:proofErr w:type="spellStart"/>
      <w:r w:rsidRPr="006C6F92">
        <w:rPr>
          <w:rFonts w:ascii="Times New Roman" w:hAnsi="Times New Roman"/>
          <w:sz w:val="28"/>
          <w:szCs w:val="28"/>
        </w:rPr>
        <w:t>Ростовстат</w:t>
      </w:r>
      <w:proofErr w:type="spellEnd"/>
      <w:r w:rsidRPr="006C6F92">
        <w:rPr>
          <w:rFonts w:ascii="Times New Roman" w:hAnsi="Times New Roman"/>
          <w:sz w:val="28"/>
          <w:szCs w:val="28"/>
        </w:rPr>
        <w:t xml:space="preserve">, Министерство экономического развития РО, Администрация г. </w:t>
      </w:r>
      <w:proofErr w:type="spellStart"/>
      <w:r w:rsidRPr="006C6F92">
        <w:rPr>
          <w:rFonts w:ascii="Times New Roman" w:hAnsi="Times New Roman"/>
          <w:sz w:val="28"/>
          <w:szCs w:val="28"/>
        </w:rPr>
        <w:t>Ростова</w:t>
      </w:r>
      <w:proofErr w:type="spellEnd"/>
      <w:r w:rsidRPr="006C6F92">
        <w:rPr>
          <w:rFonts w:ascii="Times New Roman" w:hAnsi="Times New Roman"/>
          <w:sz w:val="28"/>
          <w:szCs w:val="28"/>
        </w:rPr>
        <w:t>-на-Дону, РАС</w:t>
      </w:r>
      <w:r>
        <w:rPr>
          <w:rFonts w:ascii="Times New Roman" w:hAnsi="Times New Roman"/>
          <w:sz w:val="28"/>
          <w:szCs w:val="28"/>
        </w:rPr>
        <w:t xml:space="preserve"> и др.</w:t>
      </w:r>
      <w:r>
        <w:rPr>
          <w:rFonts w:ascii="Times New Roman" w:eastAsia="Times New Roman" w:hAnsi="Times New Roman"/>
          <w:sz w:val="28"/>
          <w:szCs w:val="28"/>
          <w:lang w:eastAsia="ru-RU"/>
        </w:rPr>
        <w:t>;</w:t>
      </w:r>
    </w:p>
    <w:p w14:paraId="4A25A855" w14:textId="77777777" w:rsidR="0016503A" w:rsidRPr="00522DD4" w:rsidRDefault="0016503A" w:rsidP="0016503A">
      <w:pPr>
        <w:shd w:val="clear" w:color="auto" w:fill="FFFFFF"/>
        <w:spacing w:after="0" w:line="276" w:lineRule="auto"/>
        <w:jc w:val="both"/>
        <w:rPr>
          <w:rFonts w:ascii="Times New Roman" w:hAnsi="Times New Roman" w:cs="Times New Roman"/>
          <w:sz w:val="28"/>
          <w:szCs w:val="28"/>
        </w:rPr>
      </w:pPr>
      <w:r w:rsidRPr="00522DD4">
        <w:rPr>
          <w:rFonts w:ascii="Times New Roman" w:hAnsi="Times New Roman" w:cs="Times New Roman"/>
          <w:sz w:val="28"/>
          <w:szCs w:val="28"/>
        </w:rPr>
        <w:t xml:space="preserve">- медиа направление: Комитет по молодёжной полите Ростовской области; ГАУ РО «Агентство развития молодёжных инициатив»; Управление по молодёжной политике города </w:t>
      </w:r>
      <w:proofErr w:type="spellStart"/>
      <w:r w:rsidRPr="00522DD4">
        <w:rPr>
          <w:rFonts w:ascii="Times New Roman" w:hAnsi="Times New Roman" w:cs="Times New Roman"/>
          <w:sz w:val="28"/>
          <w:szCs w:val="28"/>
        </w:rPr>
        <w:t>Ростова</w:t>
      </w:r>
      <w:proofErr w:type="spellEnd"/>
      <w:r w:rsidRPr="00522DD4">
        <w:rPr>
          <w:rFonts w:ascii="Times New Roman" w:hAnsi="Times New Roman" w:cs="Times New Roman"/>
          <w:sz w:val="28"/>
          <w:szCs w:val="28"/>
        </w:rPr>
        <w:t xml:space="preserve">-на-Дону; ГТРК «Дон-ТР»; АО «Дон-медиа»; Всероссийское общественное движение «Медиа-волонтеры </w:t>
      </w:r>
      <w:proofErr w:type="spellStart"/>
      <w:proofErr w:type="gramStart"/>
      <w:r w:rsidRPr="00522DD4">
        <w:rPr>
          <w:rFonts w:ascii="Times New Roman" w:hAnsi="Times New Roman" w:cs="Times New Roman"/>
          <w:sz w:val="28"/>
          <w:szCs w:val="28"/>
        </w:rPr>
        <w:t>России»</w:t>
      </w:r>
      <w:r>
        <w:rPr>
          <w:rFonts w:ascii="Times New Roman" w:hAnsi="Times New Roman"/>
          <w:sz w:val="28"/>
          <w:szCs w:val="28"/>
        </w:rPr>
        <w:t>и</w:t>
      </w:r>
      <w:proofErr w:type="spellEnd"/>
      <w:proofErr w:type="gramEnd"/>
      <w:r>
        <w:rPr>
          <w:rFonts w:ascii="Times New Roman" w:hAnsi="Times New Roman"/>
          <w:sz w:val="28"/>
          <w:szCs w:val="28"/>
        </w:rPr>
        <w:t xml:space="preserve"> др.</w:t>
      </w:r>
    </w:p>
    <w:p w14:paraId="21B7B2E0" w14:textId="77777777" w:rsidR="00522DD4" w:rsidRDefault="00522DD4">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1F5607BB" w14:textId="77777777" w:rsidR="000B1B10" w:rsidRPr="00F11EAD" w:rsidRDefault="000B1B10" w:rsidP="00522DD4">
      <w:pPr>
        <w:shd w:val="clear" w:color="auto" w:fill="FFFFFF"/>
        <w:spacing w:after="0" w:line="276" w:lineRule="auto"/>
        <w:jc w:val="both"/>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lastRenderedPageBreak/>
        <w:t>Раздел 3. Управление системой воспитательной работы в образовательной организации высшего образования</w:t>
      </w:r>
    </w:p>
    <w:p w14:paraId="427347EE" w14:textId="77777777" w:rsidR="003119ED"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5B9B5BBD"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3.1</w:t>
      </w:r>
      <w:r w:rsidR="000B1B10" w:rsidRPr="00F11EAD">
        <w:rPr>
          <w:rFonts w:ascii="Times New Roman" w:eastAsia="Times New Roman" w:hAnsi="Times New Roman" w:cs="Times New Roman"/>
          <w:b/>
          <w:bCs/>
          <w:sz w:val="28"/>
          <w:szCs w:val="28"/>
          <w:lang w:eastAsia="ru-RU"/>
        </w:rPr>
        <w:t xml:space="preserve"> Воспитательная система и управление системой воспитатель</w:t>
      </w:r>
      <w:r w:rsidR="00284A50">
        <w:rPr>
          <w:rFonts w:ascii="Times New Roman" w:eastAsia="Times New Roman" w:hAnsi="Times New Roman" w:cs="Times New Roman"/>
          <w:b/>
          <w:bCs/>
          <w:sz w:val="28"/>
          <w:szCs w:val="28"/>
          <w:lang w:eastAsia="ru-RU"/>
        </w:rPr>
        <w:t xml:space="preserve">ной работы в Таганрогском институте имени </w:t>
      </w:r>
      <w:proofErr w:type="gramStart"/>
      <w:r w:rsidR="00284A50">
        <w:rPr>
          <w:rFonts w:ascii="Times New Roman" w:eastAsia="Times New Roman" w:hAnsi="Times New Roman" w:cs="Times New Roman"/>
          <w:b/>
          <w:bCs/>
          <w:sz w:val="28"/>
          <w:szCs w:val="28"/>
          <w:lang w:eastAsia="ru-RU"/>
        </w:rPr>
        <w:t>А.П.</w:t>
      </w:r>
      <w:proofErr w:type="gramEnd"/>
      <w:r w:rsidR="00284A50">
        <w:rPr>
          <w:rFonts w:ascii="Times New Roman" w:eastAsia="Times New Roman" w:hAnsi="Times New Roman" w:cs="Times New Roman"/>
          <w:b/>
          <w:bCs/>
          <w:sz w:val="28"/>
          <w:szCs w:val="28"/>
          <w:lang w:eastAsia="ru-RU"/>
        </w:rPr>
        <w:t xml:space="preserve"> Чехова (филиала) РГЭУ (РИНХ)</w:t>
      </w:r>
    </w:p>
    <w:p w14:paraId="721B392C"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9D7AB2">
        <w:rPr>
          <w:rFonts w:ascii="Times New Roman" w:eastAsia="Times New Roman" w:hAnsi="Times New Roman" w:cs="Times New Roman"/>
          <w:sz w:val="28"/>
          <w:szCs w:val="28"/>
          <w:lang w:eastAsia="ru-RU"/>
        </w:rPr>
        <w:t xml:space="preserve">Воспитательная система </w:t>
      </w:r>
      <w:r w:rsidR="00284A50" w:rsidRPr="00284A50">
        <w:rPr>
          <w:rFonts w:ascii="Times New Roman" w:eastAsia="Times New Roman" w:hAnsi="Times New Roman" w:cs="Times New Roman"/>
          <w:bCs/>
          <w:sz w:val="28"/>
          <w:szCs w:val="28"/>
          <w:lang w:eastAsia="ru-RU"/>
        </w:rPr>
        <w:t xml:space="preserve">в Таганрогском институте имени </w:t>
      </w:r>
      <w:proofErr w:type="gramStart"/>
      <w:r w:rsidR="00284A50" w:rsidRPr="00284A50">
        <w:rPr>
          <w:rFonts w:ascii="Times New Roman" w:eastAsia="Times New Roman" w:hAnsi="Times New Roman" w:cs="Times New Roman"/>
          <w:bCs/>
          <w:sz w:val="28"/>
          <w:szCs w:val="28"/>
          <w:lang w:eastAsia="ru-RU"/>
        </w:rPr>
        <w:t>А.П.</w:t>
      </w:r>
      <w:proofErr w:type="gramEnd"/>
      <w:r w:rsidR="00284A50" w:rsidRPr="00284A50">
        <w:rPr>
          <w:rFonts w:ascii="Times New Roman" w:eastAsia="Times New Roman" w:hAnsi="Times New Roman" w:cs="Times New Roman"/>
          <w:bCs/>
          <w:sz w:val="28"/>
          <w:szCs w:val="28"/>
          <w:lang w:eastAsia="ru-RU"/>
        </w:rPr>
        <w:t xml:space="preserve"> Чехова (филиала) РГЭУ (РИНХ)</w:t>
      </w:r>
      <w:r w:rsidRPr="00284A50">
        <w:rPr>
          <w:rFonts w:ascii="Times New Roman" w:eastAsia="Times New Roman" w:hAnsi="Times New Roman" w:cs="Times New Roman"/>
          <w:sz w:val="28"/>
          <w:szCs w:val="28"/>
          <w:lang w:eastAsia="ru-RU"/>
        </w:rPr>
        <w:t xml:space="preserve"> представляет собой </w:t>
      </w:r>
      <w:proofErr w:type="spellStart"/>
      <w:r w:rsidRPr="00284A50">
        <w:rPr>
          <w:rFonts w:ascii="Times New Roman" w:eastAsia="Times New Roman" w:hAnsi="Times New Roman" w:cs="Times New Roman"/>
          <w:sz w:val="28"/>
          <w:szCs w:val="28"/>
          <w:lang w:eastAsia="ru-RU"/>
        </w:rPr>
        <w:t>целостный</w:t>
      </w:r>
      <w:r w:rsidRPr="00F11EAD">
        <w:rPr>
          <w:rFonts w:ascii="Times New Roman" w:eastAsia="Times New Roman" w:hAnsi="Times New Roman" w:cs="Times New Roman"/>
          <w:sz w:val="28"/>
          <w:szCs w:val="28"/>
          <w:lang w:eastAsia="ru-RU"/>
        </w:rPr>
        <w:t>комплексвоспитательных</w:t>
      </w:r>
      <w:proofErr w:type="spellEnd"/>
      <w:r w:rsidRPr="00F11EAD">
        <w:rPr>
          <w:rFonts w:ascii="Times New Roman" w:eastAsia="Times New Roman" w:hAnsi="Times New Roman" w:cs="Times New Roman"/>
          <w:sz w:val="28"/>
          <w:szCs w:val="28"/>
          <w:lang w:eastAsia="ru-RU"/>
        </w:rPr>
        <w:t xml:space="preserve"> целей и задач,</w:t>
      </w:r>
      <w:r w:rsidRPr="00F11EAD">
        <w:rPr>
          <w:rFonts w:ascii="Times New Roman" w:hAnsi="Times New Roman" w:cs="Times New Roman"/>
          <w:sz w:val="28"/>
          <w:szCs w:val="28"/>
        </w:rPr>
        <w:t xml:space="preserve"> кадровых ресурсов</w:t>
      </w:r>
      <w:r w:rsidRPr="00F11EAD">
        <w:rPr>
          <w:rFonts w:ascii="Times New Roman" w:eastAsia="Times New Roman" w:hAnsi="Times New Roman" w:cs="Times New Roman"/>
          <w:sz w:val="28"/>
          <w:szCs w:val="28"/>
          <w:lang w:eastAsia="ru-RU"/>
        </w:rPr>
        <w:t xml:space="preserve">, их реализующих в процессе целенаправленной деятельности, </w:t>
      </w:r>
      <w:proofErr w:type="spellStart"/>
      <w:r w:rsidRPr="00F11EAD">
        <w:rPr>
          <w:rFonts w:ascii="Times New Roman" w:eastAsia="Times New Roman" w:hAnsi="Times New Roman" w:cs="Times New Roman"/>
          <w:sz w:val="28"/>
          <w:szCs w:val="28"/>
          <w:lang w:eastAsia="ru-RU"/>
        </w:rPr>
        <w:t>иотношений</w:t>
      </w:r>
      <w:proofErr w:type="spellEnd"/>
      <w:r w:rsidRPr="00F11EAD">
        <w:rPr>
          <w:rFonts w:ascii="Times New Roman" w:eastAsia="Times New Roman" w:hAnsi="Times New Roman" w:cs="Times New Roman"/>
          <w:sz w:val="28"/>
          <w:szCs w:val="28"/>
          <w:lang w:eastAsia="ru-RU"/>
        </w:rPr>
        <w:t>, возникающих между участниками воспитательного процесса.</w:t>
      </w:r>
    </w:p>
    <w:p w14:paraId="196D532F" w14:textId="77777777" w:rsidR="00CB58FE" w:rsidRPr="00284A50" w:rsidRDefault="00CB58FE" w:rsidP="00284A50">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hAnsi="Times New Roman" w:cs="Times New Roman"/>
          <w:sz w:val="28"/>
          <w:szCs w:val="28"/>
        </w:rPr>
        <w:t>Функциями управления системой вос</w:t>
      </w:r>
      <w:r w:rsidR="00284A50">
        <w:rPr>
          <w:rFonts w:ascii="Times New Roman" w:hAnsi="Times New Roman" w:cs="Times New Roman"/>
          <w:sz w:val="28"/>
          <w:szCs w:val="28"/>
        </w:rPr>
        <w:t xml:space="preserve">питательной работы в </w:t>
      </w:r>
      <w:r w:rsidR="00284A50" w:rsidRPr="00284A50">
        <w:rPr>
          <w:rFonts w:ascii="Times New Roman" w:eastAsia="Times New Roman" w:hAnsi="Times New Roman" w:cs="Times New Roman"/>
          <w:bCs/>
          <w:sz w:val="28"/>
          <w:szCs w:val="28"/>
          <w:lang w:eastAsia="ru-RU"/>
        </w:rPr>
        <w:t>Таганрогском институте имени А.П. Чехова (филиала) РГЭУ (РИНХ)</w:t>
      </w:r>
      <w:proofErr w:type="spellStart"/>
      <w:proofErr w:type="gramStart"/>
      <w:r w:rsidRPr="00F11EAD">
        <w:rPr>
          <w:rFonts w:ascii="Times New Roman" w:hAnsi="Times New Roman" w:cs="Times New Roman"/>
          <w:sz w:val="28"/>
          <w:szCs w:val="28"/>
        </w:rPr>
        <w:t>выступают:</w:t>
      </w:r>
      <w:r w:rsidRPr="00F11EAD">
        <w:rPr>
          <w:rFonts w:ascii="Times New Roman" w:eastAsia="Times New Roman" w:hAnsi="Times New Roman" w:cs="Times New Roman"/>
          <w:iCs/>
          <w:sz w:val="28"/>
          <w:szCs w:val="28"/>
          <w:lang w:eastAsia="ru-RU"/>
        </w:rPr>
        <w:t>анализ</w:t>
      </w:r>
      <w:proofErr w:type="spellEnd"/>
      <w:proofErr w:type="gramEnd"/>
      <w:r w:rsidRPr="00F11EAD">
        <w:rPr>
          <w:rFonts w:ascii="Times New Roman" w:eastAsia="Times New Roman" w:hAnsi="Times New Roman" w:cs="Times New Roman"/>
          <w:iCs/>
          <w:sz w:val="28"/>
          <w:szCs w:val="28"/>
          <w:lang w:eastAsia="ru-RU"/>
        </w:rPr>
        <w:t>,</w:t>
      </w:r>
      <w:r w:rsidRPr="00F11EAD">
        <w:rPr>
          <w:rFonts w:ascii="Times New Roman" w:eastAsia="Times New Roman" w:hAnsi="Times New Roman" w:cs="Times New Roman"/>
          <w:sz w:val="28"/>
          <w:szCs w:val="28"/>
        </w:rPr>
        <w:t xml:space="preserve"> планирование, организация,</w:t>
      </w:r>
      <w:r w:rsidRPr="00F11EAD">
        <w:rPr>
          <w:rFonts w:ascii="Times New Roman" w:eastAsia="Times New Roman" w:hAnsi="Times New Roman" w:cs="Times New Roman"/>
          <w:sz w:val="28"/>
          <w:szCs w:val="28"/>
          <w:lang w:eastAsia="ru-RU"/>
        </w:rPr>
        <w:t xml:space="preserve"> контроль</w:t>
      </w:r>
      <w:r w:rsidRPr="00F11EAD">
        <w:rPr>
          <w:rFonts w:ascii="Times New Roman" w:eastAsia="Times New Roman" w:hAnsi="Times New Roman" w:cs="Times New Roman"/>
          <w:sz w:val="28"/>
          <w:szCs w:val="28"/>
        </w:rPr>
        <w:t xml:space="preserve"> и </w:t>
      </w:r>
      <w:r w:rsidRPr="00F11EAD">
        <w:rPr>
          <w:rFonts w:ascii="Times New Roman" w:eastAsia="Times New Roman" w:hAnsi="Times New Roman" w:cs="Times New Roman"/>
          <w:sz w:val="28"/>
          <w:szCs w:val="28"/>
          <w:lang w:eastAsia="ru-RU"/>
        </w:rPr>
        <w:t>регулирование.</w:t>
      </w:r>
    </w:p>
    <w:p w14:paraId="121CF1D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Воспитательная система вуза представляет собой целостный комплекс воспитательных целей и задач, кадровых ресурсов, их реализующих в процессе целенаправленной деятельности, и отношений, возникающих между участниками воспитательного процесса.</w:t>
      </w:r>
    </w:p>
    <w:p w14:paraId="7B768EAF"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Для воспитательной системы характерно неразрывное единство с воспитывающей средой, во взаимоотношениях с которой система проявляет свою целостность.</w:t>
      </w:r>
    </w:p>
    <w:p w14:paraId="0E4CB7A7"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Подсистемами воспитательной системы являются:</w:t>
      </w:r>
    </w:p>
    <w:p w14:paraId="302E40A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воспитательный процесс как целостная динамическая система, системообразующим фактором которой является цель развития личности обучающегося вуза, реализуемая во взаимодействии преподавателей/организаторов воспитательной деятельности и обучающихся;</w:t>
      </w:r>
    </w:p>
    <w:p w14:paraId="79744A32"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система воспитательной работы, которая охватывает блок деятельности и может реализоваться через участие обучающихся вуза в комплексе мероприятий, событий, дел, акций и др., адекватных поставленной цели;</w:t>
      </w:r>
    </w:p>
    <w:p w14:paraId="7D4F4B15"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студенческое самоуправление как открытая система;</w:t>
      </w:r>
    </w:p>
    <w:p w14:paraId="66006C9F"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коллектив вуза как открытая система.</w:t>
      </w:r>
    </w:p>
    <w:p w14:paraId="395403AD"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 инструментом управления воспитательной работой в вузе является Рабочая прогр</w:t>
      </w:r>
      <w:r w:rsidR="001336EA">
        <w:rPr>
          <w:rFonts w:ascii="Times New Roman" w:eastAsia="Times New Roman" w:hAnsi="Times New Roman" w:cs="Times New Roman"/>
          <w:sz w:val="28"/>
          <w:szCs w:val="28"/>
          <w:lang w:eastAsia="ru-RU"/>
        </w:rPr>
        <w:t>амма воспитания</w:t>
      </w:r>
      <w:r w:rsidRPr="00F11EAD">
        <w:rPr>
          <w:rFonts w:ascii="Times New Roman" w:eastAsia="Times New Roman" w:hAnsi="Times New Roman" w:cs="Times New Roman"/>
          <w:sz w:val="28"/>
          <w:szCs w:val="28"/>
          <w:lang w:eastAsia="ru-RU"/>
        </w:rPr>
        <w:t xml:space="preserve"> и План воспитательной работы на учебный год.</w:t>
      </w:r>
    </w:p>
    <w:p w14:paraId="671DDD9C"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Основными функциями управления системой воспитательной работы в вузе выступают:</w:t>
      </w:r>
    </w:p>
    <w:p w14:paraId="7FCB9AB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анализ итогов воспитательной работы в вузе за учебный год;</w:t>
      </w:r>
    </w:p>
    <w:p w14:paraId="40FC222C"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lastRenderedPageBreak/>
        <w:t>- планирование воспитательной работы по организации воспитательной деятельности в вузе на учебный год, включая Календарный план воспит</w:t>
      </w:r>
      <w:r w:rsidR="00CB58FE" w:rsidRPr="00F11EAD">
        <w:rPr>
          <w:rFonts w:ascii="Times New Roman" w:eastAsia="Times New Roman" w:hAnsi="Times New Roman" w:cs="Times New Roman"/>
          <w:sz w:val="28"/>
          <w:szCs w:val="28"/>
          <w:lang w:eastAsia="ru-RU"/>
        </w:rPr>
        <w:t>ательной работы на учебный год</w:t>
      </w:r>
      <w:r w:rsidRPr="00F11EAD">
        <w:rPr>
          <w:rFonts w:ascii="Times New Roman" w:eastAsia="Times New Roman" w:hAnsi="Times New Roman" w:cs="Times New Roman"/>
          <w:sz w:val="28"/>
          <w:szCs w:val="28"/>
          <w:lang w:eastAsia="ru-RU"/>
        </w:rPr>
        <w:t>;</w:t>
      </w:r>
    </w:p>
    <w:p w14:paraId="23B7BFD6"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организация воспитательной работы в вузе;</w:t>
      </w:r>
    </w:p>
    <w:p w14:paraId="5B474404"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контроль за исполнением управленческих решений по воспитательной работе в вузе (в том числе осуществляется через мониторинг качества организации воспитательной деятельности в вузе);</w:t>
      </w:r>
    </w:p>
    <w:p w14:paraId="58092E09" w14:textId="77777777" w:rsidR="000B1B10" w:rsidRPr="00F11EAD" w:rsidRDefault="000B1B10" w:rsidP="00F11EAD">
      <w:pPr>
        <w:shd w:val="clear" w:color="auto" w:fill="FFFFFF"/>
        <w:spacing w:after="0" w:line="276" w:lineRule="auto"/>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 регулирование воспитательной работы в вузе.</w:t>
      </w:r>
    </w:p>
    <w:p w14:paraId="7337EE47"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43BCFFEC" w14:textId="77777777" w:rsidR="000B1B10" w:rsidRPr="00F11EAD" w:rsidRDefault="003119ED"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3.2</w:t>
      </w:r>
      <w:r w:rsidR="000B1B10" w:rsidRPr="00F11EAD">
        <w:rPr>
          <w:rFonts w:ascii="Times New Roman" w:eastAsia="Times New Roman" w:hAnsi="Times New Roman" w:cs="Times New Roman"/>
          <w:b/>
          <w:bCs/>
          <w:sz w:val="28"/>
          <w:szCs w:val="28"/>
          <w:lang w:eastAsia="ru-RU"/>
        </w:rPr>
        <w:t xml:space="preserve"> Студенческое самоуправление (со</w:t>
      </w:r>
      <w:r w:rsidR="00AF368C">
        <w:rPr>
          <w:rFonts w:ascii="Times New Roman" w:eastAsia="Times New Roman" w:hAnsi="Times New Roman" w:cs="Times New Roman"/>
          <w:b/>
          <w:bCs/>
          <w:sz w:val="28"/>
          <w:szCs w:val="28"/>
          <w:lang w:eastAsia="ru-RU"/>
        </w:rPr>
        <w:t>-</w:t>
      </w:r>
      <w:r w:rsidR="000B1B10" w:rsidRPr="00F11EAD">
        <w:rPr>
          <w:rFonts w:ascii="Times New Roman" w:eastAsia="Times New Roman" w:hAnsi="Times New Roman" w:cs="Times New Roman"/>
          <w:b/>
          <w:bCs/>
          <w:sz w:val="28"/>
          <w:szCs w:val="28"/>
          <w:lang w:eastAsia="ru-RU"/>
        </w:rPr>
        <w:t>управление) в образовательной организации высшего образования</w:t>
      </w:r>
    </w:p>
    <w:p w14:paraId="44B2CA64" w14:textId="77777777" w:rsidR="00AF368C" w:rsidRDefault="00CB58FE" w:rsidP="00AF368C">
      <w:pPr>
        <w:shd w:val="clear" w:color="auto" w:fill="FFFFFF"/>
        <w:spacing w:after="0" w:line="276" w:lineRule="auto"/>
        <w:jc w:val="both"/>
        <w:outlineLvl w:val="2"/>
        <w:rPr>
          <w:rFonts w:ascii="Times New Roman" w:hAnsi="Times New Roman" w:cs="Times New Roman"/>
          <w:sz w:val="28"/>
          <w:szCs w:val="28"/>
        </w:rPr>
      </w:pPr>
      <w:r w:rsidRPr="00F11EAD">
        <w:rPr>
          <w:rFonts w:ascii="Times New Roman" w:hAnsi="Times New Roman" w:cs="Times New Roman"/>
          <w:sz w:val="28"/>
          <w:szCs w:val="28"/>
        </w:rPr>
        <w:t xml:space="preserve">Студенческое самоуправление </w:t>
      </w:r>
      <w:r w:rsidRPr="00F11EAD">
        <w:rPr>
          <w:rFonts w:ascii="Times New Roman" w:eastAsia="Times New Roman" w:hAnsi="Times New Roman" w:cs="Times New Roman"/>
          <w:sz w:val="28"/>
          <w:szCs w:val="28"/>
        </w:rPr>
        <w:t>–</w:t>
      </w:r>
      <w:r w:rsidRPr="00F11EAD">
        <w:rPr>
          <w:rFonts w:ascii="Times New Roman" w:hAnsi="Times New Roman" w:cs="Times New Roman"/>
          <w:sz w:val="28"/>
          <w:szCs w:val="28"/>
        </w:rPr>
        <w:t xml:space="preserve"> это социальный институт, осуществляющий управленческую деятельность, в ходе</w:t>
      </w:r>
      <w:r w:rsidR="00AF368C">
        <w:rPr>
          <w:rFonts w:ascii="Times New Roman" w:hAnsi="Times New Roman" w:cs="Times New Roman"/>
          <w:sz w:val="28"/>
          <w:szCs w:val="28"/>
        </w:rPr>
        <w:t xml:space="preserve"> которой обучающиеся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w:t>
      </w:r>
      <w:proofErr w:type="gramStart"/>
      <w:r w:rsidR="00AF368C" w:rsidRPr="00AF368C">
        <w:rPr>
          <w:rFonts w:ascii="Times New Roman" w:eastAsia="Times New Roman" w:hAnsi="Times New Roman" w:cs="Times New Roman"/>
          <w:bCs/>
          <w:sz w:val="28"/>
          <w:szCs w:val="28"/>
          <w:lang w:eastAsia="ru-RU"/>
        </w:rPr>
        <w:t>А.П.</w:t>
      </w:r>
      <w:proofErr w:type="gramEnd"/>
      <w:r w:rsidR="00AF368C" w:rsidRPr="00AF368C">
        <w:rPr>
          <w:rFonts w:ascii="Times New Roman" w:eastAsia="Times New Roman" w:hAnsi="Times New Roman" w:cs="Times New Roman"/>
          <w:bCs/>
          <w:sz w:val="28"/>
          <w:szCs w:val="28"/>
          <w:lang w:eastAsia="ru-RU"/>
        </w:rPr>
        <w:t xml:space="preserve"> Чехова (филиала) РГЭУ (РИНХ)</w:t>
      </w:r>
      <w:r w:rsidRPr="00F11EAD">
        <w:rPr>
          <w:rFonts w:ascii="Times New Roman" w:hAnsi="Times New Roman" w:cs="Times New Roman"/>
          <w:sz w:val="28"/>
          <w:szCs w:val="28"/>
        </w:rPr>
        <w:t xml:space="preserve"> принимают активное участие в подготовке, принятии и реализации решений, </w:t>
      </w:r>
      <w:r w:rsidR="00AF368C">
        <w:rPr>
          <w:rFonts w:ascii="Times New Roman" w:hAnsi="Times New Roman" w:cs="Times New Roman"/>
          <w:sz w:val="28"/>
          <w:szCs w:val="28"/>
        </w:rPr>
        <w:t>относящихся к жизни института</w:t>
      </w:r>
      <w:r w:rsidRPr="00F11EAD">
        <w:rPr>
          <w:rFonts w:ascii="Times New Roman" w:hAnsi="Times New Roman" w:cs="Times New Roman"/>
          <w:sz w:val="28"/>
          <w:szCs w:val="28"/>
        </w:rPr>
        <w:t xml:space="preserve"> и их социально значимой деятельности. </w:t>
      </w:r>
    </w:p>
    <w:p w14:paraId="1A0B2703"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Органом студе</w:t>
      </w:r>
      <w:r w:rsidR="00AF368C">
        <w:rPr>
          <w:rFonts w:ascii="Times New Roman" w:hAnsi="Times New Roman" w:cs="Times New Roman"/>
          <w:sz w:val="28"/>
          <w:szCs w:val="28"/>
        </w:rPr>
        <w:t xml:space="preserve">нческого самоуправления </w:t>
      </w:r>
      <w:proofErr w:type="spellStart"/>
      <w:r w:rsidR="00AF368C">
        <w:rPr>
          <w:rFonts w:ascii="Times New Roman" w:hAnsi="Times New Roman" w:cs="Times New Roman"/>
          <w:sz w:val="28"/>
          <w:szCs w:val="28"/>
        </w:rPr>
        <w:t>в</w:t>
      </w:r>
      <w:r w:rsidR="00AF368C" w:rsidRPr="00AF368C">
        <w:rPr>
          <w:rFonts w:ascii="Times New Roman" w:eastAsia="Times New Roman" w:hAnsi="Times New Roman" w:cs="Times New Roman"/>
          <w:bCs/>
          <w:sz w:val="28"/>
          <w:szCs w:val="28"/>
          <w:lang w:eastAsia="ru-RU"/>
        </w:rPr>
        <w:t>Таганрогском</w:t>
      </w:r>
      <w:proofErr w:type="spellEnd"/>
      <w:r w:rsidR="00AF368C" w:rsidRPr="00AF368C">
        <w:rPr>
          <w:rFonts w:ascii="Times New Roman" w:eastAsia="Times New Roman" w:hAnsi="Times New Roman" w:cs="Times New Roman"/>
          <w:bCs/>
          <w:sz w:val="28"/>
          <w:szCs w:val="28"/>
          <w:lang w:eastAsia="ru-RU"/>
        </w:rPr>
        <w:t xml:space="preserve"> институте имени А.П. Чехова (филиала) РГЭУ (РИНХ)</w:t>
      </w:r>
      <w:r w:rsidRPr="00F11EAD">
        <w:rPr>
          <w:rFonts w:ascii="Times New Roman" w:hAnsi="Times New Roman" w:cs="Times New Roman"/>
          <w:sz w:val="28"/>
          <w:szCs w:val="28"/>
        </w:rPr>
        <w:t xml:space="preserve"> являетс</w:t>
      </w:r>
      <w:r w:rsidR="00AF368C">
        <w:rPr>
          <w:rFonts w:ascii="Times New Roman" w:hAnsi="Times New Roman" w:cs="Times New Roman"/>
          <w:sz w:val="28"/>
          <w:szCs w:val="28"/>
        </w:rPr>
        <w:t xml:space="preserve">я Студенческий Совет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А.П. Чехова (филиала) РГЭУ (РИНХ)</w:t>
      </w:r>
      <w:r w:rsidRPr="00F11EAD">
        <w:rPr>
          <w:rFonts w:ascii="Times New Roman" w:hAnsi="Times New Roman" w:cs="Times New Roman"/>
          <w:sz w:val="28"/>
          <w:szCs w:val="28"/>
        </w:rPr>
        <w:t>, цель которого</w:t>
      </w:r>
      <w:r w:rsidR="00AF368C">
        <w:rPr>
          <w:rFonts w:ascii="Times New Roman" w:hAnsi="Times New Roman" w:cs="Times New Roman"/>
          <w:sz w:val="28"/>
          <w:szCs w:val="28"/>
        </w:rPr>
        <w:t xml:space="preserve"> -</w:t>
      </w:r>
      <w:r w:rsidRPr="00F11EAD">
        <w:rPr>
          <w:rFonts w:ascii="Times New Roman" w:hAnsi="Times New Roman" w:cs="Times New Roman"/>
          <w:sz w:val="28"/>
          <w:szCs w:val="28"/>
        </w:rPr>
        <w:t xml:space="preserve"> содействие развитию у обучающихся социальной зрелости, самостоятельности, способности к самоорганизации, саморазвитию, самоупра</w:t>
      </w:r>
      <w:r w:rsidR="00AF368C">
        <w:rPr>
          <w:rFonts w:ascii="Times New Roman" w:hAnsi="Times New Roman" w:cs="Times New Roman"/>
          <w:sz w:val="28"/>
          <w:szCs w:val="28"/>
        </w:rPr>
        <w:t xml:space="preserve">влению, а также формирование </w:t>
      </w:r>
      <w:r w:rsidRPr="00F11EAD">
        <w:rPr>
          <w:rFonts w:ascii="Times New Roman" w:hAnsi="Times New Roman" w:cs="Times New Roman"/>
          <w:sz w:val="28"/>
          <w:szCs w:val="28"/>
        </w:rPr>
        <w:t>гражданской культуры, активной жизненной позиции, подготовка к компетентному и ответственному участию в жизни общества.</w:t>
      </w:r>
    </w:p>
    <w:p w14:paraId="38E458E9" w14:textId="77777777" w:rsidR="00CB58FE" w:rsidRPr="00AF368C" w:rsidRDefault="00CB58FE" w:rsidP="00AF368C">
      <w:pPr>
        <w:shd w:val="clear" w:color="auto" w:fill="FFFFFF"/>
        <w:spacing w:after="0" w:line="276" w:lineRule="auto"/>
        <w:jc w:val="both"/>
        <w:outlineLvl w:val="2"/>
        <w:rPr>
          <w:rFonts w:ascii="Times New Roman" w:eastAsia="Times New Roman" w:hAnsi="Times New Roman" w:cs="Times New Roman"/>
          <w:bCs/>
          <w:sz w:val="28"/>
          <w:szCs w:val="28"/>
          <w:lang w:eastAsia="ru-RU"/>
        </w:rPr>
      </w:pPr>
      <w:r w:rsidRPr="00F11EAD">
        <w:rPr>
          <w:rFonts w:ascii="Times New Roman" w:hAnsi="Times New Roman" w:cs="Times New Roman"/>
          <w:sz w:val="28"/>
          <w:szCs w:val="28"/>
        </w:rPr>
        <w:t xml:space="preserve">Задачи </w:t>
      </w:r>
      <w:r w:rsidR="00AF368C">
        <w:rPr>
          <w:rFonts w:ascii="Times New Roman" w:hAnsi="Times New Roman" w:cs="Times New Roman"/>
          <w:sz w:val="28"/>
          <w:szCs w:val="28"/>
        </w:rPr>
        <w:t xml:space="preserve">Студенческого Совета </w:t>
      </w:r>
      <w:r w:rsidR="00AF368C" w:rsidRPr="00AF368C">
        <w:rPr>
          <w:rFonts w:ascii="Times New Roman" w:eastAsia="Times New Roman" w:hAnsi="Times New Roman" w:cs="Times New Roman"/>
          <w:bCs/>
          <w:sz w:val="28"/>
          <w:szCs w:val="28"/>
          <w:lang w:eastAsia="ru-RU"/>
        </w:rPr>
        <w:t>Таганрогско</w:t>
      </w:r>
      <w:r w:rsidR="00AF368C">
        <w:rPr>
          <w:rFonts w:ascii="Times New Roman" w:eastAsia="Times New Roman" w:hAnsi="Times New Roman" w:cs="Times New Roman"/>
          <w:bCs/>
          <w:sz w:val="28"/>
          <w:szCs w:val="28"/>
          <w:lang w:eastAsia="ru-RU"/>
        </w:rPr>
        <w:t>го</w:t>
      </w:r>
      <w:r w:rsidR="00AF368C" w:rsidRPr="00AF368C">
        <w:rPr>
          <w:rFonts w:ascii="Times New Roman" w:eastAsia="Times New Roman" w:hAnsi="Times New Roman" w:cs="Times New Roman"/>
          <w:bCs/>
          <w:sz w:val="28"/>
          <w:szCs w:val="28"/>
          <w:lang w:eastAsia="ru-RU"/>
        </w:rPr>
        <w:t xml:space="preserve"> институт</w:t>
      </w:r>
      <w:r w:rsidR="00AF368C">
        <w:rPr>
          <w:rFonts w:ascii="Times New Roman" w:eastAsia="Times New Roman" w:hAnsi="Times New Roman" w:cs="Times New Roman"/>
          <w:bCs/>
          <w:sz w:val="28"/>
          <w:szCs w:val="28"/>
          <w:lang w:eastAsia="ru-RU"/>
        </w:rPr>
        <w:t>а</w:t>
      </w:r>
      <w:r w:rsidR="00AF368C" w:rsidRPr="00AF368C">
        <w:rPr>
          <w:rFonts w:ascii="Times New Roman" w:eastAsia="Times New Roman" w:hAnsi="Times New Roman" w:cs="Times New Roman"/>
          <w:bCs/>
          <w:sz w:val="28"/>
          <w:szCs w:val="28"/>
          <w:lang w:eastAsia="ru-RU"/>
        </w:rPr>
        <w:t xml:space="preserve"> имени </w:t>
      </w:r>
      <w:proofErr w:type="gramStart"/>
      <w:r w:rsidR="00AF368C" w:rsidRPr="00AF368C">
        <w:rPr>
          <w:rFonts w:ascii="Times New Roman" w:eastAsia="Times New Roman" w:hAnsi="Times New Roman" w:cs="Times New Roman"/>
          <w:bCs/>
          <w:sz w:val="28"/>
          <w:szCs w:val="28"/>
          <w:lang w:eastAsia="ru-RU"/>
        </w:rPr>
        <w:t>А.П.</w:t>
      </w:r>
      <w:proofErr w:type="gramEnd"/>
      <w:r w:rsidR="00AF368C" w:rsidRPr="00AF368C">
        <w:rPr>
          <w:rFonts w:ascii="Times New Roman" w:eastAsia="Times New Roman" w:hAnsi="Times New Roman" w:cs="Times New Roman"/>
          <w:bCs/>
          <w:sz w:val="28"/>
          <w:szCs w:val="28"/>
          <w:lang w:eastAsia="ru-RU"/>
        </w:rPr>
        <w:t xml:space="preserve"> Чехова (филиала) РГЭУ (РИНХ)</w:t>
      </w:r>
      <w:r w:rsidRPr="00F11EAD">
        <w:rPr>
          <w:rFonts w:ascii="Times New Roman" w:hAnsi="Times New Roman" w:cs="Times New Roman"/>
          <w:sz w:val="28"/>
          <w:szCs w:val="28"/>
        </w:rPr>
        <w:t>:</w:t>
      </w:r>
    </w:p>
    <w:p w14:paraId="2B33ACAD"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реализация и формирование основных направлений молодежной политики в </w:t>
      </w:r>
      <w:r w:rsidR="00AF368C">
        <w:rPr>
          <w:rFonts w:ascii="Times New Roman" w:eastAsia="Calibri" w:hAnsi="Times New Roman" w:cs="Times New Roman"/>
          <w:sz w:val="28"/>
          <w:szCs w:val="28"/>
        </w:rPr>
        <w:t>институте</w:t>
      </w:r>
      <w:r w:rsidRPr="00F11EAD">
        <w:rPr>
          <w:rFonts w:ascii="Times New Roman" w:hAnsi="Times New Roman" w:cs="Times New Roman"/>
          <w:sz w:val="28"/>
          <w:szCs w:val="28"/>
        </w:rPr>
        <w:t>;</w:t>
      </w:r>
    </w:p>
    <w:p w14:paraId="78742E01"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представление интересов обучающихся перед администрацией </w:t>
      </w:r>
      <w:r w:rsidR="00AF368C">
        <w:rPr>
          <w:rFonts w:ascii="Times New Roman" w:eastAsia="Calibri" w:hAnsi="Times New Roman" w:cs="Times New Roman"/>
          <w:sz w:val="28"/>
          <w:szCs w:val="28"/>
        </w:rPr>
        <w:t>института</w:t>
      </w:r>
      <w:r w:rsidRPr="00F11EAD">
        <w:rPr>
          <w:rFonts w:ascii="Times New Roman" w:eastAsia="Calibri" w:hAnsi="Times New Roman" w:cs="Times New Roman"/>
          <w:sz w:val="28"/>
          <w:szCs w:val="28"/>
        </w:rPr>
        <w:t xml:space="preserve">, </w:t>
      </w:r>
      <w:r w:rsidRPr="00F11EAD">
        <w:rPr>
          <w:rFonts w:ascii="Times New Roman" w:hAnsi="Times New Roman" w:cs="Times New Roman"/>
          <w:sz w:val="28"/>
          <w:szCs w:val="28"/>
        </w:rPr>
        <w:t>содействие в решении учебных и научных задач, организации образовательного и воспитательного процесса, а также досуга и быта обучающихся;</w:t>
      </w:r>
    </w:p>
    <w:p w14:paraId="1C15CF4E"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позиционирование </w:t>
      </w:r>
      <w:r w:rsidR="00AF368C">
        <w:rPr>
          <w:rFonts w:ascii="Times New Roman" w:eastAsia="Calibri" w:hAnsi="Times New Roman" w:cs="Times New Roman"/>
          <w:sz w:val="28"/>
          <w:szCs w:val="28"/>
        </w:rPr>
        <w:t>института</w:t>
      </w:r>
      <w:r w:rsidRPr="00F11EAD">
        <w:rPr>
          <w:rFonts w:ascii="Times New Roman" w:hAnsi="Times New Roman" w:cs="Times New Roman"/>
          <w:sz w:val="28"/>
          <w:szCs w:val="28"/>
        </w:rPr>
        <w:t xml:space="preserve"> и сотрудничество со студенческими организациями, объединениями других </w:t>
      </w:r>
      <w:r w:rsidRPr="00F11EAD">
        <w:rPr>
          <w:rFonts w:ascii="Times New Roman" w:eastAsia="Calibri" w:hAnsi="Times New Roman" w:cs="Times New Roman"/>
          <w:sz w:val="28"/>
          <w:szCs w:val="28"/>
        </w:rPr>
        <w:t>Университетов</w:t>
      </w:r>
      <w:r w:rsidRPr="00F11EAD">
        <w:rPr>
          <w:rFonts w:ascii="Times New Roman" w:hAnsi="Times New Roman" w:cs="Times New Roman"/>
          <w:sz w:val="28"/>
          <w:szCs w:val="28"/>
        </w:rPr>
        <w:t>, государственными и коммерческими учебными заведениями, областной, городской администрациями, молодежными и иными общественными организациями и объединениями, советом ветеранов;</w:t>
      </w:r>
    </w:p>
    <w:p w14:paraId="0BBEAF64"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lastRenderedPageBreak/>
        <w:t>- содействие созданию и укреплению межнациональных, межконфессиональных, международных связей в области образования, науки и других сфер жизни обучающихся;</w:t>
      </w:r>
    </w:p>
    <w:p w14:paraId="2D5B50D1"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участие в распределении средств стипендиального фонда, социальных льгот, материальной помощи, путевок и др.; </w:t>
      </w:r>
    </w:p>
    <w:p w14:paraId="23383253"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возрождение и сохранение духовно-нравственных ценностей, морально-этических норм, основанных на взаимном уважении и толерантности.</w:t>
      </w:r>
    </w:p>
    <w:p w14:paraId="3DEF702C" w14:textId="77777777" w:rsidR="007C5CA9" w:rsidRDefault="007C5CA9" w:rsidP="00F11EAD">
      <w:pPr>
        <w:spacing w:after="0" w:line="276" w:lineRule="auto"/>
        <w:ind w:firstLine="709"/>
        <w:jc w:val="both"/>
        <w:rPr>
          <w:rFonts w:ascii="Times New Roman" w:hAnsi="Times New Roman" w:cs="Times New Roman"/>
          <w:sz w:val="28"/>
          <w:szCs w:val="28"/>
        </w:rPr>
      </w:pPr>
      <w:r w:rsidRPr="00D0648D">
        <w:rPr>
          <w:rFonts w:ascii="Times New Roman" w:hAnsi="Times New Roman" w:cs="Times New Roman"/>
          <w:sz w:val="28"/>
          <w:szCs w:val="28"/>
        </w:rPr>
        <w:t>Основой деятельности студенческого самоуправления является подготовка, организация и реализация конкретных коллективно-творческих дел, проектных и исследовательских работ, событий и мероприятий во взаимодействии с организаторами воспитательной деятельности в вузе, администрацией вуза, социальными партнерами, работодателями и др. Развитие самоуправления происходит через различные виды деятельности и формы объединений обучающихся. </w:t>
      </w:r>
    </w:p>
    <w:p w14:paraId="25AF0F8B"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В структуру Студенческого Совета входят:</w:t>
      </w:r>
    </w:p>
    <w:p w14:paraId="47F40CE1"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председатель Студенческого Совета;</w:t>
      </w:r>
    </w:p>
    <w:p w14:paraId="789EF538"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заместители Председателя по внешним и внутренним вопросам;</w:t>
      </w:r>
    </w:p>
    <w:p w14:paraId="05324B40"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секретарь Студенческого Совета</w:t>
      </w:r>
      <w:r w:rsidR="006F226D">
        <w:rPr>
          <w:rFonts w:ascii="Times New Roman" w:hAnsi="Times New Roman" w:cs="Times New Roman"/>
          <w:sz w:val="28"/>
          <w:szCs w:val="28"/>
        </w:rPr>
        <w:t>;</w:t>
      </w:r>
    </w:p>
    <w:p w14:paraId="757D8AEC"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пр</w:t>
      </w:r>
      <w:r w:rsidR="006F226D">
        <w:rPr>
          <w:rFonts w:ascii="Times New Roman" w:hAnsi="Times New Roman" w:cs="Times New Roman"/>
          <w:sz w:val="28"/>
          <w:szCs w:val="28"/>
        </w:rPr>
        <w:t>едседатели общежитий</w:t>
      </w:r>
      <w:r w:rsidRPr="00F11EAD">
        <w:rPr>
          <w:rFonts w:ascii="Times New Roman" w:hAnsi="Times New Roman" w:cs="Times New Roman"/>
          <w:sz w:val="28"/>
          <w:szCs w:val="28"/>
        </w:rPr>
        <w:t>;</w:t>
      </w:r>
    </w:p>
    <w:p w14:paraId="6C47742C" w14:textId="77777777" w:rsidR="00CB58FE" w:rsidRPr="00F11EAD" w:rsidRDefault="00CB58FE" w:rsidP="006F226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студенческие деканы факультетов;</w:t>
      </w:r>
    </w:p>
    <w:p w14:paraId="0C40A051" w14:textId="77777777" w:rsidR="00CB58FE" w:rsidRPr="00F11EAD" w:rsidRDefault="006F226D" w:rsidP="00F11E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58FE" w:rsidRPr="00F11EAD">
        <w:rPr>
          <w:rFonts w:ascii="Times New Roman" w:hAnsi="Times New Roman" w:cs="Times New Roman"/>
          <w:sz w:val="28"/>
          <w:szCs w:val="28"/>
        </w:rPr>
        <w:t>комитеты Студенческого С</w:t>
      </w:r>
      <w:r>
        <w:rPr>
          <w:rFonts w:ascii="Times New Roman" w:hAnsi="Times New Roman" w:cs="Times New Roman"/>
          <w:sz w:val="28"/>
          <w:szCs w:val="28"/>
        </w:rPr>
        <w:t>овета: культурно-массовый, волонтерский, общественный (депутаты Молодежного Парламента и Молодежного правительства)</w:t>
      </w:r>
      <w:r w:rsidR="00E31B54">
        <w:rPr>
          <w:rFonts w:ascii="Times New Roman" w:hAnsi="Times New Roman" w:cs="Times New Roman"/>
          <w:sz w:val="28"/>
          <w:szCs w:val="28"/>
        </w:rPr>
        <w:t xml:space="preserve"> и др.</w:t>
      </w:r>
      <w:r w:rsidR="00CB58FE" w:rsidRPr="00F11EAD">
        <w:rPr>
          <w:rFonts w:ascii="Times New Roman" w:hAnsi="Times New Roman" w:cs="Times New Roman"/>
          <w:sz w:val="28"/>
          <w:szCs w:val="28"/>
        </w:rPr>
        <w:t>;</w:t>
      </w:r>
    </w:p>
    <w:p w14:paraId="2652FF4C"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xml:space="preserve">- руководители </w:t>
      </w:r>
      <w:r w:rsidR="006F226D">
        <w:rPr>
          <w:rFonts w:ascii="Times New Roman" w:hAnsi="Times New Roman" w:cs="Times New Roman"/>
          <w:sz w:val="28"/>
          <w:szCs w:val="28"/>
        </w:rPr>
        <w:t xml:space="preserve">спортивных </w:t>
      </w:r>
      <w:r w:rsidRPr="00F11EAD">
        <w:rPr>
          <w:rFonts w:ascii="Times New Roman" w:hAnsi="Times New Roman" w:cs="Times New Roman"/>
          <w:sz w:val="28"/>
          <w:szCs w:val="28"/>
        </w:rPr>
        <w:t>к</w:t>
      </w:r>
      <w:r w:rsidR="006F226D">
        <w:rPr>
          <w:rFonts w:ascii="Times New Roman" w:hAnsi="Times New Roman" w:cs="Times New Roman"/>
          <w:sz w:val="28"/>
          <w:szCs w:val="28"/>
        </w:rPr>
        <w:t>лубов</w:t>
      </w:r>
      <w:r w:rsidRPr="00F11EAD">
        <w:rPr>
          <w:rFonts w:ascii="Times New Roman" w:hAnsi="Times New Roman" w:cs="Times New Roman"/>
          <w:sz w:val="28"/>
          <w:szCs w:val="28"/>
        </w:rPr>
        <w:t>;</w:t>
      </w:r>
    </w:p>
    <w:p w14:paraId="5918BF1B" w14:textId="77777777" w:rsidR="00CB58FE" w:rsidRPr="00F11EAD" w:rsidRDefault="00CB58FE" w:rsidP="00F11EAD">
      <w:pPr>
        <w:spacing w:after="0" w:line="276" w:lineRule="auto"/>
        <w:ind w:firstLine="709"/>
        <w:jc w:val="both"/>
        <w:rPr>
          <w:rFonts w:ascii="Times New Roman" w:hAnsi="Times New Roman" w:cs="Times New Roman"/>
          <w:sz w:val="28"/>
          <w:szCs w:val="28"/>
        </w:rPr>
      </w:pPr>
      <w:r w:rsidRPr="00F11EAD">
        <w:rPr>
          <w:rFonts w:ascii="Times New Roman" w:hAnsi="Times New Roman" w:cs="Times New Roman"/>
          <w:sz w:val="28"/>
          <w:szCs w:val="28"/>
        </w:rPr>
        <w:t>- ком</w:t>
      </w:r>
      <w:r w:rsidR="006F226D">
        <w:rPr>
          <w:rFonts w:ascii="Times New Roman" w:hAnsi="Times New Roman" w:cs="Times New Roman"/>
          <w:sz w:val="28"/>
          <w:szCs w:val="28"/>
        </w:rPr>
        <w:t>андир студенческого педагогического отряда «Хамелеон»</w:t>
      </w:r>
      <w:r w:rsidRPr="00F11EAD">
        <w:rPr>
          <w:rFonts w:ascii="Times New Roman" w:hAnsi="Times New Roman" w:cs="Times New Roman"/>
          <w:sz w:val="28"/>
          <w:szCs w:val="28"/>
        </w:rPr>
        <w:t>.</w:t>
      </w:r>
    </w:p>
    <w:p w14:paraId="25684700" w14:textId="77777777" w:rsidR="00CB58FE" w:rsidRPr="00F11EAD" w:rsidRDefault="00CB58FE"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p>
    <w:p w14:paraId="2C789CD3" w14:textId="77777777" w:rsidR="000B1B10" w:rsidRPr="00F11EAD" w:rsidRDefault="000B1B10" w:rsidP="00F11EAD">
      <w:pPr>
        <w:shd w:val="clear" w:color="auto" w:fill="FFFFFF"/>
        <w:spacing w:after="0" w:line="276" w:lineRule="auto"/>
        <w:jc w:val="both"/>
        <w:outlineLvl w:val="2"/>
        <w:rPr>
          <w:rFonts w:ascii="Times New Roman" w:eastAsia="Times New Roman" w:hAnsi="Times New Roman" w:cs="Times New Roman"/>
          <w:b/>
          <w:bCs/>
          <w:sz w:val="28"/>
          <w:szCs w:val="28"/>
          <w:lang w:eastAsia="ru-RU"/>
        </w:rPr>
      </w:pPr>
      <w:r w:rsidRPr="00F11EAD">
        <w:rPr>
          <w:rFonts w:ascii="Times New Roman" w:eastAsia="Times New Roman" w:hAnsi="Times New Roman" w:cs="Times New Roman"/>
          <w:b/>
          <w:bCs/>
          <w:sz w:val="28"/>
          <w:szCs w:val="28"/>
          <w:lang w:eastAsia="ru-RU"/>
        </w:rPr>
        <w:t>3.3 Мониторинг качества организации воспитательной работы и условий реализации содержания воспитательной деятельности</w:t>
      </w:r>
    </w:p>
    <w:p w14:paraId="2A250B9E"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w:t>
      </w:r>
      <w:r w:rsidR="00493782">
        <w:rPr>
          <w:rFonts w:ascii="Times New Roman" w:eastAsia="Times New Roman" w:hAnsi="Times New Roman" w:cs="Times New Roman"/>
          <w:sz w:val="28"/>
          <w:szCs w:val="28"/>
          <w:lang w:eastAsia="ru-RU"/>
        </w:rPr>
        <w:t xml:space="preserve"> и молодежной политики</w:t>
      </w:r>
      <w:r w:rsidRPr="00F11EAD">
        <w:rPr>
          <w:rFonts w:ascii="Times New Roman" w:eastAsia="Times New Roman" w:hAnsi="Times New Roman" w:cs="Times New Roman"/>
          <w:sz w:val="28"/>
          <w:szCs w:val="28"/>
          <w:lang w:eastAsia="ru-RU"/>
        </w:rPr>
        <w:t>.</w:t>
      </w:r>
    </w:p>
    <w:p w14:paraId="6A3B7261" w14:textId="77777777" w:rsidR="000B1B10" w:rsidRPr="00F11EAD" w:rsidRDefault="000B1B10" w:rsidP="00F11EAD">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11EAD">
        <w:rPr>
          <w:rFonts w:ascii="Times New Roman" w:eastAsia="Times New Roman" w:hAnsi="Times New Roman" w:cs="Times New Roman"/>
          <w:sz w:val="28"/>
          <w:szCs w:val="28"/>
          <w:lang w:eastAsia="ru-RU"/>
        </w:rPr>
        <w:t>При анализе реализации воспитательной деятельности и молодежной политики в вузе использ</w:t>
      </w:r>
      <w:r w:rsidR="00CB58FE" w:rsidRPr="00F11EAD">
        <w:rPr>
          <w:rFonts w:ascii="Times New Roman" w:eastAsia="Times New Roman" w:hAnsi="Times New Roman" w:cs="Times New Roman"/>
          <w:sz w:val="28"/>
          <w:szCs w:val="28"/>
          <w:lang w:eastAsia="ru-RU"/>
        </w:rPr>
        <w:t>уется</w:t>
      </w:r>
      <w:r w:rsidRPr="00F11EAD">
        <w:rPr>
          <w:rFonts w:ascii="Times New Roman" w:eastAsia="Times New Roman" w:hAnsi="Times New Roman" w:cs="Times New Roman"/>
          <w:sz w:val="28"/>
          <w:szCs w:val="28"/>
          <w:lang w:eastAsia="ru-RU"/>
        </w:rPr>
        <w:t xml:space="preserve"> Мониторинг, содержащий данные всероссийского социологического исследования студенческой молодежи; индекс эффективности воспитательной деятельности в вузе, формируемый </w:t>
      </w:r>
      <w:r w:rsidR="00D82560">
        <w:rPr>
          <w:rFonts w:ascii="Times New Roman" w:eastAsia="Times New Roman" w:hAnsi="Times New Roman" w:cs="Times New Roman"/>
          <w:sz w:val="28"/>
          <w:szCs w:val="28"/>
          <w:lang w:eastAsia="ru-RU"/>
        </w:rPr>
        <w:t>на основании опросов студентов</w:t>
      </w:r>
      <w:r w:rsidRPr="00F11EAD">
        <w:rPr>
          <w:rFonts w:ascii="Times New Roman" w:eastAsia="Times New Roman" w:hAnsi="Times New Roman" w:cs="Times New Roman"/>
          <w:sz w:val="28"/>
          <w:szCs w:val="28"/>
          <w:lang w:eastAsia="ru-RU"/>
        </w:rPr>
        <w:t>.</w:t>
      </w:r>
    </w:p>
    <w:p w14:paraId="50DA50A8" w14:textId="77777777" w:rsidR="009D7AB2" w:rsidRDefault="009D7AB2">
      <w:pPr>
        <w:spacing w:after="0" w:line="276" w:lineRule="auto"/>
        <w:jc w:val="both"/>
        <w:rPr>
          <w:rFonts w:ascii="Times New Roman" w:hAnsi="Times New Roman" w:cs="Times New Roman"/>
          <w:sz w:val="28"/>
          <w:szCs w:val="28"/>
          <w:lang w:val="en-US"/>
        </w:rPr>
      </w:pPr>
    </w:p>
    <w:p w14:paraId="72820F1E" w14:textId="252F1B5F" w:rsidR="00491E62" w:rsidRPr="00491E62" w:rsidRDefault="00491E62">
      <w:pPr>
        <w:spacing w:after="0" w:line="276"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lastRenderedPageBreak/>
        <w:drawing>
          <wp:anchor distT="0" distB="0" distL="114300" distR="114300" simplePos="0" relativeHeight="251659264" behindDoc="0" locked="0" layoutInCell="1" allowOverlap="1" wp14:anchorId="1B39DD7D" wp14:editId="30BD6C67">
            <wp:simplePos x="0" y="0"/>
            <wp:positionH relativeFrom="column">
              <wp:posOffset>-1226312</wp:posOffset>
            </wp:positionH>
            <wp:positionV relativeFrom="paragraph">
              <wp:posOffset>-814832</wp:posOffset>
            </wp:positionV>
            <wp:extent cx="7668768" cy="10846941"/>
            <wp:effectExtent l="0" t="0" r="0" b="0"/>
            <wp:wrapNone/>
            <wp:docPr id="227754049" name="Рисунок 2" descr="Изображение выглядит как текст, письмо, рукописный текст, бумаг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54049" name="Рисунок 2" descr="Изображение выглядит как текст, письмо, рукописный текст, бумаг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68768" cy="10846941"/>
                    </a:xfrm>
                    <a:prstGeom prst="rect">
                      <a:avLst/>
                    </a:prstGeom>
                  </pic:spPr>
                </pic:pic>
              </a:graphicData>
            </a:graphic>
            <wp14:sizeRelH relativeFrom="margin">
              <wp14:pctWidth>0</wp14:pctWidth>
            </wp14:sizeRelH>
            <wp14:sizeRelV relativeFrom="margin">
              <wp14:pctHeight>0</wp14:pctHeight>
            </wp14:sizeRelV>
          </wp:anchor>
        </w:drawing>
      </w:r>
    </w:p>
    <w:sectPr w:rsidR="00491E62" w:rsidRPr="00491E62" w:rsidSect="00BF268F">
      <w:headerReference w:type="default" r:id="rId1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EAC5B" w14:textId="77777777" w:rsidR="007754D9" w:rsidRDefault="007754D9" w:rsidP="00C50C53">
      <w:pPr>
        <w:spacing w:after="0" w:line="240" w:lineRule="auto"/>
      </w:pPr>
      <w:r>
        <w:separator/>
      </w:r>
    </w:p>
  </w:endnote>
  <w:endnote w:type="continuationSeparator" w:id="0">
    <w:p w14:paraId="3C10539C" w14:textId="77777777" w:rsidR="007754D9" w:rsidRDefault="007754D9"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7368B" w14:textId="77777777" w:rsidR="007754D9" w:rsidRDefault="007754D9" w:rsidP="00C50C53">
      <w:pPr>
        <w:spacing w:after="0" w:line="240" w:lineRule="auto"/>
      </w:pPr>
      <w:r>
        <w:separator/>
      </w:r>
    </w:p>
  </w:footnote>
  <w:footnote w:type="continuationSeparator" w:id="0">
    <w:p w14:paraId="730BEC84" w14:textId="77777777" w:rsidR="007754D9" w:rsidRDefault="007754D9" w:rsidP="00C50C53">
      <w:pPr>
        <w:spacing w:after="0" w:line="240" w:lineRule="auto"/>
      </w:pPr>
      <w:r>
        <w:continuationSeparator/>
      </w:r>
    </w:p>
  </w:footnote>
  <w:footnote w:id="1">
    <w:p w14:paraId="2E0D1E0A" w14:textId="77777777" w:rsidR="00C93B92" w:rsidRPr="00DF43DA" w:rsidRDefault="00C93B92" w:rsidP="00C80EE8">
      <w:pPr>
        <w:pStyle w:val="a5"/>
        <w:jc w:val="both"/>
        <w:rPr>
          <w:rFonts w:ascii="Times New Roman" w:hAnsi="Times New Roman"/>
          <w:sz w:val="24"/>
          <w:szCs w:val="24"/>
        </w:rPr>
      </w:pPr>
      <w:r w:rsidRPr="00DF43DA">
        <w:rPr>
          <w:rStyle w:val="a7"/>
          <w:sz w:val="24"/>
          <w:szCs w:val="24"/>
        </w:rPr>
        <w:footnoteRef/>
      </w:r>
      <w:r w:rsidRPr="00DF43DA">
        <w:rPr>
          <w:rFonts w:ascii="Times New Roman" w:hAnsi="Times New Roman"/>
          <w:sz w:val="24"/>
          <w:szCs w:val="24"/>
          <w:shd w:val="clear" w:color="auto" w:fill="FFFFFF"/>
        </w:rPr>
        <w:t>Указ Президента Р</w:t>
      </w:r>
      <w:r>
        <w:rPr>
          <w:rFonts w:ascii="Times New Roman" w:hAnsi="Times New Roman"/>
          <w:sz w:val="24"/>
          <w:szCs w:val="24"/>
          <w:shd w:val="clear" w:color="auto" w:fill="FFFFFF"/>
        </w:rPr>
        <w:t xml:space="preserve">оссийской </w:t>
      </w:r>
      <w:r w:rsidRPr="00DF43DA">
        <w:rPr>
          <w:rFonts w:ascii="Times New Roman" w:hAnsi="Times New Roman"/>
          <w:sz w:val="24"/>
          <w:szCs w:val="24"/>
          <w:shd w:val="clear" w:color="auto" w:fill="FFFFFF"/>
        </w:rPr>
        <w:t>Ф</w:t>
      </w:r>
      <w:r>
        <w:rPr>
          <w:rFonts w:ascii="Times New Roman" w:hAnsi="Times New Roman"/>
          <w:sz w:val="24"/>
          <w:szCs w:val="24"/>
          <w:shd w:val="clear" w:color="auto" w:fill="FFFFFF"/>
        </w:rPr>
        <w:t>едерации</w:t>
      </w:r>
      <w:r w:rsidRPr="00DF43DA">
        <w:rPr>
          <w:rFonts w:ascii="Times New Roman" w:hAnsi="Times New Roman"/>
          <w:sz w:val="24"/>
          <w:szCs w:val="24"/>
          <w:shd w:val="clear" w:color="auto" w:fill="FFFFFF"/>
        </w:rPr>
        <w:t xml:space="preserve"> от 31</w:t>
      </w:r>
      <w:r>
        <w:rPr>
          <w:rFonts w:ascii="Times New Roman" w:hAnsi="Times New Roman"/>
          <w:sz w:val="24"/>
          <w:szCs w:val="24"/>
          <w:shd w:val="clear" w:color="auto" w:fill="FFFFFF"/>
        </w:rPr>
        <w:t xml:space="preserve"> декабря </w:t>
      </w:r>
      <w:r w:rsidRPr="00DF43DA">
        <w:rPr>
          <w:rFonts w:ascii="Times New Roman" w:hAnsi="Times New Roman"/>
          <w:sz w:val="24"/>
          <w:szCs w:val="24"/>
          <w:shd w:val="clear" w:color="auto" w:fill="FFFFFF"/>
        </w:rPr>
        <w:t>2015</w:t>
      </w:r>
      <w:r>
        <w:rPr>
          <w:rFonts w:ascii="Times New Roman" w:hAnsi="Times New Roman"/>
          <w:sz w:val="24"/>
          <w:szCs w:val="24"/>
          <w:shd w:val="clear" w:color="auto" w:fill="FFFFFF"/>
        </w:rPr>
        <w:t xml:space="preserve"> г.№ 683 «</w:t>
      </w:r>
      <w:r w:rsidRPr="00DF43DA">
        <w:rPr>
          <w:rFonts w:ascii="Times New Roman" w:hAnsi="Times New Roman"/>
          <w:sz w:val="24"/>
          <w:szCs w:val="24"/>
          <w:shd w:val="clear" w:color="auto" w:fill="FFFFFF"/>
        </w:rPr>
        <w:t>О Стратегии национальной безопасности Российской Федерации</w:t>
      </w:r>
      <w:r>
        <w:rPr>
          <w:rFonts w:ascii="Times New Roman" w:hAnsi="Times New Roman"/>
          <w:sz w:val="24"/>
          <w:szCs w:val="24"/>
          <w:shd w:val="clear" w:color="auto" w:fill="FFFFFF"/>
        </w:rPr>
        <w:t>»</w:t>
      </w:r>
      <w:r w:rsidRPr="00DF43DA">
        <w:rPr>
          <w:rFonts w:ascii="Times New Roman" w:hAnsi="Times New Roman"/>
          <w:sz w:val="24"/>
          <w:szCs w:val="24"/>
          <w:shd w:val="clear" w:color="auto" w:fill="FFFFFF"/>
        </w:rPr>
        <w:t xml:space="preserve">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01542"/>
      <w:docPartObj>
        <w:docPartGallery w:val="Page Numbers (Top of Page)"/>
        <w:docPartUnique/>
      </w:docPartObj>
    </w:sdtPr>
    <w:sdtEndPr/>
    <w:sdtContent>
      <w:p w14:paraId="77A236ED" w14:textId="77777777" w:rsidR="00C93B92" w:rsidRDefault="00151308">
        <w:pPr>
          <w:pStyle w:val="a8"/>
          <w:jc w:val="right"/>
        </w:pPr>
        <w:r>
          <w:fldChar w:fldCharType="begin"/>
        </w:r>
        <w:r w:rsidR="00C93B92">
          <w:instrText>PAGE   \* MERGEFORMAT</w:instrText>
        </w:r>
        <w:r>
          <w:fldChar w:fldCharType="separate"/>
        </w:r>
        <w:r w:rsidR="00870068">
          <w:rPr>
            <w:noProof/>
          </w:rPr>
          <w:t>2</w:t>
        </w:r>
        <w:r>
          <w:rPr>
            <w:noProof/>
          </w:rPr>
          <w:fldChar w:fldCharType="end"/>
        </w:r>
      </w:p>
    </w:sdtContent>
  </w:sdt>
  <w:p w14:paraId="2522266C" w14:textId="77777777" w:rsidR="00C93B92" w:rsidRDefault="00C93B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2F47B3"/>
    <w:multiLevelType w:val="hybridMultilevel"/>
    <w:tmpl w:val="A0F0A7B6"/>
    <w:lvl w:ilvl="0" w:tplc="04190001">
      <w:start w:val="1"/>
      <w:numFmt w:val="bullet"/>
      <w:lvlText w:val=""/>
      <w:lvlJc w:val="left"/>
      <w:pPr>
        <w:ind w:left="7256" w:hanging="360"/>
      </w:pPr>
      <w:rPr>
        <w:rFonts w:ascii="Symbol" w:hAnsi="Symbol" w:hint="default"/>
      </w:rPr>
    </w:lvl>
    <w:lvl w:ilvl="1" w:tplc="04190003" w:tentative="1">
      <w:start w:val="1"/>
      <w:numFmt w:val="bullet"/>
      <w:lvlText w:val="o"/>
      <w:lvlJc w:val="left"/>
      <w:pPr>
        <w:ind w:left="7976" w:hanging="360"/>
      </w:pPr>
      <w:rPr>
        <w:rFonts w:ascii="Courier New" w:hAnsi="Courier New" w:cs="Courier New" w:hint="default"/>
      </w:rPr>
    </w:lvl>
    <w:lvl w:ilvl="2" w:tplc="04190005" w:tentative="1">
      <w:start w:val="1"/>
      <w:numFmt w:val="bullet"/>
      <w:lvlText w:val=""/>
      <w:lvlJc w:val="left"/>
      <w:pPr>
        <w:ind w:left="8696" w:hanging="360"/>
      </w:pPr>
      <w:rPr>
        <w:rFonts w:ascii="Wingdings" w:hAnsi="Wingdings" w:hint="default"/>
      </w:rPr>
    </w:lvl>
    <w:lvl w:ilvl="3" w:tplc="04190001" w:tentative="1">
      <w:start w:val="1"/>
      <w:numFmt w:val="bullet"/>
      <w:lvlText w:val=""/>
      <w:lvlJc w:val="left"/>
      <w:pPr>
        <w:ind w:left="9416" w:hanging="360"/>
      </w:pPr>
      <w:rPr>
        <w:rFonts w:ascii="Symbol" w:hAnsi="Symbol" w:hint="default"/>
      </w:rPr>
    </w:lvl>
    <w:lvl w:ilvl="4" w:tplc="04190003" w:tentative="1">
      <w:start w:val="1"/>
      <w:numFmt w:val="bullet"/>
      <w:lvlText w:val="o"/>
      <w:lvlJc w:val="left"/>
      <w:pPr>
        <w:ind w:left="10136" w:hanging="360"/>
      </w:pPr>
      <w:rPr>
        <w:rFonts w:ascii="Courier New" w:hAnsi="Courier New" w:cs="Courier New" w:hint="default"/>
      </w:rPr>
    </w:lvl>
    <w:lvl w:ilvl="5" w:tplc="04190005" w:tentative="1">
      <w:start w:val="1"/>
      <w:numFmt w:val="bullet"/>
      <w:lvlText w:val=""/>
      <w:lvlJc w:val="left"/>
      <w:pPr>
        <w:ind w:left="10856" w:hanging="360"/>
      </w:pPr>
      <w:rPr>
        <w:rFonts w:ascii="Wingdings" w:hAnsi="Wingdings" w:hint="default"/>
      </w:rPr>
    </w:lvl>
    <w:lvl w:ilvl="6" w:tplc="04190001" w:tentative="1">
      <w:start w:val="1"/>
      <w:numFmt w:val="bullet"/>
      <w:lvlText w:val=""/>
      <w:lvlJc w:val="left"/>
      <w:pPr>
        <w:ind w:left="11576" w:hanging="360"/>
      </w:pPr>
      <w:rPr>
        <w:rFonts w:ascii="Symbol" w:hAnsi="Symbol" w:hint="default"/>
      </w:rPr>
    </w:lvl>
    <w:lvl w:ilvl="7" w:tplc="04190003" w:tentative="1">
      <w:start w:val="1"/>
      <w:numFmt w:val="bullet"/>
      <w:lvlText w:val="o"/>
      <w:lvlJc w:val="left"/>
      <w:pPr>
        <w:ind w:left="12296" w:hanging="360"/>
      </w:pPr>
      <w:rPr>
        <w:rFonts w:ascii="Courier New" w:hAnsi="Courier New" w:cs="Courier New" w:hint="default"/>
      </w:rPr>
    </w:lvl>
    <w:lvl w:ilvl="8" w:tplc="04190005" w:tentative="1">
      <w:start w:val="1"/>
      <w:numFmt w:val="bullet"/>
      <w:lvlText w:val=""/>
      <w:lvlJc w:val="left"/>
      <w:pPr>
        <w:ind w:left="13016" w:hanging="360"/>
      </w:pPr>
      <w:rPr>
        <w:rFonts w:ascii="Wingdings" w:hAnsi="Wingdings" w:hint="default"/>
      </w:r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53C6E"/>
    <w:multiLevelType w:val="hybridMultilevel"/>
    <w:tmpl w:val="2068C17C"/>
    <w:lvl w:ilvl="0" w:tplc="04190001">
      <w:start w:val="1"/>
      <w:numFmt w:val="bullet"/>
      <w:lvlText w:val=""/>
      <w:lvlJc w:val="left"/>
      <w:pPr>
        <w:ind w:left="4376" w:hanging="360"/>
      </w:pPr>
      <w:rPr>
        <w:rFonts w:ascii="Symbol" w:hAnsi="Symbol" w:hint="default"/>
      </w:rPr>
    </w:lvl>
    <w:lvl w:ilvl="1" w:tplc="04190003" w:tentative="1">
      <w:start w:val="1"/>
      <w:numFmt w:val="bullet"/>
      <w:lvlText w:val="o"/>
      <w:lvlJc w:val="left"/>
      <w:pPr>
        <w:ind w:left="5096" w:hanging="360"/>
      </w:pPr>
      <w:rPr>
        <w:rFonts w:ascii="Courier New" w:hAnsi="Courier New" w:cs="Courier New" w:hint="default"/>
      </w:rPr>
    </w:lvl>
    <w:lvl w:ilvl="2" w:tplc="04190005" w:tentative="1">
      <w:start w:val="1"/>
      <w:numFmt w:val="bullet"/>
      <w:lvlText w:val=""/>
      <w:lvlJc w:val="left"/>
      <w:pPr>
        <w:ind w:left="5816" w:hanging="360"/>
      </w:pPr>
      <w:rPr>
        <w:rFonts w:ascii="Wingdings" w:hAnsi="Wingdings" w:hint="default"/>
      </w:rPr>
    </w:lvl>
    <w:lvl w:ilvl="3" w:tplc="04190001" w:tentative="1">
      <w:start w:val="1"/>
      <w:numFmt w:val="bullet"/>
      <w:lvlText w:val=""/>
      <w:lvlJc w:val="left"/>
      <w:pPr>
        <w:ind w:left="6536" w:hanging="360"/>
      </w:pPr>
      <w:rPr>
        <w:rFonts w:ascii="Symbol" w:hAnsi="Symbol" w:hint="default"/>
      </w:rPr>
    </w:lvl>
    <w:lvl w:ilvl="4" w:tplc="04190003" w:tentative="1">
      <w:start w:val="1"/>
      <w:numFmt w:val="bullet"/>
      <w:lvlText w:val="o"/>
      <w:lvlJc w:val="left"/>
      <w:pPr>
        <w:ind w:left="7256" w:hanging="360"/>
      </w:pPr>
      <w:rPr>
        <w:rFonts w:ascii="Courier New" w:hAnsi="Courier New" w:cs="Courier New" w:hint="default"/>
      </w:rPr>
    </w:lvl>
    <w:lvl w:ilvl="5" w:tplc="04190005" w:tentative="1">
      <w:start w:val="1"/>
      <w:numFmt w:val="bullet"/>
      <w:lvlText w:val=""/>
      <w:lvlJc w:val="left"/>
      <w:pPr>
        <w:ind w:left="7976" w:hanging="360"/>
      </w:pPr>
      <w:rPr>
        <w:rFonts w:ascii="Wingdings" w:hAnsi="Wingdings" w:hint="default"/>
      </w:rPr>
    </w:lvl>
    <w:lvl w:ilvl="6" w:tplc="04190001" w:tentative="1">
      <w:start w:val="1"/>
      <w:numFmt w:val="bullet"/>
      <w:lvlText w:val=""/>
      <w:lvlJc w:val="left"/>
      <w:pPr>
        <w:ind w:left="8696" w:hanging="360"/>
      </w:pPr>
      <w:rPr>
        <w:rFonts w:ascii="Symbol" w:hAnsi="Symbol" w:hint="default"/>
      </w:rPr>
    </w:lvl>
    <w:lvl w:ilvl="7" w:tplc="04190003" w:tentative="1">
      <w:start w:val="1"/>
      <w:numFmt w:val="bullet"/>
      <w:lvlText w:val="o"/>
      <w:lvlJc w:val="left"/>
      <w:pPr>
        <w:ind w:left="9416" w:hanging="360"/>
      </w:pPr>
      <w:rPr>
        <w:rFonts w:ascii="Courier New" w:hAnsi="Courier New" w:cs="Courier New" w:hint="default"/>
      </w:rPr>
    </w:lvl>
    <w:lvl w:ilvl="8" w:tplc="04190005" w:tentative="1">
      <w:start w:val="1"/>
      <w:numFmt w:val="bullet"/>
      <w:lvlText w:val=""/>
      <w:lvlJc w:val="left"/>
      <w:pPr>
        <w:ind w:left="10136" w:hanging="360"/>
      </w:pPr>
      <w:rPr>
        <w:rFonts w:ascii="Wingdings" w:hAnsi="Wingdings" w:hint="default"/>
      </w:r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AF26E7D"/>
    <w:multiLevelType w:val="hybridMultilevel"/>
    <w:tmpl w:val="248A1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3504A6"/>
    <w:multiLevelType w:val="multilevel"/>
    <w:tmpl w:val="E1D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790B0010"/>
    <w:multiLevelType w:val="hybridMultilevel"/>
    <w:tmpl w:val="3766BD08"/>
    <w:lvl w:ilvl="0" w:tplc="0419000F">
      <w:start w:val="1"/>
      <w:numFmt w:val="decimal"/>
      <w:lvlText w:val="%1."/>
      <w:lvlJc w:val="left"/>
      <w:pPr>
        <w:ind w:left="4314" w:hanging="360"/>
      </w:pPr>
    </w:lvl>
    <w:lvl w:ilvl="1" w:tplc="04190019" w:tentative="1">
      <w:start w:val="1"/>
      <w:numFmt w:val="lowerLetter"/>
      <w:lvlText w:val="%2."/>
      <w:lvlJc w:val="left"/>
      <w:pPr>
        <w:ind w:left="5034" w:hanging="360"/>
      </w:pPr>
    </w:lvl>
    <w:lvl w:ilvl="2" w:tplc="0419001B" w:tentative="1">
      <w:start w:val="1"/>
      <w:numFmt w:val="lowerRoman"/>
      <w:lvlText w:val="%3."/>
      <w:lvlJc w:val="right"/>
      <w:pPr>
        <w:ind w:left="5754" w:hanging="180"/>
      </w:pPr>
    </w:lvl>
    <w:lvl w:ilvl="3" w:tplc="0419000F" w:tentative="1">
      <w:start w:val="1"/>
      <w:numFmt w:val="decimal"/>
      <w:lvlText w:val="%4."/>
      <w:lvlJc w:val="left"/>
      <w:pPr>
        <w:ind w:left="6474" w:hanging="360"/>
      </w:pPr>
    </w:lvl>
    <w:lvl w:ilvl="4" w:tplc="04190019" w:tentative="1">
      <w:start w:val="1"/>
      <w:numFmt w:val="lowerLetter"/>
      <w:lvlText w:val="%5."/>
      <w:lvlJc w:val="left"/>
      <w:pPr>
        <w:ind w:left="7194" w:hanging="360"/>
      </w:pPr>
    </w:lvl>
    <w:lvl w:ilvl="5" w:tplc="0419001B" w:tentative="1">
      <w:start w:val="1"/>
      <w:numFmt w:val="lowerRoman"/>
      <w:lvlText w:val="%6."/>
      <w:lvlJc w:val="right"/>
      <w:pPr>
        <w:ind w:left="7914" w:hanging="180"/>
      </w:pPr>
    </w:lvl>
    <w:lvl w:ilvl="6" w:tplc="0419000F" w:tentative="1">
      <w:start w:val="1"/>
      <w:numFmt w:val="decimal"/>
      <w:lvlText w:val="%7."/>
      <w:lvlJc w:val="left"/>
      <w:pPr>
        <w:ind w:left="8634" w:hanging="360"/>
      </w:pPr>
    </w:lvl>
    <w:lvl w:ilvl="7" w:tplc="04190019" w:tentative="1">
      <w:start w:val="1"/>
      <w:numFmt w:val="lowerLetter"/>
      <w:lvlText w:val="%8."/>
      <w:lvlJc w:val="left"/>
      <w:pPr>
        <w:ind w:left="9354" w:hanging="360"/>
      </w:pPr>
    </w:lvl>
    <w:lvl w:ilvl="8" w:tplc="0419001B" w:tentative="1">
      <w:start w:val="1"/>
      <w:numFmt w:val="lowerRoman"/>
      <w:lvlText w:val="%9."/>
      <w:lvlJc w:val="right"/>
      <w:pPr>
        <w:ind w:left="10074" w:hanging="180"/>
      </w:pPr>
    </w:lvl>
  </w:abstractNum>
  <w:abstractNum w:abstractNumId="45"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53229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2921423">
    <w:abstractNumId w:val="7"/>
  </w:num>
  <w:num w:numId="3" w16cid:durableId="343560122">
    <w:abstractNumId w:val="40"/>
  </w:num>
  <w:num w:numId="4" w16cid:durableId="983848225">
    <w:abstractNumId w:val="13"/>
  </w:num>
  <w:num w:numId="5" w16cid:durableId="77793420">
    <w:abstractNumId w:val="2"/>
  </w:num>
  <w:num w:numId="6" w16cid:durableId="1166286203">
    <w:abstractNumId w:val="30"/>
  </w:num>
  <w:num w:numId="7" w16cid:durableId="2095931111">
    <w:abstractNumId w:val="31"/>
  </w:num>
  <w:num w:numId="8" w16cid:durableId="1014455704">
    <w:abstractNumId w:val="21"/>
  </w:num>
  <w:num w:numId="9" w16cid:durableId="1240287007">
    <w:abstractNumId w:val="33"/>
  </w:num>
  <w:num w:numId="10" w16cid:durableId="1412894131">
    <w:abstractNumId w:val="46"/>
  </w:num>
  <w:num w:numId="11" w16cid:durableId="133913352">
    <w:abstractNumId w:val="45"/>
  </w:num>
  <w:num w:numId="12" w16cid:durableId="34623178">
    <w:abstractNumId w:val="28"/>
  </w:num>
  <w:num w:numId="13" w16cid:durableId="1340081847">
    <w:abstractNumId w:val="20"/>
  </w:num>
  <w:num w:numId="14" w16cid:durableId="179397849">
    <w:abstractNumId w:val="32"/>
  </w:num>
  <w:num w:numId="15" w16cid:durableId="1926917854">
    <w:abstractNumId w:val="19"/>
  </w:num>
  <w:num w:numId="16" w16cid:durableId="1822890398">
    <w:abstractNumId w:val="37"/>
  </w:num>
  <w:num w:numId="17" w16cid:durableId="957876822">
    <w:abstractNumId w:val="0"/>
  </w:num>
  <w:num w:numId="18" w16cid:durableId="1666861471">
    <w:abstractNumId w:val="43"/>
  </w:num>
  <w:num w:numId="19" w16cid:durableId="1279918403">
    <w:abstractNumId w:val="42"/>
  </w:num>
  <w:num w:numId="20" w16cid:durableId="2046712372">
    <w:abstractNumId w:val="26"/>
  </w:num>
  <w:num w:numId="21" w16cid:durableId="1815945026">
    <w:abstractNumId w:val="34"/>
  </w:num>
  <w:num w:numId="22" w16cid:durableId="1232887762">
    <w:abstractNumId w:val="24"/>
  </w:num>
  <w:num w:numId="23" w16cid:durableId="1231618627">
    <w:abstractNumId w:val="23"/>
  </w:num>
  <w:num w:numId="24" w16cid:durableId="1865483897">
    <w:abstractNumId w:val="10"/>
  </w:num>
  <w:num w:numId="25" w16cid:durableId="868373134">
    <w:abstractNumId w:val="41"/>
  </w:num>
  <w:num w:numId="26" w16cid:durableId="412287345">
    <w:abstractNumId w:val="5"/>
  </w:num>
  <w:num w:numId="27" w16cid:durableId="1380474745">
    <w:abstractNumId w:val="17"/>
  </w:num>
  <w:num w:numId="28" w16cid:durableId="2138527805">
    <w:abstractNumId w:val="14"/>
  </w:num>
  <w:num w:numId="29" w16cid:durableId="67075813">
    <w:abstractNumId w:val="25"/>
  </w:num>
  <w:num w:numId="30" w16cid:durableId="558367991">
    <w:abstractNumId w:val="38"/>
  </w:num>
  <w:num w:numId="31" w16cid:durableId="581453317">
    <w:abstractNumId w:val="8"/>
  </w:num>
  <w:num w:numId="32" w16cid:durableId="1565875091">
    <w:abstractNumId w:val="3"/>
  </w:num>
  <w:num w:numId="33" w16cid:durableId="165095811">
    <w:abstractNumId w:val="1"/>
  </w:num>
  <w:num w:numId="34" w16cid:durableId="1632512380">
    <w:abstractNumId w:val="11"/>
  </w:num>
  <w:num w:numId="35" w16cid:durableId="473453084">
    <w:abstractNumId w:val="6"/>
  </w:num>
  <w:num w:numId="36" w16cid:durableId="467817241">
    <w:abstractNumId w:val="9"/>
  </w:num>
  <w:num w:numId="37" w16cid:durableId="1064841973">
    <w:abstractNumId w:val="18"/>
  </w:num>
  <w:num w:numId="38" w16cid:durableId="672924767">
    <w:abstractNumId w:val="39"/>
  </w:num>
  <w:num w:numId="39" w16cid:durableId="1781946001">
    <w:abstractNumId w:val="12"/>
  </w:num>
  <w:num w:numId="40" w16cid:durableId="915675151">
    <w:abstractNumId w:val="15"/>
  </w:num>
  <w:num w:numId="41" w16cid:durableId="1616400188">
    <w:abstractNumId w:val="35"/>
  </w:num>
  <w:num w:numId="42" w16cid:durableId="23294615">
    <w:abstractNumId w:val="27"/>
  </w:num>
  <w:num w:numId="43" w16cid:durableId="2136555671">
    <w:abstractNumId w:val="29"/>
  </w:num>
  <w:num w:numId="44" w16cid:durableId="1641155717">
    <w:abstractNumId w:val="36"/>
  </w:num>
  <w:num w:numId="45" w16cid:durableId="1818570035">
    <w:abstractNumId w:val="16"/>
  </w:num>
  <w:num w:numId="46" w16cid:durableId="1431123389">
    <w:abstractNumId w:val="4"/>
  </w:num>
  <w:num w:numId="47" w16cid:durableId="150411721">
    <w:abstractNumId w:val="44"/>
  </w:num>
  <w:num w:numId="48" w16cid:durableId="8652909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4604"/>
    <w:rsid w:val="00006F94"/>
    <w:rsid w:val="00011A05"/>
    <w:rsid w:val="00023C7B"/>
    <w:rsid w:val="0006416D"/>
    <w:rsid w:val="000655F7"/>
    <w:rsid w:val="00077D76"/>
    <w:rsid w:val="0008120F"/>
    <w:rsid w:val="000906FC"/>
    <w:rsid w:val="00093996"/>
    <w:rsid w:val="000B14C8"/>
    <w:rsid w:val="000B1B10"/>
    <w:rsid w:val="000C16D5"/>
    <w:rsid w:val="000C4561"/>
    <w:rsid w:val="000E2BB1"/>
    <w:rsid w:val="000F6A30"/>
    <w:rsid w:val="001024F1"/>
    <w:rsid w:val="00107A62"/>
    <w:rsid w:val="00111F45"/>
    <w:rsid w:val="001336EA"/>
    <w:rsid w:val="001357A5"/>
    <w:rsid w:val="0014240F"/>
    <w:rsid w:val="00151308"/>
    <w:rsid w:val="001536F2"/>
    <w:rsid w:val="0015420A"/>
    <w:rsid w:val="00161785"/>
    <w:rsid w:val="001622F1"/>
    <w:rsid w:val="00164A59"/>
    <w:rsid w:val="0016503A"/>
    <w:rsid w:val="00167E17"/>
    <w:rsid w:val="001710FC"/>
    <w:rsid w:val="00171AC0"/>
    <w:rsid w:val="001754E9"/>
    <w:rsid w:val="00176548"/>
    <w:rsid w:val="0018042F"/>
    <w:rsid w:val="0018470D"/>
    <w:rsid w:val="00185BDD"/>
    <w:rsid w:val="00187BEE"/>
    <w:rsid w:val="001A3790"/>
    <w:rsid w:val="001A37FD"/>
    <w:rsid w:val="001A5348"/>
    <w:rsid w:val="001A60A8"/>
    <w:rsid w:val="001D3DE6"/>
    <w:rsid w:val="001E301F"/>
    <w:rsid w:val="001E5DBD"/>
    <w:rsid w:val="00201834"/>
    <w:rsid w:val="0020686A"/>
    <w:rsid w:val="00210E5A"/>
    <w:rsid w:val="002120A2"/>
    <w:rsid w:val="00214AC9"/>
    <w:rsid w:val="00220AAD"/>
    <w:rsid w:val="00226B29"/>
    <w:rsid w:val="00230CAB"/>
    <w:rsid w:val="00240D52"/>
    <w:rsid w:val="002424F3"/>
    <w:rsid w:val="00242B52"/>
    <w:rsid w:val="00243929"/>
    <w:rsid w:val="0024462A"/>
    <w:rsid w:val="00251E16"/>
    <w:rsid w:val="002626BB"/>
    <w:rsid w:val="00284480"/>
    <w:rsid w:val="00284A50"/>
    <w:rsid w:val="00285E6A"/>
    <w:rsid w:val="00286D95"/>
    <w:rsid w:val="0028758F"/>
    <w:rsid w:val="002E4229"/>
    <w:rsid w:val="002E44F8"/>
    <w:rsid w:val="002E4AEF"/>
    <w:rsid w:val="002E6E76"/>
    <w:rsid w:val="002F2F1C"/>
    <w:rsid w:val="002F403E"/>
    <w:rsid w:val="00304B24"/>
    <w:rsid w:val="003056DC"/>
    <w:rsid w:val="003072B6"/>
    <w:rsid w:val="003119ED"/>
    <w:rsid w:val="00315CC0"/>
    <w:rsid w:val="00325CD3"/>
    <w:rsid w:val="00335C24"/>
    <w:rsid w:val="003458D9"/>
    <w:rsid w:val="0035287A"/>
    <w:rsid w:val="003624A8"/>
    <w:rsid w:val="00366AD8"/>
    <w:rsid w:val="0036754C"/>
    <w:rsid w:val="0037180D"/>
    <w:rsid w:val="00375A91"/>
    <w:rsid w:val="00381DBA"/>
    <w:rsid w:val="00383745"/>
    <w:rsid w:val="003867F9"/>
    <w:rsid w:val="003A08D2"/>
    <w:rsid w:val="003A3D0F"/>
    <w:rsid w:val="003B3F79"/>
    <w:rsid w:val="003B7CAA"/>
    <w:rsid w:val="003C0F9A"/>
    <w:rsid w:val="003C1C94"/>
    <w:rsid w:val="003C1D50"/>
    <w:rsid w:val="003D67BB"/>
    <w:rsid w:val="003E433E"/>
    <w:rsid w:val="003E5503"/>
    <w:rsid w:val="003F129D"/>
    <w:rsid w:val="003F1D81"/>
    <w:rsid w:val="003F26EA"/>
    <w:rsid w:val="004029B7"/>
    <w:rsid w:val="00402F18"/>
    <w:rsid w:val="00404C5C"/>
    <w:rsid w:val="00414D71"/>
    <w:rsid w:val="004226D1"/>
    <w:rsid w:val="00424118"/>
    <w:rsid w:val="0043062B"/>
    <w:rsid w:val="00433466"/>
    <w:rsid w:val="004337C0"/>
    <w:rsid w:val="00442386"/>
    <w:rsid w:val="00444030"/>
    <w:rsid w:val="00462BF7"/>
    <w:rsid w:val="0046649B"/>
    <w:rsid w:val="00467BA6"/>
    <w:rsid w:val="004734DA"/>
    <w:rsid w:val="00491422"/>
    <w:rsid w:val="00491E62"/>
    <w:rsid w:val="00493782"/>
    <w:rsid w:val="00493B8D"/>
    <w:rsid w:val="004A5575"/>
    <w:rsid w:val="004C2D5A"/>
    <w:rsid w:val="004D5158"/>
    <w:rsid w:val="004E42F9"/>
    <w:rsid w:val="00501429"/>
    <w:rsid w:val="005053B3"/>
    <w:rsid w:val="00507D24"/>
    <w:rsid w:val="005120EA"/>
    <w:rsid w:val="005128E9"/>
    <w:rsid w:val="00516CCF"/>
    <w:rsid w:val="00522238"/>
    <w:rsid w:val="005225A0"/>
    <w:rsid w:val="00522DD4"/>
    <w:rsid w:val="00531326"/>
    <w:rsid w:val="0053291F"/>
    <w:rsid w:val="005366F6"/>
    <w:rsid w:val="00541B3E"/>
    <w:rsid w:val="00555783"/>
    <w:rsid w:val="00555EED"/>
    <w:rsid w:val="0057389E"/>
    <w:rsid w:val="00582CB6"/>
    <w:rsid w:val="00584F97"/>
    <w:rsid w:val="00593E8F"/>
    <w:rsid w:val="00595D39"/>
    <w:rsid w:val="005A2D0D"/>
    <w:rsid w:val="005A5533"/>
    <w:rsid w:val="005A653C"/>
    <w:rsid w:val="005A7D18"/>
    <w:rsid w:val="005B1E1A"/>
    <w:rsid w:val="005C3B27"/>
    <w:rsid w:val="005C429F"/>
    <w:rsid w:val="005C5D16"/>
    <w:rsid w:val="005D286F"/>
    <w:rsid w:val="005E5E3B"/>
    <w:rsid w:val="005F0D89"/>
    <w:rsid w:val="00605CF3"/>
    <w:rsid w:val="0060693F"/>
    <w:rsid w:val="00612D09"/>
    <w:rsid w:val="006153A1"/>
    <w:rsid w:val="006174C6"/>
    <w:rsid w:val="00617AE3"/>
    <w:rsid w:val="00622447"/>
    <w:rsid w:val="0065336F"/>
    <w:rsid w:val="0065473C"/>
    <w:rsid w:val="00660E69"/>
    <w:rsid w:val="0067043A"/>
    <w:rsid w:val="00677520"/>
    <w:rsid w:val="006775E5"/>
    <w:rsid w:val="00682187"/>
    <w:rsid w:val="006869AE"/>
    <w:rsid w:val="00692A9C"/>
    <w:rsid w:val="0069468D"/>
    <w:rsid w:val="006B112D"/>
    <w:rsid w:val="006B3671"/>
    <w:rsid w:val="006B5B1E"/>
    <w:rsid w:val="006C1931"/>
    <w:rsid w:val="006D1324"/>
    <w:rsid w:val="006D37E1"/>
    <w:rsid w:val="006D4905"/>
    <w:rsid w:val="006D7010"/>
    <w:rsid w:val="006F226D"/>
    <w:rsid w:val="006F2C23"/>
    <w:rsid w:val="006F3E56"/>
    <w:rsid w:val="006F6560"/>
    <w:rsid w:val="007109E7"/>
    <w:rsid w:val="00732A20"/>
    <w:rsid w:val="007409DC"/>
    <w:rsid w:val="00740BC5"/>
    <w:rsid w:val="00745398"/>
    <w:rsid w:val="007462E8"/>
    <w:rsid w:val="00752CE4"/>
    <w:rsid w:val="00753119"/>
    <w:rsid w:val="00756C40"/>
    <w:rsid w:val="007620CF"/>
    <w:rsid w:val="00770308"/>
    <w:rsid w:val="007728E1"/>
    <w:rsid w:val="007754D9"/>
    <w:rsid w:val="00776AB6"/>
    <w:rsid w:val="00782A25"/>
    <w:rsid w:val="007957D7"/>
    <w:rsid w:val="00797FED"/>
    <w:rsid w:val="007A5F66"/>
    <w:rsid w:val="007A663B"/>
    <w:rsid w:val="007A6DBB"/>
    <w:rsid w:val="007B4051"/>
    <w:rsid w:val="007B70F8"/>
    <w:rsid w:val="007C16FF"/>
    <w:rsid w:val="007C18B1"/>
    <w:rsid w:val="007C5CA9"/>
    <w:rsid w:val="007C734C"/>
    <w:rsid w:val="007D274E"/>
    <w:rsid w:val="007E45D5"/>
    <w:rsid w:val="007E60BA"/>
    <w:rsid w:val="007F1749"/>
    <w:rsid w:val="007F63EF"/>
    <w:rsid w:val="008037F9"/>
    <w:rsid w:val="0081451E"/>
    <w:rsid w:val="00821938"/>
    <w:rsid w:val="00821B1D"/>
    <w:rsid w:val="008329D6"/>
    <w:rsid w:val="008333A5"/>
    <w:rsid w:val="00833CC6"/>
    <w:rsid w:val="00841AB2"/>
    <w:rsid w:val="00863836"/>
    <w:rsid w:val="00870068"/>
    <w:rsid w:val="00875879"/>
    <w:rsid w:val="00881A13"/>
    <w:rsid w:val="0088487A"/>
    <w:rsid w:val="00890CF4"/>
    <w:rsid w:val="00894387"/>
    <w:rsid w:val="008A1604"/>
    <w:rsid w:val="008A6811"/>
    <w:rsid w:val="008B2E35"/>
    <w:rsid w:val="008C0BDB"/>
    <w:rsid w:val="008C526D"/>
    <w:rsid w:val="008D62BD"/>
    <w:rsid w:val="008D66C6"/>
    <w:rsid w:val="008F38A2"/>
    <w:rsid w:val="008F398A"/>
    <w:rsid w:val="009100E1"/>
    <w:rsid w:val="00917417"/>
    <w:rsid w:val="00924F35"/>
    <w:rsid w:val="00925CE8"/>
    <w:rsid w:val="00937260"/>
    <w:rsid w:val="00942CF4"/>
    <w:rsid w:val="00944471"/>
    <w:rsid w:val="00965BA8"/>
    <w:rsid w:val="00972C64"/>
    <w:rsid w:val="009766D0"/>
    <w:rsid w:val="0098376D"/>
    <w:rsid w:val="00987400"/>
    <w:rsid w:val="0099248E"/>
    <w:rsid w:val="009979F1"/>
    <w:rsid w:val="009A1AA4"/>
    <w:rsid w:val="009A2E07"/>
    <w:rsid w:val="009A5366"/>
    <w:rsid w:val="009B1ECD"/>
    <w:rsid w:val="009B28DE"/>
    <w:rsid w:val="009B3DF1"/>
    <w:rsid w:val="009D1461"/>
    <w:rsid w:val="009D7AB2"/>
    <w:rsid w:val="009E12A8"/>
    <w:rsid w:val="009E3E6A"/>
    <w:rsid w:val="009E61AB"/>
    <w:rsid w:val="009F0C92"/>
    <w:rsid w:val="009F13E8"/>
    <w:rsid w:val="009F2394"/>
    <w:rsid w:val="009F32E6"/>
    <w:rsid w:val="009F440D"/>
    <w:rsid w:val="00A01691"/>
    <w:rsid w:val="00A0710A"/>
    <w:rsid w:val="00A077EE"/>
    <w:rsid w:val="00A17CE2"/>
    <w:rsid w:val="00A21A73"/>
    <w:rsid w:val="00A265DA"/>
    <w:rsid w:val="00A35D56"/>
    <w:rsid w:val="00A41DC2"/>
    <w:rsid w:val="00A457B3"/>
    <w:rsid w:val="00A45980"/>
    <w:rsid w:val="00A476EB"/>
    <w:rsid w:val="00A53586"/>
    <w:rsid w:val="00A56447"/>
    <w:rsid w:val="00A57F97"/>
    <w:rsid w:val="00A60395"/>
    <w:rsid w:val="00A62E9F"/>
    <w:rsid w:val="00A63223"/>
    <w:rsid w:val="00A76487"/>
    <w:rsid w:val="00A81EFD"/>
    <w:rsid w:val="00A90BFA"/>
    <w:rsid w:val="00A930BA"/>
    <w:rsid w:val="00AB0A1A"/>
    <w:rsid w:val="00AB5833"/>
    <w:rsid w:val="00AC768D"/>
    <w:rsid w:val="00AD5E90"/>
    <w:rsid w:val="00AD79A4"/>
    <w:rsid w:val="00AE04C3"/>
    <w:rsid w:val="00AE646B"/>
    <w:rsid w:val="00AE6F12"/>
    <w:rsid w:val="00AF368C"/>
    <w:rsid w:val="00B022D4"/>
    <w:rsid w:val="00B025E5"/>
    <w:rsid w:val="00B04E03"/>
    <w:rsid w:val="00B1153C"/>
    <w:rsid w:val="00B11A86"/>
    <w:rsid w:val="00B23A84"/>
    <w:rsid w:val="00B2769D"/>
    <w:rsid w:val="00B3276E"/>
    <w:rsid w:val="00B32917"/>
    <w:rsid w:val="00B42BB8"/>
    <w:rsid w:val="00B42E94"/>
    <w:rsid w:val="00B4313B"/>
    <w:rsid w:val="00B450E0"/>
    <w:rsid w:val="00B67853"/>
    <w:rsid w:val="00B736A0"/>
    <w:rsid w:val="00B8116D"/>
    <w:rsid w:val="00B8245D"/>
    <w:rsid w:val="00B9658F"/>
    <w:rsid w:val="00B97A1C"/>
    <w:rsid w:val="00BA56E5"/>
    <w:rsid w:val="00BD24F3"/>
    <w:rsid w:val="00BD4394"/>
    <w:rsid w:val="00BE253C"/>
    <w:rsid w:val="00BE28A9"/>
    <w:rsid w:val="00BF268F"/>
    <w:rsid w:val="00C00D68"/>
    <w:rsid w:val="00C02682"/>
    <w:rsid w:val="00C04FDD"/>
    <w:rsid w:val="00C0631D"/>
    <w:rsid w:val="00C07851"/>
    <w:rsid w:val="00C07944"/>
    <w:rsid w:val="00C208DC"/>
    <w:rsid w:val="00C2169F"/>
    <w:rsid w:val="00C219E2"/>
    <w:rsid w:val="00C30E3E"/>
    <w:rsid w:val="00C319CD"/>
    <w:rsid w:val="00C43CDE"/>
    <w:rsid w:val="00C460B7"/>
    <w:rsid w:val="00C50968"/>
    <w:rsid w:val="00C50C53"/>
    <w:rsid w:val="00C63CF7"/>
    <w:rsid w:val="00C73F92"/>
    <w:rsid w:val="00C75805"/>
    <w:rsid w:val="00C80EE8"/>
    <w:rsid w:val="00C81867"/>
    <w:rsid w:val="00C861AF"/>
    <w:rsid w:val="00C93B92"/>
    <w:rsid w:val="00C957AB"/>
    <w:rsid w:val="00C97E51"/>
    <w:rsid w:val="00CA3FD8"/>
    <w:rsid w:val="00CB58FE"/>
    <w:rsid w:val="00CC1502"/>
    <w:rsid w:val="00CC3F86"/>
    <w:rsid w:val="00CC52DF"/>
    <w:rsid w:val="00CD1140"/>
    <w:rsid w:val="00CD65A0"/>
    <w:rsid w:val="00CE6121"/>
    <w:rsid w:val="00CF23B9"/>
    <w:rsid w:val="00CF2549"/>
    <w:rsid w:val="00CF2F75"/>
    <w:rsid w:val="00CF3841"/>
    <w:rsid w:val="00D0648D"/>
    <w:rsid w:val="00D0718C"/>
    <w:rsid w:val="00D14794"/>
    <w:rsid w:val="00D16AD9"/>
    <w:rsid w:val="00D237BE"/>
    <w:rsid w:val="00D33876"/>
    <w:rsid w:val="00D34964"/>
    <w:rsid w:val="00D53566"/>
    <w:rsid w:val="00D54469"/>
    <w:rsid w:val="00D620B8"/>
    <w:rsid w:val="00D67EBE"/>
    <w:rsid w:val="00D71039"/>
    <w:rsid w:val="00D73932"/>
    <w:rsid w:val="00D7746C"/>
    <w:rsid w:val="00D77E8C"/>
    <w:rsid w:val="00D82560"/>
    <w:rsid w:val="00D83094"/>
    <w:rsid w:val="00D87832"/>
    <w:rsid w:val="00D9177B"/>
    <w:rsid w:val="00D9561F"/>
    <w:rsid w:val="00DA341B"/>
    <w:rsid w:val="00DA7A3C"/>
    <w:rsid w:val="00DB7A47"/>
    <w:rsid w:val="00DC48D9"/>
    <w:rsid w:val="00DD0310"/>
    <w:rsid w:val="00DD6F03"/>
    <w:rsid w:val="00E017F6"/>
    <w:rsid w:val="00E0292F"/>
    <w:rsid w:val="00E07253"/>
    <w:rsid w:val="00E14F47"/>
    <w:rsid w:val="00E17EE9"/>
    <w:rsid w:val="00E224B3"/>
    <w:rsid w:val="00E31B54"/>
    <w:rsid w:val="00E40B52"/>
    <w:rsid w:val="00E620AF"/>
    <w:rsid w:val="00E624F7"/>
    <w:rsid w:val="00E6388E"/>
    <w:rsid w:val="00E6476C"/>
    <w:rsid w:val="00E71EC3"/>
    <w:rsid w:val="00E7333D"/>
    <w:rsid w:val="00E74B9F"/>
    <w:rsid w:val="00E7604A"/>
    <w:rsid w:val="00E76DF0"/>
    <w:rsid w:val="00E770DF"/>
    <w:rsid w:val="00E87F84"/>
    <w:rsid w:val="00E928A8"/>
    <w:rsid w:val="00EA4D40"/>
    <w:rsid w:val="00EA6EF8"/>
    <w:rsid w:val="00EB3790"/>
    <w:rsid w:val="00EC46E8"/>
    <w:rsid w:val="00EC64CB"/>
    <w:rsid w:val="00EC6B33"/>
    <w:rsid w:val="00EE254C"/>
    <w:rsid w:val="00F036C9"/>
    <w:rsid w:val="00F0493A"/>
    <w:rsid w:val="00F11EAD"/>
    <w:rsid w:val="00F21861"/>
    <w:rsid w:val="00F23A90"/>
    <w:rsid w:val="00F310B6"/>
    <w:rsid w:val="00F334F8"/>
    <w:rsid w:val="00F343E7"/>
    <w:rsid w:val="00F42E94"/>
    <w:rsid w:val="00F563A8"/>
    <w:rsid w:val="00F638B2"/>
    <w:rsid w:val="00F65D39"/>
    <w:rsid w:val="00F71C42"/>
    <w:rsid w:val="00F743EA"/>
    <w:rsid w:val="00F75B36"/>
    <w:rsid w:val="00F775BD"/>
    <w:rsid w:val="00F85113"/>
    <w:rsid w:val="00F92437"/>
    <w:rsid w:val="00F963EA"/>
    <w:rsid w:val="00FA6A40"/>
    <w:rsid w:val="00FB3307"/>
    <w:rsid w:val="00FB7E97"/>
    <w:rsid w:val="00FC706F"/>
    <w:rsid w:val="00FD3B2C"/>
    <w:rsid w:val="00FD7C19"/>
    <w:rsid w:val="00FE07D3"/>
    <w:rsid w:val="00FE296B"/>
    <w:rsid w:val="00FE65FA"/>
    <w:rsid w:val="00FF0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29F7"/>
  <w15:docId w15:val="{CB80BC23-7308-4CD8-8F26-BA799100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B1B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8">
    <w:name w:val="Revision"/>
    <w:hidden/>
    <w:uiPriority w:val="99"/>
    <w:semiHidden/>
    <w:rsid w:val="002424F3"/>
    <w:pPr>
      <w:spacing w:after="0" w:line="240" w:lineRule="auto"/>
    </w:pPr>
  </w:style>
  <w:style w:type="character" w:styleId="af9">
    <w:name w:val="annotation reference"/>
    <w:basedOn w:val="a0"/>
    <w:uiPriority w:val="99"/>
    <w:semiHidden/>
    <w:unhideWhenUsed/>
    <w:rsid w:val="002424F3"/>
    <w:rPr>
      <w:sz w:val="16"/>
      <w:szCs w:val="16"/>
    </w:rPr>
  </w:style>
  <w:style w:type="paragraph" w:styleId="afa">
    <w:name w:val="annotation text"/>
    <w:basedOn w:val="a"/>
    <w:link w:val="afb"/>
    <w:uiPriority w:val="99"/>
    <w:semiHidden/>
    <w:unhideWhenUsed/>
    <w:rsid w:val="002424F3"/>
    <w:pPr>
      <w:spacing w:line="240" w:lineRule="auto"/>
    </w:pPr>
    <w:rPr>
      <w:sz w:val="20"/>
      <w:szCs w:val="20"/>
    </w:rPr>
  </w:style>
  <w:style w:type="character" w:customStyle="1" w:styleId="afb">
    <w:name w:val="Текст примечания Знак"/>
    <w:basedOn w:val="a0"/>
    <w:link w:val="afa"/>
    <w:uiPriority w:val="99"/>
    <w:semiHidden/>
    <w:rsid w:val="002424F3"/>
    <w:rPr>
      <w:sz w:val="20"/>
      <w:szCs w:val="20"/>
    </w:rPr>
  </w:style>
  <w:style w:type="paragraph" w:styleId="afc">
    <w:name w:val="annotation subject"/>
    <w:basedOn w:val="afa"/>
    <w:next w:val="afa"/>
    <w:link w:val="afd"/>
    <w:uiPriority w:val="99"/>
    <w:semiHidden/>
    <w:unhideWhenUsed/>
    <w:rsid w:val="002424F3"/>
    <w:rPr>
      <w:b/>
      <w:bCs/>
    </w:rPr>
  </w:style>
  <w:style w:type="character" w:customStyle="1" w:styleId="afd">
    <w:name w:val="Тема примечания Знак"/>
    <w:basedOn w:val="afb"/>
    <w:link w:val="afc"/>
    <w:uiPriority w:val="99"/>
    <w:semiHidden/>
    <w:rsid w:val="002424F3"/>
    <w:rPr>
      <w:b/>
      <w:bCs/>
      <w:sz w:val="20"/>
      <w:szCs w:val="20"/>
    </w:rPr>
  </w:style>
  <w:style w:type="character" w:customStyle="1" w:styleId="30">
    <w:name w:val="Заголовок 3 Знак"/>
    <w:basedOn w:val="a0"/>
    <w:link w:val="3"/>
    <w:uiPriority w:val="9"/>
    <w:rsid w:val="000B1B10"/>
    <w:rPr>
      <w:rFonts w:asciiTheme="majorHAnsi" w:eastAsiaTheme="majorEastAsia" w:hAnsiTheme="majorHAnsi" w:cstheme="majorBidi"/>
      <w:color w:val="243F60" w:themeColor="accent1" w:themeShade="7F"/>
      <w:sz w:val="24"/>
      <w:szCs w:val="24"/>
    </w:rPr>
  </w:style>
  <w:style w:type="paragraph" w:customStyle="1" w:styleId="Default">
    <w:name w:val="Default"/>
    <w:rsid w:val="00C46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6229">
      <w:bodyDiv w:val="1"/>
      <w:marLeft w:val="0"/>
      <w:marRight w:val="0"/>
      <w:marTop w:val="0"/>
      <w:marBottom w:val="0"/>
      <w:divBdr>
        <w:top w:val="none" w:sz="0" w:space="0" w:color="auto"/>
        <w:left w:val="none" w:sz="0" w:space="0" w:color="auto"/>
        <w:bottom w:val="none" w:sz="0" w:space="0" w:color="auto"/>
        <w:right w:val="none" w:sz="0" w:space="0" w:color="auto"/>
      </w:divBdr>
    </w:div>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246308760">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700788028">
      <w:bodyDiv w:val="1"/>
      <w:marLeft w:val="0"/>
      <w:marRight w:val="0"/>
      <w:marTop w:val="0"/>
      <w:marBottom w:val="0"/>
      <w:divBdr>
        <w:top w:val="none" w:sz="0" w:space="0" w:color="auto"/>
        <w:left w:val="none" w:sz="0" w:space="0" w:color="auto"/>
        <w:bottom w:val="none" w:sz="0" w:space="0" w:color="auto"/>
        <w:right w:val="none" w:sz="0" w:space="0" w:color="auto"/>
      </w:divBdr>
    </w:div>
    <w:div w:id="767962729">
      <w:bodyDiv w:val="1"/>
      <w:marLeft w:val="0"/>
      <w:marRight w:val="0"/>
      <w:marTop w:val="0"/>
      <w:marBottom w:val="0"/>
      <w:divBdr>
        <w:top w:val="none" w:sz="0" w:space="0" w:color="auto"/>
        <w:left w:val="none" w:sz="0" w:space="0" w:color="auto"/>
        <w:bottom w:val="none" w:sz="0" w:space="0" w:color="auto"/>
        <w:right w:val="none" w:sz="0" w:space="0" w:color="auto"/>
      </w:divBdr>
    </w:div>
    <w:div w:id="952981111">
      <w:bodyDiv w:val="1"/>
      <w:marLeft w:val="0"/>
      <w:marRight w:val="0"/>
      <w:marTop w:val="0"/>
      <w:marBottom w:val="0"/>
      <w:divBdr>
        <w:top w:val="none" w:sz="0" w:space="0" w:color="auto"/>
        <w:left w:val="none" w:sz="0" w:space="0" w:color="auto"/>
        <w:bottom w:val="none" w:sz="0" w:space="0" w:color="auto"/>
        <w:right w:val="none" w:sz="0" w:space="0" w:color="auto"/>
      </w:divBdr>
    </w:div>
    <w:div w:id="999190648">
      <w:bodyDiv w:val="1"/>
      <w:marLeft w:val="0"/>
      <w:marRight w:val="0"/>
      <w:marTop w:val="0"/>
      <w:marBottom w:val="0"/>
      <w:divBdr>
        <w:top w:val="none" w:sz="0" w:space="0" w:color="auto"/>
        <w:left w:val="none" w:sz="0" w:space="0" w:color="auto"/>
        <w:bottom w:val="none" w:sz="0" w:space="0" w:color="auto"/>
        <w:right w:val="none" w:sz="0" w:space="0" w:color="auto"/>
      </w:divBdr>
    </w:div>
    <w:div w:id="1012801821">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223442096">
      <w:bodyDiv w:val="1"/>
      <w:marLeft w:val="0"/>
      <w:marRight w:val="0"/>
      <w:marTop w:val="0"/>
      <w:marBottom w:val="0"/>
      <w:divBdr>
        <w:top w:val="none" w:sz="0" w:space="0" w:color="auto"/>
        <w:left w:val="none" w:sz="0" w:space="0" w:color="auto"/>
        <w:bottom w:val="none" w:sz="0" w:space="0" w:color="auto"/>
        <w:right w:val="none" w:sz="0" w:space="0" w:color="auto"/>
      </w:divBdr>
    </w:div>
    <w:div w:id="1232034640">
      <w:bodyDiv w:val="1"/>
      <w:marLeft w:val="0"/>
      <w:marRight w:val="0"/>
      <w:marTop w:val="0"/>
      <w:marBottom w:val="0"/>
      <w:divBdr>
        <w:top w:val="none" w:sz="0" w:space="0" w:color="auto"/>
        <w:left w:val="none" w:sz="0" w:space="0" w:color="auto"/>
        <w:bottom w:val="none" w:sz="0" w:space="0" w:color="auto"/>
        <w:right w:val="none" w:sz="0" w:space="0" w:color="auto"/>
      </w:divBdr>
    </w:div>
    <w:div w:id="1251740700">
      <w:bodyDiv w:val="1"/>
      <w:marLeft w:val="0"/>
      <w:marRight w:val="0"/>
      <w:marTop w:val="0"/>
      <w:marBottom w:val="0"/>
      <w:divBdr>
        <w:top w:val="none" w:sz="0" w:space="0" w:color="auto"/>
        <w:left w:val="none" w:sz="0" w:space="0" w:color="auto"/>
        <w:bottom w:val="none" w:sz="0" w:space="0" w:color="auto"/>
        <w:right w:val="none" w:sz="0" w:space="0" w:color="auto"/>
      </w:divBdr>
    </w:div>
    <w:div w:id="1388794025">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549299786">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03421815">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88DC-4174-44E6-AB2B-4FA4B6A7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10314</Words>
  <Characters>58793</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Андрей Першонков</cp:lastModifiedBy>
  <cp:revision>6</cp:revision>
  <cp:lastPrinted>2024-08-26T08:23:00Z</cp:lastPrinted>
  <dcterms:created xsi:type="dcterms:W3CDTF">2024-09-05T09:49:00Z</dcterms:created>
  <dcterms:modified xsi:type="dcterms:W3CDTF">2024-09-08T20:12:00Z</dcterms:modified>
</cp:coreProperties>
</file>