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7D20C5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7D20C5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7D20C5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</w:rPr>
      </w:pPr>
      <w:r w:rsidRPr="007D20C5">
        <w:rPr>
          <w:rFonts w:ascii="Times New Roman" w:hAnsi="Times New Roman"/>
          <w:bCs/>
          <w:spacing w:val="-5"/>
          <w:sz w:val="26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7D20C5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7D20C5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AB4297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AB4297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AB4297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AB4297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AB4297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AB4297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8756" w:type="dxa"/>
        <w:tblInd w:w="708" w:type="dxa"/>
        <w:tblLook w:val="00A0"/>
      </w:tblPr>
      <w:tblGrid>
        <w:gridCol w:w="3228"/>
        <w:gridCol w:w="5528"/>
      </w:tblGrid>
      <w:tr w:rsidR="006214F7" w:rsidRPr="00AB4297" w:rsidTr="00466CD1">
        <w:tc>
          <w:tcPr>
            <w:tcW w:w="3228" w:type="dxa"/>
          </w:tcPr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214F7" w:rsidRPr="00AB4297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Ученым советом ФГБОУ ВО «РГЭУ (РИНХ)»</w:t>
            </w:r>
          </w:p>
          <w:p w:rsidR="006214F7" w:rsidRPr="00AB4297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 xml:space="preserve">(протокол № </w:t>
            </w:r>
            <w:r w:rsidR="00442479" w:rsidRPr="00AB4297">
              <w:rPr>
                <w:rFonts w:ascii="Times New Roman" w:hAnsi="Times New Roman"/>
                <w:sz w:val="24"/>
                <w:szCs w:val="24"/>
              </w:rPr>
              <w:t>13</w:t>
            </w:r>
            <w:r w:rsidRPr="00AB429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DC6C77">
              <w:rPr>
                <w:rFonts w:ascii="Times New Roman" w:hAnsi="Times New Roman"/>
                <w:sz w:val="24"/>
                <w:szCs w:val="24"/>
              </w:rPr>
              <w:t>26</w:t>
            </w:r>
            <w:r w:rsidR="00442479" w:rsidRPr="00AB4297">
              <w:rPr>
                <w:rFonts w:ascii="Times New Roman" w:hAnsi="Times New Roman"/>
                <w:sz w:val="24"/>
                <w:szCs w:val="24"/>
              </w:rPr>
              <w:t>.05.</w:t>
            </w:r>
            <w:r w:rsidRPr="00AB4297">
              <w:rPr>
                <w:rFonts w:ascii="Times New Roman" w:hAnsi="Times New Roman"/>
                <w:sz w:val="24"/>
                <w:szCs w:val="24"/>
              </w:rPr>
              <w:t>202</w:t>
            </w:r>
            <w:r w:rsidR="00DC6C77">
              <w:rPr>
                <w:rFonts w:ascii="Times New Roman" w:hAnsi="Times New Roman"/>
                <w:sz w:val="24"/>
                <w:szCs w:val="24"/>
              </w:rPr>
              <w:t>6</w:t>
            </w:r>
            <w:r w:rsidRPr="00AB429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Председатель ученого совета – ректор</w:t>
            </w:r>
          </w:p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_______________ Е.</w:t>
            </w:r>
            <w:r w:rsidR="000F258C" w:rsidRPr="00AB4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297">
              <w:rPr>
                <w:rFonts w:ascii="Times New Roman" w:hAnsi="Times New Roman"/>
                <w:sz w:val="24"/>
                <w:szCs w:val="24"/>
              </w:rPr>
              <w:t>Н. Макаренко</w:t>
            </w:r>
          </w:p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AB4297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AB4297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AB4297" w:rsidRDefault="00637CF1" w:rsidP="00637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4297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AB4297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AB4297" w:rsidRDefault="00EE47E0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Направление подготовки</w:t>
      </w:r>
    </w:p>
    <w:p w:rsidR="001540A8" w:rsidRPr="00AB4297" w:rsidRDefault="001540A8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AB4297">
        <w:rPr>
          <w:rFonts w:ascii="Times New Roman" w:hAnsi="Times New Roman"/>
          <w:i/>
          <w:sz w:val="28"/>
          <w:szCs w:val="28"/>
          <w:u w:val="single"/>
        </w:rPr>
        <w:t>44.03.05. Педагогическое образование (с двумя профилями подготовки)</w:t>
      </w:r>
    </w:p>
    <w:p w:rsidR="00637CF1" w:rsidRPr="00AB429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AB429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AB4297" w:rsidRDefault="006214F7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AB4297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42479" w:rsidRPr="00AB4297">
        <w:rPr>
          <w:rStyle w:val="af0"/>
        </w:rPr>
        <w:commentReference w:id="0"/>
      </w:r>
    </w:p>
    <w:p w:rsidR="001540A8" w:rsidRPr="00AB4297" w:rsidRDefault="001540A8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AB4297">
        <w:rPr>
          <w:rFonts w:ascii="Times New Roman" w:hAnsi="Times New Roman"/>
          <w:i/>
          <w:sz w:val="28"/>
          <w:szCs w:val="28"/>
          <w:u w:val="single"/>
        </w:rPr>
        <w:t>44.03.05.</w:t>
      </w:r>
      <w:r w:rsidR="007F4743" w:rsidRPr="00AB4297">
        <w:rPr>
          <w:rFonts w:ascii="Times New Roman" w:hAnsi="Times New Roman"/>
          <w:i/>
          <w:sz w:val="28"/>
          <w:szCs w:val="28"/>
          <w:u w:val="single"/>
        </w:rPr>
        <w:t>39 Музыка</w:t>
      </w:r>
      <w:r w:rsidRPr="00AB4297">
        <w:rPr>
          <w:rFonts w:ascii="Times New Roman" w:hAnsi="Times New Roman"/>
          <w:i/>
          <w:sz w:val="28"/>
          <w:szCs w:val="28"/>
          <w:u w:val="single"/>
        </w:rPr>
        <w:t xml:space="preserve"> и До</w:t>
      </w:r>
      <w:r w:rsidR="007F4743" w:rsidRPr="00AB4297">
        <w:rPr>
          <w:rFonts w:ascii="Times New Roman" w:hAnsi="Times New Roman"/>
          <w:i/>
          <w:sz w:val="28"/>
          <w:szCs w:val="28"/>
          <w:u w:val="single"/>
        </w:rPr>
        <w:t>полнитель</w:t>
      </w:r>
      <w:r w:rsidRPr="00AB4297">
        <w:rPr>
          <w:rFonts w:ascii="Times New Roman" w:hAnsi="Times New Roman"/>
          <w:i/>
          <w:sz w:val="28"/>
          <w:szCs w:val="28"/>
          <w:u w:val="single"/>
        </w:rPr>
        <w:t>ное образовани</w:t>
      </w:r>
      <w:proofErr w:type="gramStart"/>
      <w:r w:rsidRPr="00AB4297">
        <w:rPr>
          <w:rFonts w:ascii="Times New Roman" w:hAnsi="Times New Roman"/>
          <w:i/>
          <w:sz w:val="28"/>
          <w:szCs w:val="28"/>
          <w:u w:val="single"/>
        </w:rPr>
        <w:t>е</w:t>
      </w:r>
      <w:r w:rsidR="007F4743" w:rsidRPr="00AB4297">
        <w:rPr>
          <w:rFonts w:ascii="Times New Roman" w:hAnsi="Times New Roman"/>
          <w:i/>
          <w:sz w:val="28"/>
          <w:szCs w:val="28"/>
          <w:u w:val="single"/>
        </w:rPr>
        <w:t>(</w:t>
      </w:r>
      <w:proofErr w:type="gramEnd"/>
      <w:r w:rsidR="007F4743" w:rsidRPr="00AB4297">
        <w:rPr>
          <w:rFonts w:ascii="Times New Roman" w:hAnsi="Times New Roman"/>
          <w:i/>
          <w:sz w:val="28"/>
          <w:szCs w:val="28"/>
          <w:u w:val="single"/>
        </w:rPr>
        <w:t>педагог-организатор)</w:t>
      </w:r>
    </w:p>
    <w:p w:rsidR="00637CF1" w:rsidRPr="00AB429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AB4297" w:rsidRDefault="00637CF1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637CF1" w:rsidRPr="00AB4297" w:rsidRDefault="000F6980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AB4297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</w:t>
      </w:r>
      <w:commentRangeStart w:id="1"/>
      <w:proofErr w:type="spellStart"/>
      <w:r w:rsidRPr="00AB4297">
        <w:rPr>
          <w:rFonts w:ascii="Times New Roman" w:hAnsi="Times New Roman"/>
          <w:i/>
          <w:sz w:val="24"/>
          <w:szCs w:val="24"/>
          <w:u w:val="single"/>
        </w:rPr>
        <w:t>бакалавриат</w:t>
      </w:r>
      <w:commentRangeEnd w:id="1"/>
      <w:proofErr w:type="spellEnd"/>
      <w:r w:rsidR="00AD0836" w:rsidRPr="00AB4297">
        <w:rPr>
          <w:rStyle w:val="af0"/>
        </w:rPr>
        <w:commentReference w:id="1"/>
      </w:r>
    </w:p>
    <w:p w:rsidR="00637CF1" w:rsidRPr="00AB429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AB429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Формы обучения: </w:t>
      </w:r>
      <w:proofErr w:type="gramStart"/>
      <w:r w:rsidR="00877DC9" w:rsidRPr="00AB4297">
        <w:rPr>
          <w:rFonts w:ascii="Times New Roman" w:hAnsi="Times New Roman"/>
          <w:i/>
          <w:sz w:val="24"/>
          <w:szCs w:val="24"/>
        </w:rPr>
        <w:t>за</w:t>
      </w:r>
      <w:commentRangeStart w:id="2"/>
      <w:r w:rsidR="000F6980" w:rsidRPr="00AB4297">
        <w:rPr>
          <w:rFonts w:ascii="Times New Roman" w:hAnsi="Times New Roman"/>
          <w:i/>
          <w:sz w:val="24"/>
          <w:szCs w:val="24"/>
          <w:u w:val="single"/>
        </w:rPr>
        <w:t>очная</w:t>
      </w:r>
      <w:commentRangeEnd w:id="2"/>
      <w:proofErr w:type="gramEnd"/>
      <w:r w:rsidR="00AD0836" w:rsidRPr="00AB4297">
        <w:rPr>
          <w:rStyle w:val="af0"/>
        </w:rPr>
        <w:commentReference w:id="2"/>
      </w:r>
    </w:p>
    <w:p w:rsidR="00637CF1" w:rsidRPr="00AB429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AB429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AB4297">
        <w:rPr>
          <w:rFonts w:ascii="Times New Roman" w:hAnsi="Times New Roman"/>
          <w:sz w:val="24"/>
          <w:szCs w:val="24"/>
        </w:rPr>
        <w:t>202</w:t>
      </w:r>
      <w:r w:rsidR="00DC6C77">
        <w:rPr>
          <w:rFonts w:ascii="Times New Roman" w:hAnsi="Times New Roman"/>
          <w:sz w:val="24"/>
          <w:szCs w:val="24"/>
        </w:rPr>
        <w:t>6</w:t>
      </w:r>
      <w:r w:rsidRPr="00AB4297">
        <w:rPr>
          <w:rFonts w:ascii="Times New Roman" w:hAnsi="Times New Roman"/>
          <w:sz w:val="24"/>
          <w:szCs w:val="24"/>
        </w:rPr>
        <w:t xml:space="preserve"> г.</w:t>
      </w:r>
    </w:p>
    <w:p w:rsidR="00637CF1" w:rsidRPr="00AB4297" w:rsidRDefault="00637CF1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AB4297" w:rsidRDefault="005D6E67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7"/>
        <w:gridCol w:w="532"/>
        <w:gridCol w:w="460"/>
        <w:gridCol w:w="3969"/>
        <w:gridCol w:w="499"/>
      </w:tblGrid>
      <w:tr w:rsidR="006214F7" w:rsidRPr="00AB4297" w:rsidTr="00466CD1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214F7" w:rsidRPr="00AB4297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290F58" w:rsidRPr="00AB4297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  <w:r w:rsidR="00290F58" w:rsidRPr="00AB4297">
              <w:rPr>
                <w:rFonts w:ascii="Times New Roman" w:hAnsi="Times New Roman"/>
                <w:bCs/>
                <w:sz w:val="24"/>
                <w:szCs w:val="24"/>
              </w:rPr>
              <w:t>педагогики дошкольного, начального и дополнительного образования</w:t>
            </w:r>
            <w:r w:rsidR="00290F58" w:rsidRPr="00AB4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AB4297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commentRangeStart w:id="3"/>
            <w:r w:rsidRPr="00AB4297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1540A8" w:rsidRPr="00AB4297">
              <w:rPr>
                <w:rFonts w:ascii="Times New Roman" w:hAnsi="Times New Roman"/>
                <w:sz w:val="24"/>
                <w:szCs w:val="24"/>
              </w:rPr>
              <w:t>1</w:t>
            </w:r>
            <w:r w:rsidR="00DC6C77">
              <w:rPr>
                <w:rFonts w:ascii="Times New Roman" w:hAnsi="Times New Roman"/>
                <w:sz w:val="24"/>
                <w:szCs w:val="24"/>
              </w:rPr>
              <w:t>2</w:t>
            </w:r>
            <w:r w:rsidR="000F6980" w:rsidRPr="00AB429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DC6C77">
              <w:rPr>
                <w:rFonts w:ascii="Times New Roman" w:hAnsi="Times New Roman"/>
                <w:sz w:val="24"/>
                <w:szCs w:val="24"/>
              </w:rPr>
              <w:t>22</w:t>
            </w:r>
            <w:r w:rsidR="000F6980" w:rsidRPr="00AB4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40A8" w:rsidRPr="00AB4297">
              <w:rPr>
                <w:rFonts w:ascii="Times New Roman" w:hAnsi="Times New Roman"/>
                <w:sz w:val="24"/>
                <w:szCs w:val="24"/>
              </w:rPr>
              <w:t>мая</w:t>
            </w:r>
            <w:r w:rsidR="000F6980" w:rsidRPr="00AB429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C6C77">
              <w:rPr>
                <w:rFonts w:ascii="Times New Roman" w:hAnsi="Times New Roman"/>
                <w:sz w:val="24"/>
                <w:szCs w:val="24"/>
              </w:rPr>
              <w:t>6</w:t>
            </w:r>
            <w:r w:rsidR="000F6980" w:rsidRPr="00AB429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AB4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commentRangeEnd w:id="3"/>
            <w:r w:rsidR="00CE04D2" w:rsidRPr="00AB4297">
              <w:rPr>
                <w:rStyle w:val="af0"/>
              </w:rPr>
              <w:commentReference w:id="3"/>
            </w:r>
          </w:p>
          <w:p w:rsidR="006214F7" w:rsidRPr="00AB4297" w:rsidRDefault="006214F7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proofErr w:type="spellStart"/>
            <w:r w:rsidR="00A346DE" w:rsidRPr="00AB4297">
              <w:rPr>
                <w:rFonts w:ascii="Times New Roman" w:hAnsi="Times New Roman"/>
                <w:sz w:val="24"/>
                <w:szCs w:val="24"/>
              </w:rPr>
              <w:t>М.В.</w:t>
            </w:r>
            <w:r w:rsidR="001540A8" w:rsidRPr="00AB4297">
              <w:rPr>
                <w:rFonts w:ascii="Times New Roman" w:hAnsi="Times New Roman"/>
                <w:sz w:val="24"/>
                <w:szCs w:val="24"/>
              </w:rPr>
              <w:t>Кревсун</w:t>
            </w:r>
            <w:proofErr w:type="spellEnd"/>
            <w:r w:rsidR="001540A8" w:rsidRPr="00AB4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AB4297" w:rsidRDefault="00466CD1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6214F7" w:rsidRPr="00AB4297" w:rsidTr="00466CD1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Pr="00AB4297" w:rsidRDefault="00F603D0" w:rsidP="00F603D0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AB4297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603D0" w:rsidRPr="00AB4297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AB4297" w:rsidRDefault="0032207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AB4297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AB4297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AB4297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Общие положения</w:t>
            </w:r>
          </w:hyperlink>
        </w:p>
        <w:p w:rsidR="00701639" w:rsidRPr="00AB4297" w:rsidRDefault="0032207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AB4297" w:rsidRDefault="0032207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AB4297" w:rsidRDefault="0032207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4.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AB4297" w:rsidRDefault="0032207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5.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AB4297" w:rsidRDefault="0032207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6.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AB4297" w:rsidRDefault="0032207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7.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Программы практик</w:t>
            </w:r>
          </w:hyperlink>
        </w:p>
        <w:p w:rsidR="00701639" w:rsidRPr="00AB4297" w:rsidRDefault="0032207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8.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AB4297" w:rsidRDefault="0032207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9.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Оценочные материалы</w:t>
            </w:r>
          </w:hyperlink>
        </w:p>
        <w:p w:rsidR="00701639" w:rsidRPr="00AB4297" w:rsidRDefault="00322079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10.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AB4297" w:rsidRDefault="00322079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11.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Социокультурная среда </w:t>
            </w:r>
            <w:r w:rsidR="00F872D1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</w:t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ниверситета</w:t>
            </w:r>
          </w:hyperlink>
        </w:p>
        <w:p w:rsidR="00B71EB8" w:rsidRPr="00AB4297" w:rsidRDefault="00322079">
          <w:pPr>
            <w:rPr>
              <w:rFonts w:ascii="Times New Roman" w:hAnsi="Times New Roman"/>
            </w:rPr>
          </w:pPr>
          <w:r w:rsidRPr="00AB4297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AB4297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AB4297" w:rsidRDefault="00FD4604">
      <w:pPr>
        <w:rPr>
          <w:rFonts w:ascii="Times New Roman" w:hAnsi="Times New Roman"/>
          <w:b/>
          <w:sz w:val="24"/>
          <w:szCs w:val="24"/>
        </w:rPr>
      </w:pPr>
      <w:r w:rsidRPr="00AB4297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AB4297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  <w:color w:val="auto"/>
        </w:rPr>
      </w:pPr>
      <w:bookmarkStart w:id="4" w:name="_Toc195425033"/>
      <w:r w:rsidRPr="00AB4297">
        <w:rPr>
          <w:rFonts w:ascii="Times New Roman" w:hAnsi="Times New Roman" w:cs="Times New Roman"/>
          <w:color w:val="auto"/>
        </w:rPr>
        <w:t>ОБЩИЕ ПОЛОЖЕНИЯ</w:t>
      </w:r>
      <w:bookmarkEnd w:id="4"/>
    </w:p>
    <w:p w:rsidR="0027094C" w:rsidRPr="00AB4297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AB4297" w:rsidRDefault="001159FE" w:rsidP="007F4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AB4297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AB4297">
        <w:rPr>
          <w:rFonts w:ascii="Times New Roman" w:hAnsi="Times New Roman"/>
          <w:sz w:val="24"/>
          <w:szCs w:val="24"/>
        </w:rPr>
        <w:t>о</w:t>
      </w:r>
      <w:r w:rsidR="00237E06" w:rsidRPr="00AB4297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AB4297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AB4297">
        <w:rPr>
          <w:rFonts w:ascii="Times New Roman" w:hAnsi="Times New Roman"/>
          <w:sz w:val="24"/>
          <w:szCs w:val="24"/>
        </w:rPr>
        <w:t xml:space="preserve">– </w:t>
      </w:r>
      <w:r w:rsidR="00035C71" w:rsidRPr="00AB4297"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 w:rsidR="00E60EA2" w:rsidRPr="00AB4297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E60EA2" w:rsidRPr="00AB4297">
        <w:rPr>
          <w:rFonts w:ascii="Times New Roman" w:hAnsi="Times New Roman"/>
          <w:b/>
          <w:sz w:val="24"/>
          <w:szCs w:val="24"/>
        </w:rPr>
        <w:t xml:space="preserve"> </w:t>
      </w:r>
      <w:r w:rsidR="00E60EA2" w:rsidRPr="00AB4297">
        <w:rPr>
          <w:rFonts w:ascii="Times New Roman" w:hAnsi="Times New Roman"/>
          <w:bCs/>
          <w:sz w:val="24"/>
          <w:szCs w:val="24"/>
        </w:rPr>
        <w:t xml:space="preserve">по </w:t>
      </w:r>
      <w:commentRangeStart w:id="5"/>
      <w:r w:rsidR="00E60EA2" w:rsidRPr="00AB4297">
        <w:rPr>
          <w:rFonts w:ascii="Times New Roman" w:hAnsi="Times New Roman"/>
          <w:bCs/>
          <w:sz w:val="24"/>
          <w:szCs w:val="24"/>
        </w:rPr>
        <w:t>направлению подготовки</w:t>
      </w:r>
      <w:commentRangeEnd w:id="5"/>
      <w:r w:rsidR="00E60EA2" w:rsidRPr="00AB4297">
        <w:rPr>
          <w:rStyle w:val="af0"/>
          <w:rFonts w:ascii="Times New Roman" w:hAnsi="Times New Roman"/>
        </w:rPr>
        <w:commentReference w:id="5"/>
      </w:r>
      <w:r w:rsidR="00E60EA2" w:rsidRPr="00AB4297">
        <w:rPr>
          <w:rFonts w:ascii="Times New Roman" w:hAnsi="Times New Roman"/>
          <w:bCs/>
          <w:sz w:val="24"/>
          <w:szCs w:val="24"/>
        </w:rPr>
        <w:t xml:space="preserve"> </w:t>
      </w:r>
      <w:r w:rsidR="00E60EA2" w:rsidRPr="00AB4297">
        <w:rPr>
          <w:rFonts w:ascii="Times New Roman" w:hAnsi="Times New Roman"/>
          <w:i/>
          <w:sz w:val="24"/>
          <w:szCs w:val="24"/>
        </w:rPr>
        <w:t>44.03.05 Педагогическое образование (с двумя профилями подготовки)</w:t>
      </w:r>
      <w:r w:rsidR="00E60EA2" w:rsidRPr="00AB4297">
        <w:rPr>
          <w:rFonts w:ascii="Times New Roman" w:hAnsi="Times New Roman"/>
          <w:bCs/>
          <w:sz w:val="24"/>
          <w:szCs w:val="24"/>
        </w:rPr>
        <w:t xml:space="preserve">, направленность </w:t>
      </w:r>
      <w:r w:rsidR="007F4743" w:rsidRPr="00AB4297">
        <w:rPr>
          <w:rFonts w:ascii="Times New Roman" w:hAnsi="Times New Roman"/>
          <w:i/>
          <w:sz w:val="24"/>
          <w:szCs w:val="24"/>
          <w:u w:val="single"/>
        </w:rPr>
        <w:t>44.03.05.39 Музыка и Дополнительное образовани</w:t>
      </w:r>
      <w:proofErr w:type="gramStart"/>
      <w:r w:rsidR="007F4743" w:rsidRPr="00AB4297">
        <w:rPr>
          <w:rFonts w:ascii="Times New Roman" w:hAnsi="Times New Roman"/>
          <w:i/>
          <w:sz w:val="24"/>
          <w:szCs w:val="24"/>
          <w:u w:val="single"/>
        </w:rPr>
        <w:t>е(</w:t>
      </w:r>
      <w:proofErr w:type="gramEnd"/>
      <w:r w:rsidR="007F4743" w:rsidRPr="00AB4297">
        <w:rPr>
          <w:rFonts w:ascii="Times New Roman" w:hAnsi="Times New Roman"/>
          <w:i/>
          <w:sz w:val="24"/>
          <w:szCs w:val="24"/>
          <w:u w:val="single"/>
        </w:rPr>
        <w:t>педагог-организатор)</w:t>
      </w:r>
      <w:r w:rsidR="00E60EA2" w:rsidRPr="00AB4297">
        <w:rPr>
          <w:rFonts w:ascii="Times New Roman" w:hAnsi="Times New Roman"/>
          <w:i/>
          <w:sz w:val="24"/>
          <w:szCs w:val="24"/>
        </w:rPr>
        <w:t xml:space="preserve"> </w:t>
      </w:r>
      <w:r w:rsidR="00E60EA2" w:rsidRPr="00AB4297">
        <w:rPr>
          <w:rFonts w:ascii="Times New Roman" w:hAnsi="Times New Roman"/>
          <w:sz w:val="24"/>
          <w:szCs w:val="24"/>
        </w:rPr>
        <w:t>(далее – ОПОП ВО)</w:t>
      </w:r>
      <w:r w:rsidR="00E60EA2" w:rsidRPr="00AB4297">
        <w:rPr>
          <w:rFonts w:ascii="Times New Roman" w:hAnsi="Times New Roman"/>
          <w:bCs/>
          <w:sz w:val="24"/>
          <w:szCs w:val="24"/>
        </w:rPr>
        <w:t xml:space="preserve">, </w:t>
      </w:r>
      <w:r w:rsidR="00442479" w:rsidRPr="00AB4297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AB4297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AB4297">
        <w:rPr>
          <w:rFonts w:ascii="Times New Roman" w:hAnsi="Times New Roman"/>
          <w:sz w:val="24"/>
          <w:szCs w:val="24"/>
        </w:rPr>
        <w:t>,</w:t>
      </w:r>
      <w:r w:rsidR="00E4247D" w:rsidRPr="00AB4297">
        <w:rPr>
          <w:rFonts w:ascii="Times New Roman" w:hAnsi="Times New Roman"/>
          <w:sz w:val="24"/>
          <w:szCs w:val="24"/>
        </w:rPr>
        <w:t xml:space="preserve"> </w:t>
      </w:r>
      <w:r w:rsidR="00237E06" w:rsidRPr="00AB4297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AB4297">
        <w:rPr>
          <w:rFonts w:ascii="Times New Roman" w:hAnsi="Times New Roman"/>
          <w:sz w:val="24"/>
          <w:szCs w:val="24"/>
        </w:rPr>
        <w:t>У</w:t>
      </w:r>
      <w:r w:rsidR="00237E06" w:rsidRPr="00AB4297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AB4297">
        <w:rPr>
          <w:rFonts w:ascii="Times New Roman" w:hAnsi="Times New Roman"/>
          <w:sz w:val="24"/>
          <w:szCs w:val="24"/>
        </w:rPr>
        <w:t xml:space="preserve"> </w:t>
      </w:r>
      <w:r w:rsidR="00237E06" w:rsidRPr="00AB4297">
        <w:rPr>
          <w:rFonts w:ascii="Times New Roman" w:hAnsi="Times New Roman"/>
          <w:sz w:val="24"/>
          <w:szCs w:val="24"/>
        </w:rPr>
        <w:t>образования</w:t>
      </w:r>
      <w:r w:rsidR="00F00FB2" w:rsidRPr="00AB4297">
        <w:rPr>
          <w:rFonts w:ascii="Times New Roman" w:hAnsi="Times New Roman"/>
          <w:sz w:val="24"/>
          <w:szCs w:val="24"/>
        </w:rPr>
        <w:t>.</w:t>
      </w:r>
    </w:p>
    <w:p w:rsidR="00136346" w:rsidRPr="00AB4297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AB4297">
        <w:rPr>
          <w:rFonts w:ascii="Times New Roman" w:hAnsi="Times New Roman"/>
          <w:sz w:val="24"/>
          <w:szCs w:val="24"/>
        </w:rPr>
        <w:t>.</w:t>
      </w:r>
    </w:p>
    <w:p w:rsidR="008E3B6E" w:rsidRPr="00AB4297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AB4297">
        <w:rPr>
          <w:rFonts w:ascii="Times New Roman" w:hAnsi="Times New Roman"/>
          <w:sz w:val="24"/>
          <w:szCs w:val="24"/>
        </w:rPr>
        <w:t>ВО</w:t>
      </w:r>
      <w:proofErr w:type="gramEnd"/>
      <w:r w:rsidRPr="00AB4297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AB4297">
        <w:rPr>
          <w:rFonts w:ascii="Times New Roman" w:hAnsi="Times New Roman"/>
          <w:sz w:val="24"/>
          <w:szCs w:val="24"/>
        </w:rPr>
        <w:t>при</w:t>
      </w:r>
      <w:proofErr w:type="gramEnd"/>
      <w:r w:rsidRPr="00AB4297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AB4297">
        <w:rPr>
          <w:rFonts w:ascii="Times New Roman" w:hAnsi="Times New Roman"/>
          <w:sz w:val="24"/>
          <w:szCs w:val="24"/>
        </w:rPr>
        <w:t>ться</w:t>
      </w:r>
      <w:r w:rsidRPr="00AB4297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AB4297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AB4297">
        <w:rPr>
          <w:rFonts w:ascii="Times New Roman" w:hAnsi="Times New Roman"/>
          <w:sz w:val="24"/>
          <w:szCs w:val="24"/>
        </w:rPr>
        <w:t>обучающийся</w:t>
      </w:r>
      <w:r w:rsidRPr="00AB4297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AB4297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AB4297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AB4297">
        <w:rPr>
          <w:rFonts w:ascii="Times New Roman" w:hAnsi="Times New Roman"/>
          <w:sz w:val="24"/>
          <w:szCs w:val="24"/>
        </w:rPr>
        <w:t>обучающийся</w:t>
      </w:r>
      <w:r w:rsidRPr="00AB4297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proofErr w:type="gramEnd"/>
      <w:r w:rsidR="00F00FB2" w:rsidRPr="00AB4297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AB4297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AB4297">
        <w:rPr>
          <w:rFonts w:ascii="Times New Roman" w:hAnsi="Times New Roman"/>
          <w:sz w:val="24"/>
          <w:szCs w:val="24"/>
        </w:rPr>
        <w:t>.</w:t>
      </w:r>
    </w:p>
    <w:p w:rsidR="00237E06" w:rsidRPr="00AB429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AB4297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Pr="00AB4297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AB4297">
        <w:rPr>
          <w:rFonts w:ascii="Times New Roman" w:hAnsi="Times New Roman"/>
          <w:sz w:val="24"/>
          <w:szCs w:val="24"/>
        </w:rPr>
        <w:t>06</w:t>
      </w:r>
      <w:r w:rsidR="00F1551E" w:rsidRPr="00AB4297">
        <w:rPr>
          <w:rFonts w:ascii="Times New Roman" w:hAnsi="Times New Roman"/>
          <w:sz w:val="24"/>
          <w:szCs w:val="24"/>
        </w:rPr>
        <w:t> </w:t>
      </w:r>
      <w:r w:rsidR="000F5361" w:rsidRPr="00AB4297">
        <w:rPr>
          <w:rFonts w:ascii="Times New Roman" w:hAnsi="Times New Roman"/>
          <w:sz w:val="24"/>
          <w:szCs w:val="24"/>
        </w:rPr>
        <w:t>апреля 20</w:t>
      </w:r>
      <w:r w:rsidR="0041322D" w:rsidRPr="00AB4297">
        <w:rPr>
          <w:rFonts w:ascii="Times New Roman" w:hAnsi="Times New Roman"/>
          <w:sz w:val="24"/>
          <w:szCs w:val="24"/>
        </w:rPr>
        <w:t>21</w:t>
      </w:r>
      <w:r w:rsidR="000F5361" w:rsidRPr="00AB4297">
        <w:rPr>
          <w:rFonts w:ascii="Times New Roman" w:hAnsi="Times New Roman"/>
          <w:sz w:val="24"/>
          <w:szCs w:val="24"/>
        </w:rPr>
        <w:t xml:space="preserve"> </w:t>
      </w:r>
      <w:r w:rsidRPr="00AB4297">
        <w:rPr>
          <w:rFonts w:ascii="Times New Roman" w:hAnsi="Times New Roman"/>
          <w:sz w:val="24"/>
          <w:szCs w:val="24"/>
        </w:rPr>
        <w:t xml:space="preserve">г. № </w:t>
      </w:r>
      <w:r w:rsidR="0041322D" w:rsidRPr="00AB4297">
        <w:rPr>
          <w:rFonts w:ascii="Times New Roman" w:hAnsi="Times New Roman"/>
          <w:sz w:val="24"/>
          <w:szCs w:val="24"/>
        </w:rPr>
        <w:t>245</w:t>
      </w:r>
      <w:r w:rsidRPr="00AB4297">
        <w:rPr>
          <w:rFonts w:ascii="Times New Roman" w:hAnsi="Times New Roman"/>
          <w:sz w:val="24"/>
          <w:szCs w:val="24"/>
        </w:rPr>
        <w:t>;</w:t>
      </w:r>
    </w:p>
    <w:p w:rsidR="0009724D" w:rsidRPr="00AB4297" w:rsidRDefault="0009724D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commentRangeStart w:id="6"/>
      <w:r w:rsidRPr="00AB4297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высшего образования  - </w:t>
      </w:r>
      <w:proofErr w:type="spellStart"/>
      <w:r w:rsidRPr="00AB4297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AB4297">
        <w:rPr>
          <w:rFonts w:ascii="Times New Roman" w:hAnsi="Times New Roman"/>
          <w:sz w:val="24"/>
          <w:szCs w:val="24"/>
        </w:rPr>
        <w:t xml:space="preserve"> по направлению подготовки 44.03.05</w:t>
      </w:r>
      <w:r w:rsidR="004451A5" w:rsidRPr="00AB4297">
        <w:rPr>
          <w:rFonts w:ascii="Times New Roman" w:hAnsi="Times New Roman"/>
          <w:sz w:val="24"/>
          <w:szCs w:val="24"/>
        </w:rPr>
        <w:t xml:space="preserve">, </w:t>
      </w:r>
      <w:r w:rsidRPr="00AB4297">
        <w:rPr>
          <w:rFonts w:ascii="Times New Roman" w:hAnsi="Times New Roman"/>
          <w:sz w:val="24"/>
          <w:szCs w:val="24"/>
        </w:rPr>
        <w:t xml:space="preserve"> </w:t>
      </w:r>
      <w:r w:rsidR="005D39A0">
        <w:rPr>
          <w:rFonts w:ascii="Times New Roman" w:hAnsi="Times New Roman"/>
          <w:sz w:val="24"/>
          <w:szCs w:val="24"/>
        </w:rPr>
        <w:t>П</w:t>
      </w:r>
      <w:r w:rsidRPr="00AB4297">
        <w:rPr>
          <w:rFonts w:ascii="Times New Roman" w:hAnsi="Times New Roman"/>
          <w:sz w:val="24"/>
          <w:szCs w:val="24"/>
        </w:rPr>
        <w:t xml:space="preserve">едагогическое образование (с двумя профилями подготовки)» </w:t>
      </w:r>
      <w:r w:rsidR="004451A5" w:rsidRPr="00AB4297">
        <w:rPr>
          <w:rFonts w:ascii="Times New Roman" w:hAnsi="Times New Roman"/>
          <w:sz w:val="24"/>
          <w:szCs w:val="24"/>
        </w:rPr>
        <w:t xml:space="preserve">утвержденный приказом Министерства труда и социальной защиты Российской Федерации от </w:t>
      </w:r>
      <w:r w:rsidRPr="00AB4297">
        <w:rPr>
          <w:rFonts w:ascii="Times New Roman" w:hAnsi="Times New Roman"/>
          <w:sz w:val="24"/>
          <w:szCs w:val="24"/>
        </w:rPr>
        <w:t>22 февраля 2022 г</w:t>
      </w:r>
      <w:r w:rsidR="004A5CCF" w:rsidRPr="00AB4297">
        <w:rPr>
          <w:rFonts w:ascii="Times New Roman" w:hAnsi="Times New Roman"/>
          <w:sz w:val="24"/>
          <w:szCs w:val="24"/>
        </w:rPr>
        <w:t>. №</w:t>
      </w:r>
      <w:r w:rsidRPr="00AB4297">
        <w:rPr>
          <w:rFonts w:ascii="Times New Roman" w:hAnsi="Times New Roman"/>
          <w:sz w:val="24"/>
          <w:szCs w:val="24"/>
        </w:rPr>
        <w:t xml:space="preserve"> 125</w:t>
      </w:r>
      <w:r w:rsidR="004451A5" w:rsidRPr="00AB4297">
        <w:rPr>
          <w:rFonts w:ascii="Times New Roman" w:hAnsi="Times New Roman"/>
          <w:sz w:val="24"/>
          <w:szCs w:val="24"/>
        </w:rPr>
        <w:t>;</w:t>
      </w:r>
      <w:r w:rsidR="003E1634" w:rsidRPr="00AB4297">
        <w:rPr>
          <w:rFonts w:ascii="Times New Roman" w:hAnsi="Times New Roman"/>
          <w:sz w:val="24"/>
          <w:szCs w:val="24"/>
        </w:rPr>
        <w:t xml:space="preserve"> </w:t>
      </w:r>
      <w:commentRangeEnd w:id="6"/>
      <w:r w:rsidR="005103B8" w:rsidRPr="00AB4297">
        <w:rPr>
          <w:rStyle w:val="af0"/>
          <w:rFonts w:eastAsia="Times New Roman"/>
          <w:lang w:eastAsia="ru-RU"/>
        </w:rPr>
        <w:commentReference w:id="6"/>
      </w:r>
    </w:p>
    <w:p w:rsidR="0009724D" w:rsidRPr="00AB4297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AB4297">
        <w:rPr>
          <w:rFonts w:ascii="Times New Roman" w:hAnsi="Times New Roman"/>
          <w:sz w:val="24"/>
          <w:szCs w:val="24"/>
        </w:rPr>
        <w:t>изм</w:t>
      </w:r>
      <w:proofErr w:type="spellEnd"/>
      <w:r w:rsidRPr="00AB4297">
        <w:rPr>
          <w:rFonts w:ascii="Times New Roman" w:hAnsi="Times New Roman"/>
          <w:sz w:val="24"/>
          <w:szCs w:val="24"/>
        </w:rPr>
        <w:t>. от 25.12.2014);</w:t>
      </w:r>
    </w:p>
    <w:p w:rsidR="0009724D" w:rsidRPr="00AB4297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</w:pPr>
      <w:r w:rsidRPr="00AB4297">
        <w:rPr>
          <w:rFonts w:ascii="Times New Roman" w:hAnsi="Times New Roman"/>
          <w:sz w:val="24"/>
          <w:szCs w:val="24"/>
        </w:rPr>
        <w:t xml:space="preserve">Профессиональный стандарт «Педагог дополнительного образования детей и взрослых», утвержденный приказом Министерства труда и социальной защиты Российской Федерации от </w:t>
      </w:r>
      <w:r w:rsidR="005D39A0">
        <w:rPr>
          <w:rFonts w:ascii="Times New Roman" w:hAnsi="Times New Roman"/>
          <w:sz w:val="24"/>
          <w:szCs w:val="24"/>
        </w:rPr>
        <w:t>«</w:t>
      </w:r>
      <w:r w:rsidRPr="00AB4297">
        <w:rPr>
          <w:rFonts w:ascii="Times New Roman" w:hAnsi="Times New Roman"/>
          <w:sz w:val="24"/>
          <w:szCs w:val="24"/>
        </w:rPr>
        <w:t>22» сентября 2021 г. № 652н;</w:t>
      </w:r>
    </w:p>
    <w:p w:rsidR="00237E06" w:rsidRPr="00AB4297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AB429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B4297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AB4297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AB4297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AB4297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7" w:name="_Toc195425034"/>
      <w:r w:rsidRPr="00AB4297">
        <w:rPr>
          <w:rFonts w:ascii="Times New Roman" w:hAnsi="Times New Roman" w:cs="Times New Roman"/>
          <w:color w:val="auto"/>
        </w:rPr>
        <w:t>ОБЩАЯ ХАРАКТЕРИСТИКА ОБРАЗОВАТЕЛЬНОЙ ПРОГРАММЫ ВЫСШЕГО ОБРАЗОВАНИЯ</w:t>
      </w:r>
      <w:bookmarkEnd w:id="7"/>
    </w:p>
    <w:p w:rsidR="00BE5065" w:rsidRPr="00AB4297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03B8" w:rsidRPr="00AB4297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AB42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AB4297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792A38" w:rsidRPr="00AB42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2A38" w:rsidRPr="00AB4297">
        <w:rPr>
          <w:rFonts w:ascii="Times New Roman" w:hAnsi="Times New Roman"/>
          <w:bCs/>
          <w:sz w:val="24"/>
          <w:szCs w:val="24"/>
        </w:rPr>
        <w:t>ф</w:t>
      </w:r>
      <w:r w:rsidR="00792A38" w:rsidRPr="00AB4297">
        <w:rPr>
          <w:rFonts w:ascii="Times New Roman" w:hAnsi="Times New Roman"/>
          <w:sz w:val="24"/>
          <w:szCs w:val="24"/>
        </w:rPr>
        <w:t xml:space="preserve">ормирование универсальных, </w:t>
      </w:r>
      <w:proofErr w:type="spellStart"/>
      <w:r w:rsidR="00792A38" w:rsidRPr="00AB4297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="00792A38" w:rsidRPr="00AB4297">
        <w:rPr>
          <w:rFonts w:ascii="Times New Roman" w:hAnsi="Times New Roman"/>
          <w:sz w:val="24"/>
          <w:szCs w:val="24"/>
        </w:rPr>
        <w:t xml:space="preserve"> (общенаучных, социально-личностных, инструментальных) и профессиональных компетенций учителя </w:t>
      </w:r>
      <w:r w:rsidR="007F4743" w:rsidRPr="00AB4297">
        <w:rPr>
          <w:rFonts w:ascii="Times New Roman" w:hAnsi="Times New Roman"/>
          <w:sz w:val="24"/>
          <w:szCs w:val="24"/>
        </w:rPr>
        <w:t>музыки и педагога-организатора</w:t>
      </w:r>
      <w:r w:rsidR="00792A38" w:rsidRPr="00AB4297">
        <w:rPr>
          <w:rFonts w:ascii="Times New Roman" w:hAnsi="Times New Roman"/>
          <w:sz w:val="24"/>
          <w:szCs w:val="24"/>
        </w:rPr>
        <w:t xml:space="preserve"> в соответствии с требованиями ФГОС </w:t>
      </w:r>
      <w:proofErr w:type="gramStart"/>
      <w:r w:rsidR="00792A38" w:rsidRPr="00AB4297">
        <w:rPr>
          <w:rFonts w:ascii="Times New Roman" w:hAnsi="Times New Roman"/>
          <w:sz w:val="24"/>
          <w:szCs w:val="24"/>
        </w:rPr>
        <w:t>ВО</w:t>
      </w:r>
      <w:proofErr w:type="gramEnd"/>
      <w:r w:rsidR="00792A38" w:rsidRPr="00AB42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92A38" w:rsidRPr="00AB4297">
        <w:rPr>
          <w:rFonts w:ascii="Times New Roman" w:hAnsi="Times New Roman"/>
          <w:sz w:val="24"/>
          <w:szCs w:val="24"/>
        </w:rPr>
        <w:t>по</w:t>
      </w:r>
      <w:proofErr w:type="gramEnd"/>
      <w:r w:rsidR="00792A38" w:rsidRPr="00AB4297">
        <w:rPr>
          <w:rFonts w:ascii="Times New Roman" w:hAnsi="Times New Roman"/>
          <w:sz w:val="24"/>
          <w:szCs w:val="24"/>
        </w:rPr>
        <w:t xml:space="preserve"> направлению подготовки 44.03.05 "Педагогическое образование" (с двумя профилями подготовки), утвержденный приказом Министерства труда и социальной защиты Российской Федерации от 22 февраля 2022 г. № 125</w:t>
      </w:r>
      <w:r w:rsidR="00A346DE" w:rsidRPr="00AB4297">
        <w:rPr>
          <w:rFonts w:ascii="Times New Roman" w:hAnsi="Times New Roman"/>
          <w:sz w:val="24"/>
          <w:szCs w:val="24"/>
        </w:rPr>
        <w:t>.</w:t>
      </w:r>
    </w:p>
    <w:p w:rsidR="00237E06" w:rsidRPr="00AB429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AB4297">
        <w:rPr>
          <w:rFonts w:ascii="Times New Roman" w:hAnsi="Times New Roman"/>
          <w:b/>
          <w:bCs/>
          <w:sz w:val="24"/>
          <w:szCs w:val="24"/>
        </w:rPr>
        <w:t>Объем программы:</w:t>
      </w:r>
      <w:r w:rsidR="0067674D" w:rsidRPr="00AB4297">
        <w:rPr>
          <w:rFonts w:ascii="Times New Roman" w:hAnsi="Times New Roman"/>
          <w:b/>
          <w:bCs/>
          <w:sz w:val="24"/>
          <w:szCs w:val="24"/>
        </w:rPr>
        <w:t xml:space="preserve"> 300</w:t>
      </w:r>
      <w:commentRangeStart w:id="8"/>
      <w:r w:rsidR="002F01DB" w:rsidRPr="00AB4297">
        <w:rPr>
          <w:rFonts w:ascii="Times New Roman" w:hAnsi="Times New Roman"/>
          <w:sz w:val="24"/>
          <w:szCs w:val="24"/>
        </w:rPr>
        <w:t xml:space="preserve"> зачетных единиц</w:t>
      </w:r>
      <w:commentRangeEnd w:id="8"/>
      <w:r w:rsidR="005103B8" w:rsidRPr="00AB4297">
        <w:rPr>
          <w:rStyle w:val="af0"/>
        </w:rPr>
        <w:commentReference w:id="8"/>
      </w:r>
      <w:r w:rsidR="00AD70DB" w:rsidRPr="00AB4297">
        <w:rPr>
          <w:rFonts w:ascii="Times New Roman" w:hAnsi="Times New Roman"/>
          <w:sz w:val="24"/>
          <w:szCs w:val="24"/>
        </w:rPr>
        <w:t>.</w:t>
      </w:r>
    </w:p>
    <w:p w:rsidR="00AD70DB" w:rsidRPr="00AB4297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AB4297">
        <w:rPr>
          <w:rFonts w:ascii="Times New Roman" w:hAnsi="Times New Roman"/>
          <w:sz w:val="24"/>
          <w:szCs w:val="24"/>
        </w:rPr>
        <w:t>за один учебный год,</w:t>
      </w:r>
      <w:r w:rsidRPr="00AB4297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2B0212" w:rsidRPr="00AB4297" w:rsidRDefault="002B0212" w:rsidP="002B021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commentRangeStart w:id="9"/>
      <w:r w:rsidRPr="00AB4297">
        <w:rPr>
          <w:rFonts w:ascii="Times New Roman" w:hAnsi="Times New Roman"/>
          <w:b/>
          <w:bCs/>
          <w:sz w:val="24"/>
          <w:szCs w:val="24"/>
        </w:rPr>
        <w:t>Сроки получения образования</w:t>
      </w:r>
      <w:r>
        <w:rPr>
          <w:rFonts w:ascii="Times New Roman" w:hAnsi="Times New Roman"/>
          <w:b/>
          <w:bCs/>
          <w:sz w:val="24"/>
          <w:szCs w:val="24"/>
        </w:rPr>
        <w:t xml:space="preserve"> очной формы обучения</w:t>
      </w:r>
      <w:r w:rsidRPr="00AB4297">
        <w:rPr>
          <w:rFonts w:ascii="Times New Roman" w:hAnsi="Times New Roman"/>
          <w:b/>
          <w:bCs/>
          <w:sz w:val="24"/>
          <w:szCs w:val="24"/>
        </w:rPr>
        <w:t>:</w:t>
      </w:r>
      <w:commentRangeEnd w:id="9"/>
      <w:r w:rsidRPr="00AB4297">
        <w:rPr>
          <w:rStyle w:val="af0"/>
        </w:rPr>
        <w:commentReference w:id="9"/>
      </w:r>
      <w:r w:rsidRPr="00AB4297">
        <w:rPr>
          <w:rFonts w:ascii="Times New Roman" w:hAnsi="Times New Roman"/>
          <w:b/>
          <w:bCs/>
          <w:sz w:val="24"/>
          <w:szCs w:val="24"/>
        </w:rPr>
        <w:t xml:space="preserve"> 5 лет </w:t>
      </w:r>
    </w:p>
    <w:p w:rsidR="001F662C" w:rsidRPr="001D5E87" w:rsidRDefault="001F662C" w:rsidP="001F662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5 лет. </w:t>
      </w:r>
    </w:p>
    <w:p w:rsidR="00237E06" w:rsidRPr="00AB4297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commentRangeStart w:id="10"/>
      <w:r w:rsidRPr="00AB4297">
        <w:rPr>
          <w:rFonts w:ascii="Times New Roman" w:hAnsi="Times New Roman"/>
          <w:b/>
          <w:bCs/>
          <w:sz w:val="24"/>
          <w:szCs w:val="24"/>
        </w:rPr>
        <w:t>Сроки получения образования</w:t>
      </w:r>
      <w:r w:rsidR="002B0212">
        <w:rPr>
          <w:rFonts w:ascii="Times New Roman" w:hAnsi="Times New Roman"/>
          <w:b/>
          <w:bCs/>
          <w:sz w:val="24"/>
          <w:szCs w:val="24"/>
        </w:rPr>
        <w:t xml:space="preserve"> заочной формы обучения</w:t>
      </w:r>
      <w:r w:rsidRPr="00AB4297">
        <w:rPr>
          <w:rFonts w:ascii="Times New Roman" w:hAnsi="Times New Roman"/>
          <w:b/>
          <w:bCs/>
          <w:sz w:val="24"/>
          <w:szCs w:val="24"/>
        </w:rPr>
        <w:t>:</w:t>
      </w:r>
      <w:commentRangeEnd w:id="10"/>
      <w:r w:rsidR="00B94C14" w:rsidRPr="00AB4297">
        <w:rPr>
          <w:rStyle w:val="af0"/>
        </w:rPr>
        <w:commentReference w:id="10"/>
      </w:r>
      <w:r w:rsidR="0067674D" w:rsidRPr="00AB4297">
        <w:rPr>
          <w:rFonts w:ascii="Times New Roman" w:hAnsi="Times New Roman"/>
          <w:b/>
          <w:bCs/>
          <w:sz w:val="24"/>
          <w:szCs w:val="24"/>
        </w:rPr>
        <w:t xml:space="preserve"> 5 лет</w:t>
      </w:r>
      <w:r w:rsidR="00877DC9" w:rsidRPr="00AB4297">
        <w:rPr>
          <w:rFonts w:ascii="Times New Roman" w:hAnsi="Times New Roman"/>
          <w:b/>
          <w:bCs/>
          <w:sz w:val="24"/>
          <w:szCs w:val="24"/>
        </w:rPr>
        <w:t xml:space="preserve"> и 6 месяцев</w:t>
      </w:r>
    </w:p>
    <w:p w:rsidR="00515D54" w:rsidRPr="00AB4297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1" w:name="dst100031"/>
      <w:bookmarkStart w:id="12" w:name="dst100032"/>
      <w:bookmarkEnd w:id="11"/>
      <w:bookmarkEnd w:id="12"/>
      <w:r w:rsidRPr="00AB4297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AB4297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AB4297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AB4297">
        <w:rPr>
          <w:rFonts w:ascii="Times New Roman" w:hAnsi="Times New Roman"/>
          <w:sz w:val="24"/>
          <w:szCs w:val="24"/>
        </w:rPr>
        <w:t>1 год</w:t>
      </w:r>
      <w:r w:rsidRPr="00AB4297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образования, установленным для соответствующей формы обучения.</w:t>
      </w:r>
    </w:p>
    <w:p w:rsidR="00237E06" w:rsidRPr="00AB429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AB4297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AB4297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237E06" w:rsidRPr="00AB429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AB4297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AB4297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AB4297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AB4297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AB4297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AB4297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commentRangeStart w:id="13"/>
      <w:r w:rsidRPr="00AB4297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AB4297">
        <w:rPr>
          <w:rFonts w:ascii="Times New Roman" w:hAnsi="Times New Roman"/>
          <w:sz w:val="24"/>
          <w:szCs w:val="24"/>
        </w:rPr>
        <w:t xml:space="preserve"> </w:t>
      </w:r>
      <w:r w:rsidR="0067674D" w:rsidRPr="00AB4297">
        <w:rPr>
          <w:rFonts w:ascii="Times New Roman" w:hAnsi="Times New Roman"/>
          <w:sz w:val="24"/>
          <w:szCs w:val="24"/>
        </w:rPr>
        <w:t>бакалавр</w:t>
      </w:r>
      <w:commentRangeEnd w:id="13"/>
      <w:r w:rsidR="00121D54" w:rsidRPr="00AB4297">
        <w:rPr>
          <w:rStyle w:val="af0"/>
        </w:rPr>
        <w:commentReference w:id="13"/>
      </w:r>
    </w:p>
    <w:p w:rsidR="00E64701" w:rsidRPr="00AB4297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AB4297">
        <w:rPr>
          <w:rFonts w:ascii="Times New Roman" w:hAnsi="Times New Roman"/>
          <w:sz w:val="24"/>
          <w:szCs w:val="24"/>
        </w:rPr>
        <w:t>ВО</w:t>
      </w:r>
      <w:proofErr w:type="gramEnd"/>
      <w:r w:rsidRPr="00AB4297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AB4297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AB4297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AB4297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4" w:name="_Toc195425035"/>
      <w:r w:rsidRPr="00AB4297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AB4297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14"/>
    </w:p>
    <w:p w:rsidR="00B45040" w:rsidRPr="00AB4297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001DE0" w:rsidRPr="00AB4297" w:rsidRDefault="00177993" w:rsidP="00001DE0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AB4297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7F4743" w:rsidRPr="00AB4297">
        <w:rPr>
          <w:rFonts w:ascii="Times New Roman" w:hAnsi="Times New Roman"/>
          <w:sz w:val="24"/>
          <w:szCs w:val="24"/>
        </w:rPr>
        <w:t>44.03.05.39 Музыка и Дополнительное образовани</w:t>
      </w:r>
      <w:proofErr w:type="gramStart"/>
      <w:r w:rsidR="007F4743" w:rsidRPr="00AB4297">
        <w:rPr>
          <w:rFonts w:ascii="Times New Roman" w:hAnsi="Times New Roman"/>
          <w:sz w:val="24"/>
          <w:szCs w:val="24"/>
        </w:rPr>
        <w:t>е(</w:t>
      </w:r>
      <w:proofErr w:type="gramEnd"/>
      <w:r w:rsidR="007F4743" w:rsidRPr="00AB4297">
        <w:rPr>
          <w:rFonts w:ascii="Times New Roman" w:hAnsi="Times New Roman"/>
          <w:sz w:val="24"/>
          <w:szCs w:val="24"/>
        </w:rPr>
        <w:t>педагог-организатор)</w:t>
      </w:r>
      <w:r w:rsidR="00001DE0" w:rsidRPr="00AB4297">
        <w:rPr>
          <w:rFonts w:ascii="Times New Roman" w:hAnsi="Times New Roman"/>
          <w:iCs/>
          <w:sz w:val="24"/>
          <w:szCs w:val="24"/>
        </w:rPr>
        <w:t>, могут осуществлять профессиональную деятельность:</w:t>
      </w:r>
    </w:p>
    <w:p w:rsidR="007F4743" w:rsidRPr="00AB4297" w:rsidRDefault="007F4743" w:rsidP="007F474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4297">
        <w:rPr>
          <w:rFonts w:ascii="Times New Roman" w:hAnsi="Times New Roman"/>
          <w:sz w:val="24"/>
          <w:szCs w:val="24"/>
          <w:shd w:val="clear" w:color="auto" w:fill="FFFFFF"/>
        </w:rPr>
        <w:t>01 Образование и наука (в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</w:p>
    <w:p w:rsidR="007F4743" w:rsidRPr="00AB4297" w:rsidRDefault="007F4743" w:rsidP="007F474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4297">
        <w:rPr>
          <w:rFonts w:ascii="Times New Roman" w:hAnsi="Times New Roman"/>
          <w:sz w:val="24"/>
          <w:szCs w:val="24"/>
          <w:shd w:val="clear" w:color="auto" w:fill="FFFFFF"/>
        </w:rPr>
        <w:t>01.001 Педагог (педагогическая деятельность в дошкольном, начальном общем, основном общем, среднем общем образовании) (воспитатель, учитель).</w:t>
      </w:r>
    </w:p>
    <w:p w:rsidR="007F4743" w:rsidRPr="00AB4297" w:rsidRDefault="007F4743" w:rsidP="007F474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01. 003 Педагог дополнительного образования детей и взрослых.</w:t>
      </w:r>
    </w:p>
    <w:p w:rsidR="007F4743" w:rsidRDefault="007F474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B0212" w:rsidRPr="00AB4297" w:rsidRDefault="002B021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AB4297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4297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AB4297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commentRangeStart w:id="15"/>
      <w:r w:rsidRPr="00AB4297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  <w:commentRangeEnd w:id="15"/>
      <w:r w:rsidR="006B72F7" w:rsidRPr="00AB4297">
        <w:rPr>
          <w:rStyle w:val="af0"/>
        </w:rPr>
        <w:commentReference w:id="15"/>
      </w:r>
    </w:p>
    <w:p w:rsidR="00177993" w:rsidRPr="00AB4297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AB4297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commentRangeStart w:id="16"/>
      <w:proofErr w:type="spellStart"/>
      <w:r w:rsidR="005A1D4A" w:rsidRPr="00AB4297">
        <w:rPr>
          <w:rFonts w:ascii="Times New Roman" w:hAnsi="Times New Roman"/>
          <w:iCs/>
          <w:sz w:val="24"/>
          <w:szCs w:val="24"/>
        </w:rPr>
        <w:t>бакалавриата</w:t>
      </w:r>
      <w:commentRangeEnd w:id="16"/>
      <w:proofErr w:type="spellEnd"/>
      <w:r w:rsidR="00CB2A19" w:rsidRPr="00AB4297">
        <w:rPr>
          <w:rStyle w:val="af0"/>
        </w:rPr>
        <w:commentReference w:id="16"/>
      </w:r>
      <w:r w:rsidR="0014302F" w:rsidRPr="00AB4297">
        <w:rPr>
          <w:rFonts w:ascii="Times New Roman" w:hAnsi="Times New Roman"/>
          <w:iCs/>
          <w:sz w:val="24"/>
          <w:szCs w:val="24"/>
        </w:rPr>
        <w:t xml:space="preserve">, </w:t>
      </w:r>
      <w:r w:rsidRPr="00AB4297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AB4297">
        <w:rPr>
          <w:rFonts w:ascii="Times New Roman" w:hAnsi="Times New Roman"/>
          <w:iCs/>
          <w:sz w:val="24"/>
          <w:szCs w:val="24"/>
        </w:rPr>
        <w:t>ят</w:t>
      </w:r>
      <w:r w:rsidRPr="00AB4297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CB2A19" w:rsidRDefault="00001DE0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AB4297">
        <w:rPr>
          <w:rFonts w:ascii="Times New Roman" w:hAnsi="Times New Roman"/>
          <w:iCs/>
          <w:sz w:val="24"/>
          <w:szCs w:val="24"/>
        </w:rPr>
        <w:t>педагогическая</w:t>
      </w:r>
    </w:p>
    <w:p w:rsidR="00CE20A5" w:rsidRPr="00AB4297" w:rsidRDefault="00CE20A5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CE20A5">
        <w:rPr>
          <w:rFonts w:ascii="Times New Roman" w:hAnsi="Times New Roman"/>
          <w:iCs/>
          <w:sz w:val="24"/>
          <w:szCs w:val="24"/>
        </w:rPr>
        <w:t>культурно-просветительск</w:t>
      </w:r>
      <w:r>
        <w:rPr>
          <w:rFonts w:ascii="Times New Roman" w:hAnsi="Times New Roman"/>
          <w:iCs/>
          <w:sz w:val="24"/>
          <w:szCs w:val="24"/>
        </w:rPr>
        <w:t>ая</w:t>
      </w:r>
    </w:p>
    <w:p w:rsidR="00237E06" w:rsidRPr="00AB4297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7" w:name="_Toc195425036"/>
      <w:r w:rsidRPr="00AB4297">
        <w:rPr>
          <w:rFonts w:ascii="Times New Roman" w:hAnsi="Times New Roman" w:cs="Times New Roman"/>
          <w:color w:val="auto"/>
        </w:rPr>
        <w:t>ПЛАНИРУЕМЫЕ РЕЗУЛЬТАТЫ ОСВОЕНИЯ ОБРАЗОВАТЕЛЬНОЙ ПРОГРАММЫ</w:t>
      </w:r>
      <w:bookmarkEnd w:id="17"/>
      <w:r w:rsidRPr="00AB4297">
        <w:rPr>
          <w:rFonts w:ascii="Times New Roman" w:hAnsi="Times New Roman" w:cs="Times New Roman"/>
          <w:color w:val="auto"/>
        </w:rPr>
        <w:t xml:space="preserve"> </w:t>
      </w:r>
    </w:p>
    <w:p w:rsidR="001F750E" w:rsidRPr="00AB4297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AB4297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AB4297">
        <w:rPr>
          <w:rFonts w:ascii="Times New Roman" w:hAnsi="Times New Roman"/>
          <w:sz w:val="24"/>
          <w:szCs w:val="24"/>
        </w:rPr>
        <w:t>ны быть сформированы</w:t>
      </w:r>
      <w:r w:rsidRPr="00AB4297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AB4297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Pr="00AB4297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B4297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9918" w:type="dxa"/>
        <w:tblLook w:val="04A0"/>
      </w:tblPr>
      <w:tblGrid>
        <w:gridCol w:w="2518"/>
        <w:gridCol w:w="3260"/>
        <w:gridCol w:w="4140"/>
      </w:tblGrid>
      <w:tr w:rsidR="00B215A2" w:rsidRPr="00AB4297" w:rsidTr="009B25A4">
        <w:trPr>
          <w:tblHeader/>
        </w:trPr>
        <w:tc>
          <w:tcPr>
            <w:tcW w:w="2518" w:type="dxa"/>
            <w:vAlign w:val="center"/>
          </w:tcPr>
          <w:p w:rsidR="00B215A2" w:rsidRPr="00AB4297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Наименование категории (группы) универсальных компетенций</w:t>
            </w:r>
          </w:p>
        </w:tc>
        <w:tc>
          <w:tcPr>
            <w:tcW w:w="3260" w:type="dxa"/>
            <w:vAlign w:val="center"/>
          </w:tcPr>
          <w:p w:rsidR="00B215A2" w:rsidRPr="00AB4297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Код и наименование универсальной компетенции выпускника</w:t>
            </w:r>
          </w:p>
        </w:tc>
        <w:tc>
          <w:tcPr>
            <w:tcW w:w="4140" w:type="dxa"/>
            <w:vAlign w:val="center"/>
          </w:tcPr>
          <w:p w:rsidR="00B215A2" w:rsidRPr="00AB4297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001DE0" w:rsidRPr="00AB4297" w:rsidTr="009B25A4">
        <w:tc>
          <w:tcPr>
            <w:tcW w:w="2518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60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140" w:type="dxa"/>
          </w:tcPr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УК-1.1</w:t>
            </w:r>
            <w:proofErr w:type="gramStart"/>
            <w:r w:rsidRPr="00AB4297">
              <w:rPr>
                <w:rFonts w:ascii="Times New Roman" w:hAnsi="Times New Roman"/>
              </w:rPr>
              <w:tab/>
              <w:t>Д</w:t>
            </w:r>
            <w:proofErr w:type="gramEnd"/>
            <w:r w:rsidRPr="00AB4297">
              <w:rPr>
                <w:rFonts w:ascii="Times New Roman" w:hAnsi="Times New Roman"/>
              </w:rPr>
              <w:t>емонстрирует знание особенностей системного и критического мышления и готовности к нему</w:t>
            </w:r>
            <w:r w:rsidRPr="00AB4297">
              <w:rPr>
                <w:rFonts w:ascii="Times New Roman" w:hAnsi="Times New Roman"/>
              </w:rPr>
              <w:tab/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УК-1.2</w:t>
            </w:r>
            <w:proofErr w:type="gramStart"/>
            <w:r w:rsidRPr="00AB4297">
              <w:rPr>
                <w:rFonts w:ascii="Times New Roman" w:hAnsi="Times New Roman"/>
              </w:rPr>
              <w:tab/>
              <w:t>П</w:t>
            </w:r>
            <w:proofErr w:type="gramEnd"/>
            <w:r w:rsidRPr="00AB4297">
              <w:rPr>
                <w:rFonts w:ascii="Times New Roman" w:hAnsi="Times New Roman"/>
              </w:rPr>
              <w:t>рименяет логические формы и процедуры, способен к рефлексии по поводу собственной и чужой мыслительной деятельности</w:t>
            </w:r>
            <w:r w:rsidRPr="00AB4297">
              <w:rPr>
                <w:rFonts w:ascii="Times New Roman" w:hAnsi="Times New Roman"/>
              </w:rPr>
              <w:tab/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УК-1.3</w:t>
            </w:r>
            <w:proofErr w:type="gramStart"/>
            <w:r w:rsidRPr="00AB4297">
              <w:rPr>
                <w:rFonts w:ascii="Times New Roman" w:hAnsi="Times New Roman"/>
              </w:rPr>
              <w:tab/>
              <w:t>А</w:t>
            </w:r>
            <w:proofErr w:type="gramEnd"/>
            <w:r w:rsidRPr="00AB4297">
              <w:rPr>
                <w:rFonts w:ascii="Times New Roman" w:hAnsi="Times New Roman"/>
              </w:rPr>
              <w:t>нализирует источник информации с точки зрения временных и пространственных условий его возникновения</w:t>
            </w:r>
            <w:r w:rsidRPr="00AB4297">
              <w:rPr>
                <w:rFonts w:ascii="Times New Roman" w:hAnsi="Times New Roman"/>
              </w:rPr>
              <w:tab/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УК-1.4</w:t>
            </w:r>
            <w:proofErr w:type="gramStart"/>
            <w:r w:rsidRPr="00AB4297">
              <w:rPr>
                <w:rFonts w:ascii="Times New Roman" w:hAnsi="Times New Roman"/>
              </w:rPr>
              <w:tab/>
              <w:t>А</w:t>
            </w:r>
            <w:proofErr w:type="gramEnd"/>
            <w:r w:rsidRPr="00AB4297">
              <w:rPr>
                <w:rFonts w:ascii="Times New Roman" w:hAnsi="Times New Roman"/>
              </w:rPr>
              <w:t>нализирует ранее сложившиеся в науке оценки информации</w:t>
            </w:r>
            <w:r w:rsidRPr="00AB4297">
              <w:rPr>
                <w:rFonts w:ascii="Times New Roman" w:hAnsi="Times New Roman"/>
              </w:rPr>
              <w:tab/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УК-1.5</w:t>
            </w:r>
            <w:proofErr w:type="gramStart"/>
            <w:r w:rsidRPr="00AB4297">
              <w:rPr>
                <w:rFonts w:ascii="Times New Roman" w:hAnsi="Times New Roman"/>
              </w:rPr>
              <w:tab/>
              <w:t>С</w:t>
            </w:r>
            <w:proofErr w:type="gramEnd"/>
            <w:r w:rsidRPr="00AB4297">
              <w:rPr>
                <w:rFonts w:ascii="Times New Roman" w:hAnsi="Times New Roman"/>
              </w:rPr>
              <w:t>опоставляет разные источники информации с целью выявления их противоречий и поиска достоверных суждений</w:t>
            </w:r>
            <w:r w:rsidRPr="00AB4297">
              <w:rPr>
                <w:rFonts w:ascii="Times New Roman" w:hAnsi="Times New Roman"/>
              </w:rPr>
              <w:tab/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УК-1.6</w:t>
            </w:r>
            <w:r w:rsidRPr="00AB4297">
              <w:rPr>
                <w:rFonts w:ascii="Times New Roman" w:hAnsi="Times New Roman"/>
              </w:rPr>
              <w:tab/>
              <w:t>Аргументировано формирует собственное суждение и оценку информации, принимает обоснованное решение</w:t>
            </w:r>
            <w:r w:rsidRPr="00AB4297">
              <w:rPr>
                <w:rFonts w:ascii="Times New Roman" w:hAnsi="Times New Roman"/>
              </w:rPr>
              <w:tab/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УК-1.7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>пределяет практические последствия предложенного решения задачи</w:t>
            </w:r>
            <w:r w:rsidRPr="00AB4297">
              <w:rPr>
                <w:rFonts w:ascii="Times New Roman" w:hAnsi="Times New Roman"/>
              </w:rPr>
              <w:tab/>
            </w:r>
          </w:p>
        </w:tc>
      </w:tr>
      <w:tr w:rsidR="00001DE0" w:rsidRPr="00AB4297" w:rsidTr="009B25A4">
        <w:tc>
          <w:tcPr>
            <w:tcW w:w="2518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3260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140" w:type="dxa"/>
          </w:tcPr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УК-2.1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>пределяет совокупность взаимосвязанных задач, обеспечивающих достижение поставленной цели, исходя из действующих правовых норм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УК-2.2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>пределяет ресурсное обеспечение для достижения поставленной цели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УК-2.3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>ценивает вероятные риски и ограничения в решении поставленных задач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</w:rPr>
              <w:t>УК-2.4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>пределяет ожидаемые результаты решения поставленных задач</w:t>
            </w:r>
          </w:p>
        </w:tc>
      </w:tr>
      <w:tr w:rsidR="00001DE0" w:rsidRPr="00AB4297" w:rsidTr="009B25A4">
        <w:tc>
          <w:tcPr>
            <w:tcW w:w="2518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60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 xml:space="preserve">УК-3. </w:t>
            </w:r>
            <w:proofErr w:type="gramStart"/>
            <w:r w:rsidRPr="00AB4297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  <w:shd w:val="clear" w:color="auto" w:fill="FFFFFF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4140" w:type="dxa"/>
          </w:tcPr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УК-3.1</w:t>
            </w:r>
            <w:proofErr w:type="gramStart"/>
            <w:r w:rsidRPr="00AB4297">
              <w:rPr>
                <w:rFonts w:ascii="Times New Roman" w:hAnsi="Times New Roman"/>
              </w:rPr>
              <w:tab/>
              <w:t>Д</w:t>
            </w:r>
            <w:proofErr w:type="gramEnd"/>
            <w:r w:rsidRPr="00AB4297">
              <w:rPr>
                <w:rFonts w:ascii="Times New Roman" w:hAnsi="Times New Roman"/>
              </w:rPr>
              <w:t>емонстрирует способность работать в команде, проявляет лидерские качества и умения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УК-3.2</w:t>
            </w:r>
            <w:proofErr w:type="gramStart"/>
            <w:r w:rsidRPr="00AB4297">
              <w:rPr>
                <w:rFonts w:ascii="Times New Roman" w:hAnsi="Times New Roman"/>
              </w:rPr>
              <w:tab/>
              <w:t>Д</w:t>
            </w:r>
            <w:proofErr w:type="gramEnd"/>
            <w:r w:rsidRPr="00AB4297">
              <w:rPr>
                <w:rFonts w:ascii="Times New Roman" w:hAnsi="Times New Roman"/>
              </w:rPr>
              <w:t>емонстрирует способность эффективного речевого и социального взаимодействия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УК-3.3</w:t>
            </w:r>
            <w:proofErr w:type="gramStart"/>
            <w:r w:rsidRPr="00AB4297">
              <w:rPr>
                <w:rFonts w:ascii="Times New Roman" w:hAnsi="Times New Roman"/>
              </w:rPr>
              <w:tab/>
              <w:t>Д</w:t>
            </w:r>
            <w:proofErr w:type="gramEnd"/>
            <w:r w:rsidRPr="00AB4297">
              <w:rPr>
                <w:rFonts w:ascii="Times New Roman" w:hAnsi="Times New Roman"/>
              </w:rPr>
              <w:t>емонстрирует навыки работы с институтами и организациями в процессе осуществления социального взаимодействия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AB4297" w:rsidTr="009B25A4">
        <w:tc>
          <w:tcPr>
            <w:tcW w:w="2518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Коммуникация</w:t>
            </w:r>
          </w:p>
        </w:tc>
        <w:tc>
          <w:tcPr>
            <w:tcW w:w="3260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AB4297">
              <w:rPr>
                <w:rFonts w:ascii="Times New Roman" w:hAnsi="Times New Roman"/>
                <w:shd w:val="clear" w:color="auto" w:fill="FFFFFF"/>
              </w:rPr>
              <w:t>м(</w:t>
            </w:r>
            <w:proofErr w:type="spellStart"/>
            <w:proofErr w:type="gramEnd"/>
            <w:r w:rsidRPr="00AB4297">
              <w:rPr>
                <w:rFonts w:ascii="Times New Roman" w:hAnsi="Times New Roman"/>
                <w:shd w:val="clear" w:color="auto" w:fill="FFFFFF"/>
              </w:rPr>
              <w:t>ых</w:t>
            </w:r>
            <w:proofErr w:type="spellEnd"/>
            <w:r w:rsidRPr="00AB4297">
              <w:rPr>
                <w:rFonts w:ascii="Times New Roman" w:hAnsi="Times New Roman"/>
                <w:shd w:val="clear" w:color="auto" w:fill="FFFFFF"/>
              </w:rPr>
              <w:t>) языке(ах)</w:t>
            </w:r>
          </w:p>
        </w:tc>
        <w:tc>
          <w:tcPr>
            <w:tcW w:w="4140" w:type="dxa"/>
          </w:tcPr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УК-4.1</w:t>
            </w:r>
            <w:r w:rsidRPr="00AB4297">
              <w:rPr>
                <w:rFonts w:ascii="Times New Roman" w:hAnsi="Times New Roman"/>
              </w:rPr>
              <w:tab/>
              <w:t>Использует различные формы, виды устной и письменной коммуникации на русском, родном и иностранно</w:t>
            </w:r>
            <w:proofErr w:type="gramStart"/>
            <w:r w:rsidRPr="00AB4297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AB4297">
              <w:rPr>
                <w:rFonts w:ascii="Times New Roman" w:hAnsi="Times New Roman"/>
              </w:rPr>
              <w:t>ых</w:t>
            </w:r>
            <w:proofErr w:type="spellEnd"/>
            <w:r w:rsidRPr="00AB4297">
              <w:rPr>
                <w:rFonts w:ascii="Times New Roman" w:hAnsi="Times New Roman"/>
              </w:rPr>
              <w:t>) языке(ах)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УК-4.2</w:t>
            </w:r>
            <w:r w:rsidRPr="00AB4297">
              <w:rPr>
                <w:rFonts w:ascii="Times New Roman" w:hAnsi="Times New Roman"/>
              </w:rPr>
              <w:tab/>
              <w:t>Свободно воспринимает, анализирует и критически оценивает устную и письменную деловую информацию на русском, родном и иностранно</w:t>
            </w:r>
            <w:proofErr w:type="gramStart"/>
            <w:r w:rsidRPr="00AB4297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AB4297">
              <w:rPr>
                <w:rFonts w:ascii="Times New Roman" w:hAnsi="Times New Roman"/>
              </w:rPr>
              <w:t>ых</w:t>
            </w:r>
            <w:proofErr w:type="spellEnd"/>
            <w:r w:rsidRPr="00AB4297">
              <w:rPr>
                <w:rFonts w:ascii="Times New Roman" w:hAnsi="Times New Roman"/>
              </w:rPr>
              <w:t>) языке(ах)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УК-4.3</w:t>
            </w:r>
            <w:r w:rsidRPr="00AB4297">
              <w:rPr>
                <w:rFonts w:ascii="Times New Roman" w:hAnsi="Times New Roman"/>
              </w:rPr>
              <w:tab/>
              <w:t>Владеет системой норм русского литературного языка, родного языка и нормами иностранног</w:t>
            </w:r>
            <w:proofErr w:type="gramStart"/>
            <w:r w:rsidRPr="00AB4297">
              <w:rPr>
                <w:rFonts w:ascii="Times New Roman" w:hAnsi="Times New Roman"/>
              </w:rPr>
              <w:t>о(</w:t>
            </w:r>
            <w:proofErr w:type="spellStart"/>
            <w:proofErr w:type="gramEnd"/>
            <w:r w:rsidRPr="00AB4297">
              <w:rPr>
                <w:rFonts w:ascii="Times New Roman" w:hAnsi="Times New Roman"/>
              </w:rPr>
              <w:t>ых</w:t>
            </w:r>
            <w:proofErr w:type="spellEnd"/>
            <w:r w:rsidRPr="00AB4297">
              <w:rPr>
                <w:rFonts w:ascii="Times New Roman" w:hAnsi="Times New Roman"/>
              </w:rPr>
              <w:t>) языка(</w:t>
            </w:r>
            <w:proofErr w:type="spellStart"/>
            <w:r w:rsidRPr="00AB4297">
              <w:rPr>
                <w:rFonts w:ascii="Times New Roman" w:hAnsi="Times New Roman"/>
              </w:rPr>
              <w:t>ов</w:t>
            </w:r>
            <w:proofErr w:type="spellEnd"/>
            <w:r w:rsidRPr="00AB4297">
              <w:rPr>
                <w:rFonts w:ascii="Times New Roman" w:hAnsi="Times New Roman"/>
              </w:rPr>
              <w:t>)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УК-4.4</w:t>
            </w:r>
            <w:r w:rsidRPr="00AB4297">
              <w:rPr>
                <w:rFonts w:ascii="Times New Roman" w:hAnsi="Times New Roman"/>
              </w:rPr>
              <w:tab/>
              <w:t>Использует языковые средства для достижения профессиональных целей на русском, родном и иностранно</w:t>
            </w:r>
            <w:proofErr w:type="gramStart"/>
            <w:r w:rsidRPr="00AB4297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AB4297">
              <w:rPr>
                <w:rFonts w:ascii="Times New Roman" w:hAnsi="Times New Roman"/>
              </w:rPr>
              <w:t>ых</w:t>
            </w:r>
            <w:proofErr w:type="spellEnd"/>
            <w:r w:rsidRPr="00AB4297">
              <w:rPr>
                <w:rFonts w:ascii="Times New Roman" w:hAnsi="Times New Roman"/>
              </w:rPr>
              <w:t>) языке(ах)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УК-4.5</w:t>
            </w:r>
            <w:r w:rsidRPr="00AB4297">
              <w:rPr>
                <w:rFonts w:ascii="Times New Roman" w:hAnsi="Times New Roman"/>
              </w:rPr>
              <w:tab/>
              <w:t>Выстраивает стратегию устного и письменного общения на русском, родном и иностранно</w:t>
            </w:r>
            <w:proofErr w:type="gramStart"/>
            <w:r w:rsidRPr="00AB4297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AB4297">
              <w:rPr>
                <w:rFonts w:ascii="Times New Roman" w:hAnsi="Times New Roman"/>
              </w:rPr>
              <w:t>ых</w:t>
            </w:r>
            <w:proofErr w:type="spellEnd"/>
            <w:r w:rsidRPr="00AB4297">
              <w:rPr>
                <w:rFonts w:ascii="Times New Roman" w:hAnsi="Times New Roman"/>
              </w:rPr>
              <w:t>) языке(ах)в рамках межличностного и межкультурного общения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AB4297" w:rsidTr="009B25A4">
        <w:tc>
          <w:tcPr>
            <w:tcW w:w="2518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3260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 xml:space="preserve">УК-5. </w:t>
            </w:r>
            <w:proofErr w:type="gramStart"/>
            <w:r w:rsidRPr="00AB4297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  <w:shd w:val="clear" w:color="auto" w:fill="FFFFFF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140" w:type="dxa"/>
          </w:tcPr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УК-5.1</w:t>
            </w:r>
            <w:proofErr w:type="gramStart"/>
            <w:r w:rsidRPr="00AB4297">
              <w:rPr>
                <w:rFonts w:ascii="Times New Roman" w:hAnsi="Times New Roman"/>
              </w:rPr>
              <w:tab/>
              <w:t>В</w:t>
            </w:r>
            <w:proofErr w:type="gramEnd"/>
            <w:r w:rsidRPr="00AB4297">
              <w:rPr>
                <w:rFonts w:ascii="Times New Roman" w:hAnsi="Times New Roman"/>
              </w:rPr>
              <w:t>оспринимает Российскую Федерацию как национальное государство с исторически сложившимся разнообразным этническим и религиозным составом населения и региональной спецификой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УК-5.2</w:t>
            </w:r>
            <w:proofErr w:type="gramStart"/>
            <w:r w:rsidRPr="00AB4297">
              <w:rPr>
                <w:rFonts w:ascii="Times New Roman" w:hAnsi="Times New Roman"/>
              </w:rPr>
              <w:tab/>
              <w:t>А</w:t>
            </w:r>
            <w:proofErr w:type="gramEnd"/>
            <w:r w:rsidRPr="00AB4297">
              <w:rPr>
                <w:rFonts w:ascii="Times New Roman" w:hAnsi="Times New Roman"/>
              </w:rPr>
              <w:t xml:space="preserve">нализирует </w:t>
            </w:r>
            <w:proofErr w:type="spellStart"/>
            <w:r w:rsidRPr="00AB4297">
              <w:rPr>
                <w:rFonts w:ascii="Times New Roman" w:hAnsi="Times New Roman"/>
              </w:rPr>
              <w:t>социокультурные</w:t>
            </w:r>
            <w:proofErr w:type="spellEnd"/>
            <w:r w:rsidRPr="00AB4297">
              <w:rPr>
                <w:rFonts w:ascii="Times New Roman" w:hAnsi="Times New Roman"/>
              </w:rPr>
              <w:t xml:space="preserve"> различия социальных групп, опираясь на знание этапов исторического развития России в контексте мировой истории, </w:t>
            </w:r>
            <w:proofErr w:type="spellStart"/>
            <w:r w:rsidRPr="00AB4297">
              <w:rPr>
                <w:rFonts w:ascii="Times New Roman" w:hAnsi="Times New Roman"/>
              </w:rPr>
              <w:t>социокультурных</w:t>
            </w:r>
            <w:proofErr w:type="spellEnd"/>
            <w:r w:rsidRPr="00AB4297">
              <w:rPr>
                <w:rFonts w:ascii="Times New Roman" w:hAnsi="Times New Roman"/>
              </w:rPr>
              <w:t xml:space="preserve"> традиций мира, основных философских, религиозных и этических учений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УК-5.3</w:t>
            </w:r>
            <w:proofErr w:type="gramStart"/>
            <w:r w:rsidRPr="00AB4297">
              <w:rPr>
                <w:rFonts w:ascii="Times New Roman" w:hAnsi="Times New Roman"/>
              </w:rPr>
              <w:tab/>
              <w:t>Д</w:t>
            </w:r>
            <w:proofErr w:type="gramEnd"/>
            <w:r w:rsidRPr="00AB4297">
              <w:rPr>
                <w:rFonts w:ascii="Times New Roman" w:hAnsi="Times New Roman"/>
              </w:rPr>
              <w:t xml:space="preserve">емонстрирует уважительное отношение к историческому наследию и </w:t>
            </w:r>
            <w:proofErr w:type="spellStart"/>
            <w:r w:rsidRPr="00AB4297">
              <w:rPr>
                <w:rFonts w:ascii="Times New Roman" w:hAnsi="Times New Roman"/>
              </w:rPr>
              <w:t>социокультурным</w:t>
            </w:r>
            <w:proofErr w:type="spellEnd"/>
            <w:r w:rsidRPr="00AB4297">
              <w:rPr>
                <w:rFonts w:ascii="Times New Roman" w:hAnsi="Times New Roman"/>
              </w:rPr>
              <w:t xml:space="preserve"> традициям своего Отечества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УК-5.4</w:t>
            </w:r>
            <w:r w:rsidRPr="00AB4297">
              <w:rPr>
                <w:rFonts w:ascii="Times New Roman" w:hAnsi="Times New Roman"/>
              </w:rPr>
              <w:tab/>
              <w:t xml:space="preserve">Конструктивно взаимодействует с людьми с учетом их </w:t>
            </w:r>
            <w:proofErr w:type="spellStart"/>
            <w:r w:rsidRPr="00AB4297">
              <w:rPr>
                <w:rFonts w:ascii="Times New Roman" w:hAnsi="Times New Roman"/>
              </w:rPr>
              <w:t>социокультурных</w:t>
            </w:r>
            <w:proofErr w:type="spellEnd"/>
            <w:r w:rsidRPr="00AB4297">
              <w:rPr>
                <w:rFonts w:ascii="Times New Roman" w:hAnsi="Times New Roman"/>
              </w:rPr>
              <w:t xml:space="preserve"> особенностей в целях успешного выполнения профессиональных задач и социальной интеграции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УК-5.5</w:t>
            </w:r>
            <w:r w:rsidRPr="00AB4297">
              <w:rPr>
                <w:rFonts w:ascii="Times New Roman" w:hAnsi="Times New Roman"/>
              </w:rPr>
              <w:tab/>
              <w:t>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AB4297" w:rsidTr="009B25A4">
        <w:tc>
          <w:tcPr>
            <w:tcW w:w="2518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AB4297">
              <w:rPr>
                <w:rFonts w:ascii="Times New Roman" w:hAnsi="Times New Roman"/>
                <w:shd w:val="clear" w:color="auto" w:fill="FFFFFF"/>
              </w:rPr>
              <w:t>здоровьесбережение</w:t>
            </w:r>
            <w:proofErr w:type="spellEnd"/>
            <w:r w:rsidRPr="00AB4297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3260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 xml:space="preserve">УК-6. </w:t>
            </w:r>
            <w:proofErr w:type="gramStart"/>
            <w:r w:rsidRPr="00AB4297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  <w:shd w:val="clear" w:color="auto" w:fill="FFFFFF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140" w:type="dxa"/>
          </w:tcPr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УК-6.1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>ценивает личностные ресурсы по достижению целей управления своим временем в процессе реализации траектории саморазвития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УК-6.2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>бъясняет способы планирования свободного времени и проектирования траектории профессионального и личностного роста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УК-6.3</w:t>
            </w:r>
            <w:proofErr w:type="gramStart"/>
            <w:r w:rsidRPr="00AB4297">
              <w:rPr>
                <w:rFonts w:ascii="Times New Roman" w:hAnsi="Times New Roman"/>
              </w:rPr>
              <w:tab/>
              <w:t>Д</w:t>
            </w:r>
            <w:proofErr w:type="gramEnd"/>
            <w:r w:rsidRPr="00AB4297">
              <w:rPr>
                <w:rFonts w:ascii="Times New Roman" w:hAnsi="Times New Roman"/>
              </w:rPr>
              <w:t xml:space="preserve">емонстрирует владение приемами и техниками психической </w:t>
            </w:r>
            <w:proofErr w:type="spellStart"/>
            <w:r w:rsidRPr="00AB4297">
              <w:rPr>
                <w:rFonts w:ascii="Times New Roman" w:hAnsi="Times New Roman"/>
              </w:rPr>
              <w:t>саморегуляции</w:t>
            </w:r>
            <w:proofErr w:type="spellEnd"/>
            <w:r w:rsidRPr="00AB4297">
              <w:rPr>
                <w:rFonts w:ascii="Times New Roman" w:hAnsi="Times New Roman"/>
              </w:rPr>
              <w:t>, владения собой и своими ресурсами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</w:rPr>
              <w:t>УК-6.4</w:t>
            </w:r>
            <w:proofErr w:type="gramStart"/>
            <w:r w:rsidRPr="00AB4297">
              <w:rPr>
                <w:rFonts w:ascii="Times New Roman" w:hAnsi="Times New Roman"/>
              </w:rPr>
              <w:tab/>
              <w:t>К</w:t>
            </w:r>
            <w:proofErr w:type="gramEnd"/>
            <w:r w:rsidRPr="00AB4297">
              <w:rPr>
                <w:rFonts w:ascii="Times New Roman" w:hAnsi="Times New Roman"/>
              </w:rPr>
              <w:t>ритически оценивает эффективность использования времени и других ресурсов при решении поставленных целей и задач</w:t>
            </w:r>
          </w:p>
        </w:tc>
      </w:tr>
      <w:tr w:rsidR="00001DE0" w:rsidRPr="00AB4297" w:rsidTr="009B25A4">
        <w:tc>
          <w:tcPr>
            <w:tcW w:w="2518" w:type="dxa"/>
          </w:tcPr>
          <w:p w:rsidR="00001DE0" w:rsidRPr="00AB4297" w:rsidRDefault="00001DE0" w:rsidP="00DC6C77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:rsidR="00001DE0" w:rsidRPr="00AB4297" w:rsidRDefault="00001DE0" w:rsidP="00DC6C77">
            <w:pPr>
              <w:rPr>
                <w:rFonts w:ascii="Times New Roman" w:hAnsi="Times New Roman"/>
                <w:shd w:val="clear" w:color="auto" w:fill="FFFFFF"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140" w:type="dxa"/>
          </w:tcPr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УК-7.1</w:t>
            </w:r>
            <w:proofErr w:type="gramStart"/>
            <w:r w:rsidRPr="00AB4297">
              <w:rPr>
                <w:rFonts w:ascii="Times New Roman" w:hAnsi="Times New Roman"/>
              </w:rPr>
              <w:tab/>
              <w:t>П</w:t>
            </w:r>
            <w:proofErr w:type="gramEnd"/>
            <w:r w:rsidRPr="00AB4297">
              <w:rPr>
                <w:rFonts w:ascii="Times New Roman" w:hAnsi="Times New Roman"/>
              </w:rPr>
              <w:t>онимает оздоровительное, образовательное и воспитательное значение физических упражнений на организм и личность занимающегося, основы организации физкультурно-спортивной деятельности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УК-7.2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 xml:space="preserve">пределяет личный уровень </w:t>
            </w:r>
            <w:proofErr w:type="spellStart"/>
            <w:r w:rsidRPr="00AB4297">
              <w:rPr>
                <w:rFonts w:ascii="Times New Roman" w:hAnsi="Times New Roman"/>
              </w:rPr>
              <w:t>сформированности</w:t>
            </w:r>
            <w:proofErr w:type="spellEnd"/>
            <w:r w:rsidRPr="00AB4297">
              <w:rPr>
                <w:rFonts w:ascii="Times New Roman" w:hAnsi="Times New Roman"/>
              </w:rPr>
              <w:t xml:space="preserve"> показателей физического развития и физической подготовленности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УК-7.3</w:t>
            </w:r>
            <w:proofErr w:type="gramStart"/>
            <w:r w:rsidRPr="00AB4297">
              <w:rPr>
                <w:rFonts w:ascii="Times New Roman" w:hAnsi="Times New Roman"/>
              </w:rPr>
              <w:tab/>
              <w:t>У</w:t>
            </w:r>
            <w:proofErr w:type="gramEnd"/>
            <w:r w:rsidRPr="00AB4297">
              <w:rPr>
                <w:rFonts w:ascii="Times New Roman" w:hAnsi="Times New Roman"/>
              </w:rPr>
              <w:t>меет отбирать и формировать комплексы физических упражнений с учетом их воздействия на функциональные и двигательные возможности, адаптационные ресурсы организма и на укрепление здоровья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УК-7.4</w:t>
            </w:r>
            <w:proofErr w:type="gramStart"/>
            <w:r w:rsidRPr="00AB4297">
              <w:rPr>
                <w:rFonts w:ascii="Times New Roman" w:hAnsi="Times New Roman"/>
              </w:rPr>
              <w:tab/>
              <w:t>Д</w:t>
            </w:r>
            <w:proofErr w:type="gramEnd"/>
            <w:r w:rsidRPr="00AB4297">
              <w:rPr>
                <w:rFonts w:ascii="Times New Roman" w:hAnsi="Times New Roman"/>
              </w:rPr>
              <w:t>емонстрирует применение комплексов избранных физических упражнений (средств избранного вида спорта, физкультурно-спортивной активности) в жизнедеятельности с учетом задач обучения и воспитания в области физической культуры личности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AB4297" w:rsidTr="009B25A4">
        <w:tc>
          <w:tcPr>
            <w:tcW w:w="2518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Безопасность жизнедеятельности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001DE0" w:rsidRPr="00AB4297" w:rsidRDefault="00001DE0" w:rsidP="00DC6C77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 xml:space="preserve">УК-8. </w:t>
            </w:r>
            <w:proofErr w:type="gramStart"/>
            <w:r w:rsidRPr="00AB4297">
              <w:rPr>
                <w:rFonts w:ascii="Times New Roman" w:hAnsi="Times New Roman"/>
                <w:shd w:val="clear" w:color="auto" w:fill="FFFFFF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  <w:tc>
          <w:tcPr>
            <w:tcW w:w="4140" w:type="dxa"/>
          </w:tcPr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УК-8.1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>ценивает факторы риска, умеет обеспечивать личную безопасность и безопасность окружающих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УК-8.2</w:t>
            </w:r>
            <w:proofErr w:type="gramStart"/>
            <w:r w:rsidRPr="00AB4297">
              <w:rPr>
                <w:rFonts w:ascii="Times New Roman" w:hAnsi="Times New Roman"/>
              </w:rPr>
              <w:tab/>
              <w:t>И</w:t>
            </w:r>
            <w:proofErr w:type="gramEnd"/>
            <w:r w:rsidRPr="00AB4297">
              <w:rPr>
                <w:rFonts w:ascii="Times New Roman" w:hAnsi="Times New Roman"/>
              </w:rPr>
              <w:t>спользует методы защиты в чрезвычайных ситуациях, формирует культуру безопасного и ответственного поведения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</w:p>
        </w:tc>
      </w:tr>
    </w:tbl>
    <w:p w:rsidR="00A63FA2" w:rsidRPr="00AB4297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AB4297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B4297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AB4297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552"/>
        <w:gridCol w:w="4536"/>
      </w:tblGrid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категории (группы) </w:t>
            </w:r>
            <w:proofErr w:type="spellStart"/>
            <w:r w:rsidRPr="00AB4297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общепрофессиональных</w:t>
            </w:r>
            <w:proofErr w:type="spellEnd"/>
            <w:r w:rsidRPr="00AB4297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компетенций</w:t>
            </w:r>
          </w:p>
        </w:tc>
        <w:tc>
          <w:tcPr>
            <w:tcW w:w="2552" w:type="dxa"/>
          </w:tcPr>
          <w:p w:rsidR="009B25A4" w:rsidRPr="00AB4297" w:rsidRDefault="009B25A4" w:rsidP="00DC6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b/>
                <w:sz w:val="20"/>
                <w:szCs w:val="20"/>
              </w:rPr>
              <w:t xml:space="preserve">Код и наименование </w:t>
            </w:r>
            <w:proofErr w:type="spellStart"/>
            <w:r w:rsidRPr="00AB4297">
              <w:rPr>
                <w:rFonts w:ascii="Times New Roman" w:hAnsi="Times New Roman"/>
                <w:b/>
                <w:sz w:val="20"/>
                <w:szCs w:val="20"/>
              </w:rPr>
              <w:t>общепрофессиональной</w:t>
            </w:r>
            <w:proofErr w:type="spellEnd"/>
            <w:r w:rsidRPr="00AB4297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компетенции выпускника</w:t>
            </w:r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b/>
                <w:sz w:val="20"/>
                <w:szCs w:val="20"/>
              </w:rPr>
              <w:t>Индикаторы достижения компетенции</w:t>
            </w:r>
          </w:p>
        </w:tc>
      </w:tr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Правовые и этические основы профессиональной деятельности</w:t>
            </w:r>
          </w:p>
        </w:tc>
        <w:tc>
          <w:tcPr>
            <w:tcW w:w="2552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ОПК-1. 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ОПК-1.1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нает и понимает сущность нормативных и правовых актов в сфере образования, норм профессиональной этики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ОПК-1.2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рименяет в своей деятельности нормативные 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</w:t>
            </w:r>
          </w:p>
        </w:tc>
      </w:tr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2552" w:type="dxa"/>
          </w:tcPr>
          <w:p w:rsidR="009B25A4" w:rsidRPr="00AB4297" w:rsidRDefault="009B25A4" w:rsidP="00DC6C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ОПК-2. 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ОПК-2.1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нает и понимает структуру и логику разработки основных и дополнительных образовательных программ в соответствии с нормативными правовыми актами в сфере образования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ОПК-2.2 Готов участвовать в разработке основной образовательной программы и отдельных её компонентов (в том числе с использованием информационно-коммуникационных технологий)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ОПК-2.3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ладеет способами разработки дополнительных образовательных программ и их элементов (в том числе с использованием информационно-коммуникационных технологий)</w:t>
            </w:r>
            <w:r w:rsidRPr="00AB42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Совместная и индивидуальная учебная и воспитательная деятельность 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552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ОПК-3. 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ОПК-3.1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пределяет диагностируемые цели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ОПК-3.2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спользует педагогически обоснованный инструментарий организации совместной и индивидуальной учебной и воспитательной деятельности обучающихся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ОПК-3.3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ормирует позитивный психологический климат в группе и условия для доброжелательных отношений между обучающимися с учетом их возрастных и индивидуальных особенностей</w:t>
            </w:r>
          </w:p>
        </w:tc>
      </w:tr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Построение воспитывающей образовательной среды</w:t>
            </w:r>
          </w:p>
        </w:tc>
        <w:tc>
          <w:tcPr>
            <w:tcW w:w="2552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ОПК-4. 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ОПК-4.1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нает и понимает особенности базовых национальных ценностей, на основе которых осуществляется духовно-нравственное воспитание обучающихся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ОПК-4.2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 Д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емонстрирует способность к формированию у обучающихся гражданской позиции, толерантности и навыков поведения в изменяющейся поликультурной среде, способности к труду и жизни в условиях современного мира, культуры здорового и безопасного образа жизни</w:t>
            </w:r>
          </w:p>
        </w:tc>
      </w:tr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Контроль и оценка формирования результатов образования</w:t>
            </w:r>
          </w:p>
        </w:tc>
        <w:tc>
          <w:tcPr>
            <w:tcW w:w="2552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ОПК-5.1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азрабатывает программу диагностики и мониторинга </w:t>
            </w:r>
            <w:proofErr w:type="spellStart"/>
            <w:r w:rsidRPr="00AB4297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результатов образования обучающихся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ОПК-5.2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беспечивает объективность и достоверность оценки образовательных результатов обучающихся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ОПК-5.3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</w:tr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2552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ОПК-6.1 Осуществляет отбор и применяет </w:t>
            </w:r>
            <w:proofErr w:type="spellStart"/>
            <w:r w:rsidRPr="00AB4297">
              <w:rPr>
                <w:rFonts w:ascii="Times New Roman" w:hAnsi="Times New Roman"/>
                <w:sz w:val="20"/>
                <w:szCs w:val="20"/>
              </w:rPr>
              <w:t>психолог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AB4297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педагогические технологии (в том числе инклюзивные) с учетом различного контингента обучающихся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ОПК-6.2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рименяет технологии и методы, позволяющие проводить коррекционно-развивающую работу с обучающимися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ОПК-6.3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роектирует индивидуальные образовательные маршруты в соответствии с образовательными потребностями детей и особенностями их развития</w:t>
            </w:r>
          </w:p>
        </w:tc>
      </w:tr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Взаимодействие с участниками образовательных отношений</w:t>
            </w:r>
          </w:p>
        </w:tc>
        <w:tc>
          <w:tcPr>
            <w:tcW w:w="2552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ОПК-7. 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ОПК-7.1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заимодействует с родителями (законными представителями) обучающихся с учетом требований нормативных правовых актов в сфере образования и индивидуальной ситуации обучения, воспитания, развития обучающегося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ОПК-7.2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заимодействует со специалистами образовательной организации в рамках </w:t>
            </w:r>
            <w:proofErr w:type="spellStart"/>
            <w:r w:rsidRPr="00AB4297">
              <w:rPr>
                <w:rFonts w:ascii="Times New Roman" w:hAnsi="Times New Roman"/>
                <w:sz w:val="20"/>
                <w:szCs w:val="20"/>
              </w:rPr>
              <w:t>психолого-медико-педагогического</w:t>
            </w:r>
            <w:proofErr w:type="spell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консилиума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ОПК-7.3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заимодействует с социальными партнёрами в рамках реализации образовательных программ</w:t>
            </w:r>
          </w:p>
        </w:tc>
      </w:tr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Научные основы педагогической деятельности</w:t>
            </w:r>
          </w:p>
        </w:tc>
        <w:tc>
          <w:tcPr>
            <w:tcW w:w="2552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ОПК-8. 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осуществлять педагогическую деятельность на основе специальных научных знаний</w:t>
            </w:r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ОПК-8.1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ладеет основами специальных научных знаний в сфере профессиональной деятельности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ОПК-8.2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существляет педагогическую деятельность на основе использования специальных научных знаний и практических умений в профессиональной деятельности</w:t>
            </w:r>
          </w:p>
        </w:tc>
      </w:tr>
    </w:tbl>
    <w:p w:rsidR="009B25A4" w:rsidRPr="00AB4297" w:rsidRDefault="009B25A4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AB4297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B4297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1"/>
        <w:gridCol w:w="207"/>
        <w:gridCol w:w="1104"/>
        <w:gridCol w:w="99"/>
        <w:gridCol w:w="1947"/>
        <w:gridCol w:w="278"/>
        <w:gridCol w:w="1644"/>
        <w:gridCol w:w="579"/>
        <w:gridCol w:w="1985"/>
      </w:tblGrid>
      <w:tr w:rsidR="007F4743" w:rsidRPr="00AB4297" w:rsidTr="00DC6C77">
        <w:tc>
          <w:tcPr>
            <w:tcW w:w="1126" w:type="pct"/>
            <w:gridSpan w:val="2"/>
          </w:tcPr>
          <w:p w:rsidR="007F4743" w:rsidRPr="00AB4297" w:rsidRDefault="007F4743" w:rsidP="00DC6C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560" w:type="pct"/>
          </w:tcPr>
          <w:p w:rsidR="007F4743" w:rsidRPr="00AB4297" w:rsidRDefault="007F4743" w:rsidP="00DC6C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1038" w:type="pct"/>
            <w:gridSpan w:val="2"/>
          </w:tcPr>
          <w:p w:rsidR="007F4743" w:rsidRPr="00AB4297" w:rsidRDefault="007F4743" w:rsidP="00DC6C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975" w:type="pct"/>
            <w:gridSpan w:val="2"/>
          </w:tcPr>
          <w:p w:rsidR="007F4743" w:rsidRPr="00AB4297" w:rsidRDefault="007F4743" w:rsidP="00DC6C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1302" w:type="pct"/>
            <w:gridSpan w:val="2"/>
          </w:tcPr>
          <w:p w:rsidR="007F4743" w:rsidRPr="00AB4297" w:rsidRDefault="007F4743" w:rsidP="00DC6C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7F4743" w:rsidRPr="00AB4297" w:rsidTr="00DC6C77">
        <w:tc>
          <w:tcPr>
            <w:tcW w:w="5000" w:type="pct"/>
            <w:gridSpan w:val="9"/>
          </w:tcPr>
          <w:p w:rsidR="007F4743" w:rsidRPr="00AB4297" w:rsidRDefault="007F4743" w:rsidP="00DC6C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деятельности: из раздела 3 ОП</w:t>
            </w:r>
          </w:p>
        </w:tc>
      </w:tr>
      <w:tr w:rsidR="007F4743" w:rsidRPr="00AB4297" w:rsidTr="00DC6C77">
        <w:trPr>
          <w:trHeight w:val="274"/>
        </w:trPr>
        <w:tc>
          <w:tcPr>
            <w:tcW w:w="1021" w:type="pct"/>
            <w:vMerge w:val="restart"/>
          </w:tcPr>
          <w:p w:rsidR="007F4743" w:rsidRPr="00AB4297" w:rsidRDefault="007F4743" w:rsidP="00DC6C7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Педагогическая:</w:t>
            </w:r>
          </w:p>
          <w:p w:rsidR="007F4743" w:rsidRPr="00AB4297" w:rsidRDefault="007F4743" w:rsidP="00DC6C7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AB4297">
              <w:rPr>
                <w:rStyle w:val="FontStyle95"/>
                <w:sz w:val="20"/>
                <w:szCs w:val="20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  <w:r w:rsidRPr="00AB4297">
              <w:rPr>
                <w:rFonts w:ascii="Times New Roman" w:hAnsi="Times New Roman"/>
              </w:rPr>
              <w:t xml:space="preserve"> с использованием возможностей цифровой образовательной среды и ИКТ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AB4297" w:rsidRDefault="007F4743" w:rsidP="00DC6C7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Обучение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AB4297" w:rsidRDefault="007F4743" w:rsidP="00DC6C7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ПКО-1 </w:t>
            </w: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осуществлять профессиональную деятельность с использованием возможностей цифровой образовательной среды образовательной организации и открытого информационно-образовательного пространства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ПКО-1.1</w:t>
            </w:r>
            <w:proofErr w:type="gramStart"/>
            <w:r w:rsidRPr="00AB4297">
              <w:rPr>
                <w:rFonts w:ascii="Times New Roman" w:hAnsi="Times New Roman"/>
              </w:rPr>
              <w:t xml:space="preserve"> В</w:t>
            </w:r>
            <w:proofErr w:type="gramEnd"/>
            <w:r w:rsidRPr="00AB4297">
              <w:rPr>
                <w:rFonts w:ascii="Times New Roman" w:hAnsi="Times New Roman"/>
              </w:rPr>
              <w:t>ладеет средствами ИКТ для использования цифровых сервисов и разработки электронных образовательных ресурсов.</w:t>
            </w:r>
          </w:p>
        </w:tc>
        <w:tc>
          <w:tcPr>
            <w:tcW w:w="1007" w:type="pct"/>
            <w:vMerge w:val="restart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01.001</w:t>
            </w:r>
          </w:p>
          <w:p w:rsidR="007F4743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  <w:r w:rsidR="000319DF">
              <w:rPr>
                <w:rFonts w:ascii="Times New Roman" w:hAnsi="Times New Roman"/>
              </w:rPr>
              <w:t>,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319DF" w:rsidRPr="00AB4297" w:rsidRDefault="000319DF" w:rsidP="000319D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1249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ПКО-1.2</w:t>
            </w:r>
            <w:proofErr w:type="gramStart"/>
            <w:r w:rsidRPr="00AB4297">
              <w:rPr>
                <w:rFonts w:ascii="Times New Roman" w:hAnsi="Times New Roman"/>
              </w:rPr>
              <w:t xml:space="preserve"> О</w:t>
            </w:r>
            <w:proofErr w:type="gramEnd"/>
            <w:r w:rsidRPr="00AB4297">
              <w:rPr>
                <w:rFonts w:ascii="Times New Roman" w:hAnsi="Times New Roman"/>
              </w:rPr>
              <w:t>существляет планирование, организацию, контроль и корректировку образовательного процесса с использованием цифровой образовательной среды образовательной организации и открытого информационно-образовательного пространства.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1249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ПКО-1.3</w:t>
            </w:r>
            <w:proofErr w:type="gramStart"/>
            <w:r w:rsidRPr="00AB4297">
              <w:rPr>
                <w:rFonts w:ascii="Times New Roman" w:hAnsi="Times New Roman"/>
              </w:rPr>
              <w:t xml:space="preserve"> И</w:t>
            </w:r>
            <w:proofErr w:type="gramEnd"/>
            <w:r w:rsidRPr="00AB4297">
              <w:rPr>
                <w:rFonts w:ascii="Times New Roman" w:hAnsi="Times New Roman"/>
              </w:rPr>
              <w:t>спользует ресурсы международных и национальных платформ открытого образования в профессиональной деятельности учителя основного общего и среднего общего образования.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401"/>
        </w:trPr>
        <w:tc>
          <w:tcPr>
            <w:tcW w:w="1021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Педагогическая: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Style w:val="FontStyle95"/>
                <w:sz w:val="20"/>
                <w:szCs w:val="20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Обучение.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Воспитание.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ПКО-2 Способен проектировать и организовывать образовательный процесс в образовательных организациях различных уровней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ПКО-2.1.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Решает педагогические, научно-методические и организационно-управленческие задачи в сфере основного общего и среднего общего образования.</w:t>
            </w:r>
          </w:p>
        </w:tc>
        <w:tc>
          <w:tcPr>
            <w:tcW w:w="1007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01.001</w:t>
            </w:r>
          </w:p>
          <w:p w:rsidR="007F4743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319DF" w:rsidRPr="00AB4297" w:rsidRDefault="000319DF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399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ПКО-2.2.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Осуществляет проектирование и реализацию содержания обучения и воспитания в сфере основного общего и среднего общего образования в соответствии с уровнем развития научного знания и с учетом возрастных особенностей учащихся.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399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ПКО-2.3.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Работает с документацией, сопровождающей реализацию обучения и воспитания в </w:t>
            </w:r>
            <w:proofErr w:type="spellStart"/>
            <w:proofErr w:type="gramStart"/>
            <w:r w:rsidRPr="00AB4297">
              <w:rPr>
                <w:rFonts w:ascii="Times New Roman" w:hAnsi="Times New Roman"/>
              </w:rPr>
              <w:t>общеобразова-тельной</w:t>
            </w:r>
            <w:proofErr w:type="spellEnd"/>
            <w:proofErr w:type="gramEnd"/>
            <w:r w:rsidRPr="00AB4297">
              <w:rPr>
                <w:rFonts w:ascii="Times New Roman" w:hAnsi="Times New Roman"/>
              </w:rPr>
              <w:t xml:space="preserve"> школе.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399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ПКО-2.4.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Проектирует технологии реализации содержания обучения и воспитания в сфере основного общего и среднего общего образования.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399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ПКО-2.5.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Проектирует результаты обучения в сфере основного общего и среднего общего образования в соответствии с нормативными документами, возрастными особенностями </w:t>
            </w:r>
            <w:proofErr w:type="gramStart"/>
            <w:r w:rsidRPr="00AB4297">
              <w:rPr>
                <w:rFonts w:ascii="Times New Roman" w:hAnsi="Times New Roman"/>
              </w:rPr>
              <w:t>обучающихся</w:t>
            </w:r>
            <w:proofErr w:type="gramEnd"/>
            <w:r w:rsidRPr="00AB4297">
              <w:rPr>
                <w:rFonts w:ascii="Times New Roman" w:hAnsi="Times New Roman"/>
              </w:rPr>
              <w:t>, целями и задачами образовательного процесса.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701"/>
        </w:trPr>
        <w:tc>
          <w:tcPr>
            <w:tcW w:w="1021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Педагогическая: </w:t>
            </w:r>
          </w:p>
          <w:p w:rsidR="007F4743" w:rsidRPr="00AB4297" w:rsidRDefault="007F4743" w:rsidP="00DC6C77">
            <w:pPr>
              <w:pStyle w:val="Style39"/>
              <w:widowControl/>
              <w:spacing w:line="276" w:lineRule="auto"/>
              <w:rPr>
                <w:rStyle w:val="FontStyle95"/>
                <w:sz w:val="20"/>
                <w:szCs w:val="20"/>
              </w:rPr>
            </w:pPr>
            <w:r w:rsidRPr="00AB4297">
              <w:rPr>
                <w:rStyle w:val="FontStyle95"/>
                <w:sz w:val="20"/>
                <w:szCs w:val="20"/>
              </w:rPr>
              <w:t>осуществление</w:t>
            </w:r>
          </w:p>
          <w:p w:rsidR="007F4743" w:rsidRPr="00AB4297" w:rsidRDefault="007F4743" w:rsidP="00DC6C77">
            <w:pPr>
              <w:pStyle w:val="Style39"/>
              <w:widowControl/>
              <w:spacing w:line="276" w:lineRule="auto"/>
              <w:rPr>
                <w:rStyle w:val="FontStyle95"/>
                <w:sz w:val="20"/>
                <w:szCs w:val="20"/>
              </w:rPr>
            </w:pPr>
            <w:r w:rsidRPr="00AB4297">
              <w:rPr>
                <w:rStyle w:val="FontStyle95"/>
                <w:sz w:val="20"/>
                <w:szCs w:val="20"/>
              </w:rPr>
              <w:t>профессиональной</w:t>
            </w:r>
          </w:p>
          <w:p w:rsidR="007F4743" w:rsidRPr="00AB4297" w:rsidRDefault="007F4743" w:rsidP="00DC6C77">
            <w:pPr>
              <w:pStyle w:val="Style39"/>
              <w:widowControl/>
              <w:spacing w:line="276" w:lineRule="auto"/>
              <w:ind w:hanging="5"/>
              <w:rPr>
                <w:rStyle w:val="FontStyle95"/>
                <w:sz w:val="20"/>
                <w:szCs w:val="20"/>
              </w:rPr>
            </w:pPr>
            <w:r w:rsidRPr="00AB4297">
              <w:rPr>
                <w:rStyle w:val="FontStyle95"/>
                <w:sz w:val="20"/>
                <w:szCs w:val="20"/>
              </w:rPr>
              <w:t>деятельности в соответствии с нормативно-правовыми актами в сфере</w:t>
            </w:r>
          </w:p>
          <w:p w:rsidR="007F4743" w:rsidRPr="00AB4297" w:rsidRDefault="007F4743" w:rsidP="00DC6C77">
            <w:pPr>
              <w:pStyle w:val="Style39"/>
              <w:widowControl/>
              <w:spacing w:line="276" w:lineRule="auto"/>
              <w:rPr>
                <w:rStyle w:val="FontStyle95"/>
                <w:sz w:val="20"/>
                <w:szCs w:val="20"/>
              </w:rPr>
            </w:pPr>
            <w:r w:rsidRPr="00AB4297">
              <w:rPr>
                <w:rStyle w:val="FontStyle95"/>
                <w:sz w:val="20"/>
                <w:szCs w:val="20"/>
              </w:rPr>
              <w:t xml:space="preserve">образования и нормами </w:t>
            </w:r>
            <w:proofErr w:type="gramStart"/>
            <w:r w:rsidRPr="00AB4297">
              <w:rPr>
                <w:rStyle w:val="FontStyle95"/>
                <w:sz w:val="20"/>
                <w:szCs w:val="20"/>
              </w:rPr>
              <w:t>профессиональной</w:t>
            </w:r>
            <w:proofErr w:type="gramEnd"/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Style w:val="FontStyle95"/>
                <w:sz w:val="20"/>
                <w:szCs w:val="20"/>
              </w:rPr>
              <w:t>этики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Обучение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ПКО-3 </w:t>
            </w: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реализовывать основные общеобразовательные программы различных уровней и направленности с использованием современных образовательных технологий в соответствии с актуальной нормативной базой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ПКО-3.1.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Осуществляет обучение учебному предмету на основе использования предметных методик и современных образовательных технологий</w:t>
            </w:r>
          </w:p>
        </w:tc>
        <w:tc>
          <w:tcPr>
            <w:tcW w:w="1007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01.001</w:t>
            </w:r>
          </w:p>
          <w:p w:rsidR="007F4743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319DF" w:rsidRPr="00AB4297" w:rsidRDefault="000319DF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701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ПКО-3.2.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Осуществляет педагогическую поддержку и сопровождение обучающихся в процессе достижения </w:t>
            </w:r>
            <w:proofErr w:type="spellStart"/>
            <w:r w:rsidRPr="00AB4297">
              <w:rPr>
                <w:rFonts w:ascii="Times New Roman" w:hAnsi="Times New Roman"/>
              </w:rPr>
              <w:t>метапредметных</w:t>
            </w:r>
            <w:proofErr w:type="spellEnd"/>
            <w:r w:rsidRPr="00AB4297">
              <w:rPr>
                <w:rFonts w:ascii="Times New Roman" w:hAnsi="Times New Roman"/>
              </w:rPr>
              <w:t>, предметных и личностных результатов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701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ПКО-3.3.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Применяет предметные знания при реализации образовательного процесса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701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ПКО-3.4.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AB4297">
              <w:rPr>
                <w:rFonts w:ascii="Times New Roman" w:hAnsi="Times New Roman"/>
              </w:rPr>
              <w:t>Организует деятельность обучающихся, направленную на развитие интереса к учебному предмету в рамках урочной и внеурочной деятельности</w:t>
            </w:r>
            <w:proofErr w:type="gramEnd"/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701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ПКО-3.5.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Участвует в проектировании предметной среды образовательной программы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1343"/>
        </w:trPr>
        <w:tc>
          <w:tcPr>
            <w:tcW w:w="1021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Педагогическая: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создание безопасной и психологически комфортной образовательной среды через обеспечение безопасности жизни детей;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Воспитание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ПКО-4 Способен к обеспечению охраны жизни и </w:t>
            </w:r>
            <w:proofErr w:type="gramStart"/>
            <w:r w:rsidRPr="00AB4297">
              <w:rPr>
                <w:rFonts w:ascii="Times New Roman" w:hAnsi="Times New Roman"/>
              </w:rPr>
              <w:t>здоровья</w:t>
            </w:r>
            <w:proofErr w:type="gramEnd"/>
            <w:r w:rsidRPr="00AB4297">
              <w:rPr>
                <w:rFonts w:ascii="Times New Roman" w:hAnsi="Times New Roman"/>
              </w:rPr>
              <w:t xml:space="preserve"> обучающихся в учебно-воспитательном процессе и внеурочной деятельности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ПКО-4.1.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Оказывает первую доврачебную помощь </w:t>
            </w:r>
            <w:proofErr w:type="gramStart"/>
            <w:r w:rsidRPr="00AB4297">
              <w:rPr>
                <w:rFonts w:ascii="Times New Roman" w:hAnsi="Times New Roman"/>
              </w:rPr>
              <w:t>обучающимся</w:t>
            </w:r>
            <w:proofErr w:type="gramEnd"/>
            <w:r w:rsidRPr="00AB4297">
              <w:rPr>
                <w:rFonts w:ascii="Times New Roman" w:hAnsi="Times New Roman"/>
              </w:rPr>
              <w:t>.</w:t>
            </w:r>
          </w:p>
        </w:tc>
        <w:tc>
          <w:tcPr>
            <w:tcW w:w="1007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01.001</w:t>
            </w:r>
          </w:p>
          <w:p w:rsidR="007F4743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319DF" w:rsidRPr="00AB4297" w:rsidRDefault="000319DF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1343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ПКО-4.2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Применяет меры профилактики детского травматизма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1343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ПКО-4.3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Применяет </w:t>
            </w:r>
            <w:proofErr w:type="spellStart"/>
            <w:r w:rsidRPr="00AB4297">
              <w:rPr>
                <w:rFonts w:ascii="Times New Roman" w:hAnsi="Times New Roman"/>
              </w:rPr>
              <w:t>здоровьесберегающие</w:t>
            </w:r>
            <w:proofErr w:type="spellEnd"/>
            <w:r w:rsidRPr="00AB4297">
              <w:rPr>
                <w:rFonts w:ascii="Times New Roman" w:hAnsi="Times New Roman"/>
              </w:rPr>
              <w:t xml:space="preserve"> технологии в учебном процессе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1067"/>
        </w:trPr>
        <w:tc>
          <w:tcPr>
            <w:tcW w:w="1021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Педагогическая: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Обучение.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Воспитание.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ПКР-1 </w:t>
            </w: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формировать развивающую образовательную среду и использовать возможности ее для достижения личностных, </w:t>
            </w:r>
            <w:proofErr w:type="spellStart"/>
            <w:r w:rsidRPr="00AB4297">
              <w:rPr>
                <w:rFonts w:ascii="Times New Roman" w:hAnsi="Times New Roman"/>
              </w:rPr>
              <w:t>метапредметных</w:t>
            </w:r>
            <w:proofErr w:type="spellEnd"/>
            <w:r w:rsidRPr="00AB4297">
              <w:rPr>
                <w:rFonts w:ascii="Times New Roman" w:hAnsi="Times New Roman"/>
              </w:rPr>
              <w:t xml:space="preserve"> и предметных образовательных результатов обучающихся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ПКР-1.1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Способен организовывать и выстраивать образовательный процесс с учетом индивидуально-психологических особенностей учащихся различных возрастных групп, специфики учебных предметов и внеклассной  работы</w:t>
            </w:r>
          </w:p>
        </w:tc>
        <w:tc>
          <w:tcPr>
            <w:tcW w:w="1007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01.001</w:t>
            </w:r>
          </w:p>
          <w:p w:rsidR="007F4743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319DF" w:rsidRPr="00AB4297" w:rsidRDefault="000319DF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1065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ПКР-1.2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осуществлять профессиональную деятельность на основе использования предметных методик и применения современных образовательных технологий  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1065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ПКР-1.3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развивать творческие способности учащихся различных возрастных групп, оценивать личностные достижения, использовать современные методы и технологии  диагностики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695"/>
        </w:trPr>
        <w:tc>
          <w:tcPr>
            <w:tcW w:w="1021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Педагогическая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Обучение.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Воспитание.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  <w:highlight w:val="red"/>
              </w:rPr>
            </w:pPr>
            <w:r w:rsidRPr="00AB4297">
              <w:rPr>
                <w:rFonts w:ascii="Times New Roman" w:hAnsi="Times New Roman"/>
              </w:rPr>
              <w:t xml:space="preserve">ПКР-7 </w:t>
            </w: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разрабатывать и реализовывать дополнительные общеобразовательные программы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ПКР-7.1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конструировать дополнительные общеобразовательные программы в соответствии с потребностями детей и подростков и учетом их возрастных и индивидуальных особенностей</w:t>
            </w:r>
          </w:p>
        </w:tc>
        <w:tc>
          <w:tcPr>
            <w:tcW w:w="1007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01.001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AB4297" w:rsidTr="00DC6C77">
        <w:trPr>
          <w:trHeight w:val="694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ПКР-7.2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Готов осуществлять педагогическое сопровождение процесса воспитания и развития ребенка в разных моделях дошкольного и школьного  образования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ПКР-7.3 Готов к составлению и реализации экскурсионных маршрутов с использованием ресурсов музеев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880"/>
        </w:trPr>
        <w:tc>
          <w:tcPr>
            <w:tcW w:w="1021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Культурно-просветительская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Обучение.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ПКР-5 </w:t>
            </w: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выявлять и формировать культурные потребности различных социальных групп, разрабатывать и реализовывать культурно-просветительские программы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ПКР-5.1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Демонстрирует комплекс музыкально-творческих умений для реализации задач в культурно-просветительской деятельности</w:t>
            </w:r>
          </w:p>
        </w:tc>
        <w:tc>
          <w:tcPr>
            <w:tcW w:w="1007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01.001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AB4297" w:rsidTr="00DC6C77">
        <w:trPr>
          <w:trHeight w:val="880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ПКР-5.2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Готов применять музыковедческие знания в профессиональной деятельности, направленной на развитие музыкального познания и культурных потребностей  обучающихся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880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ПКР-5.3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разрабатывать и реализовывать культурно-просветительские программы, направленные на формирование музыкальной культуры обучающихся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9B25A4" w:rsidRPr="00AB4297" w:rsidRDefault="009B25A4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C4234" w:rsidRPr="00AB4297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6C4234" w:rsidRPr="00AB4297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  <w:lang w:val="en-US"/>
        </w:rPr>
        <w:t>I</w:t>
      </w:r>
      <w:r w:rsidRPr="00AB4297">
        <w:rPr>
          <w:rFonts w:ascii="Times New Roman" w:hAnsi="Times New Roman"/>
          <w:sz w:val="24"/>
          <w:szCs w:val="24"/>
        </w:rPr>
        <w:t>.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</w:t>
      </w:r>
      <w:proofErr w:type="gramStart"/>
      <w:r w:rsidRPr="00AB4297">
        <w:rPr>
          <w:rFonts w:ascii="Times New Roman" w:hAnsi="Times New Roman"/>
          <w:sz w:val="24"/>
          <w:szCs w:val="24"/>
        </w:rPr>
        <w:t>)»</w:t>
      </w:r>
      <w:proofErr w:type="gramEnd"/>
      <w:r w:rsidRPr="00AB4297">
        <w:rPr>
          <w:rFonts w:ascii="Times New Roman" w:hAnsi="Times New Roman"/>
          <w:sz w:val="24"/>
          <w:szCs w:val="24"/>
        </w:rPr>
        <w:t>.</w:t>
      </w:r>
    </w:p>
    <w:p w:rsidR="006C4234" w:rsidRPr="00AB4297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ОТФ:  </w:t>
      </w:r>
    </w:p>
    <w:p w:rsidR="006C4234" w:rsidRPr="00AB4297" w:rsidRDefault="006C4234" w:rsidP="006C4234">
      <w:pPr>
        <w:pStyle w:val="Style8"/>
        <w:spacing w:line="276" w:lineRule="auto"/>
        <w:ind w:firstLine="704"/>
        <w:rPr>
          <w:rStyle w:val="FontStyle21"/>
          <w:sz w:val="24"/>
          <w:szCs w:val="24"/>
        </w:rPr>
      </w:pPr>
      <w:r w:rsidRPr="00AB4297">
        <w:rPr>
          <w:rStyle w:val="FontStyle21"/>
        </w:rPr>
        <w:t xml:space="preserve">А. Педагогическая деятельность по проектированию и реализации образовательного процесса в </w:t>
      </w:r>
      <w:r w:rsidRPr="00AB4297">
        <w:rPr>
          <w:rStyle w:val="FontStyle21"/>
          <w:sz w:val="24"/>
          <w:szCs w:val="24"/>
        </w:rPr>
        <w:t>образовательных организациях дошкольного, начального общего, основного общего, среднего общего образования.</w:t>
      </w:r>
    </w:p>
    <w:p w:rsidR="006C4234" w:rsidRPr="00AB4297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 xml:space="preserve">Трудовые функции: </w:t>
      </w:r>
    </w:p>
    <w:p w:rsidR="006C4234" w:rsidRPr="00AB4297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AB4297">
        <w:rPr>
          <w:rStyle w:val="FontStyle21"/>
          <w:sz w:val="24"/>
          <w:szCs w:val="24"/>
          <w:lang w:val="en-US"/>
        </w:rPr>
        <w:t>A</w:t>
      </w:r>
      <w:r w:rsidRPr="00AB4297">
        <w:rPr>
          <w:rStyle w:val="FontStyle21"/>
          <w:sz w:val="24"/>
          <w:szCs w:val="24"/>
        </w:rPr>
        <w:t>/01.6 Общепеда</w:t>
      </w:r>
      <w:r w:rsidRPr="00AB4297">
        <w:rPr>
          <w:rStyle w:val="FontStyle21"/>
          <w:sz w:val="24"/>
          <w:szCs w:val="24"/>
        </w:rPr>
        <w:softHyphen/>
        <w:t>гогическая функция.</w:t>
      </w:r>
      <w:proofErr w:type="gramEnd"/>
      <w:r w:rsidRPr="00AB4297">
        <w:rPr>
          <w:rStyle w:val="FontStyle21"/>
          <w:sz w:val="24"/>
          <w:szCs w:val="24"/>
        </w:rPr>
        <w:t xml:space="preserve"> Обучение; </w:t>
      </w:r>
    </w:p>
    <w:p w:rsidR="006C4234" w:rsidRPr="00AB4297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  <w:lang w:val="en-US"/>
        </w:rPr>
        <w:t>A</w:t>
      </w:r>
      <w:r w:rsidRPr="00AB4297">
        <w:rPr>
          <w:rStyle w:val="FontStyle21"/>
          <w:sz w:val="24"/>
          <w:szCs w:val="24"/>
        </w:rPr>
        <w:t>/02.6 Вос</w:t>
      </w:r>
      <w:r w:rsidRPr="00AB4297">
        <w:rPr>
          <w:rStyle w:val="FontStyle21"/>
          <w:sz w:val="24"/>
          <w:szCs w:val="24"/>
        </w:rPr>
        <w:softHyphen/>
        <w:t xml:space="preserve">питательная деятельность; </w:t>
      </w:r>
    </w:p>
    <w:p w:rsidR="006C4234" w:rsidRPr="00AB4297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AB4297">
        <w:rPr>
          <w:rStyle w:val="FontStyle21"/>
          <w:sz w:val="24"/>
          <w:szCs w:val="24"/>
          <w:lang w:val="en-US"/>
        </w:rPr>
        <w:t>A</w:t>
      </w:r>
      <w:r w:rsidRPr="00AB4297">
        <w:rPr>
          <w:rStyle w:val="FontStyle21"/>
          <w:sz w:val="24"/>
          <w:szCs w:val="24"/>
        </w:rPr>
        <w:t>/03.6 Развиваю</w:t>
      </w:r>
      <w:r w:rsidRPr="00AB4297">
        <w:rPr>
          <w:rStyle w:val="FontStyle21"/>
          <w:sz w:val="24"/>
          <w:szCs w:val="24"/>
        </w:rPr>
        <w:softHyphen/>
        <w:t>щая деятельность.</w:t>
      </w:r>
      <w:proofErr w:type="gramEnd"/>
    </w:p>
    <w:p w:rsidR="006C4234" w:rsidRPr="00AB4297" w:rsidRDefault="006C4234" w:rsidP="006C4234">
      <w:pPr>
        <w:shd w:val="clear" w:color="auto" w:fill="FFFFFF"/>
        <w:spacing w:after="0"/>
        <w:ind w:firstLine="704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В. Педагогическая деятельность по проектированию и реализации основных общеобразовательных программ.</w:t>
      </w:r>
    </w:p>
    <w:p w:rsidR="006C4234" w:rsidRPr="00AB4297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 xml:space="preserve">Трудовые функции: </w:t>
      </w:r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В/03.6 Педагогическая деятельность по реализации программ основного и среднего общего образования.</w:t>
      </w:r>
      <w:r w:rsidRPr="00AB4297">
        <w:rPr>
          <w:rStyle w:val="FontStyle21"/>
          <w:sz w:val="24"/>
          <w:szCs w:val="24"/>
        </w:rPr>
        <w:t xml:space="preserve"> </w:t>
      </w:r>
    </w:p>
    <w:p w:rsidR="006C4234" w:rsidRPr="00AB4297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  <w:lang w:val="en-US"/>
        </w:rPr>
        <w:t>II</w:t>
      </w:r>
      <w:r w:rsidRPr="00AB4297">
        <w:rPr>
          <w:rFonts w:ascii="Times New Roman" w:hAnsi="Times New Roman"/>
          <w:sz w:val="24"/>
          <w:szCs w:val="24"/>
        </w:rPr>
        <w:t>. Профессиональный стандарт «Педагог дополнительного образования детей и взрослых».</w:t>
      </w:r>
    </w:p>
    <w:p w:rsidR="006C4234" w:rsidRPr="00AB4297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ОТФ:  </w:t>
      </w:r>
    </w:p>
    <w:p w:rsidR="006C4234" w:rsidRPr="00AB4297" w:rsidRDefault="006C4234" w:rsidP="006C4234">
      <w:pPr>
        <w:shd w:val="clear" w:color="auto" w:fill="FFFFFF"/>
        <w:spacing w:after="0"/>
        <w:ind w:firstLine="709"/>
        <w:jc w:val="both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>А. Преподавание по дополнительным общеобразовательным программам.</w:t>
      </w:r>
    </w:p>
    <w:p w:rsidR="006C4234" w:rsidRPr="00AB4297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 xml:space="preserve">Трудовые функции: </w:t>
      </w:r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AB4297">
        <w:rPr>
          <w:rStyle w:val="FontStyle21"/>
          <w:sz w:val="24"/>
          <w:szCs w:val="24"/>
          <w:lang w:val="en-US"/>
        </w:rPr>
        <w:t>A</w:t>
      </w:r>
      <w:r w:rsidRPr="00AB4297">
        <w:rPr>
          <w:rStyle w:val="FontStyle21"/>
          <w:sz w:val="24"/>
          <w:szCs w:val="24"/>
        </w:rPr>
        <w:t>/01.6 Организация деятельности обучающихся, направленной на освоение дополнительной общеобразовательной программы.</w:t>
      </w:r>
      <w:proofErr w:type="gramEnd"/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AB4297">
        <w:rPr>
          <w:rStyle w:val="FontStyle21"/>
          <w:sz w:val="24"/>
          <w:szCs w:val="24"/>
          <w:lang w:val="en-US"/>
        </w:rPr>
        <w:t>A</w:t>
      </w:r>
      <w:r w:rsidRPr="00AB4297">
        <w:rPr>
          <w:rStyle w:val="FontStyle21"/>
          <w:sz w:val="24"/>
          <w:szCs w:val="24"/>
        </w:rPr>
        <w:t xml:space="preserve">/02.6 Организация </w:t>
      </w:r>
      <w:proofErr w:type="spellStart"/>
      <w:r w:rsidRPr="00AB4297">
        <w:rPr>
          <w:rStyle w:val="FontStyle21"/>
          <w:sz w:val="24"/>
          <w:szCs w:val="24"/>
        </w:rPr>
        <w:t>досуговой</w:t>
      </w:r>
      <w:proofErr w:type="spellEnd"/>
      <w:r w:rsidRPr="00AB4297">
        <w:rPr>
          <w:rStyle w:val="FontStyle21"/>
          <w:sz w:val="24"/>
          <w:szCs w:val="24"/>
        </w:rPr>
        <w:t xml:space="preserve"> деятельности обучающихся в процессе реализации дополнительной общеобразовательной программы.</w:t>
      </w:r>
      <w:proofErr w:type="gramEnd"/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AB4297">
        <w:rPr>
          <w:rStyle w:val="FontStyle21"/>
          <w:sz w:val="24"/>
          <w:szCs w:val="24"/>
          <w:lang w:val="en-US"/>
        </w:rPr>
        <w:t>A</w:t>
      </w:r>
      <w:r w:rsidRPr="00AB4297">
        <w:rPr>
          <w:rStyle w:val="FontStyle21"/>
          <w:sz w:val="24"/>
          <w:szCs w:val="24"/>
        </w:rPr>
        <w:t>/03.6 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воспитания.</w:t>
      </w:r>
      <w:proofErr w:type="gramEnd"/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>В. Организационно методическое обеспечение реализации дополнительных общеобразовательных программ.</w:t>
      </w:r>
    </w:p>
    <w:p w:rsidR="006C4234" w:rsidRPr="00AB4297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 xml:space="preserve">Трудовые функции: </w:t>
      </w:r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>В/03.6 Мониторинг и оценка качества реализации педагогами дополнительных общеобразовательных программ.</w:t>
      </w:r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>С. Организационно педагогическое обеспечение реализации дополнительных общеобразовательных программ.</w:t>
      </w:r>
    </w:p>
    <w:p w:rsidR="006C4234" w:rsidRPr="00AB4297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 xml:space="preserve">Трудовые функции: </w:t>
      </w:r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 xml:space="preserve">С/01.6 Организация и проведение массовых </w:t>
      </w:r>
      <w:proofErr w:type="spellStart"/>
      <w:r w:rsidRPr="00AB4297">
        <w:rPr>
          <w:rStyle w:val="FontStyle21"/>
          <w:sz w:val="24"/>
          <w:szCs w:val="24"/>
        </w:rPr>
        <w:t>досуговых</w:t>
      </w:r>
      <w:proofErr w:type="spellEnd"/>
      <w:r w:rsidRPr="00AB4297">
        <w:rPr>
          <w:rStyle w:val="FontStyle21"/>
          <w:sz w:val="24"/>
          <w:szCs w:val="24"/>
        </w:rPr>
        <w:t xml:space="preserve"> мероприятий.</w:t>
      </w:r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>С/03.6 Организация дополнительного образования детей и взрослых по одному или нескольким направлениям деятельности.</w:t>
      </w:r>
    </w:p>
    <w:p w:rsidR="009B25A4" w:rsidRPr="00AB4297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4297">
        <w:rPr>
          <w:rFonts w:ascii="Times New Roman" w:hAnsi="Times New Roman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AB4297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AB4297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9B25A4" w:rsidRPr="00AB4297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AB4297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AB4297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AB4297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8" w:name="_Toc195425037"/>
      <w:r w:rsidRPr="00AB4297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18"/>
    </w:p>
    <w:p w:rsidR="0027094C" w:rsidRPr="00AB4297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AB4297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У</w:t>
      </w:r>
      <w:r w:rsidR="00237E06" w:rsidRPr="00AB4297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AB4297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AB4297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19" w:name="dst100036"/>
      <w:bookmarkEnd w:id="19"/>
      <w:r w:rsidR="00773DBB" w:rsidRPr="00AB4297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AB4297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AB4297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AB42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AB4297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AB4297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</w:t>
      </w:r>
      <w:r w:rsidRPr="00AB4297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AB4297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AB4297">
        <w:rPr>
          <w:rFonts w:ascii="Times New Roman" w:hAnsi="Times New Roman"/>
          <w:sz w:val="24"/>
          <w:szCs w:val="24"/>
        </w:rPr>
        <w:t>1 год</w:t>
      </w:r>
      <w:r w:rsidRPr="00AB4297">
        <w:rPr>
          <w:rFonts w:ascii="Times New Roman" w:hAnsi="Times New Roman"/>
          <w:sz w:val="24"/>
          <w:szCs w:val="24"/>
        </w:rPr>
        <w:t xml:space="preserve">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AB4297">
        <w:rPr>
          <w:rFonts w:ascii="Times New Roman" w:hAnsi="Times New Roman"/>
          <w:sz w:val="24"/>
          <w:szCs w:val="24"/>
        </w:rPr>
        <w:t>универсальных</w:t>
      </w:r>
      <w:r w:rsidRPr="00AB4297">
        <w:rPr>
          <w:rFonts w:ascii="Times New Roman" w:hAnsi="Times New Roman"/>
          <w:sz w:val="24"/>
          <w:szCs w:val="24"/>
        </w:rPr>
        <w:t xml:space="preserve">, и при необходимости, общепрофессиональных и профессиональных компетенций с целью достижения запланированных результатов освоения ОПОП </w:t>
      </w:r>
      <w:proofErr w:type="gramStart"/>
      <w:r w:rsidRPr="00AB4297">
        <w:rPr>
          <w:rFonts w:ascii="Times New Roman" w:hAnsi="Times New Roman"/>
          <w:sz w:val="24"/>
          <w:szCs w:val="24"/>
        </w:rPr>
        <w:t>ВО</w:t>
      </w:r>
      <w:proofErr w:type="gramEnd"/>
      <w:r w:rsidRPr="00AB4297">
        <w:rPr>
          <w:rFonts w:ascii="Times New Roman" w:hAnsi="Times New Roman"/>
          <w:sz w:val="24"/>
          <w:szCs w:val="24"/>
        </w:rPr>
        <w:t>.</w:t>
      </w:r>
    </w:p>
    <w:p w:rsidR="00403B22" w:rsidRPr="00AB4297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AB4297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AB4297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AB4297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AB4297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AB4297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0" w:name="_Toc195425038"/>
      <w:r w:rsidRPr="00AB4297">
        <w:rPr>
          <w:rFonts w:ascii="Times New Roman" w:hAnsi="Times New Roman" w:cs="Times New Roman"/>
          <w:color w:val="auto"/>
        </w:rPr>
        <w:t>РАБОЧИЕ ПРОГРАММЫ ДИСЦИПЛИН</w:t>
      </w:r>
      <w:bookmarkEnd w:id="20"/>
      <w:r w:rsidRPr="00AB4297">
        <w:rPr>
          <w:rFonts w:ascii="Times New Roman" w:hAnsi="Times New Roman" w:cs="Times New Roman"/>
          <w:color w:val="auto"/>
        </w:rPr>
        <w:t xml:space="preserve"> </w:t>
      </w:r>
    </w:p>
    <w:p w:rsidR="005B376C" w:rsidRPr="00AB4297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П</w:t>
      </w:r>
      <w:r w:rsidR="00403B22" w:rsidRPr="00AB4297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AB4297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AB4297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1" w:name="_Toc195425039"/>
      <w:r w:rsidRPr="00AB4297">
        <w:rPr>
          <w:rFonts w:ascii="Times New Roman" w:hAnsi="Times New Roman" w:cs="Times New Roman"/>
          <w:color w:val="auto"/>
        </w:rPr>
        <w:t>ПРОГРАММЫ ПРАКТИК</w:t>
      </w:r>
      <w:bookmarkEnd w:id="21"/>
      <w:r w:rsidRPr="00AB4297">
        <w:rPr>
          <w:rFonts w:ascii="Times New Roman" w:hAnsi="Times New Roman" w:cs="Times New Roman"/>
          <w:color w:val="auto"/>
        </w:rPr>
        <w:t xml:space="preserve"> </w:t>
      </w:r>
    </w:p>
    <w:p w:rsidR="009B25A4" w:rsidRPr="00AB429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учебным планом предусмотрены следующие практики: </w:t>
      </w:r>
    </w:p>
    <w:p w:rsidR="00160BB7" w:rsidRPr="00AB429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– учебная практика, ознакомительная (по профилю Дополнительное образование (педагог-организатор));</w:t>
      </w:r>
    </w:p>
    <w:p w:rsidR="00160BB7" w:rsidRPr="00AB429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– учебная практика, ознакомительная (по профилю Музыка);</w:t>
      </w:r>
    </w:p>
    <w:p w:rsidR="00160BB7" w:rsidRPr="00AB429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 (летняя);</w:t>
      </w:r>
    </w:p>
    <w:p w:rsidR="00160BB7" w:rsidRPr="00AB429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 (по профилю Дополнительное образование (педагог-организатор));</w:t>
      </w:r>
    </w:p>
    <w:p w:rsidR="00160BB7" w:rsidRPr="00AB429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– производственная практика, педагогическая практика (по профилю Музыка); </w:t>
      </w:r>
    </w:p>
    <w:p w:rsidR="00160BB7" w:rsidRPr="00AB429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– производственная практика, научно-исследовательская работа (по профилю Дополнительное образование (педагог-организатор)); </w:t>
      </w:r>
    </w:p>
    <w:p w:rsidR="00160BB7" w:rsidRPr="00AB429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– производственная практика, научно-исследовательская работа (по профилю Музыка); </w:t>
      </w:r>
    </w:p>
    <w:p w:rsidR="00160BB7" w:rsidRPr="00AB429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– производственная практика, преддипломная практика.</w:t>
      </w:r>
    </w:p>
    <w:p w:rsidR="005B376C" w:rsidRPr="00AB4297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AB42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AB4297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403B22" w:rsidRPr="00AB4297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2" w:name="_Toc195425040"/>
      <w:r w:rsidRPr="00AB4297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22"/>
      <w:r w:rsidRPr="00AB4297">
        <w:rPr>
          <w:rFonts w:ascii="Times New Roman" w:hAnsi="Times New Roman" w:cs="Times New Roman"/>
          <w:color w:val="auto"/>
        </w:rPr>
        <w:t xml:space="preserve"> </w:t>
      </w:r>
    </w:p>
    <w:p w:rsidR="009B25A4" w:rsidRPr="00AB4297" w:rsidRDefault="009B25A4" w:rsidP="009B25A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iCs/>
          <w:sz w:val="24"/>
          <w:szCs w:val="24"/>
        </w:rPr>
        <w:t xml:space="preserve">Государственная итоговая аттестация включает </w:t>
      </w:r>
      <w:r w:rsidRPr="00AB4297">
        <w:rPr>
          <w:rFonts w:ascii="Times New Roman" w:hAnsi="Times New Roman"/>
          <w:sz w:val="24"/>
          <w:szCs w:val="24"/>
        </w:rPr>
        <w:t>подготовку к сдаче и сдачу государственного экзамена; выполнение и защиту выпускной квалификационной работы.</w:t>
      </w:r>
    </w:p>
    <w:p w:rsidR="005B376C" w:rsidRPr="00AB4297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AB4297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AB4297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AB4297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AB4297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AB4297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AB4297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3" w:name="_Toc195425041"/>
      <w:r w:rsidRPr="00AB4297">
        <w:rPr>
          <w:rFonts w:ascii="Times New Roman" w:hAnsi="Times New Roman" w:cs="Times New Roman"/>
          <w:color w:val="auto"/>
        </w:rPr>
        <w:t>ОЦЕНОЧНЫЕ МАТЕРИАЛЫ</w:t>
      </w:r>
      <w:bookmarkEnd w:id="23"/>
    </w:p>
    <w:p w:rsidR="00795442" w:rsidRPr="00AB4297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AB4297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AB4297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AB429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AB4297">
        <w:rPr>
          <w:rFonts w:ascii="Times New Roman" w:hAnsi="Times New Roman"/>
          <w:bCs/>
          <w:iCs/>
          <w:sz w:val="24"/>
          <w:szCs w:val="24"/>
        </w:rPr>
        <w:t>ОПОП ВО</w:t>
      </w:r>
      <w:r w:rsidRPr="00AB4297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AB4297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AB4297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AB4297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AB4297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AB4297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AB4297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AB4297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AB4297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AB4297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4" w:name="_Toc195425042"/>
      <w:r w:rsidRPr="00AB4297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AB4297">
        <w:rPr>
          <w:rFonts w:ascii="Times New Roman" w:hAnsi="Times New Roman" w:cs="Times New Roman"/>
          <w:color w:val="auto"/>
        </w:rPr>
        <w:t>ОБРАЗОВАТЕЛЬНОЙ ПРОГРАММЫ</w:t>
      </w:r>
      <w:bookmarkEnd w:id="24"/>
    </w:p>
    <w:p w:rsidR="00F365F2" w:rsidRPr="00AB429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commentRangeStart w:id="25"/>
      <w:proofErr w:type="spellStart"/>
      <w:r w:rsidR="00AD0836" w:rsidRPr="00AB4297">
        <w:rPr>
          <w:rFonts w:ascii="Times New Roman" w:hAnsi="Times New Roman"/>
          <w:sz w:val="24"/>
          <w:szCs w:val="24"/>
        </w:rPr>
        <w:t>бакалавриата</w:t>
      </w:r>
      <w:commentRangeEnd w:id="25"/>
      <w:proofErr w:type="spellEnd"/>
      <w:r w:rsidR="00AD0836" w:rsidRPr="00AB4297">
        <w:rPr>
          <w:rStyle w:val="af0"/>
        </w:rPr>
        <w:commentReference w:id="25"/>
      </w:r>
      <w:r w:rsidR="009B25A4" w:rsidRPr="00AB4297">
        <w:rPr>
          <w:rFonts w:ascii="Times New Roman" w:hAnsi="Times New Roman"/>
          <w:sz w:val="24"/>
          <w:szCs w:val="24"/>
        </w:rPr>
        <w:t xml:space="preserve"> </w:t>
      </w:r>
      <w:r w:rsidRPr="00AB4297">
        <w:rPr>
          <w:rFonts w:ascii="Times New Roman" w:hAnsi="Times New Roman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3E1634" w:rsidRPr="00AB4297">
        <w:rPr>
          <w:rFonts w:ascii="Times New Roman" w:hAnsi="Times New Roman"/>
          <w:sz w:val="24"/>
          <w:szCs w:val="24"/>
        </w:rPr>
        <w:t>бакалавриата</w:t>
      </w:r>
      <w:r w:rsidRPr="00AB4297">
        <w:rPr>
          <w:rFonts w:ascii="Times New Roman" w:hAnsi="Times New Roman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 w:rsidRPr="00AB4297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AB4297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commentRangeStart w:id="26"/>
      <w:proofErr w:type="spellStart"/>
      <w:r w:rsidR="000163A9" w:rsidRPr="00AB4297">
        <w:rPr>
          <w:rFonts w:ascii="Times New Roman" w:hAnsi="Times New Roman"/>
          <w:sz w:val="24"/>
          <w:szCs w:val="24"/>
        </w:rPr>
        <w:t>бакалавриата</w:t>
      </w:r>
      <w:commentRangeEnd w:id="26"/>
      <w:proofErr w:type="spellEnd"/>
      <w:r w:rsidR="000163A9" w:rsidRPr="00AB4297">
        <w:rPr>
          <w:rStyle w:val="af0"/>
        </w:rPr>
        <w:commentReference w:id="26"/>
      </w:r>
      <w:r w:rsidRPr="00AB4297">
        <w:rPr>
          <w:rFonts w:ascii="Times New Roman" w:hAnsi="Times New Roman"/>
          <w:sz w:val="24"/>
          <w:szCs w:val="24"/>
        </w:rPr>
        <w:t>.</w:t>
      </w:r>
    </w:p>
    <w:p w:rsidR="00160BB7" w:rsidRPr="00AB4297" w:rsidRDefault="00160BB7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AB4297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AB4297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AB4297">
        <w:rPr>
          <w:rFonts w:ascii="Times New Roman" w:hAnsi="Times New Roman"/>
          <w:b/>
          <w:sz w:val="24"/>
          <w:szCs w:val="24"/>
        </w:rPr>
        <w:t>условия</w:t>
      </w:r>
      <w:r w:rsidRPr="00AB4297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AB4297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AB429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commentRangeStart w:id="27"/>
      <w:proofErr w:type="spellStart"/>
      <w:r w:rsidR="000163A9" w:rsidRPr="00AB4297">
        <w:rPr>
          <w:rFonts w:ascii="Times New Roman" w:hAnsi="Times New Roman"/>
          <w:sz w:val="24"/>
          <w:szCs w:val="24"/>
        </w:rPr>
        <w:t>бакалавриата</w:t>
      </w:r>
      <w:commentRangeEnd w:id="27"/>
      <w:proofErr w:type="spellEnd"/>
      <w:r w:rsidR="000163A9" w:rsidRPr="00AB4297">
        <w:rPr>
          <w:rStyle w:val="af0"/>
        </w:rPr>
        <w:commentReference w:id="27"/>
      </w:r>
      <w:r w:rsidR="009B25A4" w:rsidRPr="00AB4297">
        <w:rPr>
          <w:rFonts w:ascii="Times New Roman" w:hAnsi="Times New Roman"/>
          <w:sz w:val="24"/>
          <w:szCs w:val="24"/>
        </w:rPr>
        <w:t xml:space="preserve"> </w:t>
      </w:r>
      <w:r w:rsidRPr="00AB4297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F365F2" w:rsidRPr="00AB429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 xml:space="preserve">образовательной среде Университета из любой точки, в которой имеется доступ к сети «Интернет», как на территории Университета, так и </w:t>
      </w:r>
      <w:proofErr w:type="gramStart"/>
      <w:r w:rsidRPr="00AB4297">
        <w:rPr>
          <w:rFonts w:ascii="Times New Roman" w:hAnsi="Times New Roman"/>
          <w:sz w:val="24"/>
          <w:szCs w:val="24"/>
        </w:rPr>
        <w:t>вне</w:t>
      </w:r>
      <w:proofErr w:type="gramEnd"/>
      <w:r w:rsidRPr="00AB42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4297">
        <w:rPr>
          <w:rFonts w:ascii="Times New Roman" w:hAnsi="Times New Roman"/>
          <w:sz w:val="24"/>
          <w:szCs w:val="24"/>
        </w:rPr>
        <w:t>ее</w:t>
      </w:r>
      <w:proofErr w:type="gramEnd"/>
      <w:r w:rsidRPr="00AB4297">
        <w:rPr>
          <w:rFonts w:ascii="Times New Roman" w:hAnsi="Times New Roman"/>
          <w:sz w:val="24"/>
          <w:szCs w:val="24"/>
        </w:rPr>
        <w:t>. Условия для функционирования электронной информационно</w:t>
      </w:r>
      <w:r w:rsidR="00F84A87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AB429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AB4297">
        <w:rPr>
          <w:rFonts w:ascii="Times New Roman" w:hAnsi="Times New Roman"/>
          <w:sz w:val="24"/>
          <w:szCs w:val="24"/>
        </w:rPr>
        <w:t>–</w:t>
      </w:r>
      <w:r w:rsidRPr="00AB4297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AB4297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–</w:t>
      </w:r>
      <w:r w:rsidR="00F365F2" w:rsidRPr="00AB4297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AB4297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–</w:t>
      </w:r>
      <w:r w:rsidR="00F365F2" w:rsidRPr="00AB4297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AB429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Pr="00AB4297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AB4297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B4297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AB4297">
        <w:rPr>
          <w:rFonts w:ascii="Times New Roman" w:hAnsi="Times New Roman"/>
          <w:b/>
          <w:bCs/>
          <w:sz w:val="24"/>
          <w:szCs w:val="24"/>
        </w:rPr>
        <w:t>–</w:t>
      </w:r>
      <w:r w:rsidRPr="00AB4297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AB4297">
        <w:rPr>
          <w:rFonts w:ascii="Times New Roman" w:hAnsi="Times New Roman"/>
          <w:b/>
          <w:bCs/>
          <w:sz w:val="24"/>
          <w:szCs w:val="24"/>
        </w:rPr>
        <w:t>ие</w:t>
      </w:r>
      <w:r w:rsidRPr="00AB4297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AB4297">
        <w:rPr>
          <w:rFonts w:ascii="Times New Roman" w:hAnsi="Times New Roman"/>
          <w:b/>
          <w:bCs/>
          <w:sz w:val="24"/>
          <w:szCs w:val="24"/>
        </w:rPr>
        <w:t>-</w:t>
      </w:r>
      <w:r w:rsidRPr="00AB4297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AB4297">
        <w:rPr>
          <w:rFonts w:ascii="Times New Roman" w:hAnsi="Times New Roman"/>
          <w:b/>
          <w:bCs/>
          <w:sz w:val="24"/>
          <w:szCs w:val="24"/>
        </w:rPr>
        <w:t>ие</w:t>
      </w:r>
      <w:r w:rsidRPr="00AB42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AB4297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9B25A4" w:rsidRPr="00AB429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9B25A4" w:rsidRPr="00AB429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Организации.</w:t>
      </w:r>
    </w:p>
    <w:p w:rsidR="009B25A4" w:rsidRPr="00AB429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>Допускается замена оборудования его виртуальными аналогами.</w:t>
      </w:r>
    </w:p>
    <w:p w:rsidR="009B25A4" w:rsidRPr="00AB429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9B25A4" w:rsidRPr="00AB429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>Используемые в образовательном процессе печатные издания библиотечного фонда укомплектованы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9B25A4" w:rsidRPr="00AB429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определен в рабочих программах дисциплин (модулей) и обновляется (при необходимости).</w:t>
      </w:r>
    </w:p>
    <w:p w:rsidR="00531468" w:rsidRPr="00AB4297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AB4297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AB429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AB429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Pr="00AB4297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AB4297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B4297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9B25A4" w:rsidRPr="00AB4297" w:rsidRDefault="009B25A4" w:rsidP="0017708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 на иных условиях.</w:t>
      </w:r>
    </w:p>
    <w:p w:rsidR="009B25A4" w:rsidRPr="00AB4297" w:rsidRDefault="009B25A4" w:rsidP="0017708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>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9B25A4" w:rsidRPr="00AB4297" w:rsidRDefault="009B25A4" w:rsidP="0017708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9B25A4" w:rsidRPr="00AB4297" w:rsidRDefault="009B25A4" w:rsidP="0017708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AB4297">
        <w:rPr>
          <w:rFonts w:ascii="Times New Roman" w:hAnsi="Times New Roman"/>
          <w:bCs/>
          <w:sz w:val="24"/>
          <w:szCs w:val="24"/>
        </w:rPr>
        <w:t xml:space="preserve">Не менее 10 процентов численности педагогических работников Организации, участвующих в реализации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</w:t>
      </w:r>
      <w:proofErr w:type="gramEnd"/>
      <w:r w:rsidRPr="00AB4297">
        <w:rPr>
          <w:rFonts w:ascii="Times New Roman" w:hAnsi="Times New Roman"/>
          <w:bCs/>
          <w:sz w:val="24"/>
          <w:szCs w:val="24"/>
        </w:rPr>
        <w:t xml:space="preserve"> не менее 3 лет).</w:t>
      </w:r>
    </w:p>
    <w:p w:rsidR="009B25A4" w:rsidRPr="00AB4297" w:rsidRDefault="009B25A4" w:rsidP="0017708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AB4297">
        <w:rPr>
          <w:rFonts w:ascii="Times New Roman" w:hAnsi="Times New Roman"/>
          <w:bCs/>
          <w:sz w:val="24"/>
          <w:szCs w:val="24"/>
        </w:rPr>
        <w:t>Не менее 65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</w:t>
      </w:r>
      <w:proofErr w:type="gramEnd"/>
      <w:r w:rsidR="0017708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AB4297">
        <w:rPr>
          <w:rFonts w:ascii="Times New Roman" w:hAnsi="Times New Roman"/>
          <w:bCs/>
          <w:sz w:val="24"/>
          <w:szCs w:val="24"/>
        </w:rPr>
        <w:t>Российской Федерации).</w:t>
      </w:r>
      <w:proofErr w:type="gramEnd"/>
    </w:p>
    <w:p w:rsidR="009B25A4" w:rsidRPr="00AB4297" w:rsidRDefault="009B25A4" w:rsidP="0017708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 на иных условиях, не имеющими ученых степеней и званий, но имеющие соответствующие направленности (профилю)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 почетные звания Российской Федерации: "Мастер спорта России".</w:t>
      </w:r>
    </w:p>
    <w:p w:rsidR="000163A9" w:rsidRPr="00AB4297" w:rsidRDefault="000163A9" w:rsidP="00177087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015D2C" w:rsidRPr="00AB4297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AB4297">
        <w:rPr>
          <w:rFonts w:ascii="Times New Roman" w:hAnsi="Times New Roman"/>
          <w:sz w:val="24"/>
          <w:szCs w:val="24"/>
        </w:rPr>
        <w:t xml:space="preserve"> </w:t>
      </w:r>
      <w:r w:rsidRPr="00AB4297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AB4297" w:rsidRDefault="001770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15D2C" w:rsidRPr="00AB4297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commentRangeStart w:id="28"/>
      <w:proofErr w:type="spellStart"/>
      <w:r w:rsidR="000E5F18" w:rsidRPr="00AB4297">
        <w:rPr>
          <w:rFonts w:ascii="Times New Roman" w:hAnsi="Times New Roman"/>
          <w:sz w:val="24"/>
          <w:szCs w:val="24"/>
        </w:rPr>
        <w:t>бакалавриата</w:t>
      </w:r>
      <w:commentRangeEnd w:id="28"/>
      <w:proofErr w:type="spellEnd"/>
      <w:r w:rsidR="00A6243F" w:rsidRPr="00AB4297">
        <w:rPr>
          <w:rStyle w:val="af0"/>
        </w:rPr>
        <w:commentReference w:id="28"/>
      </w:r>
      <w:r w:rsidR="003E1634" w:rsidRPr="00AB4297">
        <w:rPr>
          <w:rFonts w:ascii="Times New Roman" w:hAnsi="Times New Roman"/>
          <w:sz w:val="24"/>
          <w:szCs w:val="24"/>
        </w:rPr>
        <w:t xml:space="preserve"> </w:t>
      </w:r>
      <w:r w:rsidR="00015D2C" w:rsidRPr="00AB4297">
        <w:rPr>
          <w:rFonts w:ascii="Times New Roman" w:hAnsi="Times New Roman"/>
          <w:sz w:val="24"/>
          <w:szCs w:val="24"/>
        </w:rPr>
        <w:t xml:space="preserve">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AB4297">
        <w:rPr>
          <w:rFonts w:ascii="Times New Roman" w:hAnsi="Times New Roman"/>
          <w:sz w:val="24"/>
          <w:szCs w:val="24"/>
        </w:rPr>
        <w:t>–</w:t>
      </w:r>
      <w:r w:rsidR="00015D2C" w:rsidRPr="00AB4297">
        <w:rPr>
          <w:rFonts w:ascii="Times New Roman" w:hAnsi="Times New Roman"/>
          <w:sz w:val="24"/>
          <w:szCs w:val="24"/>
        </w:rPr>
        <w:t xml:space="preserve"> программ </w:t>
      </w:r>
      <w:commentRangeStart w:id="29"/>
      <w:proofErr w:type="spellStart"/>
      <w:r w:rsidR="000E5F18" w:rsidRPr="00AB4297">
        <w:rPr>
          <w:rFonts w:ascii="Times New Roman" w:hAnsi="Times New Roman"/>
          <w:sz w:val="24"/>
          <w:szCs w:val="24"/>
        </w:rPr>
        <w:t>бакалавриата</w:t>
      </w:r>
      <w:commentRangeEnd w:id="29"/>
      <w:proofErr w:type="spellEnd"/>
      <w:r w:rsidR="00A6243F" w:rsidRPr="00AB4297">
        <w:rPr>
          <w:rStyle w:val="af0"/>
        </w:rPr>
        <w:commentReference w:id="29"/>
      </w:r>
      <w:r w:rsidR="00EF3D6A" w:rsidRPr="00AB4297">
        <w:rPr>
          <w:rFonts w:ascii="Times New Roman" w:hAnsi="Times New Roman"/>
          <w:sz w:val="24"/>
          <w:szCs w:val="24"/>
        </w:rPr>
        <w:t xml:space="preserve"> </w:t>
      </w:r>
      <w:r w:rsidR="00015D2C" w:rsidRPr="00AB4297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r w:rsidR="000E5F18" w:rsidRPr="00AB4297">
        <w:rPr>
          <w:rFonts w:ascii="Times New Roman" w:hAnsi="Times New Roman"/>
          <w:sz w:val="24"/>
          <w:szCs w:val="24"/>
        </w:rPr>
        <w:t>Минобрнауки России</w:t>
      </w:r>
      <w:r w:rsidR="00015D2C" w:rsidRPr="00AB4297">
        <w:rPr>
          <w:rFonts w:ascii="Times New Roman" w:hAnsi="Times New Roman"/>
          <w:sz w:val="24"/>
          <w:szCs w:val="24"/>
        </w:rPr>
        <w:t>.</w:t>
      </w:r>
    </w:p>
    <w:p w:rsidR="00015D2C" w:rsidRPr="00AB4297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AB429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AB4297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AB4297">
        <w:rPr>
          <w:b/>
        </w:rPr>
        <w:t>подготовки</w:t>
      </w:r>
      <w:proofErr w:type="gramEnd"/>
      <w:r w:rsidRPr="00AB4297">
        <w:rPr>
          <w:b/>
        </w:rPr>
        <w:t xml:space="preserve"> обучающихся по образовательной программе</w:t>
      </w:r>
    </w:p>
    <w:p w:rsidR="00803909" w:rsidRPr="00AB429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AB4297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AB4297">
        <w:t xml:space="preserve"> качества.</w:t>
      </w:r>
      <w:proofErr w:type="gramEnd"/>
    </w:p>
    <w:p w:rsidR="00803909" w:rsidRPr="00AB429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AB4297">
        <w:t xml:space="preserve">В целях совершенствования </w:t>
      </w:r>
      <w:r w:rsidR="00015D2C" w:rsidRPr="00AB4297">
        <w:t xml:space="preserve">ОПОП </w:t>
      </w:r>
      <w:proofErr w:type="gramStart"/>
      <w:r w:rsidR="00015D2C" w:rsidRPr="00AB4297">
        <w:t>ВО</w:t>
      </w:r>
      <w:proofErr w:type="gramEnd"/>
      <w:r w:rsidRPr="00AB4297">
        <w:t xml:space="preserve"> </w:t>
      </w:r>
      <w:r w:rsidR="00015D2C" w:rsidRPr="00AB4297">
        <w:t>Университет</w:t>
      </w:r>
      <w:r w:rsidRPr="00AB4297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AB4297">
        <w:t>Университета</w:t>
      </w:r>
      <w:r w:rsidRPr="00AB4297">
        <w:t>.</w:t>
      </w:r>
    </w:p>
    <w:p w:rsidR="00803909" w:rsidRPr="00AB429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AB4297">
        <w:t xml:space="preserve">В рамках внутренней системы оценки качества образовательной деятельности </w:t>
      </w:r>
      <w:proofErr w:type="gramStart"/>
      <w:r w:rsidRPr="00AB4297">
        <w:t>обучающимся</w:t>
      </w:r>
      <w:proofErr w:type="gramEnd"/>
      <w:r w:rsidRPr="00AB4297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AB429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AB4297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AB4297">
        <w:t xml:space="preserve">ОПОП </w:t>
      </w:r>
      <w:proofErr w:type="gramStart"/>
      <w:r w:rsidR="00FB19B8" w:rsidRPr="00AB4297">
        <w:t>ВО</w:t>
      </w:r>
      <w:proofErr w:type="gramEnd"/>
      <w:r w:rsidR="00FB19B8" w:rsidRPr="00AB4297">
        <w:t xml:space="preserve"> требованиям ФГОС ВО.</w:t>
      </w:r>
    </w:p>
    <w:p w:rsidR="00005554" w:rsidRPr="00AB4297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AB4297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AB4297">
        <w:t>-</w:t>
      </w:r>
      <w:r w:rsidRPr="00AB4297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AB4297">
        <w:t>-</w:t>
      </w:r>
      <w:r w:rsidRPr="00AB4297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005554" w:rsidRPr="00177087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  <w:color w:val="auto"/>
        </w:rPr>
      </w:pPr>
      <w:bookmarkStart w:id="30" w:name="_Toc195425043"/>
      <w:r w:rsidRPr="00177087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30"/>
    </w:p>
    <w:p w:rsidR="00005554" w:rsidRPr="00AB4297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177087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среда, ориентированная на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всестороннее развитие личности,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удовлетворение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личностных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потребностей обучающихся, а также сохранение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 укрепление их здоровья. Данная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среда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интегрирует учебный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воспитательный процессы, систему студенческого самоуправления,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развитую социальную инфраструктуру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единое информационное пространство.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Реализация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ком</w:t>
      </w:r>
      <w:r>
        <w:rPr>
          <w:rStyle w:val="FontStyle14"/>
          <w:rFonts w:ascii="Times New Roman" w:hAnsi="Times New Roman" w:cs="Times New Roman"/>
          <w:sz w:val="24"/>
          <w:szCs w:val="24"/>
        </w:rPr>
        <w:t>петентностного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подхода обеспечивается соче</w:t>
      </w:r>
      <w:r>
        <w:rPr>
          <w:rStyle w:val="FontStyle14"/>
          <w:rFonts w:ascii="Times New Roman" w:hAnsi="Times New Roman" w:cs="Times New Roman"/>
          <w:sz w:val="24"/>
          <w:szCs w:val="24"/>
        </w:rPr>
        <w:t>танием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активных и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интерактивных форм обучения с внеаудиторной деятельностью, направленной на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формирование универсальных,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профессиональных компетенций.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образовательный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процесс активно включаются встречи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представителями органов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власти, бизнеса, экспертных сообществ, а также мастер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>-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классы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практиков.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Подробная информация представлена на сайте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филиала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в разделе Сведения об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образовательной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организации/ Подраздел «Документы».</w:t>
      </w:r>
    </w:p>
    <w:p w:rsidR="00177087" w:rsidRPr="00177087" w:rsidRDefault="00177087" w:rsidP="00177087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Созданная среда формирует оптимальные условия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для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раскрытия творческого потенциала, приобре</w:t>
      </w:r>
      <w:r>
        <w:rPr>
          <w:rStyle w:val="FontStyle14"/>
          <w:rFonts w:ascii="Times New Roman" w:hAnsi="Times New Roman" w:cs="Times New Roman"/>
          <w:sz w:val="24"/>
          <w:szCs w:val="24"/>
        </w:rPr>
        <w:t>т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ения лидерских и управленческих навыков, необходимых для успешной </w:t>
      </w:r>
      <w:r>
        <w:rPr>
          <w:rStyle w:val="FontStyle14"/>
          <w:rFonts w:ascii="Times New Roman" w:hAnsi="Times New Roman" w:cs="Times New Roman"/>
          <w:sz w:val="24"/>
          <w:szCs w:val="24"/>
        </w:rPr>
        <w:t>профессиональной реализации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выпускников. Воспитательная деятельность при освоении образовательной программы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осуществляется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утверждённой рабочей программой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воспитания 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календарным планом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воспитательной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работы, Рабочая программа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воспитания и календарный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план воспитательной работы представлены на сайте филиала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в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разделе </w:t>
      </w:r>
      <w:r w:rsidRPr="00177087">
        <w:rPr>
          <w:rStyle w:val="FontStyle13"/>
          <w:rFonts w:ascii="Times New Roman" w:hAnsi="Times New Roman" w:cs="Times New Roman"/>
          <w:i w:val="0"/>
          <w:sz w:val="24"/>
          <w:szCs w:val="24"/>
        </w:rPr>
        <w:t>Сведения</w:t>
      </w:r>
      <w:r w:rsidRPr="0017708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об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образовательной организации / Подраздел «Образование» / Информация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о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реализуемых образовательных программах</w:t>
      </w:r>
      <w:proofErr w:type="gramStart"/>
      <w:r>
        <w:rPr>
          <w:rStyle w:val="FontStyle14"/>
          <w:rFonts w:ascii="Times New Roman" w:hAnsi="Times New Roman" w:cs="Times New Roman"/>
          <w:sz w:val="24"/>
          <w:szCs w:val="24"/>
        </w:rPr>
        <w:t>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»</w:t>
      </w:r>
      <w:proofErr w:type="gramEnd"/>
    </w:p>
    <w:p w:rsidR="00177087" w:rsidRP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>
      <w:pPr>
        <w:rPr>
          <w:rFonts w:ascii="Times New Roman" w:hAnsi="Times New Roman"/>
          <w:b/>
          <w:bCs/>
          <w:sz w:val="24"/>
          <w:szCs w:val="24"/>
        </w:rPr>
      </w:pPr>
    </w:p>
    <w:p w:rsidR="00B95D57" w:rsidRPr="00AB4297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AB4297">
        <w:rPr>
          <w:rFonts w:ascii="Times New Roman" w:hAnsi="Times New Roman"/>
          <w:b/>
          <w:bCs/>
          <w:sz w:val="24"/>
          <w:szCs w:val="24"/>
        </w:rPr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AB4297" w:rsidTr="00524F67">
        <w:tc>
          <w:tcPr>
            <w:tcW w:w="246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1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31"/>
            <w:r w:rsidR="00570A63" w:rsidRPr="00AB4297">
              <w:rPr>
                <w:rStyle w:val="af0"/>
              </w:rPr>
              <w:commentReference w:id="31"/>
            </w:r>
          </w:p>
        </w:tc>
        <w:tc>
          <w:tcPr>
            <w:tcW w:w="246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AB4297" w:rsidTr="00524F67">
        <w:tc>
          <w:tcPr>
            <w:tcW w:w="246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AB4297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2B4BFE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90F58" w:rsidRPr="00AB4297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зав</w:t>
            </w:r>
            <w:proofErr w:type="gram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афедрой</w:t>
            </w:r>
          </w:p>
          <w:p w:rsidR="00290F58" w:rsidRPr="00AB4297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AB4297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М. В. </w:t>
            </w:r>
            <w:proofErr w:type="spell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Кревсун</w:t>
            </w:r>
            <w:proofErr w:type="spellEnd"/>
          </w:p>
        </w:tc>
      </w:tr>
      <w:tr w:rsidR="00B95D57" w:rsidRPr="00AB4297" w:rsidTr="00524F67">
        <w:tc>
          <w:tcPr>
            <w:tcW w:w="246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AB429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AB429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AB429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AB4297" w:rsidTr="000E5F18">
        <w:tc>
          <w:tcPr>
            <w:tcW w:w="246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AB4297" w:rsidTr="000E5F18">
        <w:tc>
          <w:tcPr>
            <w:tcW w:w="246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AB429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2B4BFE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="00DD7BEF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B95D57" w:rsidRPr="00AB429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доцент кафедры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AB429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С. Л. </w:t>
            </w:r>
            <w:proofErr w:type="spell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Налесная</w:t>
            </w:r>
            <w:proofErr w:type="spellEnd"/>
          </w:p>
        </w:tc>
      </w:tr>
      <w:tr w:rsidR="00B95D57" w:rsidRPr="00AB4297" w:rsidTr="000E5F18">
        <w:tc>
          <w:tcPr>
            <w:tcW w:w="246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AB429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AB429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AB429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AB4297" w:rsidTr="000E5F18">
        <w:tc>
          <w:tcPr>
            <w:tcW w:w="2463" w:type="dxa"/>
          </w:tcPr>
          <w:p w:rsidR="000E5F18" w:rsidRPr="00AB4297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AB429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AB429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AB429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AB4297" w:rsidTr="000E5F18">
        <w:tc>
          <w:tcPr>
            <w:tcW w:w="2463" w:type="dxa"/>
          </w:tcPr>
          <w:p w:rsidR="000E5F18" w:rsidRPr="00AB4297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AB4297" w:rsidRDefault="00290F58" w:rsidP="00290F5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2B4BFE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730E8" w:rsidRPr="00AB4297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proofErr w:type="gramEnd"/>
            <w:r w:rsidR="006730E8" w:rsidRPr="00AB4297">
              <w:rPr>
                <w:rFonts w:ascii="Times New Roman" w:hAnsi="Times New Roman"/>
                <w:bCs/>
                <w:sz w:val="24"/>
                <w:szCs w:val="24"/>
              </w:rPr>
              <w:t>скусств.</w:t>
            </w:r>
            <w:r w:rsidR="00DD7BEF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E5F18" w:rsidRPr="00AB4297" w:rsidRDefault="00290F58" w:rsidP="00290F58">
            <w:pPr>
              <w:spacing w:before="40"/>
              <w:jc w:val="both"/>
              <w:rPr>
                <w:rFonts w:ascii="Times New Roman" w:hAnsi="Times New Roman"/>
                <w:bCs/>
                <w:sz w:val="40"/>
                <w:szCs w:val="40"/>
                <w:vertAlign w:val="superscript"/>
              </w:rPr>
            </w:pPr>
            <w:r w:rsidRPr="00AB4297">
              <w:rPr>
                <w:rFonts w:ascii="Times New Roman" w:hAnsi="Times New Roman"/>
                <w:bCs/>
                <w:sz w:val="40"/>
                <w:szCs w:val="40"/>
                <w:vertAlign w:val="superscript"/>
              </w:rPr>
              <w:t>доцент кафедры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E5F18" w:rsidRPr="00AB429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0E5F18" w:rsidRPr="00AB4297" w:rsidRDefault="000E5F18" w:rsidP="006730E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730E8" w:rsidRPr="00AB4297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6730E8" w:rsidRPr="00AB4297">
              <w:rPr>
                <w:rFonts w:ascii="Times New Roman" w:hAnsi="Times New Roman"/>
                <w:bCs/>
                <w:sz w:val="24"/>
                <w:szCs w:val="24"/>
              </w:rPr>
              <w:t>Топилина</w:t>
            </w:r>
          </w:p>
        </w:tc>
      </w:tr>
      <w:tr w:rsidR="000E5F18" w:rsidRPr="00AB4297" w:rsidTr="000E5F18">
        <w:tc>
          <w:tcPr>
            <w:tcW w:w="2463" w:type="dxa"/>
          </w:tcPr>
          <w:p w:rsidR="000E5F18" w:rsidRPr="00AB4297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AB429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E5F18" w:rsidRPr="00AB429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AB429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AB4297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B95D57" w:rsidRPr="00AB4297" w:rsidTr="00524F67">
        <w:tc>
          <w:tcPr>
            <w:tcW w:w="2268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2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32"/>
            <w:r w:rsidR="00B726D2" w:rsidRPr="00AB4297">
              <w:rPr>
                <w:rStyle w:val="af0"/>
              </w:rPr>
              <w:commentReference w:id="32"/>
            </w:r>
          </w:p>
        </w:tc>
        <w:tc>
          <w:tcPr>
            <w:tcW w:w="2835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AB4297" w:rsidTr="00524F67">
        <w:tc>
          <w:tcPr>
            <w:tcW w:w="2268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60BB7" w:rsidRPr="00AB4297" w:rsidRDefault="00160BB7" w:rsidP="00160BB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2B4BFE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160BB7" w:rsidRPr="00AB4297" w:rsidRDefault="00160BB7" w:rsidP="00160BB7">
            <w:pPr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 w:rsidRPr="00AB4297">
              <w:rPr>
                <w:rFonts w:ascii="Times New Roman" w:hAnsi="Times New Roman"/>
                <w:sz w:val="24"/>
                <w:szCs w:val="24"/>
              </w:rPr>
              <w:t xml:space="preserve">МБУДО «ДМШ им. А.Г. </w:t>
            </w:r>
            <w:proofErr w:type="spellStart"/>
            <w:r w:rsidRPr="00AB4297">
              <w:rPr>
                <w:rFonts w:ascii="Times New Roman" w:hAnsi="Times New Roman"/>
                <w:sz w:val="24"/>
                <w:szCs w:val="24"/>
              </w:rPr>
              <w:t>Абузарова</w:t>
            </w:r>
            <w:proofErr w:type="spellEnd"/>
            <w:r w:rsidRPr="00AB429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95D57" w:rsidRPr="00AB4297" w:rsidRDefault="00160BB7" w:rsidP="00160B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г. Таганрог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AB4297" w:rsidRDefault="00160BB7" w:rsidP="00160BB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290F58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90F58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Егорова</w:t>
            </w:r>
          </w:p>
        </w:tc>
      </w:tr>
      <w:tr w:rsidR="00B95D57" w:rsidRPr="00AB4297" w:rsidTr="00524F67">
        <w:tc>
          <w:tcPr>
            <w:tcW w:w="2268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AB4297" w:rsidTr="00524F67">
        <w:tc>
          <w:tcPr>
            <w:tcW w:w="2268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AB4297" w:rsidTr="00524F67">
        <w:tc>
          <w:tcPr>
            <w:tcW w:w="2268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90F58" w:rsidRPr="00AB429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290F58" w:rsidRPr="00AB429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МОБУ СОШ №38 </w:t>
            </w:r>
          </w:p>
          <w:p w:rsidR="00B95D57" w:rsidRPr="00AB429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г. Таганрог                                                   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AB429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Е. В.</w:t>
            </w:r>
            <w:r w:rsidR="00A346DE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Пономаренко</w:t>
            </w:r>
          </w:p>
        </w:tc>
      </w:tr>
      <w:tr w:rsidR="00B95D57" w:rsidRPr="00AB4297" w:rsidTr="00524F67">
        <w:tc>
          <w:tcPr>
            <w:tcW w:w="2268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AB4297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95D57" w:rsidRPr="00AB4297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AB4297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AB4297" w:rsidTr="00524F67">
        <w:tc>
          <w:tcPr>
            <w:tcW w:w="5103" w:type="dxa"/>
          </w:tcPr>
          <w:p w:rsidR="00B95D57" w:rsidRPr="00AB4297" w:rsidRDefault="005267F9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3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33"/>
            <w:r w:rsidRPr="00AB4297">
              <w:rPr>
                <w:rStyle w:val="af0"/>
              </w:rPr>
              <w:commentReference w:id="33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AB429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5267F9" w:rsidRPr="00AB429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="005267F9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B95D57" w:rsidRPr="00AB4297" w:rsidTr="00524F67">
        <w:tc>
          <w:tcPr>
            <w:tcW w:w="510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AB4297" w:rsidTr="00524F67">
        <w:tc>
          <w:tcPr>
            <w:tcW w:w="510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AB4297" w:rsidTr="00524F67">
        <w:tc>
          <w:tcPr>
            <w:tcW w:w="510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AB4297" w:rsidTr="00524F67">
        <w:tc>
          <w:tcPr>
            <w:tcW w:w="510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AB4297" w:rsidTr="00524F67">
        <w:tc>
          <w:tcPr>
            <w:tcW w:w="510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AB4297" w:rsidTr="00524F67">
        <w:tc>
          <w:tcPr>
            <w:tcW w:w="510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AB4297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Pr="00AB4297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AB429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commentRangeStart w:id="34"/>
      <w:r w:rsidRPr="00AB4297">
        <w:rPr>
          <w:rFonts w:ascii="Times New Roman" w:hAnsi="Times New Roman"/>
          <w:b/>
          <w:sz w:val="24"/>
          <w:szCs w:val="24"/>
          <w:shd w:val="clear" w:color="auto" w:fill="FFFFFF"/>
        </w:rPr>
        <w:t>Приложение 1</w:t>
      </w:r>
      <w:commentRangeEnd w:id="34"/>
      <w:r w:rsidR="006B72F7" w:rsidRPr="00AB4297">
        <w:rPr>
          <w:rStyle w:val="af0"/>
        </w:rPr>
        <w:commentReference w:id="34"/>
      </w:r>
    </w:p>
    <w:p w:rsidR="00D32A77" w:rsidRPr="00AB429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B4297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 w:rsidRPr="00AB4297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AB4297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D32A77" w:rsidRPr="00AB429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346DE" w:rsidRPr="00AB4297" w:rsidTr="00DC6C77">
        <w:tc>
          <w:tcPr>
            <w:tcW w:w="9854" w:type="dxa"/>
            <w:gridSpan w:val="2"/>
          </w:tcPr>
          <w:p w:rsidR="00A346DE" w:rsidRPr="00AB4297" w:rsidRDefault="00A346DE" w:rsidP="00DC6C7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A346DE" w:rsidRPr="00AB4297" w:rsidTr="00DC6C77">
        <w:tc>
          <w:tcPr>
            <w:tcW w:w="9854" w:type="dxa"/>
            <w:gridSpan w:val="2"/>
          </w:tcPr>
          <w:p w:rsidR="00A346DE" w:rsidRPr="00AB4297" w:rsidRDefault="00A346DE" w:rsidP="00DC6C7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A346DE" w:rsidRPr="00AB4297" w:rsidTr="00DC6C77">
        <w:tc>
          <w:tcPr>
            <w:tcW w:w="9854" w:type="dxa"/>
            <w:gridSpan w:val="2"/>
          </w:tcPr>
          <w:p w:rsidR="00A346DE" w:rsidRPr="00AB4297" w:rsidRDefault="00A346DE" w:rsidP="00DC6C7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2F3365" w:rsidRPr="00AB4297" w:rsidTr="00DC6C77">
        <w:tc>
          <w:tcPr>
            <w:tcW w:w="4927" w:type="dxa"/>
            <w:vMerge w:val="restart"/>
          </w:tcPr>
          <w:p w:rsidR="002F3365" w:rsidRPr="00BC408F" w:rsidRDefault="002F3365" w:rsidP="005D674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7632E">
              <w:rPr>
                <w:rFonts w:ascii="Times New Roman" w:hAnsi="Times New Roman"/>
                <w:iCs/>
                <w:sz w:val="24"/>
                <w:szCs w:val="24"/>
              </w:rPr>
              <w:t>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</w:t>
            </w:r>
            <w:r w:rsidRPr="00BC40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:rsidR="002F3365" w:rsidRPr="00BC408F" w:rsidRDefault="002F3365" w:rsidP="005D674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01.001 </w:t>
            </w:r>
            <w:r w:rsidRPr="00BC408F">
              <w:rPr>
                <w:rFonts w:ascii="Times New Roman" w:hAnsi="Times New Roman"/>
                <w:iCs/>
                <w:sz w:val="24"/>
                <w:szCs w:val="24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</w:tr>
      <w:tr w:rsidR="002F3365" w:rsidRPr="00AB4297" w:rsidTr="00DC6C77">
        <w:tc>
          <w:tcPr>
            <w:tcW w:w="4927" w:type="dxa"/>
            <w:vMerge/>
          </w:tcPr>
          <w:p w:rsidR="002F3365" w:rsidRPr="00AB4297" w:rsidRDefault="002F3365" w:rsidP="00DC6C7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2F3365" w:rsidRPr="00AB4297" w:rsidRDefault="002F3365" w:rsidP="00DC6C7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01.003</w:t>
            </w:r>
            <w:r w:rsidR="00ED52B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C408F">
              <w:rPr>
                <w:rFonts w:ascii="Times New Roman" w:hAnsi="Times New Roman"/>
                <w:iCs/>
                <w:sz w:val="24"/>
                <w:szCs w:val="24"/>
              </w:rPr>
              <w:t>Педагог дополнительного образования детей и взрослых</w:t>
            </w:r>
          </w:p>
        </w:tc>
      </w:tr>
    </w:tbl>
    <w:p w:rsidR="00A346DE" w:rsidRDefault="00A346DE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372E6" w:rsidRDefault="009372E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9372E6" w:rsidRPr="00945959" w:rsidRDefault="009372E6" w:rsidP="009372E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9372E6" w:rsidRPr="00945959" w:rsidRDefault="009372E6" w:rsidP="009372E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9372E6" w:rsidRPr="006F5D10" w:rsidRDefault="009372E6" w:rsidP="009372E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программу </w:t>
      </w:r>
      <w:proofErr w:type="spellStart"/>
      <w:r w:rsidRPr="006F5D10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b/>
          <w:bCs/>
          <w:sz w:val="28"/>
          <w:szCs w:val="28"/>
        </w:rPr>
        <w:t xml:space="preserve"> по направлению подготовки 44.03.05 Педагогическое образование (с двумя профилями подгот</w:t>
      </w:r>
      <w:r>
        <w:rPr>
          <w:rFonts w:ascii="Times New Roman" w:hAnsi="Times New Roman"/>
          <w:b/>
          <w:bCs/>
          <w:sz w:val="28"/>
          <w:szCs w:val="28"/>
        </w:rPr>
        <w:t>овки), направленность 44.03.05.39</w:t>
      </w:r>
      <w:r w:rsidRPr="006F5D1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Музыка</w:t>
      </w:r>
      <w:r w:rsidRPr="006F5D10">
        <w:rPr>
          <w:rFonts w:ascii="Times New Roman" w:hAnsi="Times New Roman"/>
          <w:b/>
          <w:bCs/>
          <w:sz w:val="28"/>
          <w:szCs w:val="28"/>
        </w:rPr>
        <w:t xml:space="preserve"> и                        До</w:t>
      </w:r>
      <w:r>
        <w:rPr>
          <w:rFonts w:ascii="Times New Roman" w:hAnsi="Times New Roman"/>
          <w:b/>
          <w:bCs/>
          <w:sz w:val="28"/>
          <w:szCs w:val="28"/>
        </w:rPr>
        <w:t xml:space="preserve">полнительное </w:t>
      </w:r>
      <w:r w:rsidRPr="006F5D10">
        <w:rPr>
          <w:rFonts w:ascii="Times New Roman" w:hAnsi="Times New Roman"/>
          <w:b/>
          <w:bCs/>
          <w:sz w:val="28"/>
          <w:szCs w:val="28"/>
        </w:rPr>
        <w:t>образование</w:t>
      </w:r>
      <w:r>
        <w:rPr>
          <w:rFonts w:ascii="Times New Roman" w:hAnsi="Times New Roman"/>
          <w:b/>
          <w:bCs/>
          <w:sz w:val="28"/>
          <w:szCs w:val="28"/>
        </w:rPr>
        <w:t xml:space="preserve"> (педагог-организатор)</w:t>
      </w:r>
    </w:p>
    <w:p w:rsidR="009372E6" w:rsidRPr="00D80080" w:rsidRDefault="009372E6" w:rsidP="009372E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372E6" w:rsidRDefault="009372E6" w:rsidP="009372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образования (ОПОП ВО)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содержит все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commentRangeStart w:id="35"/>
      <w:proofErr w:type="spellStart"/>
      <w:r w:rsidRPr="006F5D10">
        <w:rPr>
          <w:rFonts w:ascii="Times New Roman" w:hAnsi="Times New Roman"/>
          <w:sz w:val="28"/>
          <w:szCs w:val="28"/>
        </w:rPr>
        <w:t>бакалавриат</w:t>
      </w:r>
      <w:commentRangeEnd w:id="35"/>
      <w:proofErr w:type="spellEnd"/>
      <w:r w:rsidRPr="006F5D10">
        <w:rPr>
          <w:rStyle w:val="af0"/>
        </w:rPr>
        <w:commentReference w:id="35"/>
      </w:r>
      <w:r w:rsidRPr="006F5D10">
        <w:rPr>
          <w:rFonts w:ascii="Times New Roman" w:hAnsi="Times New Roman"/>
          <w:sz w:val="28"/>
          <w:szCs w:val="28"/>
        </w:rPr>
        <w:t xml:space="preserve"> по направлению подготовки 44.03.05,  Педагогическое образование (с двумя профилями подготовки)» утвержденный приказом Министерства труда и социальной защиты Российской Федерации от 22 февраля 2022</w:t>
      </w:r>
      <w:proofErr w:type="gramEnd"/>
      <w:r w:rsidRPr="006F5D10">
        <w:rPr>
          <w:rFonts w:ascii="Times New Roman" w:hAnsi="Times New Roman"/>
          <w:sz w:val="28"/>
          <w:szCs w:val="28"/>
        </w:rPr>
        <w:t xml:space="preserve"> г. № 125</w:t>
      </w:r>
      <w:r w:rsidRPr="006F5D10">
        <w:rPr>
          <w:rFonts w:ascii="Times New Roman" w:hAnsi="Times New Roman"/>
          <w:color w:val="00B050"/>
          <w:sz w:val="28"/>
          <w:szCs w:val="28"/>
        </w:rPr>
        <w:t>.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В ней дана общая характеристика </w:t>
      </w:r>
      <w:r>
        <w:rPr>
          <w:rFonts w:ascii="Times New Roman" w:hAnsi="Times New Roman"/>
          <w:color w:val="000000" w:themeColor="text1"/>
          <w:sz w:val="28"/>
          <w:szCs w:val="28"/>
        </w:rPr>
        <w:t>основной профессиональной 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9372E6" w:rsidRDefault="009372E6" w:rsidP="009372E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commentRangeStart w:id="36"/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изм</w:t>
      </w:r>
      <w:proofErr w:type="spellEnd"/>
      <w:r w:rsidRPr="006F5D10">
        <w:rPr>
          <w:rFonts w:ascii="Times New Roman" w:hAnsi="Times New Roman"/>
          <w:color w:val="000000" w:themeColor="text1"/>
          <w:sz w:val="28"/>
          <w:szCs w:val="28"/>
        </w:rPr>
        <w:t>. от 25.12.2014);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>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. Профессиональные компетенции соответствуют требованиям профессиональных стандартов и запросам работодателей.</w:t>
      </w:r>
      <w:commentRangeEnd w:id="36"/>
      <w:r>
        <w:rPr>
          <w:rStyle w:val="af0"/>
        </w:rPr>
        <w:commentReference w:id="36"/>
      </w:r>
    </w:p>
    <w:p w:rsidR="009372E6" w:rsidRDefault="009372E6" w:rsidP="009372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9372E6" w:rsidRPr="003B7D29" w:rsidRDefault="009372E6" w:rsidP="009372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7D29">
        <w:rPr>
          <w:rFonts w:ascii="Times New Roman" w:hAnsi="Times New Roman"/>
          <w:sz w:val="28"/>
          <w:szCs w:val="28"/>
        </w:rPr>
        <w:t>Условия реализации образовательной программы</w:t>
      </w:r>
      <w:r w:rsidRPr="003B7D2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B7D29"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3B7D29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B7D29">
        <w:rPr>
          <w:rFonts w:ascii="Times New Roman" w:hAnsi="Times New Roman"/>
          <w:sz w:val="28"/>
          <w:szCs w:val="28"/>
        </w:rPr>
        <w:t xml:space="preserve">подготовки и </w:t>
      </w:r>
      <w:r w:rsidRPr="003B7D29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материально–технические и учебно-методические условия, кадровые условия, финансовые условия.</w:t>
      </w:r>
    </w:p>
    <w:p w:rsidR="009372E6" w:rsidRPr="006F5D10" w:rsidRDefault="009372E6" w:rsidP="009372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6F5D10">
        <w:rPr>
          <w:rFonts w:ascii="Times New Roman" w:hAnsi="Times New Roman"/>
          <w:bCs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лицами, привлекаемыми к реализации </w:t>
      </w:r>
      <w:r w:rsidRPr="006F5D10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6F5D1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  <w:shd w:val="clear" w:color="auto" w:fill="FFFFFF"/>
        </w:rPr>
        <w:t xml:space="preserve">на условиях гражданско-правового договора. </w:t>
      </w:r>
    </w:p>
    <w:p w:rsidR="009372E6" w:rsidRPr="006F5D10" w:rsidRDefault="009372E6" w:rsidP="009372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F5D10">
        <w:rPr>
          <w:rFonts w:ascii="Times New Roman" w:hAnsi="Times New Roman"/>
          <w:sz w:val="28"/>
          <w:szCs w:val="28"/>
        </w:rPr>
        <w:t xml:space="preserve">В </w:t>
      </w:r>
      <w:r w:rsidRPr="006F5D10">
        <w:rPr>
          <w:rFonts w:ascii="Times New Roman" w:hAnsi="Times New Roman"/>
          <w:bCs/>
          <w:sz w:val="28"/>
          <w:szCs w:val="28"/>
        </w:rPr>
        <w:t xml:space="preserve">ОПОП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6F5D10">
        <w:rPr>
          <w:rFonts w:ascii="Times New Roman" w:hAnsi="Times New Roman"/>
          <w:sz w:val="28"/>
          <w:szCs w:val="28"/>
        </w:rPr>
        <w:t xml:space="preserve">представлена характеристика </w:t>
      </w:r>
      <w:proofErr w:type="spellStart"/>
      <w:r w:rsidRPr="006F5D10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9372E6" w:rsidRPr="006F5D10" w:rsidRDefault="009372E6" w:rsidP="009372E6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5D10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6F5D1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6F5D10">
        <w:rPr>
          <w:rFonts w:ascii="Times New Roman" w:hAnsi="Times New Roman"/>
          <w:sz w:val="28"/>
          <w:szCs w:val="28"/>
        </w:rPr>
        <w:t>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9372E6" w:rsidRPr="006F5D10" w:rsidRDefault="009372E6" w:rsidP="009372E6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F5D10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9372E6" w:rsidRPr="006F5D10" w:rsidRDefault="009372E6" w:rsidP="009372E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D10">
        <w:rPr>
          <w:rFonts w:ascii="Times New Roman" w:hAnsi="Times New Roman"/>
          <w:sz w:val="28"/>
          <w:szCs w:val="28"/>
        </w:rPr>
        <w:t>Разработанная</w:t>
      </w:r>
      <w:proofErr w:type="gramEnd"/>
      <w:r w:rsidRPr="006F5D10">
        <w:rPr>
          <w:rFonts w:ascii="Times New Roman" w:hAnsi="Times New Roman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9372E6" w:rsidRDefault="009372E6" w:rsidP="009372E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372E6" w:rsidRDefault="009372E6" w:rsidP="009372E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372E6" w:rsidRDefault="009372E6" w:rsidP="009372E6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9372E6" w:rsidRDefault="009372E6" w:rsidP="009372E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5"/>
        <w:gridCol w:w="3529"/>
        <w:gridCol w:w="3361"/>
      </w:tblGrid>
      <w:tr w:rsidR="009372E6" w:rsidTr="001F662C">
        <w:tc>
          <w:tcPr>
            <w:tcW w:w="3525" w:type="dxa"/>
          </w:tcPr>
          <w:p w:rsidR="009372E6" w:rsidRPr="00AA1D3D" w:rsidRDefault="009372E6" w:rsidP="001F662C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9372E6" w:rsidRPr="00AA1D3D" w:rsidRDefault="009372E6" w:rsidP="001F662C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МАОУ гимназия имени А.П.Чехова</w:t>
            </w:r>
          </w:p>
          <w:p w:rsidR="009372E6" w:rsidRPr="00AA1D3D" w:rsidRDefault="009372E6" w:rsidP="001F662C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г. Таганрог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9372E6" w:rsidRPr="00AA1D3D" w:rsidRDefault="009372E6" w:rsidP="001F662C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61" w:type="dxa"/>
            <w:vAlign w:val="bottom"/>
          </w:tcPr>
          <w:p w:rsidR="009372E6" w:rsidRPr="00AA1D3D" w:rsidRDefault="009372E6" w:rsidP="001F662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Н. В. Лисицына</w:t>
            </w:r>
          </w:p>
        </w:tc>
      </w:tr>
      <w:tr w:rsidR="009372E6" w:rsidTr="001F662C">
        <w:tc>
          <w:tcPr>
            <w:tcW w:w="3525" w:type="dxa"/>
          </w:tcPr>
          <w:p w:rsidR="009372E6" w:rsidRPr="00AA1D3D" w:rsidRDefault="009372E6" w:rsidP="001F662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29" w:type="dxa"/>
            <w:tcBorders>
              <w:top w:val="single" w:sz="4" w:space="0" w:color="auto"/>
            </w:tcBorders>
          </w:tcPr>
          <w:p w:rsidR="009372E6" w:rsidRPr="00AA1D3D" w:rsidRDefault="009372E6" w:rsidP="001F662C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61" w:type="dxa"/>
          </w:tcPr>
          <w:p w:rsidR="009372E6" w:rsidRPr="00AA1D3D" w:rsidRDefault="009372E6" w:rsidP="001F662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372E6" w:rsidRDefault="009372E6" w:rsidP="009372E6">
      <w:pPr>
        <w:shd w:val="clear" w:color="auto" w:fill="FFFFFF"/>
        <w:spacing w:after="0"/>
        <w:jc w:val="both"/>
      </w:pPr>
    </w:p>
    <w:p w:rsidR="009372E6" w:rsidRDefault="009372E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372E6" w:rsidRDefault="009372E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372E6" w:rsidRDefault="009372E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372E6" w:rsidRDefault="009372E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372E6" w:rsidRDefault="009372E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372E6" w:rsidRPr="00945959" w:rsidRDefault="009372E6" w:rsidP="009372E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9372E6" w:rsidRPr="00945959" w:rsidRDefault="009372E6" w:rsidP="009372E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9372E6" w:rsidRPr="003B7D29" w:rsidRDefault="009372E6" w:rsidP="009372E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программу </w:t>
      </w:r>
      <w:proofErr w:type="spellStart"/>
      <w:r w:rsidRPr="006F5D10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B7D29">
        <w:rPr>
          <w:rFonts w:ascii="Times New Roman" w:hAnsi="Times New Roman"/>
          <w:b/>
          <w:bCs/>
          <w:sz w:val="28"/>
          <w:szCs w:val="28"/>
        </w:rPr>
        <w:t>по направлению подготовки 44.03.05 Педагогическое образование (с двумя профилями подготовки), направленность 44.03.05.39 Музыка и Дополнительное образование (педагог-организатор)</w:t>
      </w:r>
    </w:p>
    <w:p w:rsidR="009372E6" w:rsidRDefault="009372E6" w:rsidP="009372E6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372E6" w:rsidRPr="00FC70D7" w:rsidRDefault="009372E6" w:rsidP="009372E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3B7D29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3B7D29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3B7D29">
        <w:rPr>
          <w:rFonts w:ascii="Times New Roman" w:hAnsi="Times New Roman"/>
          <w:sz w:val="28"/>
          <w:szCs w:val="28"/>
        </w:rPr>
        <w:t xml:space="preserve"> по направлению подготовки 44.03.05,  Педагогическое образование (с</w:t>
      </w:r>
      <w:r w:rsidRPr="006F5D10">
        <w:rPr>
          <w:rFonts w:ascii="Times New Roman" w:hAnsi="Times New Roman"/>
          <w:sz w:val="28"/>
          <w:szCs w:val="28"/>
        </w:rPr>
        <w:t xml:space="preserve"> двумя профилями подготовки)» утвержденный приказом Министерства труда и социальной защиты Российской Федерации от 22 февраля 2022 г. № 125</w:t>
      </w:r>
      <w:r w:rsidRPr="006F5D10">
        <w:rPr>
          <w:rFonts w:ascii="Times New Roman" w:hAnsi="Times New Roman"/>
          <w:color w:val="00B050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.\</w:t>
      </w:r>
    </w:p>
    <w:p w:rsidR="009372E6" w:rsidRDefault="009372E6" w:rsidP="009372E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commentRangeStart w:id="37"/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N 544н (с </w:t>
      </w:r>
      <w:proofErr w:type="spell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изм</w:t>
      </w:r>
      <w:proofErr w:type="spellEnd"/>
      <w:r w:rsidRPr="006F5D10">
        <w:rPr>
          <w:rFonts w:ascii="Times New Roman" w:hAnsi="Times New Roman"/>
          <w:color w:val="000000" w:themeColor="text1"/>
          <w:sz w:val="28"/>
          <w:szCs w:val="28"/>
        </w:rPr>
        <w:t>. от 25.12.2014);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дополнительного образования детей и взрослых», утвержденный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proofErr w:type="gramEnd"/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 «22» сентября 2021 г. № 652н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. Профессиональные компетенции соответствуют требованиям профессиональных стандартов и запросам работодателей.</w:t>
      </w:r>
      <w:commentRangeEnd w:id="37"/>
      <w:r>
        <w:rPr>
          <w:rStyle w:val="af0"/>
        </w:rPr>
        <w:commentReference w:id="37"/>
      </w:r>
    </w:p>
    <w:p w:rsidR="009372E6" w:rsidRDefault="009372E6" w:rsidP="009372E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372E6" w:rsidRPr="003B7D29" w:rsidRDefault="009372E6" w:rsidP="009372E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подготовки обучающихся (учебный план, календарный учебный </w:t>
      </w:r>
      <w:r w:rsidRPr="003B7D29">
        <w:rPr>
          <w:rFonts w:ascii="Times New Roman" w:hAnsi="Times New Roman"/>
          <w:sz w:val="28"/>
          <w:szCs w:val="28"/>
        </w:rPr>
        <w:t xml:space="preserve">график, рабочие программы дисциплин (модулей), программы практик, оценочные материалы, методические материалы) и условия реализации ОПОП ВО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3B7D29">
        <w:rPr>
          <w:rFonts w:ascii="Times New Roman" w:hAnsi="Times New Roman"/>
          <w:sz w:val="28"/>
          <w:szCs w:val="28"/>
        </w:rPr>
        <w:t xml:space="preserve">соответствуют требованиям ФГОС и запланированным результатам освоения ОПОП </w:t>
      </w:r>
      <w:proofErr w:type="gramStart"/>
      <w:r w:rsidRPr="003B7D29">
        <w:rPr>
          <w:rFonts w:ascii="Times New Roman" w:hAnsi="Times New Roman"/>
          <w:sz w:val="28"/>
          <w:szCs w:val="28"/>
        </w:rPr>
        <w:t>ВО</w:t>
      </w:r>
      <w:proofErr w:type="gramEnd"/>
      <w:r w:rsidRPr="003B7D29">
        <w:rPr>
          <w:rFonts w:ascii="Times New Roman" w:hAnsi="Times New Roman"/>
          <w:sz w:val="28"/>
          <w:szCs w:val="28"/>
        </w:rPr>
        <w:t>.</w:t>
      </w:r>
    </w:p>
    <w:p w:rsidR="009372E6" w:rsidRDefault="009372E6" w:rsidP="009372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B7D29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3B7D29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3B7D29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9372E6" w:rsidRDefault="009372E6" w:rsidP="009372E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9372E6" w:rsidRPr="002B10BD" w:rsidRDefault="009372E6" w:rsidP="009372E6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9372E6" w:rsidRDefault="009372E6" w:rsidP="009372E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372E6" w:rsidRDefault="009372E6" w:rsidP="009372E6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9372E6" w:rsidRDefault="009372E6" w:rsidP="009372E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3668"/>
        <w:gridCol w:w="3357"/>
      </w:tblGrid>
      <w:tr w:rsidR="009372E6" w:rsidTr="001F662C">
        <w:tc>
          <w:tcPr>
            <w:tcW w:w="3528" w:type="dxa"/>
          </w:tcPr>
          <w:p w:rsidR="009372E6" w:rsidRPr="00AA1D3D" w:rsidRDefault="009372E6" w:rsidP="001F662C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9372E6" w:rsidRPr="00AA1D3D" w:rsidRDefault="009372E6" w:rsidP="001F662C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МОБУ СОШ № </w:t>
            </w:r>
            <w:r w:rsidR="007D20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</w:t>
            </w:r>
          </w:p>
          <w:p w:rsidR="009372E6" w:rsidRPr="00AA1D3D" w:rsidRDefault="009372E6" w:rsidP="001F662C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г. Таганрог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9372E6" w:rsidRPr="00AA1D3D" w:rsidRDefault="009372E6" w:rsidP="001F662C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57" w:type="dxa"/>
            <w:vAlign w:val="bottom"/>
          </w:tcPr>
          <w:p w:rsidR="009372E6" w:rsidRPr="00AA1D3D" w:rsidRDefault="007D20C5" w:rsidP="007D20C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9372E6" w:rsidRPr="00AA1D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В.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Муразян</w:t>
            </w:r>
            <w:proofErr w:type="spellEnd"/>
          </w:p>
        </w:tc>
      </w:tr>
      <w:tr w:rsidR="009372E6" w:rsidTr="001F662C">
        <w:tc>
          <w:tcPr>
            <w:tcW w:w="3528" w:type="dxa"/>
          </w:tcPr>
          <w:p w:rsidR="009372E6" w:rsidRPr="00AA1D3D" w:rsidRDefault="009372E6" w:rsidP="001F662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9372E6" w:rsidRPr="00AA1D3D" w:rsidRDefault="009372E6" w:rsidP="001F662C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57" w:type="dxa"/>
          </w:tcPr>
          <w:p w:rsidR="009372E6" w:rsidRPr="00AA1D3D" w:rsidRDefault="009372E6" w:rsidP="001F662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372E6" w:rsidRDefault="009372E6" w:rsidP="009372E6">
      <w:pPr>
        <w:shd w:val="clear" w:color="auto" w:fill="FFFFFF"/>
        <w:spacing w:after="0"/>
        <w:jc w:val="both"/>
      </w:pPr>
    </w:p>
    <w:p w:rsidR="009372E6" w:rsidRDefault="009372E6" w:rsidP="009372E6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 w:type="page"/>
      </w:r>
    </w:p>
    <w:p w:rsidR="00066054" w:rsidRPr="00945959" w:rsidRDefault="00066054" w:rsidP="0006605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066054" w:rsidRPr="00945959" w:rsidRDefault="00066054" w:rsidP="0006605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066054" w:rsidRPr="00D80080" w:rsidRDefault="00066054" w:rsidP="000660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программу </w:t>
      </w:r>
      <w:proofErr w:type="spellStart"/>
      <w:r w:rsidRPr="006F5D10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b/>
          <w:bCs/>
          <w:sz w:val="28"/>
          <w:szCs w:val="28"/>
        </w:rPr>
        <w:t xml:space="preserve"> по направлению подготовки 44.03.05 Педагогическое образование (с двумя профилями подгот</w:t>
      </w:r>
      <w:r>
        <w:rPr>
          <w:rFonts w:ascii="Times New Roman" w:hAnsi="Times New Roman"/>
          <w:b/>
          <w:bCs/>
          <w:sz w:val="28"/>
          <w:szCs w:val="28"/>
        </w:rPr>
        <w:t>овки), направленность 44.03.05.39 Музыка и Дополнительное образование (педагог-организатор)</w:t>
      </w:r>
    </w:p>
    <w:p w:rsidR="00066054" w:rsidRDefault="00066054" w:rsidP="00066054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66054" w:rsidRDefault="00066054" w:rsidP="000660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A64B3C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A64B3C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A250F8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 (педагог-организатор),</w:t>
      </w:r>
      <w:r w:rsidRPr="00A250F8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утвержденным приказом </w:t>
      </w:r>
      <w:proofErr w:type="spellStart"/>
      <w:r w:rsidRPr="00A250F8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A250F8">
        <w:rPr>
          <w:rFonts w:ascii="Times New Roman" w:hAnsi="Times New Roman"/>
          <w:color w:val="000000" w:themeColor="text1"/>
          <w:sz w:val="28"/>
          <w:szCs w:val="28"/>
        </w:rPr>
        <w:t xml:space="preserve"> России от 06 апреля 2021 г. № 245.</w:t>
      </w:r>
    </w:p>
    <w:p w:rsidR="00066054" w:rsidRDefault="00066054" w:rsidP="000660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commentRangeStart w:id="38"/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изм</w:t>
      </w:r>
      <w:proofErr w:type="spellEnd"/>
      <w:r w:rsidRPr="006F5D10">
        <w:rPr>
          <w:rFonts w:ascii="Times New Roman" w:hAnsi="Times New Roman"/>
          <w:color w:val="000000" w:themeColor="text1"/>
          <w:sz w:val="28"/>
          <w:szCs w:val="28"/>
        </w:rPr>
        <w:t>. от 25.12.2014);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>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. Профессиональные компетенции соответствуют требованиям профессиональных стандартов и запросам работодателей.</w:t>
      </w:r>
      <w:commentRangeEnd w:id="38"/>
      <w:r>
        <w:rPr>
          <w:rStyle w:val="af0"/>
        </w:rPr>
        <w:commentReference w:id="38"/>
      </w:r>
    </w:p>
    <w:p w:rsidR="00066054" w:rsidRPr="006E0D2E" w:rsidRDefault="00066054" w:rsidP="000660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ВО включает: общую характеристику; характеристику профессиональной деятельности </w:t>
      </w:r>
      <w:r w:rsidRPr="00A64B3C">
        <w:rPr>
          <w:rFonts w:ascii="Times New Roman" w:hAnsi="Times New Roman"/>
          <w:sz w:val="28"/>
          <w:szCs w:val="28"/>
        </w:rPr>
        <w:t>бакалавра</w:t>
      </w:r>
      <w:r>
        <w:rPr>
          <w:rFonts w:ascii="Times New Roman" w:hAnsi="Times New Roman"/>
          <w:sz w:val="28"/>
          <w:szCs w:val="28"/>
        </w:rPr>
        <w:t>,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компетенции выпускника, формируемые в результате освоения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066054" w:rsidRPr="00604090" w:rsidRDefault="00066054" w:rsidP="000660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Обучающиеся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, освоившие данную образовательную программу, готов</w:t>
      </w:r>
      <w:r>
        <w:rPr>
          <w:rFonts w:ascii="Times New Roman" w:hAnsi="Times New Roman"/>
          <w:color w:val="000000" w:themeColor="text1"/>
          <w:sz w:val="28"/>
          <w:szCs w:val="28"/>
        </w:rPr>
        <w:t>ятся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к решению задач профессиональной деятельности следующих типов: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64B3C">
        <w:rPr>
          <w:rFonts w:ascii="Times New Roman" w:hAnsi="Times New Roman"/>
          <w:color w:val="000000" w:themeColor="text1"/>
          <w:sz w:val="28"/>
          <w:szCs w:val="28"/>
        </w:rPr>
        <w:t>педагогический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64B3C">
        <w:rPr>
          <w:rFonts w:ascii="Times New Roman" w:hAnsi="Times New Roman"/>
          <w:color w:val="000000" w:themeColor="text1"/>
          <w:sz w:val="28"/>
          <w:szCs w:val="28"/>
        </w:rPr>
        <w:t>культурно-просветительский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6054" w:rsidRDefault="00066054" w:rsidP="000660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6054" w:rsidRDefault="00066054" w:rsidP="00066054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066054" w:rsidRDefault="00066054" w:rsidP="000660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066054" w:rsidRPr="002B10BD" w:rsidRDefault="00066054" w:rsidP="00066054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64B3C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A64B3C">
        <w:rPr>
          <w:rFonts w:ascii="Times New Roman" w:hAnsi="Times New Roman"/>
          <w:sz w:val="28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</w:t>
      </w:r>
      <w:r w:rsidRPr="00A250F8">
        <w:rPr>
          <w:rFonts w:ascii="Times New Roman" w:hAnsi="Times New Roman"/>
          <w:sz w:val="28"/>
          <w:szCs w:val="28"/>
        </w:rPr>
        <w:t>44.03.05.39 Музыка и Дополнительное образование (педагог-организатор)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B3C">
        <w:rPr>
          <w:rFonts w:ascii="Times New Roman" w:hAnsi="Times New Roman"/>
          <w:sz w:val="28"/>
          <w:szCs w:val="28"/>
        </w:rPr>
        <w:t xml:space="preserve">составлена с учетом особенностей профессиональной деятельности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066054" w:rsidRDefault="00066054" w:rsidP="00066054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066054" w:rsidRDefault="00066054" w:rsidP="00066054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066054" w:rsidRDefault="00066054" w:rsidP="0006605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заведующий кафедрой </w:t>
      </w:r>
      <w:proofErr w:type="gramStart"/>
      <w:r w:rsidRPr="00A64B3C">
        <w:rPr>
          <w:rFonts w:ascii="Times New Roman" w:hAnsi="Times New Roman"/>
          <w:bCs/>
          <w:color w:val="000000" w:themeColor="text1"/>
          <w:sz w:val="28"/>
          <w:szCs w:val="28"/>
        </w:rPr>
        <w:t>психолого-педагогического</w:t>
      </w:r>
      <w:proofErr w:type="gramEnd"/>
    </w:p>
    <w:p w:rsidR="00066054" w:rsidRDefault="00066054" w:rsidP="0006605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4B3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образования и </w:t>
      </w:r>
      <w:proofErr w:type="spellStart"/>
      <w:r w:rsidRPr="00A64B3C">
        <w:rPr>
          <w:rFonts w:ascii="Times New Roman" w:hAnsi="Times New Roman"/>
          <w:bCs/>
          <w:color w:val="000000" w:themeColor="text1"/>
          <w:sz w:val="28"/>
          <w:szCs w:val="28"/>
        </w:rPr>
        <w:t>медиакоммуникации</w:t>
      </w:r>
      <w:proofErr w:type="spellEnd"/>
    </w:p>
    <w:p w:rsidR="00066054" w:rsidRDefault="00066054" w:rsidP="0006605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Таганрогского института имени А.П.Чехова </w:t>
      </w:r>
    </w:p>
    <w:p w:rsidR="00066054" w:rsidRDefault="00066054" w:rsidP="0006605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(филиала) РГЭ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У(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>РИНХ),</w:t>
      </w:r>
    </w:p>
    <w:p w:rsidR="00066054" w:rsidRPr="008B5EBD" w:rsidRDefault="00066054" w:rsidP="00066054">
      <w:pPr>
        <w:shd w:val="clear" w:color="auto" w:fill="FFFFFF"/>
        <w:spacing w:after="0"/>
        <w:jc w:val="center"/>
      </w:pPr>
      <w:proofErr w:type="spellStart"/>
      <w:r w:rsidRPr="00E61EE2">
        <w:rPr>
          <w:rFonts w:ascii="Times New Roman" w:hAnsi="Times New Roman"/>
          <w:sz w:val="28"/>
          <w:szCs w:val="28"/>
        </w:rPr>
        <w:t>канд</w:t>
      </w:r>
      <w:proofErr w:type="gramStart"/>
      <w:r w:rsidRPr="00E61EE2">
        <w:rPr>
          <w:rFonts w:ascii="Times New Roman" w:hAnsi="Times New Roman"/>
          <w:sz w:val="28"/>
          <w:szCs w:val="28"/>
        </w:rPr>
        <w:t>.п</w:t>
      </w:r>
      <w:proofErr w:type="gramEnd"/>
      <w:r w:rsidRPr="00E61EE2">
        <w:rPr>
          <w:rFonts w:ascii="Times New Roman" w:hAnsi="Times New Roman"/>
          <w:sz w:val="28"/>
          <w:szCs w:val="28"/>
        </w:rPr>
        <w:t>ед.наук</w:t>
      </w:r>
      <w:proofErr w:type="spellEnd"/>
      <w:r w:rsidRPr="00E61EE2">
        <w:rPr>
          <w:rFonts w:ascii="Times New Roman" w:hAnsi="Times New Roman"/>
          <w:sz w:val="28"/>
          <w:szCs w:val="28"/>
        </w:rPr>
        <w:t>, доцент</w:t>
      </w:r>
      <w:r>
        <w:rPr>
          <w:rFonts w:ascii="Times New Roman" w:hAnsi="Times New Roman"/>
          <w:sz w:val="28"/>
          <w:szCs w:val="28"/>
        </w:rPr>
        <w:t xml:space="preserve">                                     ___________       </w:t>
      </w:r>
      <w:r w:rsidR="007D20C5">
        <w:rPr>
          <w:rFonts w:ascii="Times New Roman" w:hAnsi="Times New Roman"/>
          <w:sz w:val="28"/>
          <w:szCs w:val="28"/>
        </w:rPr>
        <w:t xml:space="preserve">И. </w:t>
      </w:r>
      <w:proofErr w:type="spellStart"/>
      <w:r w:rsidR="007D20C5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Челышева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066054" w:rsidRPr="008B5EBD" w:rsidSect="00466CD1">
      <w:foot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Борк Марина Александровна" w:date="2025-06-20T09:17:00Z" w:initials="БМА">
    <w:p w:rsidR="001F662C" w:rsidRDefault="001F662C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1" w:author="Евгений П. Хижняк" w:date="2025-04-22T12:16:00Z" w:initials="ЕПХ">
    <w:p w:rsidR="001F662C" w:rsidRDefault="001F662C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" w:author="Евгений П. Хижняк" w:date="2025-04-22T12:16:00Z" w:initials="ЕПХ">
    <w:p w:rsidR="001F662C" w:rsidRDefault="001F662C">
      <w:pPr>
        <w:pStyle w:val="af1"/>
      </w:pPr>
      <w:r>
        <w:rPr>
          <w:rStyle w:val="af0"/>
        </w:rPr>
        <w:annotationRef/>
      </w:r>
      <w:r>
        <w:t>Оставить только формы, на которые объявлялся набор в 2025 году</w:t>
      </w:r>
    </w:p>
  </w:comment>
  <w:comment w:id="3" w:author="Евгений П. Хижняк" w:date="2025-04-22T11:18:00Z" w:initials="ЕПХ">
    <w:p w:rsidR="001F662C" w:rsidRDefault="001F662C">
      <w:pPr>
        <w:pStyle w:val="af1"/>
      </w:pPr>
      <w:r>
        <w:rPr>
          <w:rStyle w:val="af0"/>
        </w:rPr>
        <w:annotationRef/>
      </w:r>
      <w:r>
        <w:t xml:space="preserve">конец апреля, май, но не позднее заседания Ученого совета </w:t>
      </w:r>
      <w:proofErr w:type="spellStart"/>
      <w:r>
        <w:t>РИНХа</w:t>
      </w:r>
      <w:proofErr w:type="spellEnd"/>
    </w:p>
  </w:comment>
  <w:comment w:id="5" w:author="Администратор" w:date="2025-07-10T09:30:00Z" w:initials="А">
    <w:p w:rsidR="001F662C" w:rsidRDefault="001F662C" w:rsidP="00E60EA2">
      <w:pPr>
        <w:pStyle w:val="af1"/>
      </w:pPr>
      <w:r>
        <w:rPr>
          <w:rStyle w:val="af0"/>
        </w:rPr>
        <w:annotationRef/>
      </w:r>
      <w:r>
        <w:t>Ненужное удалить</w:t>
      </w:r>
    </w:p>
  </w:comment>
  <w:comment w:id="6" w:author="Евгений П. Хижняк" w:date="2025-04-22T10:15:00Z" w:initials="ЕПХ">
    <w:p w:rsidR="001F662C" w:rsidRDefault="001F662C">
      <w:pPr>
        <w:pStyle w:val="af1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Style w:val="af0"/>
        </w:rPr>
        <w:annotationRef/>
      </w:r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Перечислить все </w:t>
      </w:r>
      <w:proofErr w:type="spellStart"/>
      <w:proofErr w:type="gramStart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>проф</w:t>
      </w:r>
      <w:proofErr w:type="spellEnd"/>
      <w:proofErr w:type="gramEnd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 стандарты, на основе которых разработана ОП</w:t>
      </w: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 (в Плане - вкладка Компетенции / Профессиональные стандарты)</w:t>
      </w:r>
    </w:p>
    <w:p w:rsidR="001F662C" w:rsidRDefault="001F662C">
      <w:pPr>
        <w:pStyle w:val="af1"/>
      </w:pPr>
      <w:r>
        <w:rPr>
          <w:rFonts w:ascii="Times New Roman" w:hAnsi="Times New Roman"/>
          <w:color w:val="FF0000"/>
          <w:sz w:val="24"/>
          <w:szCs w:val="24"/>
          <w:u w:val="single"/>
        </w:rPr>
        <w:t>Удалить, если ОП разрабатывается без профстандарта</w:t>
      </w:r>
    </w:p>
  </w:comment>
  <w:comment w:id="8" w:author="Евгений П. Хижняк" w:date="2025-04-22T10:17:00Z" w:initials="ЕПХ">
    <w:p w:rsidR="001F662C" w:rsidRDefault="001F662C">
      <w:pPr>
        <w:pStyle w:val="af1"/>
      </w:pPr>
      <w:r>
        <w:rPr>
          <w:rStyle w:val="af0"/>
        </w:rPr>
        <w:annotationRef/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 xml:space="preserve">указывается в зачетных единицах в соответствии с </w:t>
      </w:r>
      <w:r>
        <w:rPr>
          <w:rFonts w:ascii="Times New Roman" w:hAnsi="Times New Roman"/>
          <w:i/>
          <w:color w:val="00B050"/>
          <w:sz w:val="24"/>
          <w:szCs w:val="24"/>
        </w:rPr>
        <w:t xml:space="preserve">п. 1.9 </w:t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>ФГОС</w:t>
      </w:r>
      <w:r>
        <w:rPr>
          <w:rFonts w:ascii="Times New Roman" w:hAnsi="Times New Roman"/>
          <w:i/>
          <w:color w:val="00B050"/>
          <w:sz w:val="24"/>
          <w:szCs w:val="24"/>
        </w:rPr>
        <w:t>.</w:t>
      </w:r>
    </w:p>
  </w:comment>
  <w:comment w:id="9" w:author="Евгений П. Хижняк" w:date="2026-06-25T15:06:00Z" w:initials="ЕПХ">
    <w:p w:rsidR="001F662C" w:rsidRDefault="001F662C" w:rsidP="002B0212">
      <w:pPr>
        <w:pStyle w:val="af1"/>
      </w:pPr>
      <w:r>
        <w:rPr>
          <w:rStyle w:val="af0"/>
        </w:rPr>
        <w:annotationRef/>
      </w:r>
      <w:r w:rsidRPr="00B94C14">
        <w:t>указывается в соответствии с ФГОС (п. 1.10)</w:t>
      </w:r>
    </w:p>
  </w:comment>
  <w:comment w:id="10" w:author="Евгений П. Хижняк" w:date="2025-04-22T10:18:00Z" w:initials="ЕПХ">
    <w:p w:rsidR="001F662C" w:rsidRDefault="001F662C">
      <w:pPr>
        <w:pStyle w:val="af1"/>
      </w:pPr>
      <w:r>
        <w:rPr>
          <w:rStyle w:val="af0"/>
        </w:rPr>
        <w:annotationRef/>
      </w:r>
      <w:r w:rsidRPr="00B94C14">
        <w:t>указывается в соответствии с ФГОС (п. 1.10)</w:t>
      </w:r>
    </w:p>
  </w:comment>
  <w:comment w:id="13" w:author="Евгений П. Хижняк" w:date="2025-04-22T11:22:00Z" w:initials="ЕПХ">
    <w:p w:rsidR="001F662C" w:rsidRDefault="001F662C">
      <w:pPr>
        <w:pStyle w:val="af1"/>
      </w:pPr>
      <w:r>
        <w:rPr>
          <w:rStyle w:val="af0"/>
        </w:rPr>
        <w:annotationRef/>
      </w:r>
      <w:r w:rsidRPr="0014302F">
        <w:rPr>
          <w:rFonts w:ascii="Times New Roman" w:hAnsi="Times New Roman"/>
          <w:i/>
          <w:color w:val="00B050"/>
          <w:sz w:val="24"/>
          <w:szCs w:val="24"/>
        </w:rPr>
        <w:t>указывается квалификация</w:t>
      </w:r>
    </w:p>
  </w:comment>
  <w:comment w:id="15" w:author="Евгений П. Хижняк" w:date="2025-04-22T13:45:00Z" w:initials="ЕПХ">
    <w:p w:rsidR="001F662C" w:rsidRDefault="001F662C">
      <w:pPr>
        <w:pStyle w:val="af1"/>
      </w:pPr>
      <w:r>
        <w:rPr>
          <w:rStyle w:val="af0"/>
        </w:rPr>
        <w:annotationRef/>
      </w:r>
      <w:r>
        <w:t>Удалить если ОП разрабатывается без профстандарта</w:t>
      </w:r>
    </w:p>
  </w:comment>
  <w:comment w:id="16" w:author="Евгений П. Хижняк" w:date="2025-04-22T12:20:00Z" w:initials="ЕПХ">
    <w:p w:rsidR="001F662C" w:rsidRDefault="001F662C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5" w:author="Евгений П. Хижняк" w:date="2025-04-22T12:15:00Z" w:initials="ЕПХ">
    <w:p w:rsidR="001F662C" w:rsidRDefault="001F662C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6" w:author="Евгений П. Хижняк" w:date="2025-04-22T12:23:00Z" w:initials="ЕПХ">
    <w:p w:rsidR="001F662C" w:rsidRDefault="001F662C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7" w:author="Евгений П. Хижняк" w:date="2025-04-22T12:22:00Z" w:initials="ЕПХ">
    <w:p w:rsidR="001F662C" w:rsidRDefault="001F662C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8" w:author="Евгений П. Хижняк" w:date="2025-04-22T14:47:00Z" w:initials="ЕПХ">
    <w:p w:rsidR="001F662C" w:rsidRDefault="001F662C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9" w:author="Евгений П. Хижняк" w:date="2025-04-22T14:47:00Z" w:initials="ЕПХ">
    <w:p w:rsidR="001F662C" w:rsidRDefault="001F662C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31" w:author="Пользователь Windows" w:date="2025-04-22T21:22:00Z" w:initials="ПW">
    <w:p w:rsidR="001F662C" w:rsidRDefault="001F662C">
      <w:pPr>
        <w:pStyle w:val="af1"/>
      </w:pPr>
      <w:r>
        <w:rPr>
          <w:rStyle w:val="af0"/>
        </w:rPr>
        <w:annotationRef/>
      </w:r>
      <w:r>
        <w:t>Для программ бакалавриата / специалитета обязательно в числе разработчиков от Университета должен быть заведующий кафедрой.</w:t>
      </w:r>
    </w:p>
    <w:p w:rsidR="001F662C" w:rsidRDefault="001F662C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руководитель магистерской программы</w:t>
      </w:r>
    </w:p>
  </w:comment>
  <w:comment w:id="32" w:author="Евгений П. Хижняк" w:date="2025-04-22T12:30:00Z" w:initials="ЕПХ">
    <w:p w:rsidR="001F662C" w:rsidRDefault="001F662C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организации.</w:t>
      </w:r>
    </w:p>
    <w:p w:rsidR="001F662C" w:rsidRDefault="001F662C">
      <w:pPr>
        <w:pStyle w:val="af1"/>
      </w:pPr>
      <w:r>
        <w:t>Разработчик ОП НЕ РАВНО рецензент.</w:t>
      </w:r>
    </w:p>
    <w:p w:rsidR="001F662C" w:rsidRDefault="001F662C">
      <w:pPr>
        <w:pStyle w:val="af1"/>
      </w:pPr>
      <w:r>
        <w:t>Печать организации НЕ ПРОСТАВЛЯТЬ</w:t>
      </w:r>
    </w:p>
  </w:comment>
  <w:comment w:id="33" w:author="Евгений П. Хижняк" w:date="2025-04-22T12:33:00Z" w:initials="ЕПХ">
    <w:p w:rsidR="001F662C" w:rsidRDefault="001F662C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34" w:author="Евгений П. Хижняк" w:date="2025-04-22T13:44:00Z" w:initials="ЕПХ">
    <w:p w:rsidR="001F662C" w:rsidRDefault="001F662C">
      <w:pPr>
        <w:pStyle w:val="af1"/>
      </w:pPr>
      <w:r>
        <w:rPr>
          <w:rStyle w:val="af0"/>
        </w:rPr>
        <w:annotationRef/>
      </w:r>
      <w:r>
        <w:t>Данное приложение указывается только при использовании профстандарта при разработке ОП</w:t>
      </w:r>
    </w:p>
  </w:comment>
  <w:comment w:id="35" w:author="Евгений П. Хижняк" w:date="2026-05-29T15:22:00Z" w:initials="ЕПХ">
    <w:p w:rsidR="001F662C" w:rsidRDefault="001F662C" w:rsidP="009372E6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36" w:author="Елена А. Чумаченко" w:date="2026-05-29T15:22:00Z" w:initials="ЕАЧ">
    <w:p w:rsidR="001F662C" w:rsidRDefault="001F662C" w:rsidP="009372E6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37" w:author="Елена А. Чумаченко" w:date="2026-05-29T15:23:00Z" w:initials="ЕАЧ">
    <w:p w:rsidR="001F662C" w:rsidRDefault="001F662C" w:rsidP="009372E6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38" w:author="Елена А. Чумаченко" w:date="2026-06-04T09:45:00Z" w:initials="ЕАЧ">
    <w:p w:rsidR="001F662C" w:rsidRDefault="001F662C" w:rsidP="00066054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4C0" w:rsidRDefault="004C64C0" w:rsidP="000863C1">
      <w:pPr>
        <w:spacing w:after="0" w:line="240" w:lineRule="auto"/>
      </w:pPr>
      <w:r>
        <w:separator/>
      </w:r>
    </w:p>
  </w:endnote>
  <w:endnote w:type="continuationSeparator" w:id="0">
    <w:p w:rsidR="004C64C0" w:rsidRDefault="004C64C0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2C" w:rsidRDefault="001F662C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4C0" w:rsidRDefault="004C64C0" w:rsidP="000863C1">
      <w:pPr>
        <w:spacing w:after="0" w:line="240" w:lineRule="auto"/>
      </w:pPr>
      <w:r>
        <w:separator/>
      </w:r>
    </w:p>
  </w:footnote>
  <w:footnote w:type="continuationSeparator" w:id="0">
    <w:p w:rsidR="004C64C0" w:rsidRDefault="004C64C0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3E5D51"/>
    <w:multiLevelType w:val="singleLevel"/>
    <w:tmpl w:val="53E6FBE4"/>
    <w:lvl w:ilvl="0">
      <w:start w:val="2"/>
      <w:numFmt w:val="upperLetter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</w:num>
  <w:num w:numId="11">
    <w:abstractNumId w:val="24"/>
  </w:num>
  <w:num w:numId="12">
    <w:abstractNumId w:val="22"/>
  </w:num>
  <w:num w:numId="13">
    <w:abstractNumId w:val="16"/>
  </w:num>
  <w:num w:numId="14">
    <w:abstractNumId w:val="3"/>
  </w:num>
  <w:num w:numId="15">
    <w:abstractNumId w:val="26"/>
  </w:num>
  <w:num w:numId="16">
    <w:abstractNumId w:val="7"/>
  </w:num>
  <w:num w:numId="17">
    <w:abstractNumId w:val="6"/>
  </w:num>
  <w:num w:numId="18">
    <w:abstractNumId w:val="21"/>
  </w:num>
  <w:num w:numId="19">
    <w:abstractNumId w:val="28"/>
  </w:num>
  <w:num w:numId="20">
    <w:abstractNumId w:val="20"/>
  </w:num>
  <w:num w:numId="21">
    <w:abstractNumId w:val="13"/>
  </w:num>
  <w:num w:numId="22">
    <w:abstractNumId w:val="29"/>
  </w:num>
  <w:num w:numId="23">
    <w:abstractNumId w:val="11"/>
  </w:num>
  <w:num w:numId="24">
    <w:abstractNumId w:val="27"/>
  </w:num>
  <w:num w:numId="25">
    <w:abstractNumId w:val="9"/>
  </w:num>
  <w:num w:numId="26">
    <w:abstractNumId w:val="23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  <w:num w:numId="3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7E06"/>
    <w:rsid w:val="00001DE0"/>
    <w:rsid w:val="00004324"/>
    <w:rsid w:val="00005554"/>
    <w:rsid w:val="00015D2C"/>
    <w:rsid w:val="000163A9"/>
    <w:rsid w:val="000165DA"/>
    <w:rsid w:val="00026177"/>
    <w:rsid w:val="000319DF"/>
    <w:rsid w:val="00035C71"/>
    <w:rsid w:val="00035D78"/>
    <w:rsid w:val="00043F07"/>
    <w:rsid w:val="00046403"/>
    <w:rsid w:val="00047480"/>
    <w:rsid w:val="000548D6"/>
    <w:rsid w:val="00066054"/>
    <w:rsid w:val="00071688"/>
    <w:rsid w:val="00082E67"/>
    <w:rsid w:val="00082FE3"/>
    <w:rsid w:val="000863C1"/>
    <w:rsid w:val="00086B42"/>
    <w:rsid w:val="0008791D"/>
    <w:rsid w:val="0009724D"/>
    <w:rsid w:val="000C1B16"/>
    <w:rsid w:val="000C2A16"/>
    <w:rsid w:val="000C6B6A"/>
    <w:rsid w:val="000D208B"/>
    <w:rsid w:val="000D2461"/>
    <w:rsid w:val="000E5F18"/>
    <w:rsid w:val="000F258C"/>
    <w:rsid w:val="000F5361"/>
    <w:rsid w:val="000F6980"/>
    <w:rsid w:val="001067A3"/>
    <w:rsid w:val="001159FE"/>
    <w:rsid w:val="00121D54"/>
    <w:rsid w:val="00122FD7"/>
    <w:rsid w:val="00134801"/>
    <w:rsid w:val="00136346"/>
    <w:rsid w:val="0014302F"/>
    <w:rsid w:val="0014728F"/>
    <w:rsid w:val="0015340F"/>
    <w:rsid w:val="001540A8"/>
    <w:rsid w:val="00155355"/>
    <w:rsid w:val="00160BB7"/>
    <w:rsid w:val="00172C6D"/>
    <w:rsid w:val="00177087"/>
    <w:rsid w:val="00177993"/>
    <w:rsid w:val="00195BE7"/>
    <w:rsid w:val="001A5F17"/>
    <w:rsid w:val="001B3D5A"/>
    <w:rsid w:val="001D13D2"/>
    <w:rsid w:val="001F662C"/>
    <w:rsid w:val="001F750E"/>
    <w:rsid w:val="00213868"/>
    <w:rsid w:val="00214B63"/>
    <w:rsid w:val="002150EC"/>
    <w:rsid w:val="002170C1"/>
    <w:rsid w:val="00233403"/>
    <w:rsid w:val="00235D9D"/>
    <w:rsid w:val="00237E06"/>
    <w:rsid w:val="00251A1F"/>
    <w:rsid w:val="00254CF5"/>
    <w:rsid w:val="0027094C"/>
    <w:rsid w:val="002719AF"/>
    <w:rsid w:val="0027613A"/>
    <w:rsid w:val="00290580"/>
    <w:rsid w:val="00290F58"/>
    <w:rsid w:val="002A6189"/>
    <w:rsid w:val="002B0212"/>
    <w:rsid w:val="002B07E5"/>
    <w:rsid w:val="002B23C2"/>
    <w:rsid w:val="002B4BFE"/>
    <w:rsid w:val="002C2299"/>
    <w:rsid w:val="002C2C66"/>
    <w:rsid w:val="002E1760"/>
    <w:rsid w:val="002F01DB"/>
    <w:rsid w:val="002F3365"/>
    <w:rsid w:val="002F4BC8"/>
    <w:rsid w:val="0030036A"/>
    <w:rsid w:val="003064A6"/>
    <w:rsid w:val="00322079"/>
    <w:rsid w:val="00327ABA"/>
    <w:rsid w:val="0033020A"/>
    <w:rsid w:val="00357C27"/>
    <w:rsid w:val="00361E62"/>
    <w:rsid w:val="00365867"/>
    <w:rsid w:val="003872B5"/>
    <w:rsid w:val="00387523"/>
    <w:rsid w:val="00392859"/>
    <w:rsid w:val="0039288A"/>
    <w:rsid w:val="00396DD5"/>
    <w:rsid w:val="003C0BB7"/>
    <w:rsid w:val="003D45BB"/>
    <w:rsid w:val="003E1634"/>
    <w:rsid w:val="00403A7A"/>
    <w:rsid w:val="00403B22"/>
    <w:rsid w:val="0040494C"/>
    <w:rsid w:val="0041322D"/>
    <w:rsid w:val="0041625B"/>
    <w:rsid w:val="00422020"/>
    <w:rsid w:val="004252EA"/>
    <w:rsid w:val="004313F0"/>
    <w:rsid w:val="00431A3D"/>
    <w:rsid w:val="00442479"/>
    <w:rsid w:val="00443BCC"/>
    <w:rsid w:val="004451A5"/>
    <w:rsid w:val="0045364A"/>
    <w:rsid w:val="00456468"/>
    <w:rsid w:val="00466CD1"/>
    <w:rsid w:val="00471DD5"/>
    <w:rsid w:val="004912E4"/>
    <w:rsid w:val="004A2873"/>
    <w:rsid w:val="004A4996"/>
    <w:rsid w:val="004A4C6A"/>
    <w:rsid w:val="004A5CCF"/>
    <w:rsid w:val="004A74E7"/>
    <w:rsid w:val="004C2892"/>
    <w:rsid w:val="004C5843"/>
    <w:rsid w:val="004C64C0"/>
    <w:rsid w:val="004E3182"/>
    <w:rsid w:val="0050103B"/>
    <w:rsid w:val="005035D8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A1D4A"/>
    <w:rsid w:val="005B034E"/>
    <w:rsid w:val="005B376C"/>
    <w:rsid w:val="005D39A0"/>
    <w:rsid w:val="005D6E67"/>
    <w:rsid w:val="005D7C47"/>
    <w:rsid w:val="005E6B82"/>
    <w:rsid w:val="005F6B6D"/>
    <w:rsid w:val="00613D55"/>
    <w:rsid w:val="006214F7"/>
    <w:rsid w:val="00626882"/>
    <w:rsid w:val="00637CF1"/>
    <w:rsid w:val="006402BF"/>
    <w:rsid w:val="00650F7E"/>
    <w:rsid w:val="00657AFD"/>
    <w:rsid w:val="0066672B"/>
    <w:rsid w:val="0067042E"/>
    <w:rsid w:val="00671C45"/>
    <w:rsid w:val="006730E8"/>
    <w:rsid w:val="0067674D"/>
    <w:rsid w:val="00676FE1"/>
    <w:rsid w:val="00677A80"/>
    <w:rsid w:val="00684AB1"/>
    <w:rsid w:val="006A3617"/>
    <w:rsid w:val="006B039F"/>
    <w:rsid w:val="006B72F7"/>
    <w:rsid w:val="006C4234"/>
    <w:rsid w:val="006C5C57"/>
    <w:rsid w:val="006D7F30"/>
    <w:rsid w:val="006E04E3"/>
    <w:rsid w:val="00701639"/>
    <w:rsid w:val="007025C8"/>
    <w:rsid w:val="007110EE"/>
    <w:rsid w:val="00732FD0"/>
    <w:rsid w:val="00742FE0"/>
    <w:rsid w:val="00743760"/>
    <w:rsid w:val="00743D5A"/>
    <w:rsid w:val="00751139"/>
    <w:rsid w:val="0075342E"/>
    <w:rsid w:val="00761780"/>
    <w:rsid w:val="00773DBB"/>
    <w:rsid w:val="00775DF3"/>
    <w:rsid w:val="00781CFE"/>
    <w:rsid w:val="00792600"/>
    <w:rsid w:val="00792A38"/>
    <w:rsid w:val="00795442"/>
    <w:rsid w:val="007A3572"/>
    <w:rsid w:val="007A4C10"/>
    <w:rsid w:val="007A62C6"/>
    <w:rsid w:val="007B14D9"/>
    <w:rsid w:val="007B3CEC"/>
    <w:rsid w:val="007C144B"/>
    <w:rsid w:val="007D20C5"/>
    <w:rsid w:val="007F1380"/>
    <w:rsid w:val="007F4743"/>
    <w:rsid w:val="00803909"/>
    <w:rsid w:val="00804D99"/>
    <w:rsid w:val="00804DC6"/>
    <w:rsid w:val="008143D8"/>
    <w:rsid w:val="00814484"/>
    <w:rsid w:val="00823D6E"/>
    <w:rsid w:val="008412CA"/>
    <w:rsid w:val="00850015"/>
    <w:rsid w:val="008562E5"/>
    <w:rsid w:val="008660D7"/>
    <w:rsid w:val="00874A65"/>
    <w:rsid w:val="00877DC9"/>
    <w:rsid w:val="008802DA"/>
    <w:rsid w:val="008A47C1"/>
    <w:rsid w:val="008A6EE5"/>
    <w:rsid w:val="008B1B5B"/>
    <w:rsid w:val="008B25D2"/>
    <w:rsid w:val="008B666F"/>
    <w:rsid w:val="008E0784"/>
    <w:rsid w:val="008E3B6E"/>
    <w:rsid w:val="008E3CD5"/>
    <w:rsid w:val="008E740F"/>
    <w:rsid w:val="008F138C"/>
    <w:rsid w:val="008F173C"/>
    <w:rsid w:val="00914138"/>
    <w:rsid w:val="0092002C"/>
    <w:rsid w:val="009237C6"/>
    <w:rsid w:val="009372E6"/>
    <w:rsid w:val="009540EE"/>
    <w:rsid w:val="00954F80"/>
    <w:rsid w:val="00975731"/>
    <w:rsid w:val="009772B1"/>
    <w:rsid w:val="00986F63"/>
    <w:rsid w:val="0099097D"/>
    <w:rsid w:val="00991388"/>
    <w:rsid w:val="009B1D5E"/>
    <w:rsid w:val="009B25A4"/>
    <w:rsid w:val="009B2C61"/>
    <w:rsid w:val="009C0C51"/>
    <w:rsid w:val="009C3A86"/>
    <w:rsid w:val="009F77E5"/>
    <w:rsid w:val="00A04E7D"/>
    <w:rsid w:val="00A346DE"/>
    <w:rsid w:val="00A35595"/>
    <w:rsid w:val="00A35FE5"/>
    <w:rsid w:val="00A378D2"/>
    <w:rsid w:val="00A524A4"/>
    <w:rsid w:val="00A6243F"/>
    <w:rsid w:val="00A63FA2"/>
    <w:rsid w:val="00A67570"/>
    <w:rsid w:val="00AA58C1"/>
    <w:rsid w:val="00AB4297"/>
    <w:rsid w:val="00AC51DF"/>
    <w:rsid w:val="00AD0836"/>
    <w:rsid w:val="00AD70DB"/>
    <w:rsid w:val="00AE2E40"/>
    <w:rsid w:val="00AF11AD"/>
    <w:rsid w:val="00AF29E9"/>
    <w:rsid w:val="00B04DD8"/>
    <w:rsid w:val="00B215A2"/>
    <w:rsid w:val="00B40A1B"/>
    <w:rsid w:val="00B45040"/>
    <w:rsid w:val="00B600F7"/>
    <w:rsid w:val="00B65B48"/>
    <w:rsid w:val="00B71EB8"/>
    <w:rsid w:val="00B726D2"/>
    <w:rsid w:val="00B94C14"/>
    <w:rsid w:val="00B95D57"/>
    <w:rsid w:val="00B96B05"/>
    <w:rsid w:val="00BA0139"/>
    <w:rsid w:val="00BB2DDB"/>
    <w:rsid w:val="00BB5F3C"/>
    <w:rsid w:val="00BD5179"/>
    <w:rsid w:val="00BE5065"/>
    <w:rsid w:val="00BF3981"/>
    <w:rsid w:val="00C0164F"/>
    <w:rsid w:val="00C03CD4"/>
    <w:rsid w:val="00C1254A"/>
    <w:rsid w:val="00C15F2E"/>
    <w:rsid w:val="00C22613"/>
    <w:rsid w:val="00C24AE4"/>
    <w:rsid w:val="00C26D7F"/>
    <w:rsid w:val="00C2768F"/>
    <w:rsid w:val="00C41D55"/>
    <w:rsid w:val="00C456C8"/>
    <w:rsid w:val="00C64DD7"/>
    <w:rsid w:val="00C825B8"/>
    <w:rsid w:val="00C85DF8"/>
    <w:rsid w:val="00C90A67"/>
    <w:rsid w:val="00CB2A19"/>
    <w:rsid w:val="00CC378D"/>
    <w:rsid w:val="00CC47C3"/>
    <w:rsid w:val="00CE04D2"/>
    <w:rsid w:val="00CE1E9C"/>
    <w:rsid w:val="00CE20A5"/>
    <w:rsid w:val="00CF40EF"/>
    <w:rsid w:val="00CF53DA"/>
    <w:rsid w:val="00CF73CD"/>
    <w:rsid w:val="00D00027"/>
    <w:rsid w:val="00D10F7A"/>
    <w:rsid w:val="00D11974"/>
    <w:rsid w:val="00D32A77"/>
    <w:rsid w:val="00D60FD5"/>
    <w:rsid w:val="00D6419C"/>
    <w:rsid w:val="00D7261A"/>
    <w:rsid w:val="00DA6518"/>
    <w:rsid w:val="00DB761C"/>
    <w:rsid w:val="00DC6C77"/>
    <w:rsid w:val="00DC7CA5"/>
    <w:rsid w:val="00DD3341"/>
    <w:rsid w:val="00DD3563"/>
    <w:rsid w:val="00DD7BEF"/>
    <w:rsid w:val="00DF2C5C"/>
    <w:rsid w:val="00DF3782"/>
    <w:rsid w:val="00E0327C"/>
    <w:rsid w:val="00E24C26"/>
    <w:rsid w:val="00E419CA"/>
    <w:rsid w:val="00E4247D"/>
    <w:rsid w:val="00E43798"/>
    <w:rsid w:val="00E45256"/>
    <w:rsid w:val="00E51E2F"/>
    <w:rsid w:val="00E60EA2"/>
    <w:rsid w:val="00E61BC2"/>
    <w:rsid w:val="00E6444C"/>
    <w:rsid w:val="00E64701"/>
    <w:rsid w:val="00E7264D"/>
    <w:rsid w:val="00E73810"/>
    <w:rsid w:val="00E82536"/>
    <w:rsid w:val="00E842CA"/>
    <w:rsid w:val="00E94D2E"/>
    <w:rsid w:val="00EA71C5"/>
    <w:rsid w:val="00EB2CBE"/>
    <w:rsid w:val="00EB3E9F"/>
    <w:rsid w:val="00EB6984"/>
    <w:rsid w:val="00EC2E5A"/>
    <w:rsid w:val="00ED0D61"/>
    <w:rsid w:val="00ED52B5"/>
    <w:rsid w:val="00EE47E0"/>
    <w:rsid w:val="00EF3D6A"/>
    <w:rsid w:val="00EF506E"/>
    <w:rsid w:val="00EF64CF"/>
    <w:rsid w:val="00EF6FED"/>
    <w:rsid w:val="00EF714F"/>
    <w:rsid w:val="00F00FB2"/>
    <w:rsid w:val="00F11343"/>
    <w:rsid w:val="00F1551E"/>
    <w:rsid w:val="00F17632"/>
    <w:rsid w:val="00F26EFC"/>
    <w:rsid w:val="00F365F2"/>
    <w:rsid w:val="00F57182"/>
    <w:rsid w:val="00F57F55"/>
    <w:rsid w:val="00F603D0"/>
    <w:rsid w:val="00F84A87"/>
    <w:rsid w:val="00F872D1"/>
    <w:rsid w:val="00F96638"/>
    <w:rsid w:val="00FB19B8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customStyle="1" w:styleId="Style39">
    <w:name w:val="Style39"/>
    <w:basedOn w:val="a"/>
    <w:uiPriority w:val="99"/>
    <w:rsid w:val="009B25A4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95">
    <w:name w:val="Font Style95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Impact" w:hAnsi="Impact"/>
      <w:sz w:val="24"/>
      <w:szCs w:val="24"/>
    </w:rPr>
  </w:style>
  <w:style w:type="paragraph" w:customStyle="1" w:styleId="Style35">
    <w:name w:val="Style35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7" w:lineRule="exact"/>
    </w:pPr>
    <w:rPr>
      <w:rFonts w:ascii="Impact" w:hAnsi="Impact"/>
      <w:sz w:val="24"/>
      <w:szCs w:val="24"/>
    </w:rPr>
  </w:style>
  <w:style w:type="character" w:customStyle="1" w:styleId="FontStyle62">
    <w:name w:val="Font Style62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89"/>
      <w:jc w:val="both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9B25A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1770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Constantia" w:eastAsiaTheme="minorEastAsia" w:hAnsi="Constantia" w:cstheme="minorBidi"/>
      <w:sz w:val="24"/>
      <w:szCs w:val="24"/>
    </w:rPr>
  </w:style>
  <w:style w:type="character" w:customStyle="1" w:styleId="FontStyle11">
    <w:name w:val="Font Style11"/>
    <w:basedOn w:val="a0"/>
    <w:uiPriority w:val="99"/>
    <w:rsid w:val="00177087"/>
    <w:rPr>
      <w:rFonts w:ascii="Garamond" w:hAnsi="Garamond" w:cs="Garamond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177087"/>
    <w:rPr>
      <w:rFonts w:ascii="Constantia" w:hAnsi="Constantia" w:cs="Constantia"/>
      <w:sz w:val="16"/>
      <w:szCs w:val="16"/>
    </w:rPr>
  </w:style>
  <w:style w:type="character" w:customStyle="1" w:styleId="FontStyle13">
    <w:name w:val="Font Style13"/>
    <w:basedOn w:val="a0"/>
    <w:uiPriority w:val="99"/>
    <w:rsid w:val="00177087"/>
    <w:rPr>
      <w:rFonts w:ascii="Constantia" w:hAnsi="Constantia" w:cs="Constantia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177087"/>
    <w:rPr>
      <w:rFonts w:ascii="Constantia" w:hAnsi="Constantia" w:cs="Constant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F1840-2EC0-4FF8-B79C-1BFA5054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28</Pages>
  <Words>8384</Words>
  <Characters>47789</Characters>
  <Application>Microsoft Office Word</Application>
  <DocSecurity>0</DocSecurity>
  <Lines>398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/>
      <vt:lpstr>Таганрогский институт имени А. П. Чехова (филиал) федерального государственного </vt:lpstr>
      <vt:lpstr/>
      <vt:lpstr/>
      <vt:lpstr>ОБЩИЕ ПОЛОЖЕНИЯ</vt:lpstr>
      <vt:lpstr>ОБЩАЯ ХАРАКТЕРИСТИКА ОБРАЗОВАТЕЛЬНОЙ ПРОГРАММЫ ВЫСШЕГО ОБРАЗОВАНИЯ</vt:lpstr>
      <vt:lpstr>ХАРАКТЕРИСТИКА ПРОФЕССИОНАЛЬНОЙ ДЕЯТЕЛЬНОСТИ ВЫПУСКНИКА</vt:lpstr>
      <vt:lpstr>ПЛАНИРУЕМЫЕ РЕЗУЛЬТАТЫ ОСВОЕНИЯ ОБРАЗОВАТЕЛЬНОЙ ПРОГРАММЫ </vt:lpstr>
      <vt:lpstr>УЧЕБНЫЙ ПЛАН И ГРАФИК УЧЕБНОГО ПРОЦЕССА</vt:lpstr>
      <vt:lpstr>РАБОЧИЕ ПРОГРАММЫ ДИСЦИПЛИН </vt:lpstr>
      <vt:lpstr>ПРОГРАММЫ ПРАКТИК </vt:lpstr>
      <vt:lpstr>ГОСУДАРСТВЕННАЯ ИТОГОВАЯ АТТЕСТАЦИЯ </vt:lpstr>
      <vt:lpstr>ОЦЕНОЧНЫЕ МАТЕРИАЛЫ</vt:lpstr>
      <vt:lpstr>УСЛОВИЯ РЕАЛИЗАЦИИ ОБРАЗОВАТЕЛЬНОЙ ПРОГРАММЫ</vt:lpstr>
      <vt:lpstr>СОЦИОКУЛЬТУРНАЯ СРЕДА УНИВЕРСИТЕТА</vt:lpstr>
    </vt:vector>
  </TitlesOfParts>
  <Company>Microsoft</Company>
  <LinksUpToDate>false</LinksUpToDate>
  <CharactersWithSpaces>56061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kafhordir</cp:lastModifiedBy>
  <cp:revision>25</cp:revision>
  <cp:lastPrinted>2026-06-25T12:29:00Z</cp:lastPrinted>
  <dcterms:created xsi:type="dcterms:W3CDTF">2025-07-10T05:26:00Z</dcterms:created>
  <dcterms:modified xsi:type="dcterms:W3CDTF">2026-06-25T12:30:00Z</dcterms:modified>
</cp:coreProperties>
</file>