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24" w:rsidRPr="000F6A30" w:rsidRDefault="00EA1013">
      <w:pPr>
        <w:spacing w:after="200" w:line="276" w:lineRule="auto"/>
        <w:rPr>
          <w:rFonts w:ascii="Times New Roman" w:hAnsi="Times New Roman" w:cs="Times New Roman"/>
          <w:b/>
          <w:sz w:val="24"/>
          <w:szCs w:val="24"/>
        </w:rPr>
      </w:pPr>
      <w:r>
        <w:rPr>
          <w:noProof/>
          <w:lang w:eastAsia="ru-RU"/>
        </w:rPr>
        <w:drawing>
          <wp:inline distT="0" distB="0" distL="0" distR="0">
            <wp:extent cx="5786527" cy="7290615"/>
            <wp:effectExtent l="19050" t="0" r="4673" b="0"/>
            <wp:docPr id="1" name="Рисунок 1" descr="C:\Users\cherevko\AppData\Local\Microsoft\Windows\Temporary Internet Files\Content.Wor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vko\AppData\Local\Microsoft\Windows\Temporary Internet Files\Content.Word\004.jpg"/>
                    <pic:cNvPicPr>
                      <a:picLocks noChangeAspect="1" noChangeArrowheads="1"/>
                    </pic:cNvPicPr>
                  </pic:nvPicPr>
                  <pic:blipFill>
                    <a:blip r:embed="rId8" cstate="print"/>
                    <a:srcRect/>
                    <a:stretch>
                      <a:fillRect/>
                    </a:stretch>
                  </pic:blipFill>
                  <pic:spPr bwMode="auto">
                    <a:xfrm>
                      <a:off x="0" y="0"/>
                      <a:ext cx="5788278" cy="7292821"/>
                    </a:xfrm>
                    <a:prstGeom prst="rect">
                      <a:avLst/>
                    </a:prstGeom>
                    <a:noFill/>
                    <a:ln w="9525">
                      <a:noFill/>
                      <a:miter lim="800000"/>
                      <a:headEnd/>
                      <a:tailEnd/>
                    </a:ln>
                  </pic:spPr>
                </pic:pic>
              </a:graphicData>
            </a:graphic>
          </wp:inline>
        </w:drawing>
      </w:r>
    </w:p>
    <w:p w:rsidR="00304B24" w:rsidRPr="000F6A30" w:rsidRDefault="00304B24">
      <w:pPr>
        <w:spacing w:after="200" w:line="276" w:lineRule="auto"/>
        <w:rPr>
          <w:rFonts w:ascii="Times New Roman" w:hAnsi="Times New Roman" w:cs="Times New Roman"/>
          <w:b/>
          <w:sz w:val="24"/>
          <w:szCs w:val="24"/>
        </w:rPr>
      </w:pPr>
    </w:p>
    <w:p w:rsidR="00304B24" w:rsidRPr="000F6A30" w:rsidRDefault="00304B24">
      <w:pPr>
        <w:spacing w:after="200" w:line="276" w:lineRule="auto"/>
        <w:rPr>
          <w:rFonts w:ascii="Times New Roman" w:hAnsi="Times New Roman" w:cs="Times New Roman"/>
          <w:b/>
          <w:sz w:val="24"/>
          <w:szCs w:val="24"/>
        </w:rPr>
      </w:pPr>
    </w:p>
    <w:p w:rsidR="00304B24" w:rsidRPr="000F6A30" w:rsidRDefault="00304B24">
      <w:pPr>
        <w:spacing w:after="200" w:line="276" w:lineRule="auto"/>
        <w:rPr>
          <w:rFonts w:ascii="Times New Roman" w:hAnsi="Times New Roman" w:cs="Times New Roman"/>
          <w:b/>
          <w:sz w:val="24"/>
          <w:szCs w:val="24"/>
        </w:rPr>
      </w:pPr>
    </w:p>
    <w:p w:rsidR="00304B24" w:rsidRPr="000F6A30" w:rsidRDefault="00304B24">
      <w:pPr>
        <w:spacing w:after="200" w:line="276" w:lineRule="auto"/>
        <w:rPr>
          <w:rFonts w:ascii="Times New Roman" w:hAnsi="Times New Roman" w:cs="Times New Roman"/>
          <w:b/>
          <w:sz w:val="24"/>
          <w:szCs w:val="24"/>
        </w:rPr>
      </w:pPr>
    </w:p>
    <w:p w:rsidR="00DB7A47" w:rsidRPr="000F6A30" w:rsidRDefault="00DB7A47" w:rsidP="00304B24">
      <w:pPr>
        <w:spacing w:after="200" w:line="276" w:lineRule="auto"/>
        <w:jc w:val="center"/>
        <w:rPr>
          <w:rFonts w:ascii="Times New Roman" w:hAnsi="Times New Roman" w:cs="Times New Roman"/>
          <w:b/>
          <w:sz w:val="24"/>
          <w:szCs w:val="24"/>
        </w:rPr>
      </w:pPr>
    </w:p>
    <w:p w:rsidR="00DB7A47" w:rsidRPr="000F6A30" w:rsidRDefault="00DB7A47" w:rsidP="00304B24">
      <w:pPr>
        <w:spacing w:after="200" w:line="276" w:lineRule="auto"/>
        <w:jc w:val="center"/>
        <w:rPr>
          <w:rFonts w:ascii="Times New Roman" w:hAnsi="Times New Roman" w:cs="Times New Roman"/>
          <w:b/>
          <w:sz w:val="24"/>
          <w:szCs w:val="24"/>
        </w:rPr>
      </w:pP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t>ОГЛАВЛЕНИЕ</w:t>
      </w:r>
    </w:p>
    <w:p w:rsidR="00DB7A47" w:rsidRPr="000F6A30" w:rsidRDefault="00DB7A47" w:rsidP="009E12A8">
      <w:pPr>
        <w:spacing w:after="0" w:line="240" w:lineRule="auto"/>
        <w:jc w:val="center"/>
        <w:rPr>
          <w:rFonts w:ascii="Times New Roman" w:hAnsi="Times New Roman" w:cs="Times New Roman"/>
          <w:b/>
          <w:sz w:val="24"/>
          <w:szCs w:val="24"/>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6"/>
        <w:gridCol w:w="7781"/>
        <w:gridCol w:w="709"/>
      </w:tblGrid>
      <w:tr w:rsidR="005A653C" w:rsidRPr="000F6A30" w:rsidTr="001710FC">
        <w:tc>
          <w:tcPr>
            <w:tcW w:w="9067" w:type="dxa"/>
            <w:gridSpan w:val="3"/>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Пояснительная записка</w:t>
            </w:r>
          </w:p>
          <w:p w:rsidR="00E7333D" w:rsidRPr="000F6A30" w:rsidRDefault="00E7333D" w:rsidP="009E12A8">
            <w:pPr>
              <w:spacing w:after="0" w:line="240" w:lineRule="auto"/>
              <w:rPr>
                <w:rFonts w:ascii="Times New Roman" w:hAnsi="Times New Roman" w:cs="Times New Roman"/>
                <w:b/>
                <w:sz w:val="24"/>
                <w:szCs w:val="24"/>
              </w:rPr>
            </w:pP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1.</w:t>
            </w:r>
          </w:p>
        </w:tc>
        <w:tc>
          <w:tcPr>
            <w:tcW w:w="8537" w:type="dxa"/>
            <w:gridSpan w:val="2"/>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Общие положения</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1.1.</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Концептуально-ценностные основания и принципы организации воспитательного процесса в</w:t>
            </w:r>
            <w:r w:rsidR="00524371" w:rsidRPr="00441533">
              <w:rPr>
                <w:rFonts w:ascii="Times New Roman" w:hAnsi="Times New Roman" w:cs="Times New Roman"/>
                <w:sz w:val="24"/>
                <w:szCs w:val="24"/>
              </w:rPr>
              <w:t xml:space="preserve"> Таганрогском институте имени А.П. Чехова (филиале)</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rPr>
          <w:trHeight w:val="659"/>
        </w:trPr>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1.2.</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Методологические подходы к организации воспитательной деятельности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1.3.</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Цель и задачи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Pr="000F6A30" w:rsidRDefault="001710FC" w:rsidP="009E12A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Планируемые результаты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РГЭУ (РИНХ)</w:t>
            </w: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Default="001710FC" w:rsidP="009E12A8">
            <w:pPr>
              <w:spacing w:after="0" w:line="240" w:lineRule="auto"/>
              <w:rPr>
                <w:rFonts w:ascii="Times New Roman" w:hAnsi="Times New Roman" w:cs="Times New Roman"/>
                <w:sz w:val="24"/>
                <w:szCs w:val="24"/>
              </w:rPr>
            </w:pP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sz w:val="24"/>
                <w:szCs w:val="24"/>
              </w:rPr>
            </w:pPr>
            <w:r w:rsidRPr="000F6A30">
              <w:rPr>
                <w:rFonts w:ascii="Times New Roman" w:hAnsi="Times New Roman" w:cs="Times New Roman"/>
                <w:b/>
                <w:sz w:val="24"/>
                <w:szCs w:val="24"/>
              </w:rPr>
              <w:t>2.</w:t>
            </w:r>
          </w:p>
        </w:tc>
        <w:tc>
          <w:tcPr>
            <w:tcW w:w="8537" w:type="dxa"/>
            <w:gridSpan w:val="2"/>
          </w:tcPr>
          <w:p w:rsidR="00C50C53" w:rsidRPr="00441533" w:rsidRDefault="00C50C53" w:rsidP="009E12A8">
            <w:pPr>
              <w:spacing w:after="0" w:line="240" w:lineRule="auto"/>
              <w:jc w:val="both"/>
              <w:rPr>
                <w:rFonts w:ascii="Times New Roman" w:hAnsi="Times New Roman" w:cs="Times New Roman"/>
                <w:b/>
                <w:sz w:val="24"/>
                <w:szCs w:val="24"/>
              </w:rPr>
            </w:pPr>
            <w:r w:rsidRPr="00441533">
              <w:rPr>
                <w:rFonts w:ascii="Times New Roman" w:hAnsi="Times New Roman" w:cs="Times New Roman"/>
                <w:b/>
                <w:sz w:val="24"/>
                <w:szCs w:val="24"/>
              </w:rPr>
              <w:t xml:space="preserve">Содержание и условия реализации воспитательной работы </w:t>
            </w:r>
            <w:r w:rsidR="00C0631D" w:rsidRPr="00441533">
              <w:rPr>
                <w:rFonts w:ascii="Times New Roman" w:hAnsi="Times New Roman" w:cs="Times New Roman"/>
                <w:b/>
                <w:sz w:val="24"/>
                <w:szCs w:val="24"/>
              </w:rPr>
              <w:br/>
            </w:r>
            <w:r w:rsidRPr="00441533">
              <w:rPr>
                <w:rFonts w:ascii="Times New Roman" w:hAnsi="Times New Roman" w:cs="Times New Roman"/>
                <w:b/>
                <w:sz w:val="24"/>
                <w:szCs w:val="24"/>
              </w:rPr>
              <w:t xml:space="preserve">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b/>
                <w:sz w:val="24"/>
                <w:szCs w:val="24"/>
              </w:rPr>
              <w:t>РГЭУ (РИНХ)</w:t>
            </w:r>
            <w:r w:rsidRPr="00441533">
              <w:rPr>
                <w:rFonts w:ascii="Times New Roman" w:hAnsi="Times New Roman" w:cs="Times New Roman"/>
                <w:b/>
                <w:sz w:val="24"/>
                <w:szCs w:val="24"/>
              </w:rPr>
              <w:t xml:space="preserve"> </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2.1.</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Воспитывающая (воспитательная) среда</w:t>
            </w:r>
            <w:r w:rsidR="006A47D3">
              <w:rPr>
                <w:rFonts w:ascii="Times New Roman" w:hAnsi="Times New Roman" w:cs="Times New Roman"/>
                <w:sz w:val="24"/>
                <w:szCs w:val="24"/>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2.2.</w:t>
            </w:r>
          </w:p>
        </w:tc>
        <w:tc>
          <w:tcPr>
            <w:tcW w:w="7781" w:type="dxa"/>
          </w:tcPr>
          <w:p w:rsidR="00EA6EF8" w:rsidRPr="00441533" w:rsidRDefault="00202682" w:rsidP="009E1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A6EF8" w:rsidRPr="00441533">
              <w:rPr>
                <w:rFonts w:ascii="Times New Roman" w:hAnsi="Times New Roman" w:cs="Times New Roman"/>
                <w:sz w:val="24"/>
                <w:szCs w:val="24"/>
              </w:rPr>
              <w:t>аправления воспитательной деятел</w:t>
            </w:r>
            <w:r w:rsidR="00937260" w:rsidRPr="00441533">
              <w:rPr>
                <w:rFonts w:ascii="Times New Roman" w:hAnsi="Times New Roman" w:cs="Times New Roman"/>
                <w:sz w:val="24"/>
                <w:szCs w:val="24"/>
              </w:rPr>
              <w:t xml:space="preserve">ьности </w:t>
            </w:r>
            <w:r w:rsidR="00C0631D" w:rsidRPr="00441533">
              <w:rPr>
                <w:rFonts w:ascii="Times New Roman" w:hAnsi="Times New Roman" w:cs="Times New Roman"/>
                <w:sz w:val="24"/>
                <w:szCs w:val="24"/>
              </w:rPr>
              <w:br/>
            </w:r>
            <w:r w:rsidR="00937260" w:rsidRPr="00441533">
              <w:rPr>
                <w:rFonts w:ascii="Times New Roman" w:hAnsi="Times New Roman" w:cs="Times New Roman"/>
                <w:sz w:val="24"/>
                <w:szCs w:val="24"/>
              </w:rPr>
              <w:t>и воспитательной работы</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2.3</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rPr>
                <w:rFonts w:ascii="Times New Roman" w:hAnsi="Times New Roman" w:cs="Times New Roman"/>
                <w:sz w:val="24"/>
                <w:szCs w:val="24"/>
              </w:rPr>
            </w:pPr>
            <w:r w:rsidRPr="00441533">
              <w:rPr>
                <w:rFonts w:ascii="Times New Roman" w:hAnsi="Times New Roman" w:cs="Times New Roman"/>
                <w:sz w:val="24"/>
                <w:szCs w:val="24"/>
              </w:rPr>
              <w:t xml:space="preserve">Формы и </w:t>
            </w:r>
            <w:r w:rsidR="00FB3307" w:rsidRPr="00441533">
              <w:rPr>
                <w:rFonts w:ascii="Times New Roman" w:hAnsi="Times New Roman" w:cs="Times New Roman"/>
                <w:sz w:val="24"/>
                <w:szCs w:val="24"/>
              </w:rPr>
              <w:t>методы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00FB3307" w:rsidRPr="00441533">
              <w:rPr>
                <w:rFonts w:ascii="Times New Roman" w:hAnsi="Times New Roman" w:cs="Times New Roman"/>
                <w:sz w:val="24"/>
                <w:szCs w:val="24"/>
              </w:rPr>
              <w:t xml:space="preserve">  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2.4</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Инфраструктура</w:t>
            </w:r>
            <w:r w:rsidR="00052749">
              <w:rPr>
                <w:rFonts w:ascii="Times New Roman" w:hAnsi="Times New Roman" w:cs="Times New Roman"/>
                <w:sz w:val="24"/>
                <w:szCs w:val="24"/>
              </w:rPr>
              <w:t xml:space="preserve"> Таганрогского института имени А.П. Чехова (филиала</w:t>
            </w:r>
            <w:r w:rsidR="00C4787A"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Pr="00441533">
              <w:rPr>
                <w:rFonts w:ascii="Times New Roman" w:hAnsi="Times New Roman" w:cs="Times New Roman"/>
                <w:sz w:val="24"/>
                <w:szCs w:val="24"/>
              </w:rPr>
              <w:t>, обеспечивающая реализацию рабочей программы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2.5</w:t>
            </w:r>
            <w:r w:rsidR="00EA6EF8" w:rsidRPr="000F6A30">
              <w:rPr>
                <w:rFonts w:ascii="Times New Roman" w:hAnsi="Times New Roman" w:cs="Times New Roman"/>
                <w:sz w:val="24"/>
                <w:szCs w:val="24"/>
              </w:rPr>
              <w:t>.</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Социокультурное пространство. Сетевое взаимодействие </w:t>
            </w:r>
            <w:r w:rsidR="00C0631D" w:rsidRPr="00441533">
              <w:rPr>
                <w:rFonts w:ascii="Times New Roman" w:hAnsi="Times New Roman" w:cs="Times New Roman"/>
                <w:sz w:val="24"/>
                <w:szCs w:val="24"/>
              </w:rPr>
              <w:br/>
            </w:r>
            <w:r w:rsidRPr="00441533">
              <w:rPr>
                <w:rFonts w:ascii="Times New Roman" w:hAnsi="Times New Roman" w:cs="Times New Roman"/>
                <w:sz w:val="24"/>
                <w:szCs w:val="24"/>
              </w:rPr>
              <w:t>с организациями, социальными институтами и субъектами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p w:rsidR="00EA6EF8" w:rsidRPr="000F6A30" w:rsidRDefault="00EA6EF8"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3.</w:t>
            </w:r>
          </w:p>
        </w:tc>
        <w:tc>
          <w:tcPr>
            <w:tcW w:w="8537" w:type="dxa"/>
            <w:gridSpan w:val="2"/>
          </w:tcPr>
          <w:p w:rsidR="00C50C53" w:rsidRPr="00441533" w:rsidRDefault="00C50C53" w:rsidP="003E433E">
            <w:pPr>
              <w:spacing w:after="0" w:line="240" w:lineRule="auto"/>
              <w:jc w:val="both"/>
              <w:rPr>
                <w:rFonts w:ascii="Times New Roman" w:eastAsia="Times New Roman" w:hAnsi="Times New Roman" w:cs="Times New Roman"/>
                <w:b/>
                <w:sz w:val="24"/>
                <w:szCs w:val="24"/>
                <w:lang w:eastAsia="ru-RU"/>
              </w:rPr>
            </w:pPr>
            <w:r w:rsidRPr="00441533">
              <w:rPr>
                <w:rFonts w:ascii="Times New Roman" w:eastAsia="Times New Roman" w:hAnsi="Times New Roman" w:cs="Times New Roman"/>
                <w:b/>
                <w:sz w:val="24"/>
                <w:szCs w:val="24"/>
                <w:lang w:eastAsia="ru-RU"/>
              </w:rPr>
              <w:t xml:space="preserve">Управление </w:t>
            </w:r>
            <w:r w:rsidR="00E017F6" w:rsidRPr="00441533">
              <w:rPr>
                <w:rFonts w:ascii="Times New Roman" w:eastAsia="Times New Roman" w:hAnsi="Times New Roman" w:cs="Times New Roman"/>
                <w:b/>
                <w:sz w:val="24"/>
                <w:szCs w:val="24"/>
                <w:lang w:eastAsia="ru-RU"/>
              </w:rPr>
              <w:t xml:space="preserve">системой </w:t>
            </w:r>
            <w:r w:rsidRPr="00441533">
              <w:rPr>
                <w:rFonts w:ascii="Times New Roman" w:eastAsia="Times New Roman" w:hAnsi="Times New Roman" w:cs="Times New Roman"/>
                <w:b/>
                <w:sz w:val="24"/>
                <w:szCs w:val="24"/>
                <w:lang w:eastAsia="ru-RU"/>
              </w:rPr>
              <w:t>воспитательной работ</w:t>
            </w:r>
            <w:r w:rsidR="00E017F6" w:rsidRPr="00441533">
              <w:rPr>
                <w:rFonts w:ascii="Times New Roman" w:eastAsia="Times New Roman" w:hAnsi="Times New Roman" w:cs="Times New Roman"/>
                <w:b/>
                <w:sz w:val="24"/>
                <w:szCs w:val="24"/>
                <w:lang w:eastAsia="ru-RU"/>
              </w:rPr>
              <w:t>ы</w:t>
            </w:r>
            <w:r w:rsidRPr="00441533">
              <w:rPr>
                <w:rFonts w:ascii="Times New Roman" w:eastAsia="Times New Roman" w:hAnsi="Times New Roman" w:cs="Times New Roman"/>
                <w:b/>
                <w:sz w:val="24"/>
                <w:szCs w:val="24"/>
                <w:lang w:eastAsia="ru-RU"/>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eastAsia="Times New Roman" w:hAnsi="Times New Roman" w:cs="Times New Roman"/>
                <w:b/>
                <w:sz w:val="24"/>
                <w:szCs w:val="24"/>
                <w:lang w:eastAsia="ru-RU"/>
              </w:rPr>
              <w:t xml:space="preserve"> </w:t>
            </w:r>
            <w:r w:rsidR="00FB3307" w:rsidRPr="00441533">
              <w:rPr>
                <w:rFonts w:ascii="Times New Roman" w:eastAsia="Times New Roman" w:hAnsi="Times New Roman" w:cs="Times New Roman"/>
                <w:b/>
                <w:sz w:val="24"/>
                <w:szCs w:val="24"/>
                <w:lang w:eastAsia="ru-RU"/>
              </w:rPr>
              <w:t>РГЭУ (РИНХ)</w:t>
            </w:r>
            <w:r w:rsidRPr="00441533">
              <w:rPr>
                <w:rFonts w:ascii="Times New Roman" w:eastAsia="Times New Roman" w:hAnsi="Times New Roman" w:cs="Times New Roman"/>
                <w:b/>
                <w:sz w:val="24"/>
                <w:szCs w:val="24"/>
                <w:lang w:eastAsia="ru-RU"/>
              </w:rPr>
              <w:t xml:space="preserve"> </w:t>
            </w:r>
          </w:p>
        </w:tc>
        <w:tc>
          <w:tcPr>
            <w:tcW w:w="709" w:type="dxa"/>
          </w:tcPr>
          <w:p w:rsidR="00C50C53" w:rsidRPr="000F6A30" w:rsidRDefault="00C50C53" w:rsidP="009E12A8">
            <w:pPr>
              <w:spacing w:after="0" w:line="240" w:lineRule="auto"/>
              <w:jc w:val="center"/>
              <w:rPr>
                <w:rFonts w:ascii="Times New Roman" w:eastAsia="Times New Roman" w:hAnsi="Times New Roman" w:cs="Times New Roman"/>
                <w:b/>
                <w:sz w:val="24"/>
                <w:szCs w:val="24"/>
                <w:lang w:eastAsia="ru-RU"/>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3.1.</w:t>
            </w:r>
          </w:p>
        </w:tc>
        <w:tc>
          <w:tcPr>
            <w:tcW w:w="7781" w:type="dxa"/>
          </w:tcPr>
          <w:p w:rsidR="00C50C53"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Воспитательная </w:t>
            </w:r>
            <w:r w:rsidR="00F743EA" w:rsidRPr="00441533">
              <w:rPr>
                <w:rFonts w:ascii="Times New Roman" w:hAnsi="Times New Roman" w:cs="Times New Roman"/>
                <w:sz w:val="24"/>
                <w:szCs w:val="24"/>
              </w:rPr>
              <w:t>система и</w:t>
            </w:r>
            <w:r w:rsidRPr="00441533">
              <w:rPr>
                <w:rFonts w:ascii="Times New Roman" w:hAnsi="Times New Roman" w:cs="Times New Roman"/>
                <w:sz w:val="24"/>
                <w:szCs w:val="24"/>
              </w:rPr>
              <w:t xml:space="preserve"> управлени</w:t>
            </w:r>
            <w:r w:rsidR="00F743EA" w:rsidRPr="00441533">
              <w:rPr>
                <w:rFonts w:ascii="Times New Roman" w:hAnsi="Times New Roman" w:cs="Times New Roman"/>
                <w:sz w:val="24"/>
                <w:szCs w:val="24"/>
              </w:rPr>
              <w:t>е системой</w:t>
            </w:r>
            <w:r w:rsidR="00DA27A9">
              <w:rPr>
                <w:rFonts w:ascii="Times New Roman" w:hAnsi="Times New Roman" w:cs="Times New Roman"/>
                <w:sz w:val="24"/>
                <w:szCs w:val="24"/>
              </w:rPr>
              <w:t xml:space="preserve"> воспитательной работы</w:t>
            </w:r>
            <w:r w:rsidRPr="00441533">
              <w:rPr>
                <w:rFonts w:ascii="Times New Roman" w:hAnsi="Times New Roman" w:cs="Times New Roman"/>
                <w:sz w:val="24"/>
                <w:szCs w:val="24"/>
              </w:rPr>
              <w:t xml:space="preserve">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3.2.</w:t>
            </w:r>
          </w:p>
        </w:tc>
        <w:tc>
          <w:tcPr>
            <w:tcW w:w="7781" w:type="dxa"/>
          </w:tcPr>
          <w:p w:rsidR="00C50C53" w:rsidRPr="00441533" w:rsidRDefault="00C50C53"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Студенческое самоуправление (со-управление)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752CE4" w:rsidRPr="000F6A30" w:rsidTr="001710FC">
        <w:tc>
          <w:tcPr>
            <w:tcW w:w="530" w:type="dxa"/>
            <w:vMerge/>
          </w:tcPr>
          <w:p w:rsidR="00752CE4" w:rsidRPr="000F6A30" w:rsidRDefault="00752CE4" w:rsidP="009E12A8">
            <w:pPr>
              <w:spacing w:after="0" w:line="240" w:lineRule="auto"/>
              <w:jc w:val="center"/>
              <w:rPr>
                <w:rFonts w:ascii="Times New Roman" w:hAnsi="Times New Roman" w:cs="Times New Roman"/>
                <w:b/>
                <w:sz w:val="24"/>
                <w:szCs w:val="24"/>
              </w:rPr>
            </w:pPr>
          </w:p>
        </w:tc>
        <w:tc>
          <w:tcPr>
            <w:tcW w:w="756" w:type="dxa"/>
          </w:tcPr>
          <w:p w:rsidR="00752CE4" w:rsidRPr="000F6A30" w:rsidRDefault="00752CE4" w:rsidP="009E12A8">
            <w:pPr>
              <w:spacing w:after="0" w:line="240" w:lineRule="auto"/>
              <w:rPr>
                <w:rFonts w:ascii="Times New Roman" w:hAnsi="Times New Roman" w:cs="Times New Roman"/>
                <w:sz w:val="24"/>
                <w:szCs w:val="24"/>
              </w:rPr>
            </w:pPr>
          </w:p>
        </w:tc>
        <w:tc>
          <w:tcPr>
            <w:tcW w:w="7781" w:type="dxa"/>
          </w:tcPr>
          <w:p w:rsidR="00752CE4" w:rsidRPr="000F6A30" w:rsidRDefault="00752CE4" w:rsidP="009E12A8">
            <w:pPr>
              <w:spacing w:after="0" w:line="240" w:lineRule="auto"/>
              <w:jc w:val="both"/>
              <w:rPr>
                <w:rFonts w:ascii="Times New Roman" w:hAnsi="Times New Roman" w:cs="Times New Roman"/>
                <w:sz w:val="24"/>
                <w:szCs w:val="24"/>
              </w:rPr>
            </w:pPr>
          </w:p>
        </w:tc>
        <w:tc>
          <w:tcPr>
            <w:tcW w:w="709" w:type="dxa"/>
          </w:tcPr>
          <w:p w:rsidR="00752CE4" w:rsidRPr="000F6A30" w:rsidRDefault="00752CE4" w:rsidP="009E12A8">
            <w:pPr>
              <w:spacing w:after="0" w:line="240" w:lineRule="auto"/>
              <w:jc w:val="center"/>
              <w:rPr>
                <w:rFonts w:ascii="Times New Roman" w:hAnsi="Times New Roman" w:cs="Times New Roman"/>
                <w:b/>
                <w:sz w:val="24"/>
                <w:szCs w:val="24"/>
              </w:rPr>
            </w:pPr>
          </w:p>
        </w:tc>
      </w:tr>
    </w:tbl>
    <w:p w:rsidR="00DB7A47" w:rsidRPr="000F6A30" w:rsidRDefault="00DB7A47" w:rsidP="009E12A8">
      <w:pPr>
        <w:spacing w:after="0" w:line="240" w:lineRule="auto"/>
        <w:jc w:val="center"/>
        <w:rPr>
          <w:rFonts w:ascii="Times New Roman" w:hAnsi="Times New Roman" w:cs="Times New Roman"/>
          <w:b/>
          <w:sz w:val="24"/>
          <w:szCs w:val="24"/>
        </w:rPr>
      </w:pPr>
    </w:p>
    <w:p w:rsidR="00DB7A47" w:rsidRPr="000F6A30" w:rsidRDefault="00DB7A47" w:rsidP="009E12A8">
      <w:pPr>
        <w:spacing w:after="200" w:line="240" w:lineRule="auto"/>
        <w:rPr>
          <w:rFonts w:ascii="Times New Roman" w:hAnsi="Times New Roman" w:cs="Times New Roman"/>
          <w:b/>
          <w:sz w:val="24"/>
          <w:szCs w:val="24"/>
        </w:rPr>
      </w:pPr>
      <w:r w:rsidRPr="000F6A30">
        <w:rPr>
          <w:rFonts w:ascii="Times New Roman" w:hAnsi="Times New Roman" w:cs="Times New Roman"/>
          <w:b/>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ПОЯСНИТЕЛЬНАЯ ЗАПИСКА</w:t>
      </w:r>
    </w:p>
    <w:p w:rsidR="00DB7A47" w:rsidRPr="000F6A30" w:rsidRDefault="00DB7A47"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Воспитательная работа – это деятельность, направленная на организацию воспитывающей среды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w:t>
      </w:r>
      <w:r w:rsidRPr="00441533">
        <w:rPr>
          <w:rFonts w:ascii="Times New Roman" w:hAnsi="Times New Roman" w:cs="Times New Roman"/>
          <w:sz w:val="24"/>
          <w:szCs w:val="24"/>
        </w:rPr>
        <w:t>самореализации личности при активном участии самих обучающихся.</w:t>
      </w:r>
    </w:p>
    <w:p w:rsidR="00C50C53" w:rsidRPr="00441533" w:rsidRDefault="009F0C92"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Р</w:t>
      </w:r>
      <w:r w:rsidR="00A77CA2" w:rsidRPr="00441533">
        <w:rPr>
          <w:rFonts w:ascii="Times New Roman" w:hAnsi="Times New Roman" w:cs="Times New Roman"/>
          <w:sz w:val="24"/>
          <w:szCs w:val="24"/>
        </w:rPr>
        <w:t>абочая программа воспитания Таганрогского института имени А.П. Чехова (филиала)</w:t>
      </w:r>
      <w:r w:rsidR="00C50C53" w:rsidRPr="00441533">
        <w:rPr>
          <w:rFonts w:ascii="Times New Roman" w:hAnsi="Times New Roman" w:cs="Times New Roman"/>
          <w:sz w:val="24"/>
          <w:szCs w:val="24"/>
        </w:rPr>
        <w:t xml:space="preserve"> </w:t>
      </w:r>
      <w:r w:rsidR="00F638B2" w:rsidRPr="00441533">
        <w:rPr>
          <w:rFonts w:ascii="Times New Roman" w:hAnsi="Times New Roman" w:cs="Times New Roman"/>
          <w:sz w:val="24"/>
          <w:szCs w:val="24"/>
        </w:rPr>
        <w:t xml:space="preserve">РГЭУ (РИНХ) </w:t>
      </w:r>
      <w:r w:rsidR="00C50C53" w:rsidRPr="00441533">
        <w:rPr>
          <w:rFonts w:ascii="Times New Roman" w:hAnsi="Times New Roman" w:cs="Times New Roman"/>
          <w:sz w:val="24"/>
          <w:szCs w:val="24"/>
        </w:rPr>
        <w:t xml:space="preserve"> разработана в соответствии с нормами и положениями: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Конституции Российской Федерации;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Федерального закона от 29.12.2012 г. № 273-ФЗ «Об образовании в Российской Федерации;</w:t>
      </w:r>
    </w:p>
    <w:p w:rsidR="00214AC9" w:rsidRPr="000F6A30" w:rsidRDefault="00214AC9" w:rsidP="009F0C92">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9F0C92" w:rsidRPr="000F6A30">
        <w:rPr>
          <w:rFonts w:ascii="Times New Roman" w:hAnsi="Times New Roman" w:cs="Times New Roman"/>
          <w:sz w:val="24"/>
          <w:szCs w:val="24"/>
        </w:rPr>
        <w:t>Федеральный закон от 11.08.1995 N 135-ФЗ "О благотворительной деятельности и добровольчестве (волонтерстве)";</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19.12.2012 г. № 1666</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 Стратегии государственной национальной политики Российской Федерации на период до 2025 года»;</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24.12.2014 г. № 808</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Об утверждении Основ государственной культурной политики»;</w:t>
      </w:r>
    </w:p>
    <w:p w:rsidR="0067043A" w:rsidRPr="000F6A30" w:rsidRDefault="0067043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 xml:space="preserve">Указа Президента </w:t>
      </w:r>
      <w:r w:rsidRPr="000F6A30">
        <w:rPr>
          <w:rFonts w:ascii="Times New Roman" w:hAnsi="Times New Roman" w:cs="Times New Roman"/>
          <w:sz w:val="24"/>
          <w:szCs w:val="24"/>
        </w:rPr>
        <w:t>Российской Федерации</w:t>
      </w:r>
      <w:r w:rsidRPr="000F6A30">
        <w:rPr>
          <w:rFonts w:ascii="Times New Roman" w:hAnsi="Times New Roman" w:cs="Times New Roman"/>
          <w:sz w:val="24"/>
          <w:szCs w:val="24"/>
          <w:shd w:val="clear" w:color="auto" w:fill="FFFFFF"/>
        </w:rPr>
        <w:t xml:space="preserve"> от 31.12.2015 № 683 «О Стратегии национальной безопасности Российской </w:t>
      </w:r>
      <w:r w:rsidR="009F0C92" w:rsidRPr="000F6A30">
        <w:rPr>
          <w:rFonts w:ascii="Times New Roman" w:hAnsi="Times New Roman" w:cs="Times New Roman"/>
          <w:sz w:val="24"/>
          <w:szCs w:val="24"/>
          <w:shd w:val="clear" w:color="auto" w:fill="FFFFFF"/>
        </w:rPr>
        <w:t>Федерации»;</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Указа Президента Российской Федерации от 07.05.2018 г. № 204 «О</w:t>
      </w:r>
      <w:r w:rsidR="009F0C92" w:rsidRPr="000F6A30">
        <w:rPr>
          <w:rFonts w:ascii="Times New Roman" w:hAnsi="Times New Roman" w:cs="Times New Roman"/>
          <w:sz w:val="24"/>
          <w:szCs w:val="24"/>
        </w:rPr>
        <w:t> </w:t>
      </w:r>
      <w:r w:rsidRPr="000F6A30">
        <w:rPr>
          <w:rFonts w:ascii="Times New Roman" w:hAnsi="Times New Roman" w:cs="Times New Roman"/>
          <w:sz w:val="24"/>
          <w:szCs w:val="24"/>
        </w:rPr>
        <w:t>национальных целях и стратегических задачах развития Российской Федерации на период до 2024 года»;</w:t>
      </w:r>
    </w:p>
    <w:p w:rsidR="00214AC9" w:rsidRPr="000F6A30" w:rsidRDefault="00214AC9" w:rsidP="009E12A8">
      <w:pPr>
        <w:spacing w:after="0" w:line="240" w:lineRule="auto"/>
        <w:ind w:firstLine="709"/>
        <w:jc w:val="both"/>
        <w:rPr>
          <w:rFonts w:ascii="Times New Roman" w:hAnsi="Times New Roman" w:cs="Times New Roman"/>
          <w:sz w:val="24"/>
          <w:szCs w:val="24"/>
          <w:shd w:val="clear" w:color="auto" w:fill="FFFFFF"/>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29.05.2015 г. № 996-р «Стратегия развития воспитания в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29.11.2014 г. № 2403-р «Основы государственной молодежной политики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План</w:t>
      </w:r>
      <w:r w:rsidR="0067043A" w:rsidRPr="000F6A30">
        <w:rPr>
          <w:rFonts w:ascii="Times New Roman" w:hAnsi="Times New Roman" w:cs="Times New Roman"/>
          <w:sz w:val="24"/>
          <w:szCs w:val="24"/>
        </w:rPr>
        <w:t>а</w:t>
      </w:r>
      <w:r w:rsidRPr="000F6A30">
        <w:rPr>
          <w:rFonts w:ascii="Times New Roman" w:hAnsi="Times New Roman" w:cs="Times New Roman"/>
          <w:sz w:val="24"/>
          <w:szCs w:val="24"/>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Посланий Президента России Федеральному Собранию Российской Федерации. </w:t>
      </w:r>
    </w:p>
    <w:p w:rsidR="00524371" w:rsidRPr="00441533" w:rsidRDefault="00524371"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Рабочей программой воспитания ФГБОУ ВО «РГЭУ (РИНХ)»</w:t>
      </w:r>
    </w:p>
    <w:p w:rsidR="00F638B2" w:rsidRPr="000F6A30" w:rsidRDefault="00F638B2" w:rsidP="009E12A8">
      <w:pPr>
        <w:spacing w:after="200" w:line="240" w:lineRule="auto"/>
        <w:rPr>
          <w:rFonts w:ascii="Times New Roman" w:hAnsi="Times New Roman" w:cs="Times New Roman"/>
          <w:sz w:val="24"/>
          <w:szCs w:val="24"/>
        </w:rPr>
      </w:pPr>
      <w:r w:rsidRPr="00441533">
        <w:rPr>
          <w:rFonts w:ascii="Times New Roman" w:hAnsi="Times New Roman" w:cs="Times New Roman"/>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1. ОБЩИЕ ПОЛОЖЕНИЯ</w:t>
      </w:r>
    </w:p>
    <w:p w:rsidR="0014240F" w:rsidRPr="000F6A30" w:rsidRDefault="0014240F" w:rsidP="009E12A8">
      <w:pPr>
        <w:spacing w:after="0" w:line="240" w:lineRule="auto"/>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1.1. </w:t>
      </w:r>
      <w:r w:rsidR="009F440D" w:rsidRPr="00441533">
        <w:rPr>
          <w:rFonts w:ascii="Times New Roman" w:hAnsi="Times New Roman" w:cs="Times New Roman"/>
          <w:b/>
          <w:sz w:val="24"/>
          <w:szCs w:val="24"/>
        </w:rPr>
        <w:t>Концептуально-ценностные основания и принципы организации воспитательного процесса в</w:t>
      </w:r>
      <w:r w:rsidR="00A27E59" w:rsidRPr="00441533">
        <w:rPr>
          <w:rFonts w:ascii="Times New Roman" w:hAnsi="Times New Roman" w:cs="Times New Roman"/>
          <w:b/>
          <w:sz w:val="24"/>
          <w:szCs w:val="24"/>
        </w:rPr>
        <w:t xml:space="preserve"> Таганрогском институте имени А.П. Чехова (филиале)</w:t>
      </w:r>
      <w:r w:rsidR="009F440D" w:rsidRPr="00441533">
        <w:rPr>
          <w:rFonts w:ascii="Times New Roman" w:hAnsi="Times New Roman" w:cs="Times New Roman"/>
          <w:b/>
          <w:sz w:val="24"/>
          <w:szCs w:val="24"/>
        </w:rPr>
        <w:t xml:space="preserve"> </w:t>
      </w:r>
      <w:r w:rsidR="009F0C92" w:rsidRPr="00441533">
        <w:rPr>
          <w:rFonts w:ascii="Times New Roman" w:hAnsi="Times New Roman" w:cs="Times New Roman"/>
          <w:b/>
          <w:sz w:val="24"/>
          <w:szCs w:val="24"/>
        </w:rPr>
        <w:t>ф</w:t>
      </w:r>
      <w:r w:rsidR="008C2673" w:rsidRPr="00441533">
        <w:rPr>
          <w:rFonts w:ascii="Times New Roman" w:hAnsi="Times New Roman" w:cs="Times New Roman"/>
          <w:b/>
          <w:sz w:val="24"/>
          <w:szCs w:val="24"/>
        </w:rPr>
        <w:t>едерального государственного бюджетного образовательного учреждения</w:t>
      </w:r>
      <w:r w:rsidR="00CC3F86" w:rsidRPr="00441533">
        <w:rPr>
          <w:rFonts w:ascii="Times New Roman" w:hAnsi="Times New Roman" w:cs="Times New Roman"/>
          <w:b/>
          <w:sz w:val="24"/>
          <w:szCs w:val="24"/>
        </w:rPr>
        <w:t xml:space="preserve"> высшего образования </w:t>
      </w:r>
      <w:r w:rsidR="003C1D50" w:rsidRPr="00441533">
        <w:rPr>
          <w:rFonts w:ascii="Times New Roman" w:hAnsi="Times New Roman" w:cs="Times New Roman"/>
          <w:b/>
          <w:sz w:val="24"/>
          <w:szCs w:val="24"/>
        </w:rPr>
        <w:t>«</w:t>
      </w:r>
      <w:r w:rsidR="00BD4394" w:rsidRPr="00441533">
        <w:rPr>
          <w:rFonts w:ascii="Times New Roman" w:hAnsi="Times New Roman" w:cs="Times New Roman"/>
          <w:b/>
          <w:sz w:val="24"/>
          <w:szCs w:val="24"/>
        </w:rPr>
        <w:t>Р</w:t>
      </w:r>
      <w:r w:rsidR="003C1D50" w:rsidRPr="00441533">
        <w:rPr>
          <w:rFonts w:ascii="Times New Roman" w:hAnsi="Times New Roman" w:cs="Times New Roman"/>
          <w:b/>
          <w:sz w:val="24"/>
          <w:szCs w:val="24"/>
        </w:rPr>
        <w:t>остовский государственный экономический университет</w:t>
      </w:r>
      <w:r w:rsidR="00BD4394" w:rsidRPr="00441533">
        <w:rPr>
          <w:rFonts w:ascii="Times New Roman" w:hAnsi="Times New Roman" w:cs="Times New Roman"/>
          <w:b/>
          <w:sz w:val="24"/>
          <w:szCs w:val="24"/>
        </w:rPr>
        <w:t xml:space="preserve"> (РИНХ)</w:t>
      </w:r>
      <w:r w:rsidR="003C1D50" w:rsidRPr="00441533">
        <w:rPr>
          <w:rFonts w:ascii="Times New Roman" w:hAnsi="Times New Roman" w:cs="Times New Roman"/>
          <w:b/>
          <w:sz w:val="24"/>
          <w:szCs w:val="24"/>
        </w:rPr>
        <w:t>»</w:t>
      </w:r>
      <w:r w:rsidR="009F0C92" w:rsidRPr="00441533">
        <w:rPr>
          <w:rFonts w:ascii="Times New Roman" w:hAnsi="Times New Roman" w:cs="Times New Roman"/>
          <w:b/>
          <w:sz w:val="24"/>
          <w:szCs w:val="24"/>
        </w:rPr>
        <w:t xml:space="preserve"> </w:t>
      </w:r>
      <w:r w:rsidR="003C1D50" w:rsidRPr="00441533">
        <w:rPr>
          <w:rFonts w:ascii="Times New Roman" w:hAnsi="Times New Roman" w:cs="Times New Roman"/>
          <w:b/>
          <w:sz w:val="24"/>
          <w:szCs w:val="24"/>
        </w:rPr>
        <w:t>(далее</w:t>
      </w:r>
      <w:r w:rsidR="00A27E59" w:rsidRPr="00441533">
        <w:rPr>
          <w:rFonts w:ascii="Times New Roman" w:hAnsi="Times New Roman" w:cs="Times New Roman"/>
          <w:b/>
          <w:sz w:val="24"/>
          <w:szCs w:val="24"/>
        </w:rPr>
        <w:t xml:space="preserve"> – Таганрогский институт имени А.П. Чехова (филиал) </w:t>
      </w:r>
      <w:r w:rsidR="003C1D50" w:rsidRPr="00441533">
        <w:rPr>
          <w:rFonts w:ascii="Times New Roman" w:hAnsi="Times New Roman" w:cs="Times New Roman"/>
          <w:b/>
          <w:sz w:val="24"/>
          <w:szCs w:val="24"/>
        </w:rPr>
        <w:t>РГЭУ (РИНХ)</w:t>
      </w:r>
      <w:r w:rsidR="005B1E1A" w:rsidRPr="00441533">
        <w:rPr>
          <w:rFonts w:ascii="Times New Roman" w:hAnsi="Times New Roman" w:cs="Times New Roman"/>
          <w:b/>
          <w:sz w:val="24"/>
          <w:szCs w:val="24"/>
        </w:rPr>
        <w:t>)</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Активная роль ценностей </w:t>
      </w:r>
      <w:r w:rsidRPr="00441533">
        <w:rPr>
          <w:rFonts w:ascii="Times New Roman" w:hAnsi="Times New Roman" w:cs="Times New Roman"/>
          <w:bCs/>
          <w:sz w:val="24"/>
          <w:szCs w:val="24"/>
        </w:rPr>
        <w:t>обучающихся</w:t>
      </w:r>
      <w:r w:rsidR="00A27E59" w:rsidRPr="00441533">
        <w:rPr>
          <w:rFonts w:ascii="Times New Roman" w:hAnsi="Times New Roman" w:cs="Times New Roman"/>
          <w:b/>
          <w:sz w:val="24"/>
          <w:szCs w:val="24"/>
        </w:rPr>
        <w:t xml:space="preserve"> </w:t>
      </w:r>
      <w:r w:rsidR="00A27E59" w:rsidRPr="00441533">
        <w:rPr>
          <w:rFonts w:ascii="Times New Roman" w:hAnsi="Times New Roman" w:cs="Times New Roman"/>
          <w:sz w:val="24"/>
          <w:szCs w:val="24"/>
        </w:rPr>
        <w:t>Таганрогского института имени А.П. Чехова (филиала)</w:t>
      </w:r>
      <w:r w:rsidR="00A27E59" w:rsidRPr="00441533">
        <w:rPr>
          <w:rFonts w:ascii="Times New Roman" w:hAnsi="Times New Roman" w:cs="Times New Roman"/>
          <w:b/>
          <w:sz w:val="24"/>
          <w:szCs w:val="24"/>
        </w:rPr>
        <w:t xml:space="preserve"> </w:t>
      </w:r>
      <w:r w:rsidRPr="00441533">
        <w:rPr>
          <w:rFonts w:ascii="Times New Roman" w:hAnsi="Times New Roman" w:cs="Times New Roman"/>
          <w:bCs/>
          <w:sz w:val="24"/>
          <w:szCs w:val="24"/>
        </w:rPr>
        <w:t xml:space="preserve"> </w:t>
      </w:r>
      <w:r w:rsidR="00CC3F86" w:rsidRPr="00441533">
        <w:rPr>
          <w:rFonts w:ascii="Times New Roman" w:hAnsi="Times New Roman" w:cs="Times New Roman"/>
          <w:bCs/>
          <w:sz w:val="24"/>
          <w:szCs w:val="24"/>
        </w:rPr>
        <w:t>РГЭУ (РИНХ)</w:t>
      </w:r>
      <w:r w:rsidRPr="00441533">
        <w:rPr>
          <w:rFonts w:ascii="Times New Roman" w:hAnsi="Times New Roman" w:cs="Times New Roman"/>
          <w:bCs/>
          <w:sz w:val="24"/>
          <w:szCs w:val="24"/>
        </w:rPr>
        <w:t xml:space="preserve"> </w:t>
      </w:r>
      <w:r w:rsidRPr="00441533">
        <w:rPr>
          <w:rFonts w:ascii="Times New Roman" w:hAnsi="Times New Roman" w:cs="Times New Roman"/>
          <w:sz w:val="24"/>
          <w:szCs w:val="24"/>
        </w:rPr>
        <w:t xml:space="preserve">проявляется в их </w:t>
      </w:r>
      <w:r w:rsidRPr="00441533">
        <w:rPr>
          <w:rFonts w:ascii="Times New Roman" w:hAnsi="Times New Roman" w:cs="Times New Roman"/>
          <w:bCs/>
          <w:sz w:val="24"/>
          <w:szCs w:val="24"/>
        </w:rPr>
        <w:t xml:space="preserve">мировоззрении </w:t>
      </w:r>
      <w:r w:rsidRPr="00441533">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9F440D" w:rsidRPr="00441533" w:rsidRDefault="009F440D"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В Стратегии национальной безопасности Российской Федерации</w:t>
      </w:r>
      <w:r w:rsidRPr="00441533">
        <w:rPr>
          <w:rFonts w:ascii="Times New Roman" w:eastAsia="Calibri" w:hAnsi="Times New Roman" w:cs="Times New Roman"/>
          <w:b/>
          <w:sz w:val="24"/>
          <w:szCs w:val="24"/>
          <w:vertAlign w:val="superscript"/>
        </w:rPr>
        <w:footnoteReference w:id="1"/>
      </w:r>
      <w:r w:rsidRPr="00441533">
        <w:rPr>
          <w:rFonts w:ascii="Times New Roman" w:hAnsi="Times New Roman" w:cs="Times New Roman"/>
          <w:bCs/>
          <w:sz w:val="24"/>
          <w:szCs w:val="24"/>
        </w:rPr>
        <w:t xml:space="preserve"> </w:t>
      </w:r>
      <w:r w:rsidRPr="00441533">
        <w:rPr>
          <w:rFonts w:ascii="Times New Roman" w:hAnsi="Times New Roman" w:cs="Times New Roman"/>
          <w:b/>
          <w:sz w:val="24"/>
          <w:szCs w:val="24"/>
        </w:rPr>
        <w:t>определены следующие традиционные духовно-нравственные ценности</w:t>
      </w:r>
      <w:r w:rsidRPr="00441533">
        <w:rPr>
          <w:rFonts w:ascii="Times New Roman" w:hAnsi="Times New Roman" w:cs="Times New Roman"/>
          <w:bCs/>
          <w:sz w:val="24"/>
          <w:szCs w:val="24"/>
        </w:rPr>
        <w:t>:</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приоритет духовного над материальным;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защита человеческой жизни, прав и свобод человека;</w:t>
      </w:r>
    </w:p>
    <w:p w:rsidR="009F440D" w:rsidRPr="00441533" w:rsidRDefault="009F440D" w:rsidP="009E12A8">
      <w:pPr>
        <w:tabs>
          <w:tab w:val="left" w:pos="6663"/>
        </w:tabs>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семья, созидательный труд, служение Отечеству;</w:t>
      </w:r>
    </w:p>
    <w:p w:rsidR="009F440D" w:rsidRPr="00441533" w:rsidRDefault="003C1D50"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009F440D" w:rsidRPr="00441533">
        <w:rPr>
          <w:rFonts w:ascii="Times New Roman" w:hAnsi="Times New Roman" w:cs="Times New Roman"/>
          <w:bCs/>
          <w:sz w:val="24"/>
          <w:szCs w:val="24"/>
        </w:rPr>
        <w:t>нормы морали и нравственности, гуманизм, милосердие, справедливость, взаимопомощь, коллективизм;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историческое единство народов России, преемственность истории нашей Родины.</w:t>
      </w:r>
    </w:p>
    <w:p w:rsidR="00AD5E90" w:rsidRPr="00441533" w:rsidRDefault="009F440D"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П</w:t>
      </w:r>
      <w:r w:rsidR="00C50C53" w:rsidRPr="00441533">
        <w:rPr>
          <w:rFonts w:ascii="Times New Roman" w:hAnsi="Times New Roman" w:cs="Times New Roman"/>
          <w:b/>
          <w:sz w:val="24"/>
          <w:szCs w:val="24"/>
        </w:rPr>
        <w:t>ринц</w:t>
      </w:r>
      <w:r w:rsidRPr="00441533">
        <w:rPr>
          <w:rFonts w:ascii="Times New Roman" w:hAnsi="Times New Roman" w:cs="Times New Roman"/>
          <w:b/>
          <w:sz w:val="24"/>
          <w:szCs w:val="24"/>
        </w:rPr>
        <w:t xml:space="preserve">ипы организации воспитательного процесса в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00C50C53" w:rsidRPr="00441533">
        <w:rPr>
          <w:rFonts w:ascii="Times New Roman" w:hAnsi="Times New Roman" w:cs="Times New Roman"/>
          <w:b/>
          <w:sz w:val="24"/>
          <w:szCs w:val="24"/>
        </w:rPr>
        <w:t>:</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духовность (оказание помощи молодёжи в духовно-нравственном становлении</w:t>
      </w:r>
      <w:r w:rsidRPr="000F6A30">
        <w:rPr>
          <w:rFonts w:ascii="Times New Roman" w:hAnsi="Times New Roman" w:cs="Times New Roman"/>
          <w:sz w:val="24"/>
          <w:szCs w:val="24"/>
        </w:rPr>
        <w:t xml:space="preserve">)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гуманизация (признание обучаемого как личности, его прав на свободу, социальную защиту, на развитие и проявление способностей, индивидуальности);</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демократизм, предполагающий реализацию системы воспитания, основанной на партнерских взаимоотношениях преподавателя и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(педагогика сотрудничества);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толерантность, предполагающая терпимость к мнениям других людей, учет их интересов, уважение к другому образу жизни, не выходящему за нормативные требования законов; </w:t>
      </w:r>
    </w:p>
    <w:p w:rsidR="004C2D5A"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D5A" w:rsidRPr="000F6A30">
        <w:rPr>
          <w:rFonts w:ascii="Times New Roman" w:hAnsi="Times New Roman" w:cs="Times New Roman"/>
          <w:sz w:val="24"/>
          <w:szCs w:val="24"/>
        </w:rPr>
        <w:t xml:space="preserve">профессионализм (организованность, ответственность, дисциплина и самодисциплина, компетентность, наличие глубоких знаний, умений и навыков в профессиональной сфере);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 патриотизм и гражданственность: воспитание уважительного отношения, любви к России, чувства сопричастности и ответственности;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понимание взаимосвязи природных и социокультурных закономерностей в процессе воспитания, основанных на специфике возраста, пола, особенностей психики и физиологии студенческого возраста;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дифференциация воспитания (отбор содержания, форм и методов, основанный на специфических позициях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и преподавателей (кураторов) в воспитательном процессе, учитывающий этнические, религиозные, исторические, культурологические условия и признающий уникальность и  неповторимость всех участников воспитательного процесса);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диалогичность воспитания (предполагает, что духовно-нравственная ориентация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осуществляются в процессе взаимодействия и обмена индивидуальными ценностями участников воспитательного процесса);</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lastRenderedPageBreak/>
        <w:t xml:space="preserve">- индивидуализация (воспитательный процесс, не направленный на производство усредненной личности, а учитывающий возможности каждого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в процессе его воспитания и социализации).</w:t>
      </w:r>
    </w:p>
    <w:p w:rsidR="006D7010" w:rsidRPr="00441533" w:rsidRDefault="006D7010" w:rsidP="009E12A8">
      <w:pPr>
        <w:spacing w:after="0" w:line="240" w:lineRule="auto"/>
        <w:ind w:firstLine="709"/>
        <w:jc w:val="both"/>
        <w:rPr>
          <w:rFonts w:ascii="Times New Roman" w:hAnsi="Times New Roman" w:cs="Times New Roman"/>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 xml:space="preserve">1.2. Методологические подходы к организации </w:t>
      </w:r>
      <w:r w:rsidRPr="00441533">
        <w:rPr>
          <w:rFonts w:ascii="Times New Roman" w:hAnsi="Times New Roman" w:cs="Times New Roman"/>
          <w:sz w:val="24"/>
          <w:szCs w:val="24"/>
        </w:rPr>
        <w:t>воспитательной деятельности в</w:t>
      </w:r>
      <w:r w:rsidR="00AD2DA4" w:rsidRPr="00441533">
        <w:rPr>
          <w:rFonts w:ascii="Times New Roman" w:hAnsi="Times New Roman" w:cs="Times New Roman"/>
          <w:sz w:val="24"/>
          <w:szCs w:val="24"/>
        </w:rPr>
        <w:t xml:space="preserve"> Таганрогском институте имени А.П. Чехова (филиале)</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bCs/>
          <w:sz w:val="24"/>
          <w:szCs w:val="24"/>
        </w:rPr>
        <w:t xml:space="preserve"> РГЭУ (РИНХ)</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В основу </w:t>
      </w:r>
      <w:r w:rsidR="00937260" w:rsidRPr="00441533">
        <w:rPr>
          <w:rFonts w:ascii="Times New Roman" w:hAnsi="Times New Roman" w:cs="Times New Roman"/>
          <w:sz w:val="24"/>
          <w:szCs w:val="24"/>
        </w:rPr>
        <w:t>рабочей п</w:t>
      </w:r>
      <w:r w:rsidRPr="00441533">
        <w:rPr>
          <w:rFonts w:ascii="Times New Roman" w:hAnsi="Times New Roman" w:cs="Times New Roman"/>
          <w:sz w:val="24"/>
          <w:szCs w:val="24"/>
        </w:rPr>
        <w:t xml:space="preserve">рограммы </w:t>
      </w:r>
      <w:r w:rsidR="00937260" w:rsidRPr="00441533">
        <w:rPr>
          <w:rFonts w:ascii="Times New Roman" w:hAnsi="Times New Roman" w:cs="Times New Roman"/>
          <w:sz w:val="24"/>
          <w:szCs w:val="24"/>
        </w:rPr>
        <w:t>воспитания</w:t>
      </w:r>
      <w:r w:rsidR="008C2673" w:rsidRPr="00441533">
        <w:rPr>
          <w:rFonts w:ascii="Times New Roman" w:hAnsi="Times New Roman" w:cs="Times New Roman"/>
          <w:sz w:val="24"/>
          <w:szCs w:val="24"/>
        </w:rPr>
        <w:t xml:space="preserve"> Таганрогского института имени А.П. Чехова (филиала)</w:t>
      </w:r>
      <w:r w:rsidR="005B1E1A" w:rsidRPr="00441533">
        <w:rPr>
          <w:rFonts w:ascii="Times New Roman" w:hAnsi="Times New Roman" w:cs="Times New Roman"/>
          <w:sz w:val="24"/>
          <w:szCs w:val="24"/>
        </w:rPr>
        <w:t xml:space="preserve"> РГЭУ (РИНХ)</w:t>
      </w:r>
      <w:r w:rsidR="00937260"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положен комплекс методологических подходов, включающий: </w:t>
      </w:r>
      <w:r w:rsidR="00753119" w:rsidRPr="00441533">
        <w:rPr>
          <w:rFonts w:ascii="Times New Roman" w:hAnsi="Times New Roman" w:cs="Times New Roman"/>
          <w:sz w:val="24"/>
          <w:szCs w:val="24"/>
        </w:rPr>
        <w:t>личностный, культурологический, деятельностный, средовой, ценностный, системно-ролевой, компетентностный.</w:t>
      </w:r>
    </w:p>
    <w:p w:rsidR="00753119" w:rsidRPr="00441533" w:rsidRDefault="00753119"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1.3. Цель и задачи воспитательной работы в</w:t>
      </w:r>
      <w:r w:rsidR="00AD2DA4" w:rsidRPr="00441533">
        <w:rPr>
          <w:rFonts w:ascii="Times New Roman" w:hAnsi="Times New Roman" w:cs="Times New Roman"/>
          <w:sz w:val="24"/>
          <w:szCs w:val="24"/>
        </w:rPr>
        <w:t xml:space="preserve">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Pr="00441533">
        <w:rPr>
          <w:rFonts w:ascii="Times New Roman" w:hAnsi="Times New Roman" w:cs="Times New Roman"/>
          <w:b/>
          <w:sz w:val="24"/>
          <w:szCs w:val="24"/>
        </w:rPr>
        <w:t xml:space="preserve"> </w:t>
      </w:r>
    </w:p>
    <w:p w:rsidR="00467BA6" w:rsidRPr="00441533" w:rsidRDefault="00467BA6" w:rsidP="002F2F1C">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Целью воспитательной работы в</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Таганрогском институте имени А.П. Чехова (филиале)</w:t>
      </w:r>
      <w:r w:rsidRPr="00441533">
        <w:rPr>
          <w:rFonts w:ascii="Times New Roman" w:hAnsi="Times New Roman" w:cs="Times New Roman"/>
          <w:sz w:val="24"/>
          <w:szCs w:val="24"/>
        </w:rPr>
        <w:t xml:space="preserve"> РГЭУ (РИНХ) является содействие в формировании профессиональных и общекультурных компетенций, заинтересованности и мотивации к личному росту и совершенствованию,</w:t>
      </w:r>
      <w:r w:rsidR="002F2F1C" w:rsidRPr="00441533">
        <w:rPr>
          <w:rFonts w:ascii="Times New Roman" w:hAnsi="Times New Roman" w:cs="Times New Roman"/>
          <w:sz w:val="24"/>
          <w:szCs w:val="24"/>
        </w:rPr>
        <w:t xml:space="preserve"> а также</w:t>
      </w:r>
      <w:r w:rsidRPr="00441533">
        <w:rPr>
          <w:rFonts w:ascii="Times New Roman" w:hAnsi="Times New Roman" w:cs="Times New Roman"/>
          <w:sz w:val="24"/>
          <w:szCs w:val="24"/>
        </w:rPr>
        <w:t xml:space="preserve"> создани</w:t>
      </w:r>
      <w:r w:rsidR="002F2F1C" w:rsidRPr="00441533">
        <w:rPr>
          <w:rFonts w:ascii="Times New Roman" w:hAnsi="Times New Roman" w:cs="Times New Roman"/>
          <w:sz w:val="24"/>
          <w:szCs w:val="24"/>
        </w:rPr>
        <w:t>е</w:t>
      </w:r>
      <w:r w:rsidRPr="00441533">
        <w:rPr>
          <w:rFonts w:ascii="Times New Roman" w:hAnsi="Times New Roman" w:cs="Times New Roman"/>
          <w:sz w:val="24"/>
          <w:szCs w:val="24"/>
        </w:rPr>
        <w:t xml:space="preserve"> благоприятной социокультурной, образовательной, научной среды для эффективной деятельности студенческих объединений</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Таганрогского института имени А.П. Чехова (филиала)</w:t>
      </w:r>
      <w:r w:rsidRPr="00441533">
        <w:rPr>
          <w:rFonts w:ascii="Times New Roman" w:hAnsi="Times New Roman" w:cs="Times New Roman"/>
          <w:sz w:val="24"/>
          <w:szCs w:val="24"/>
        </w:rPr>
        <w:t xml:space="preserve"> РГЭУ (РИНХ).</w:t>
      </w:r>
    </w:p>
    <w:p w:rsidR="00522238" w:rsidRPr="00441533" w:rsidRDefault="00B025E5" w:rsidP="00B025E5">
      <w:pPr>
        <w:tabs>
          <w:tab w:val="left" w:pos="2220"/>
        </w:tabs>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З</w:t>
      </w:r>
      <w:r w:rsidR="00522238" w:rsidRPr="00441533">
        <w:rPr>
          <w:rFonts w:ascii="Times New Roman" w:hAnsi="Times New Roman" w:cs="Times New Roman"/>
          <w:sz w:val="24"/>
          <w:szCs w:val="24"/>
        </w:rPr>
        <w:t>адачи</w:t>
      </w:r>
      <w:r w:rsidRPr="00441533">
        <w:rPr>
          <w:rFonts w:ascii="Times New Roman" w:hAnsi="Times New Roman" w:cs="Times New Roman"/>
          <w:sz w:val="24"/>
          <w:szCs w:val="24"/>
        </w:rPr>
        <w:t xml:space="preserve"> воспитательной работы</w:t>
      </w:r>
      <w:r w:rsidR="00522238" w:rsidRPr="00441533">
        <w:rPr>
          <w:rFonts w:ascii="Times New Roman" w:hAnsi="Times New Roman" w:cs="Times New Roman"/>
          <w:sz w:val="24"/>
          <w:szCs w:val="24"/>
        </w:rPr>
        <w:t>:</w:t>
      </w:r>
      <w:r w:rsidRPr="00441533">
        <w:rPr>
          <w:rFonts w:ascii="Times New Roman" w:hAnsi="Times New Roman" w:cs="Times New Roman"/>
          <w:sz w:val="24"/>
          <w:szCs w:val="24"/>
        </w:rPr>
        <w:tab/>
      </w:r>
    </w:p>
    <w:p w:rsidR="00522238" w:rsidRPr="00441533" w:rsidRDefault="00522238" w:rsidP="009E12A8">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 xml:space="preserve">- воспитание гуманистического мировоззрения, общечеловеческих норм морали, нравственности, культуры поведения;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воспитание патриотизма, активной гражданской позиции, правовой и экологической культуры;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выявление и развитие творческого потенциала личности, приобщение к системе культурных ценностей общества; </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формирование и развитие традиций, корпоративной культуры </w:t>
      </w:r>
      <w:r w:rsidR="00AD2DA4">
        <w:rPr>
          <w:rFonts w:ascii="Times New Roman" w:hAnsi="Times New Roman" w:cs="Times New Roman"/>
          <w:sz w:val="24"/>
          <w:szCs w:val="24"/>
        </w:rPr>
        <w:t>института</w:t>
      </w:r>
      <w:r w:rsidRPr="000F6A30">
        <w:rPr>
          <w:rFonts w:ascii="Times New Roman" w:hAnsi="Times New Roman" w:cs="Times New Roman"/>
          <w:sz w:val="24"/>
          <w:szCs w:val="24"/>
        </w:rPr>
        <w:t xml:space="preserve">; </w:t>
      </w:r>
    </w:p>
    <w:p w:rsidR="00467BA6" w:rsidRPr="000F6A30" w:rsidRDefault="00467BA6" w:rsidP="009E12A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-выявление и поддержка талантливой молодежи, формир</w:t>
      </w:r>
      <w:r w:rsidR="00D71039">
        <w:rPr>
          <w:rFonts w:ascii="Times New Roman" w:hAnsi="Times New Roman" w:cs="Times New Roman"/>
          <w:sz w:val="24"/>
          <w:szCs w:val="24"/>
        </w:rPr>
        <w:t>ование организаторских навыков</w:t>
      </w:r>
      <w:r>
        <w:rPr>
          <w:rFonts w:ascii="Times New Roman" w:hAnsi="Times New Roman" w:cs="Times New Roman"/>
          <w:sz w:val="24"/>
          <w:szCs w:val="24"/>
        </w:rPr>
        <w:t>, вовлечение обучающихся в процессы саморазвития и самореализации;</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совершенствование физического состояния и создание условий для здорового образа жизни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w:t>
      </w:r>
    </w:p>
    <w:p w:rsidR="006D37E1" w:rsidRDefault="006D37E1" w:rsidP="009E12A8">
      <w:pPr>
        <w:spacing w:line="240" w:lineRule="auto"/>
        <w:ind w:firstLine="709"/>
        <w:contextualSpacing/>
        <w:jc w:val="both"/>
        <w:rPr>
          <w:rFonts w:ascii="Times New Roman" w:hAnsi="Times New Roman" w:cs="Times New Roman"/>
          <w:sz w:val="24"/>
          <w:szCs w:val="24"/>
        </w:rPr>
      </w:pPr>
    </w:p>
    <w:p w:rsidR="006D37E1" w:rsidRPr="00441533" w:rsidRDefault="006D37E1" w:rsidP="006D37E1">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1.4. Планируемые результаты воспитательной работы в</w:t>
      </w:r>
      <w:r w:rsidR="00AD2DA4"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РГЭУ (РИНХ)</w:t>
      </w:r>
    </w:p>
    <w:p w:rsidR="006D37E1" w:rsidRPr="00441533" w:rsidRDefault="006D37E1" w:rsidP="006D37E1">
      <w:pPr>
        <w:spacing w:after="0" w:line="240" w:lineRule="auto"/>
        <w:ind w:firstLine="709"/>
        <w:jc w:val="both"/>
        <w:rPr>
          <w:rFonts w:ascii="Times New Roman" w:hAnsi="Times New Roman" w:cs="Times New Roman"/>
          <w:b/>
          <w:sz w:val="24"/>
          <w:szCs w:val="24"/>
        </w:rPr>
      </w:pPr>
    </w:p>
    <w:p w:rsidR="0018042F" w:rsidRPr="000B14C8" w:rsidRDefault="0018042F" w:rsidP="0018042F">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Содержание процесса воспитания</w:t>
      </w:r>
      <w:r w:rsidRPr="000B14C8">
        <w:rPr>
          <w:rFonts w:ascii="Times New Roman" w:hAnsi="Times New Roman" w:cs="Times New Roman"/>
          <w:sz w:val="24"/>
          <w:szCs w:val="24"/>
        </w:rPr>
        <w:t xml:space="preserve"> нацелено на создание благоприятных условий для личностного и профессионального развития студенческой молодежи, формирование таких базовых социально-лич</w:t>
      </w:r>
      <w:r w:rsidR="0060693F" w:rsidRPr="000B14C8">
        <w:rPr>
          <w:rFonts w:ascii="Times New Roman" w:hAnsi="Times New Roman" w:cs="Times New Roman"/>
          <w:sz w:val="24"/>
          <w:szCs w:val="24"/>
        </w:rPr>
        <w:t>ностных качеств выпускников</w:t>
      </w:r>
      <w:r w:rsidRPr="000B14C8">
        <w:rPr>
          <w:rFonts w:ascii="Times New Roman" w:hAnsi="Times New Roman" w:cs="Times New Roman"/>
          <w:sz w:val="24"/>
          <w:szCs w:val="24"/>
        </w:rPr>
        <w:t>, как духовность, нравственность, патриотизм, гражданственность, трудолюбие, ответственность, организованность, самостоятельность, инициативность, дисциплинированность, способность к творческому самовыражению, приверженность к здоровому образу жизни и культурным ценностям.</w:t>
      </w:r>
    </w:p>
    <w:p w:rsidR="006D37E1" w:rsidRPr="000B14C8" w:rsidRDefault="0018042F" w:rsidP="006D37E1">
      <w:pPr>
        <w:spacing w:line="240" w:lineRule="auto"/>
        <w:ind w:firstLine="709"/>
        <w:contextualSpacing/>
        <w:jc w:val="both"/>
        <w:rPr>
          <w:rFonts w:ascii="Times New Roman" w:hAnsi="Times New Roman" w:cs="Times New Roman"/>
          <w:sz w:val="24"/>
          <w:szCs w:val="24"/>
        </w:rPr>
      </w:pPr>
      <w:r w:rsidRPr="000B14C8">
        <w:rPr>
          <w:rFonts w:ascii="Times New Roman" w:hAnsi="Times New Roman" w:cs="Times New Roman"/>
          <w:sz w:val="24"/>
          <w:szCs w:val="24"/>
        </w:rPr>
        <w:t>Основным ожидаемым результатом реализации воспитательной деятельности является в</w:t>
      </w:r>
      <w:r w:rsidR="006D37E1" w:rsidRPr="000B14C8">
        <w:rPr>
          <w:rFonts w:ascii="Times New Roman" w:hAnsi="Times New Roman" w:cs="Times New Roman"/>
          <w:sz w:val="24"/>
          <w:szCs w:val="24"/>
        </w:rPr>
        <w:t>сесторонне развитая социа</w:t>
      </w:r>
      <w:r w:rsidR="001710FC" w:rsidRPr="000B14C8">
        <w:rPr>
          <w:rFonts w:ascii="Times New Roman" w:hAnsi="Times New Roman" w:cs="Times New Roman"/>
          <w:sz w:val="24"/>
          <w:szCs w:val="24"/>
        </w:rPr>
        <w:t xml:space="preserve">лизированная личность </w:t>
      </w:r>
      <w:r w:rsidR="006D37E1" w:rsidRPr="000B14C8">
        <w:rPr>
          <w:rFonts w:ascii="Times New Roman" w:hAnsi="Times New Roman" w:cs="Times New Roman"/>
          <w:sz w:val="24"/>
          <w:szCs w:val="24"/>
        </w:rPr>
        <w:t>с высшим</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профессиональным образованием, обладающая социальной активностью,</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выполняющая обязанности гражданина Российской Федерации, характеризующаяся</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высокой культурой</w:t>
      </w:r>
      <w:r w:rsidR="001710FC" w:rsidRPr="000B14C8">
        <w:rPr>
          <w:rFonts w:ascii="Times New Roman" w:hAnsi="Times New Roman" w:cs="Times New Roman"/>
          <w:sz w:val="24"/>
          <w:szCs w:val="24"/>
        </w:rPr>
        <w:t>.</w:t>
      </w:r>
    </w:p>
    <w:p w:rsidR="00617AE3" w:rsidRPr="00441533" w:rsidRDefault="00617AE3" w:rsidP="009E12A8">
      <w:pPr>
        <w:spacing w:line="240" w:lineRule="auto"/>
        <w:ind w:firstLine="709"/>
        <w:contextualSpacing/>
        <w:jc w:val="both"/>
        <w:rPr>
          <w:rFonts w:ascii="Times New Roman" w:hAnsi="Times New Roman" w:cs="Times New Roman"/>
          <w:sz w:val="24"/>
          <w:szCs w:val="24"/>
          <w:highlight w:val="cyan"/>
        </w:rPr>
      </w:pPr>
    </w:p>
    <w:p w:rsidR="00C50C53" w:rsidRPr="00441533" w:rsidRDefault="00C50C53" w:rsidP="009E12A8">
      <w:pPr>
        <w:spacing w:after="0" w:line="240" w:lineRule="auto"/>
        <w:jc w:val="center"/>
        <w:rPr>
          <w:rFonts w:ascii="Times New Roman" w:hAnsi="Times New Roman" w:cs="Times New Roman"/>
          <w:sz w:val="24"/>
          <w:szCs w:val="24"/>
        </w:rPr>
      </w:pPr>
      <w:r w:rsidRPr="00441533">
        <w:rPr>
          <w:rFonts w:ascii="Times New Roman" w:hAnsi="Times New Roman" w:cs="Times New Roman"/>
          <w:b/>
          <w:sz w:val="24"/>
          <w:szCs w:val="24"/>
        </w:rPr>
        <w:t>2. СОДЕРЖАНИЕ И УСЛОВИЯ РЕАЛИЗАЦИИ</w:t>
      </w:r>
      <w:r w:rsidR="00D67EBE" w:rsidRPr="00441533">
        <w:rPr>
          <w:rFonts w:ascii="Times New Roman" w:hAnsi="Times New Roman" w:cs="Times New Roman"/>
          <w:b/>
          <w:sz w:val="24"/>
          <w:szCs w:val="24"/>
        </w:rPr>
        <w:t xml:space="preserve"> </w:t>
      </w:r>
      <w:r w:rsidR="00D67EBE" w:rsidRPr="00441533">
        <w:rPr>
          <w:rFonts w:ascii="Times New Roman" w:hAnsi="Times New Roman" w:cs="Times New Roman"/>
          <w:b/>
          <w:sz w:val="24"/>
          <w:szCs w:val="24"/>
        </w:rPr>
        <w:br/>
      </w:r>
      <w:r w:rsidRPr="00441533">
        <w:rPr>
          <w:rFonts w:ascii="Times New Roman" w:hAnsi="Times New Roman" w:cs="Times New Roman"/>
          <w:b/>
          <w:sz w:val="24"/>
          <w:szCs w:val="24"/>
        </w:rPr>
        <w:t>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DB7A47" w:rsidRPr="00441533" w:rsidRDefault="00DB7A47"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 xml:space="preserve">2.1. </w:t>
      </w:r>
      <w:r w:rsidR="006D7010" w:rsidRPr="00441533">
        <w:rPr>
          <w:rFonts w:ascii="Times New Roman" w:hAnsi="Times New Roman" w:cs="Times New Roman"/>
          <w:b/>
          <w:sz w:val="24"/>
          <w:szCs w:val="24"/>
        </w:rPr>
        <w:t>Воспитывающая (воспитательная) среда</w:t>
      </w:r>
      <w:r w:rsidR="00AC70A2" w:rsidRPr="00441533">
        <w:rPr>
          <w:rFonts w:ascii="Times New Roman" w:hAnsi="Times New Roman" w:cs="Times New Roman"/>
          <w:b/>
          <w:sz w:val="24"/>
          <w:szCs w:val="24"/>
        </w:rPr>
        <w:t xml:space="preserve"> Таганрогского института имени А.П. Чехова (филиала)</w:t>
      </w:r>
      <w:r w:rsidR="006D7010"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lastRenderedPageBreak/>
        <w:t xml:space="preserve">Воспитательная система и воспитывающая среда всего </w:t>
      </w:r>
      <w:r w:rsidR="000E1B28" w:rsidRPr="00441533">
        <w:rPr>
          <w:rFonts w:ascii="Times New Roman" w:hAnsi="Times New Roman" w:cs="Times New Roman"/>
          <w:sz w:val="24"/>
          <w:szCs w:val="24"/>
        </w:rPr>
        <w:t>института</w:t>
      </w:r>
      <w:r w:rsidRPr="00441533">
        <w:rPr>
          <w:rFonts w:ascii="Times New Roman" w:hAnsi="Times New Roman" w:cs="Times New Roman"/>
          <w:sz w:val="24"/>
          <w:szCs w:val="24"/>
        </w:rPr>
        <w:t xml:space="preserve"> призвана  обесп</w:t>
      </w:r>
      <w:r w:rsidR="0020686A" w:rsidRPr="00441533">
        <w:rPr>
          <w:rFonts w:ascii="Times New Roman" w:hAnsi="Times New Roman" w:cs="Times New Roman"/>
          <w:sz w:val="24"/>
          <w:szCs w:val="24"/>
        </w:rPr>
        <w:t>ечивать  упорядоченность</w:t>
      </w:r>
      <w:r w:rsidR="0020686A" w:rsidRPr="0020686A">
        <w:rPr>
          <w:rFonts w:ascii="Times New Roman" w:hAnsi="Times New Roman" w:cs="Times New Roman"/>
          <w:sz w:val="24"/>
          <w:szCs w:val="24"/>
        </w:rPr>
        <w:t xml:space="preserve"> влияния</w:t>
      </w:r>
      <w:r w:rsidRPr="0020686A">
        <w:rPr>
          <w:rFonts w:ascii="Times New Roman" w:hAnsi="Times New Roman" w:cs="Times New Roman"/>
          <w:sz w:val="24"/>
          <w:szCs w:val="24"/>
        </w:rPr>
        <w:t xml:space="preserve"> всех факторов и структур  на процесс развития </w:t>
      </w:r>
      <w:r w:rsidR="009F0C92"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При реализации воспитательной работы в </w:t>
      </w:r>
      <w:r w:rsidR="000E1B28">
        <w:rPr>
          <w:rFonts w:ascii="Times New Roman" w:hAnsi="Times New Roman" w:cs="Times New Roman"/>
          <w:sz w:val="24"/>
          <w:szCs w:val="24"/>
        </w:rPr>
        <w:t>институте</w:t>
      </w:r>
      <w:r w:rsidRPr="000F6A30">
        <w:rPr>
          <w:rFonts w:ascii="Times New Roman" w:hAnsi="Times New Roman" w:cs="Times New Roman"/>
          <w:sz w:val="24"/>
          <w:szCs w:val="24"/>
        </w:rPr>
        <w:t xml:space="preserve"> интегрированы следующие подходы: </w:t>
      </w:r>
      <w:r w:rsidR="00753119" w:rsidRPr="000F6A30">
        <w:rPr>
          <w:rFonts w:ascii="Times New Roman" w:hAnsi="Times New Roman" w:cs="Times New Roman"/>
          <w:sz w:val="24"/>
          <w:szCs w:val="24"/>
        </w:rPr>
        <w:t xml:space="preserve">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w:t>
      </w:r>
      <w:r w:rsidR="009100E1" w:rsidRPr="000F6A30">
        <w:rPr>
          <w:rFonts w:ascii="Times New Roman" w:hAnsi="Times New Roman" w:cs="Times New Roman"/>
          <w:sz w:val="24"/>
          <w:szCs w:val="24"/>
        </w:rPr>
        <w:t xml:space="preserve">ичностный подход - влиять на развитие </w:t>
      </w:r>
      <w:r w:rsidR="009F0C92" w:rsidRPr="000F6A30">
        <w:rPr>
          <w:rFonts w:ascii="Times New Roman" w:hAnsi="Times New Roman" w:cs="Times New Roman"/>
          <w:sz w:val="24"/>
          <w:szCs w:val="24"/>
        </w:rPr>
        <w:t>обучающихся</w:t>
      </w:r>
      <w:r w:rsidR="009100E1" w:rsidRPr="000F6A30">
        <w:rPr>
          <w:rFonts w:ascii="Times New Roman" w:hAnsi="Times New Roman" w:cs="Times New Roman"/>
          <w:sz w:val="24"/>
          <w:szCs w:val="24"/>
        </w:rPr>
        <w:t xml:space="preserve">, опираясь на совокупность знаний о человеке вообще и о данном </w:t>
      </w:r>
      <w:r w:rsidR="008B2E35"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частности.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9100E1" w:rsidRPr="000F6A30">
        <w:rPr>
          <w:rFonts w:ascii="Times New Roman" w:hAnsi="Times New Roman" w:cs="Times New Roman"/>
          <w:sz w:val="24"/>
          <w:szCs w:val="24"/>
        </w:rPr>
        <w:t xml:space="preserve">ультурологический подход обеспечивает режим наибольшего благоприятствования </w:t>
      </w:r>
      <w:r w:rsidR="009F0C92"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приобщении к культуре, в формировании эстетического вкуса, «иммунитета» против низкопробной духовной продукции.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w:t>
      </w:r>
      <w:r w:rsidR="009100E1" w:rsidRPr="000F6A30">
        <w:rPr>
          <w:rFonts w:ascii="Times New Roman" w:hAnsi="Times New Roman" w:cs="Times New Roman"/>
          <w:sz w:val="24"/>
          <w:szCs w:val="24"/>
        </w:rPr>
        <w:t xml:space="preserve">еятельностный подход в воспитании состоит в понимании того, что </w:t>
      </w:r>
      <w:r w:rsidR="009F0C92" w:rsidRPr="000F6A30">
        <w:rPr>
          <w:rFonts w:ascii="Times New Roman" w:hAnsi="Times New Roman" w:cs="Times New Roman"/>
          <w:sz w:val="24"/>
          <w:szCs w:val="24"/>
        </w:rPr>
        <w:t>обучающийся</w:t>
      </w:r>
      <w:r w:rsidR="009100E1" w:rsidRPr="000F6A30">
        <w:rPr>
          <w:rFonts w:ascii="Times New Roman" w:hAnsi="Times New Roman" w:cs="Times New Roman"/>
          <w:sz w:val="24"/>
          <w:szCs w:val="24"/>
        </w:rPr>
        <w:t xml:space="preserve"> живёт реальной, сегодняшней жизнью и ему нужна интересная, отвечающая его потребностям и особенностям деятельность.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редовой подход – Университет не может оградить </w:t>
      </w:r>
      <w:r w:rsidR="009F0C92" w:rsidRPr="000F6A30">
        <w:rPr>
          <w:rFonts w:ascii="Times New Roman" w:hAnsi="Times New Roman" w:cs="Times New Roman"/>
          <w:sz w:val="24"/>
          <w:szCs w:val="24"/>
        </w:rPr>
        <w:t xml:space="preserve">обучающихся </w:t>
      </w:r>
      <w:r w:rsidR="009100E1" w:rsidRPr="000F6A30">
        <w:rPr>
          <w:rFonts w:ascii="Times New Roman" w:hAnsi="Times New Roman" w:cs="Times New Roman"/>
          <w:sz w:val="24"/>
          <w:szCs w:val="24"/>
        </w:rPr>
        <w:t>от негативных влияний среды, но может включить в их деятельность решение проблем</w:t>
      </w:r>
      <w:r w:rsidR="002F2F1C">
        <w:rPr>
          <w:rFonts w:ascii="Times New Roman" w:hAnsi="Times New Roman" w:cs="Times New Roman"/>
          <w:sz w:val="24"/>
          <w:szCs w:val="24"/>
        </w:rPr>
        <w:t xml:space="preserve"> социума и ближайшего окружения</w:t>
      </w:r>
      <w:r w:rsidR="009100E1" w:rsidRPr="000F6A30">
        <w:rPr>
          <w:rFonts w:ascii="Times New Roman" w:hAnsi="Times New Roman" w:cs="Times New Roman"/>
          <w:sz w:val="24"/>
          <w:szCs w:val="24"/>
        </w:rPr>
        <w:t xml:space="preserve">. </w:t>
      </w:r>
    </w:p>
    <w:p w:rsidR="009100E1" w:rsidRPr="000F6A30" w:rsidRDefault="00753119"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D54469">
        <w:rPr>
          <w:rFonts w:ascii="Times New Roman" w:hAnsi="Times New Roman" w:cs="Times New Roman"/>
          <w:sz w:val="24"/>
          <w:szCs w:val="24"/>
        </w:rPr>
        <w:t>ц</w:t>
      </w:r>
      <w:r w:rsidRPr="000F6A30">
        <w:rPr>
          <w:rFonts w:ascii="Times New Roman" w:hAnsi="Times New Roman" w:cs="Times New Roman"/>
          <w:sz w:val="24"/>
          <w:szCs w:val="24"/>
        </w:rPr>
        <w:t xml:space="preserve">енностный подход - </w:t>
      </w:r>
      <w:r w:rsidR="009100E1" w:rsidRPr="000F6A30">
        <w:rPr>
          <w:rFonts w:ascii="Times New Roman" w:hAnsi="Times New Roman" w:cs="Times New Roman"/>
          <w:sz w:val="24"/>
          <w:szCs w:val="24"/>
        </w:rPr>
        <w:t xml:space="preserve"> воспитание и обучение, являясь равноправными и взаимодействующими компонентами образовательного процесса, формируют систему ценностей, принимаемых </w:t>
      </w:r>
      <w:r w:rsidR="008B2E35" w:rsidRPr="000F6A30">
        <w:rPr>
          <w:rFonts w:ascii="Times New Roman" w:hAnsi="Times New Roman" w:cs="Times New Roman"/>
          <w:sz w:val="24"/>
          <w:szCs w:val="24"/>
        </w:rPr>
        <w:t>обучающимися</w:t>
      </w:r>
      <w:r w:rsidR="009100E1" w:rsidRPr="000F6A30">
        <w:rPr>
          <w:rFonts w:ascii="Times New Roman" w:hAnsi="Times New Roman" w:cs="Times New Roman"/>
          <w:sz w:val="24"/>
          <w:szCs w:val="24"/>
        </w:rPr>
        <w:t xml:space="preserve"> в качестве основания для самоопределения в жизненно важных сферах деятельности.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истемно-ролевой подход - система социальных ролей и опыт личной ответственности за их выполнение обеспечивает действительную подготовку молодых людей к жизни в обществе и труду. Критериями воспитанности обучаемых становятся показатели их готовности и способности выполнять различные социальные роли.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009100E1" w:rsidRPr="000F6A30">
        <w:rPr>
          <w:rFonts w:ascii="Times New Roman" w:hAnsi="Times New Roman" w:cs="Times New Roman"/>
          <w:sz w:val="24"/>
          <w:szCs w:val="24"/>
        </w:rPr>
        <w:t>омпетентностный подход рассматривается как одно из эффективных оснований обновления современного профессионального образования, поскольку он позволяет ликвидировать разрыв между когнитивным, деятельностным и личностным уровнями развития будущего специалиста. Компетентность рассматривают не только в ключе формирования профессиональных требований к специалисту, но и в качестве нового подхода к конструированию образовательных стандартов.</w:t>
      </w:r>
    </w:p>
    <w:p w:rsidR="009E12A8" w:rsidRPr="000F6A30" w:rsidRDefault="009E12A8" w:rsidP="000F6A30">
      <w:pPr>
        <w:spacing w:after="0" w:line="240" w:lineRule="auto"/>
        <w:ind w:firstLine="709"/>
        <w:jc w:val="both"/>
        <w:rPr>
          <w:rFonts w:ascii="Times New Roman" w:hAnsi="Times New Roman" w:cs="Times New Roman"/>
          <w:sz w:val="24"/>
          <w:szCs w:val="24"/>
          <w:highlight w:val="cyan"/>
        </w:rPr>
      </w:pPr>
    </w:p>
    <w:p w:rsidR="00CF3841"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2.2. </w:t>
      </w:r>
      <w:r w:rsidR="00D54469">
        <w:rPr>
          <w:rFonts w:ascii="Times New Roman" w:hAnsi="Times New Roman" w:cs="Times New Roman"/>
          <w:b/>
          <w:sz w:val="24"/>
          <w:szCs w:val="24"/>
        </w:rPr>
        <w:t>Н</w:t>
      </w:r>
      <w:r w:rsidR="00304B24" w:rsidRPr="000F6A30">
        <w:rPr>
          <w:rFonts w:ascii="Times New Roman" w:hAnsi="Times New Roman" w:cs="Times New Roman"/>
          <w:b/>
          <w:sz w:val="24"/>
          <w:szCs w:val="24"/>
        </w:rPr>
        <w:t>аправления воспитательной деятел</w:t>
      </w:r>
      <w:r w:rsidR="00EA6EF8" w:rsidRPr="000F6A30">
        <w:rPr>
          <w:rFonts w:ascii="Times New Roman" w:hAnsi="Times New Roman" w:cs="Times New Roman"/>
          <w:b/>
          <w:sz w:val="24"/>
          <w:szCs w:val="24"/>
        </w:rPr>
        <w:t>ьности и воспитательной работы</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Залогом успешности при реализации  всесторонней воспитательной деятельности является единство учебного, научного и воспитательного </w:t>
      </w:r>
      <w:r w:rsidRPr="0020686A">
        <w:rPr>
          <w:rFonts w:ascii="Times New Roman" w:hAnsi="Times New Roman" w:cs="Times New Roman"/>
          <w:sz w:val="24"/>
          <w:szCs w:val="24"/>
        </w:rPr>
        <w:t xml:space="preserve">процесса. Задачи воспитания реализуются как через содержание </w:t>
      </w:r>
      <w:r w:rsidR="0020686A" w:rsidRPr="0020686A">
        <w:rPr>
          <w:rFonts w:ascii="Times New Roman" w:hAnsi="Times New Roman" w:cs="Times New Roman"/>
          <w:sz w:val="24"/>
          <w:szCs w:val="24"/>
        </w:rPr>
        <w:t>преподаваемых учебных дисциплин</w:t>
      </w:r>
      <w:r w:rsidRPr="0020686A">
        <w:rPr>
          <w:rFonts w:ascii="Times New Roman" w:hAnsi="Times New Roman" w:cs="Times New Roman"/>
          <w:sz w:val="24"/>
          <w:szCs w:val="24"/>
        </w:rPr>
        <w:t xml:space="preserve">; так и через создание благоприятной воспитывающей среды для самореализации личностного потенциала, через внеучебную деятельность </w:t>
      </w:r>
      <w:r w:rsidR="008B2E35"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Исходя из целей и задач воспитания, можно выделить следующие основные направления воспитательной деятельности: </w:t>
      </w:r>
    </w:p>
    <w:p w:rsidR="00522238" w:rsidRDefault="00522238"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w:t>
      </w:r>
      <w:r w:rsidR="00D54469">
        <w:rPr>
          <w:rFonts w:ascii="Times New Roman" w:hAnsi="Times New Roman" w:cs="Times New Roman"/>
          <w:sz w:val="24"/>
          <w:szCs w:val="24"/>
        </w:rPr>
        <w:t xml:space="preserve"> д</w:t>
      </w:r>
      <w:r w:rsidRPr="000F6A30">
        <w:rPr>
          <w:rFonts w:ascii="Times New Roman" w:hAnsi="Times New Roman" w:cs="Times New Roman"/>
          <w:sz w:val="24"/>
          <w:szCs w:val="24"/>
        </w:rPr>
        <w:t xml:space="preserve">уховно-нравственное и эстетическое воспитание – профилактика негативных проявлений в молодежной среде, направленная на минимизацию проявлений ксенофобии среди студенческого сообщества, проблемы, связанные с межнациональными вопросами, уменьшение сторонников табококурения, употребления алкоголя. Ведение активной пропаганды здорового образа жизни, ориентация на заботу о своем личном здоровье и приобщения к данной культуре окружающих людей. Ведется активная деятельность, направленная на профилактику террористических и экстремистских веяний среди </w:t>
      </w:r>
      <w:r w:rsidR="002F2F1C">
        <w:rPr>
          <w:rFonts w:ascii="Times New Roman" w:hAnsi="Times New Roman" w:cs="Times New Roman"/>
          <w:sz w:val="24"/>
          <w:szCs w:val="24"/>
        </w:rPr>
        <w:t>обучающихся У</w:t>
      </w:r>
      <w:r w:rsidRPr="000F6A30">
        <w:rPr>
          <w:rFonts w:ascii="Times New Roman" w:hAnsi="Times New Roman" w:cs="Times New Roman"/>
          <w:sz w:val="24"/>
          <w:szCs w:val="24"/>
        </w:rPr>
        <w:t xml:space="preserve">ниверситета. Важной составляющей является формирование позитивного взгляда на многонациональное и многоконфессиональное разнообразие России, развитие системы ценностных ориентиров морально-этической составляющей, привитие уважительного отношения к окружающим. Развитие мягких навыков </w:t>
      </w:r>
      <w:r w:rsidR="008B2E35"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приобщение к культуре и творческим напра</w:t>
      </w:r>
      <w:r w:rsidR="00FE65FA">
        <w:rPr>
          <w:rFonts w:ascii="Times New Roman" w:hAnsi="Times New Roman" w:cs="Times New Roman"/>
          <w:sz w:val="24"/>
          <w:szCs w:val="24"/>
        </w:rPr>
        <w:t>влениям внеучебной деятельности;</w:t>
      </w:r>
    </w:p>
    <w:p w:rsidR="00FE65FA" w:rsidRPr="000F6A30" w:rsidRDefault="00FE65FA" w:rsidP="001A37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культурно-просветительское воспитание – </w:t>
      </w:r>
      <w:r w:rsidR="001A3790" w:rsidRPr="001A3790">
        <w:rPr>
          <w:rFonts w:ascii="Times New Roman" w:hAnsi="Times New Roman" w:cs="Times New Roman"/>
          <w:sz w:val="24"/>
          <w:szCs w:val="24"/>
        </w:rPr>
        <w:t>совокупность информационно-образовательных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мероприятий по пропаганде и целенаправленному распространению научных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знаний и иных социально значимых сведе</w:t>
      </w:r>
      <w:r w:rsidR="001A3790">
        <w:rPr>
          <w:rFonts w:ascii="Times New Roman" w:hAnsi="Times New Roman" w:cs="Times New Roman"/>
          <w:sz w:val="24"/>
          <w:szCs w:val="24"/>
        </w:rPr>
        <w:t>ний, формирующих общую культуру обучающегося</w:t>
      </w:r>
      <w:r w:rsidR="001A3790" w:rsidRPr="001A3790">
        <w:rPr>
          <w:rFonts w:ascii="Times New Roman" w:hAnsi="Times New Roman" w:cs="Times New Roman"/>
          <w:sz w:val="24"/>
          <w:szCs w:val="24"/>
        </w:rPr>
        <w:t>, основы его мировоззре</w:t>
      </w:r>
      <w:r w:rsidR="001A3790">
        <w:rPr>
          <w:rFonts w:ascii="Times New Roman" w:hAnsi="Times New Roman" w:cs="Times New Roman"/>
          <w:sz w:val="24"/>
          <w:szCs w:val="24"/>
        </w:rPr>
        <w:t xml:space="preserve">ния и комплекс интеллектуальных </w:t>
      </w:r>
      <w:r w:rsidR="001A3790" w:rsidRPr="001A3790">
        <w:rPr>
          <w:rFonts w:ascii="Times New Roman" w:hAnsi="Times New Roman" w:cs="Times New Roman"/>
          <w:sz w:val="24"/>
          <w:szCs w:val="24"/>
        </w:rPr>
        <w:t>способностей к компетентному действи</w:t>
      </w:r>
      <w:r w:rsidR="001A3790">
        <w:rPr>
          <w:rFonts w:ascii="Times New Roman" w:hAnsi="Times New Roman" w:cs="Times New Roman"/>
          <w:sz w:val="24"/>
          <w:szCs w:val="24"/>
        </w:rPr>
        <w:t>ю;</w:t>
      </w:r>
    </w:p>
    <w:p w:rsidR="00522238"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w:t>
      </w:r>
      <w:r w:rsidR="00522238" w:rsidRPr="000F6A30">
        <w:rPr>
          <w:rFonts w:ascii="Times New Roman" w:hAnsi="Times New Roman" w:cs="Times New Roman"/>
          <w:sz w:val="24"/>
          <w:szCs w:val="24"/>
        </w:rPr>
        <w:t>кологическое воспитание – развитие системы ценностных ориентиров, направленных на формирование знаний в области экологического направления и уважительного отношения к природе и природно-ресурсному потенциалу России в целом. Разработка мер по привлечению студенческого сообщества Университета к активной деятельности экологического характера, реализация проектов, нацеленных на воспитание ответственного подхода в вопросах экологической и природоохранной деятельности</w:t>
      </w:r>
      <w:r w:rsidR="00FE65FA">
        <w:rPr>
          <w:rFonts w:ascii="Times New Roman" w:hAnsi="Times New Roman" w:cs="Times New Roman"/>
          <w:sz w:val="24"/>
          <w:szCs w:val="24"/>
        </w:rPr>
        <w:t>;</w:t>
      </w:r>
    </w:p>
    <w:p w:rsidR="006D4905" w:rsidRPr="000F6A30" w:rsidRDefault="00D54469"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522238" w:rsidRPr="000F6A30">
        <w:rPr>
          <w:rFonts w:ascii="Times New Roman" w:hAnsi="Times New Roman" w:cs="Times New Roman"/>
          <w:sz w:val="24"/>
          <w:szCs w:val="24"/>
        </w:rPr>
        <w:t>ормирование ц</w:t>
      </w:r>
      <w:r w:rsidR="00617AE3">
        <w:rPr>
          <w:rFonts w:ascii="Times New Roman" w:hAnsi="Times New Roman" w:cs="Times New Roman"/>
          <w:sz w:val="24"/>
          <w:szCs w:val="24"/>
        </w:rPr>
        <w:t>енностей здорового образа жизни – п</w:t>
      </w:r>
      <w:r w:rsidR="00522238" w:rsidRPr="000F6A30">
        <w:rPr>
          <w:rFonts w:ascii="Times New Roman" w:hAnsi="Times New Roman" w:cs="Times New Roman"/>
          <w:sz w:val="24"/>
          <w:szCs w:val="24"/>
        </w:rPr>
        <w:t>роведение спортивно-массовых мероприятий с привлечением большого числа участников; профилактика наркомании, табакокурения и других социально-негативных явлений, реализация мер, направленных на повышение эффективности использования здоровьесберегающих технологий при физическом и психологическ</w:t>
      </w:r>
      <w:r w:rsidR="00FE65FA">
        <w:rPr>
          <w:rFonts w:ascii="Times New Roman" w:hAnsi="Times New Roman" w:cs="Times New Roman"/>
          <w:sz w:val="24"/>
          <w:szCs w:val="24"/>
        </w:rPr>
        <w:t>ом развитии личности;</w:t>
      </w:r>
      <w:r w:rsidR="00522238" w:rsidRPr="000F6A30">
        <w:rPr>
          <w:rFonts w:ascii="Times New Roman" w:hAnsi="Times New Roman" w:cs="Times New Roman"/>
          <w:sz w:val="24"/>
          <w:szCs w:val="24"/>
        </w:rPr>
        <w:t xml:space="preserve"> </w:t>
      </w:r>
    </w:p>
    <w:p w:rsidR="006D4905" w:rsidRDefault="00D54469" w:rsidP="00EA4D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4905">
        <w:rPr>
          <w:rFonts w:ascii="Times New Roman" w:hAnsi="Times New Roman" w:cs="Times New Roman"/>
          <w:sz w:val="24"/>
          <w:szCs w:val="24"/>
        </w:rPr>
        <w:t>гражданско-патриотическое</w:t>
      </w:r>
      <w:r w:rsidR="00EA4D40">
        <w:rPr>
          <w:rFonts w:ascii="Times New Roman" w:hAnsi="Times New Roman" w:cs="Times New Roman"/>
          <w:sz w:val="24"/>
          <w:szCs w:val="24"/>
        </w:rPr>
        <w:t xml:space="preserve"> воспитание</w:t>
      </w:r>
      <w:r w:rsidR="006D4905">
        <w:rPr>
          <w:rFonts w:ascii="Times New Roman" w:hAnsi="Times New Roman" w:cs="Times New Roman"/>
          <w:sz w:val="24"/>
          <w:szCs w:val="24"/>
        </w:rPr>
        <w:t xml:space="preserve"> – </w:t>
      </w:r>
      <w:r w:rsidR="00EA4D40" w:rsidRPr="00EA4D40">
        <w:rPr>
          <w:rFonts w:ascii="Times New Roman" w:hAnsi="Times New Roman" w:cs="Times New Roman"/>
          <w:sz w:val="24"/>
          <w:szCs w:val="24"/>
        </w:rPr>
        <w:t>это систематическая и целенаправленная</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деятельность по формированию у студенческой молодежи высокого патриотического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сознания, чувства верности своему Отечеству, готовности к выполнению гражданского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долга и конституционных обязанностей по защите интересов Родины</w:t>
      </w:r>
      <w:r w:rsidR="00EA4D40">
        <w:rPr>
          <w:rFonts w:ascii="Times New Roman" w:hAnsi="Times New Roman" w:cs="Times New Roman"/>
          <w:sz w:val="24"/>
          <w:szCs w:val="24"/>
        </w:rPr>
        <w:t>, по формированию</w:t>
      </w:r>
      <w:r w:rsidR="00EA4D40" w:rsidRPr="00EA4D40">
        <w:rPr>
          <w:rFonts w:ascii="Times New Roman" w:hAnsi="Times New Roman" w:cs="Times New Roman"/>
          <w:sz w:val="24"/>
          <w:szCs w:val="24"/>
        </w:rPr>
        <w:t xml:space="preserve"> и</w:t>
      </w:r>
      <w:r w:rsidR="00EA4D40">
        <w:rPr>
          <w:rFonts w:ascii="Times New Roman" w:hAnsi="Times New Roman" w:cs="Times New Roman"/>
          <w:sz w:val="24"/>
          <w:szCs w:val="24"/>
        </w:rPr>
        <w:t xml:space="preserve"> развитию социально значимых ценностей и гражданственности</w:t>
      </w:r>
      <w:r w:rsidR="00FE65FA">
        <w:rPr>
          <w:rFonts w:ascii="Times New Roman" w:hAnsi="Times New Roman" w:cs="Times New Roman"/>
          <w:sz w:val="24"/>
          <w:szCs w:val="24"/>
        </w:rPr>
        <w:t>;</w:t>
      </w:r>
    </w:p>
    <w:p w:rsidR="00522238" w:rsidRDefault="006D4905"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4469">
        <w:rPr>
          <w:rFonts w:ascii="Times New Roman" w:hAnsi="Times New Roman" w:cs="Times New Roman"/>
          <w:sz w:val="24"/>
          <w:szCs w:val="24"/>
        </w:rPr>
        <w:t>п</w:t>
      </w:r>
      <w:r w:rsidR="00522238" w:rsidRPr="000F6A30">
        <w:rPr>
          <w:rFonts w:ascii="Times New Roman" w:hAnsi="Times New Roman" w:cs="Times New Roman"/>
          <w:sz w:val="24"/>
          <w:szCs w:val="24"/>
        </w:rPr>
        <w:t>рофессиональное</w:t>
      </w:r>
      <w:r>
        <w:rPr>
          <w:rFonts w:ascii="Times New Roman" w:hAnsi="Times New Roman" w:cs="Times New Roman"/>
          <w:sz w:val="24"/>
          <w:szCs w:val="24"/>
        </w:rPr>
        <w:t xml:space="preserve"> (трудовой)</w:t>
      </w:r>
      <w:r w:rsidR="00522238" w:rsidRPr="000F6A30">
        <w:rPr>
          <w:rFonts w:ascii="Times New Roman" w:hAnsi="Times New Roman" w:cs="Times New Roman"/>
          <w:sz w:val="24"/>
          <w:szCs w:val="24"/>
        </w:rPr>
        <w:t xml:space="preserve"> воспитание – формирование у студенческой молодежи компетенций и навыков, направленных на саморазвитие и быструю адаптацию к изменяющимся социально-экономическим направлениям жизнедеятельности общества; ориентация на формирование таких качеств личности, как ответственность, самостоятельность, заинтересованность в приобретении новых профессиональных умений; разработка системы проведения мероприятий </w:t>
      </w:r>
      <w:r w:rsidR="00107A62" w:rsidRPr="000F6A30">
        <w:rPr>
          <w:rFonts w:ascii="Times New Roman" w:eastAsia="Calibri" w:hAnsi="Times New Roman" w:cs="Times New Roman"/>
          <w:sz w:val="24"/>
          <w:szCs w:val="24"/>
        </w:rPr>
        <w:t>университетского</w:t>
      </w:r>
      <w:r w:rsidR="00522238" w:rsidRPr="000F6A30">
        <w:rPr>
          <w:rFonts w:ascii="Times New Roman" w:hAnsi="Times New Roman" w:cs="Times New Roman"/>
          <w:sz w:val="24"/>
          <w:szCs w:val="24"/>
        </w:rPr>
        <w:t xml:space="preserve">, городского, регионального  и всероссийского уровней, направленной на приобретение </w:t>
      </w:r>
      <w:r w:rsidR="008B2E35" w:rsidRPr="000F6A30">
        <w:rPr>
          <w:rFonts w:ascii="Times New Roman" w:hAnsi="Times New Roman" w:cs="Times New Roman"/>
          <w:sz w:val="24"/>
          <w:szCs w:val="24"/>
        </w:rPr>
        <w:t>обучающимися</w:t>
      </w:r>
      <w:r w:rsidR="00522238" w:rsidRPr="000F6A30">
        <w:rPr>
          <w:rFonts w:ascii="Times New Roman" w:hAnsi="Times New Roman" w:cs="Times New Roman"/>
          <w:sz w:val="24"/>
          <w:szCs w:val="24"/>
        </w:rPr>
        <w:t xml:space="preserve"> </w:t>
      </w:r>
      <w:r w:rsidR="00522238" w:rsidRPr="00441533">
        <w:rPr>
          <w:rFonts w:ascii="Times New Roman" w:hAnsi="Times New Roman" w:cs="Times New Roman"/>
          <w:sz w:val="24"/>
          <w:szCs w:val="24"/>
        </w:rPr>
        <w:t>навыков организационной деятельности, профессионального роста, развитие творческого потенциала, а также навыков коллективной работы.</w:t>
      </w:r>
    </w:p>
    <w:p w:rsidR="00A21553" w:rsidRPr="00441533" w:rsidRDefault="00A21553" w:rsidP="00AC5A50">
      <w:pPr>
        <w:spacing w:after="0" w:line="240" w:lineRule="auto"/>
        <w:jc w:val="both"/>
        <w:rPr>
          <w:rFonts w:ascii="Times New Roman" w:hAnsi="Times New Roman" w:cs="Times New Roman"/>
          <w:sz w:val="24"/>
          <w:szCs w:val="24"/>
        </w:rPr>
      </w:pPr>
    </w:p>
    <w:p w:rsidR="005C5D16"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3</w:t>
      </w:r>
      <w:r w:rsidRPr="00441533">
        <w:rPr>
          <w:rFonts w:ascii="Times New Roman" w:hAnsi="Times New Roman" w:cs="Times New Roman"/>
          <w:b/>
          <w:sz w:val="24"/>
          <w:szCs w:val="24"/>
        </w:rPr>
        <w:t xml:space="preserve">. </w:t>
      </w:r>
      <w:r w:rsidR="00C50C53" w:rsidRPr="00441533">
        <w:rPr>
          <w:rFonts w:ascii="Times New Roman" w:hAnsi="Times New Roman" w:cs="Times New Roman"/>
          <w:b/>
          <w:sz w:val="24"/>
          <w:szCs w:val="24"/>
        </w:rPr>
        <w:t>Формы и методы 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00C50C53" w:rsidRPr="00441533">
        <w:rPr>
          <w:rFonts w:ascii="Times New Roman" w:hAnsi="Times New Roman" w:cs="Times New Roman"/>
          <w:b/>
          <w:sz w:val="24"/>
          <w:szCs w:val="24"/>
        </w:rPr>
        <w:t xml:space="preserve"> </w:t>
      </w:r>
      <w:r w:rsidR="005128E9" w:rsidRPr="00441533">
        <w:rPr>
          <w:rFonts w:ascii="Times New Roman" w:hAnsi="Times New Roman" w:cs="Times New Roman"/>
          <w:b/>
          <w:sz w:val="24"/>
          <w:szCs w:val="24"/>
        </w:rPr>
        <w:t>РГЭУ (РИНХ)</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В рамках реализации про</w:t>
      </w:r>
      <w:r w:rsidR="000E1B28" w:rsidRPr="00441533">
        <w:rPr>
          <w:rFonts w:ascii="Times New Roman" w:eastAsia="Calibri" w:hAnsi="Times New Roman" w:cs="Times New Roman"/>
          <w:sz w:val="24"/>
          <w:szCs w:val="24"/>
        </w:rPr>
        <w:t>граммы воспитания в институте</w:t>
      </w:r>
      <w:r w:rsidRPr="00441533">
        <w:rPr>
          <w:rFonts w:ascii="Times New Roman" w:eastAsia="Calibri" w:hAnsi="Times New Roman" w:cs="Times New Roman"/>
          <w:sz w:val="24"/>
          <w:szCs w:val="24"/>
        </w:rPr>
        <w:t xml:space="preserve"> определены следующие формы воспитательной работы</w:t>
      </w:r>
      <w:r w:rsidRPr="000F6A30">
        <w:rPr>
          <w:rFonts w:ascii="Times New Roman" w:eastAsia="Calibri" w:hAnsi="Times New Roman" w:cs="Times New Roman"/>
          <w:sz w:val="24"/>
          <w:szCs w:val="24"/>
        </w:rPr>
        <w:t xml:space="preserve"> с</w:t>
      </w:r>
      <w:r w:rsidR="008B2E35" w:rsidRPr="000F6A30">
        <w:rPr>
          <w:rFonts w:ascii="Times New Roman" w:hAnsi="Times New Roman" w:cs="Times New Roman"/>
          <w:sz w:val="24"/>
          <w:szCs w:val="24"/>
        </w:rPr>
        <w:t xml:space="preserve"> обучающимися</w:t>
      </w:r>
      <w:r w:rsidRPr="000F6A30">
        <w:rPr>
          <w:rFonts w:ascii="Times New Roman" w:eastAsia="Calibri" w:hAnsi="Times New Roman" w:cs="Times New Roman"/>
          <w:sz w:val="24"/>
          <w:szCs w:val="24"/>
        </w:rPr>
        <w:t xml:space="preserve">: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количеству участников:</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индивидуальные (субъект-субъектное взаимодействие в системе преподаватель-обучающийся);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групповые (творческие коллективы, спортивные команды, клубы, кружки по интересам и т.д.);</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массовые (фестивали, олимпиады, праздники, субботники и т.д.);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целевой направленности, позиции участников, объективным воспи</w:t>
      </w:r>
      <w:r w:rsidR="00AC70A2">
        <w:rPr>
          <w:rFonts w:ascii="Times New Roman" w:eastAsia="Calibri" w:hAnsi="Times New Roman" w:cs="Times New Roman"/>
          <w:sz w:val="24"/>
          <w:szCs w:val="24"/>
        </w:rPr>
        <w:t>тательным возможностям</w:t>
      </w:r>
      <w:r w:rsidR="002F2F1C">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мероприятия, дела, игры;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време</w:t>
      </w:r>
      <w:r w:rsidR="002F2F1C">
        <w:rPr>
          <w:rFonts w:ascii="Times New Roman" w:eastAsia="Calibri" w:hAnsi="Times New Roman" w:cs="Times New Roman"/>
          <w:sz w:val="24"/>
          <w:szCs w:val="24"/>
        </w:rPr>
        <w:t>ни проведения:  кратковременные,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продолжительные,</w:t>
      </w:r>
      <w:r w:rsidRPr="000F6A30">
        <w:rPr>
          <w:rFonts w:ascii="Times New Roman" w:eastAsia="Calibri" w:hAnsi="Times New Roman" w:cs="Times New Roman"/>
          <w:sz w:val="24"/>
          <w:szCs w:val="24"/>
        </w:rPr>
        <w:t xml:space="preserve"> традиционные;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видам деятельности:</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трудовые,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спортивные,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художественные,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научные,</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общественные и др.;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результату воспитательной работы</w:t>
      </w:r>
      <w:r w:rsidR="009F32E6" w:rsidRPr="000F6A30">
        <w:rPr>
          <w:rFonts w:ascii="Times New Roman" w:eastAsia="Calibri" w:hAnsi="Times New Roman" w:cs="Times New Roman"/>
          <w:sz w:val="24"/>
          <w:szCs w:val="24"/>
        </w:rPr>
        <w:t>:</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социально-значимый результат,</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информационный обмен,</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выработка решения. </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К фор</w:t>
      </w:r>
      <w:r w:rsidR="00EE4759">
        <w:rPr>
          <w:rFonts w:ascii="Times New Roman" w:eastAsia="Calibri" w:hAnsi="Times New Roman" w:cs="Times New Roman"/>
          <w:sz w:val="24"/>
          <w:szCs w:val="24"/>
        </w:rPr>
        <w:t>мам воспитательной работы относятся</w:t>
      </w:r>
      <w:r w:rsidRPr="000F6A30">
        <w:rPr>
          <w:rFonts w:ascii="Times New Roman" w:eastAsia="Calibri" w:hAnsi="Times New Roman" w:cs="Times New Roman"/>
          <w:sz w:val="24"/>
          <w:szCs w:val="24"/>
        </w:rPr>
        <w:t>:</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w:t>
      </w:r>
      <w:r w:rsidR="00D54469">
        <w:rPr>
          <w:rFonts w:ascii="Times New Roman" w:eastAsia="Calibri" w:hAnsi="Times New Roman" w:cs="Times New Roman"/>
          <w:sz w:val="24"/>
          <w:szCs w:val="24"/>
        </w:rPr>
        <w:t>о</w:t>
      </w:r>
      <w:r w:rsidR="002F2F1C">
        <w:rPr>
          <w:rFonts w:ascii="Times New Roman" w:eastAsia="Calibri" w:hAnsi="Times New Roman" w:cs="Times New Roman"/>
          <w:sz w:val="24"/>
          <w:szCs w:val="24"/>
        </w:rPr>
        <w:t>рганизация</w:t>
      </w:r>
      <w:r w:rsidRPr="000F6A30">
        <w:rPr>
          <w:rFonts w:ascii="Times New Roman" w:eastAsia="Calibri" w:hAnsi="Times New Roman" w:cs="Times New Roman"/>
          <w:sz w:val="24"/>
          <w:szCs w:val="24"/>
        </w:rPr>
        <w:t xml:space="preserve"> мероприятий по адаптации и социализации </w:t>
      </w:r>
      <w:r w:rsidR="008B2E35" w:rsidRPr="000F6A30">
        <w:rPr>
          <w:rFonts w:ascii="Times New Roman" w:eastAsia="Calibri" w:hAnsi="Times New Roman" w:cs="Times New Roman"/>
          <w:sz w:val="24"/>
          <w:szCs w:val="24"/>
        </w:rPr>
        <w:t>обучающихся</w:t>
      </w:r>
      <w:r w:rsidRPr="000F6A30">
        <w:rPr>
          <w:rFonts w:ascii="Times New Roman" w:eastAsia="Calibri" w:hAnsi="Times New Roman" w:cs="Times New Roman"/>
          <w:sz w:val="24"/>
          <w:szCs w:val="24"/>
        </w:rPr>
        <w:t xml:space="preserve"> младших курсо</w:t>
      </w:r>
      <w:r w:rsidR="00AC70A2">
        <w:rPr>
          <w:rFonts w:ascii="Times New Roman" w:eastAsia="Calibri" w:hAnsi="Times New Roman" w:cs="Times New Roman"/>
          <w:sz w:val="24"/>
          <w:szCs w:val="24"/>
        </w:rPr>
        <w:t>в, развитие института</w:t>
      </w:r>
      <w:r w:rsidR="00A56447">
        <w:rPr>
          <w:rFonts w:ascii="Times New Roman" w:eastAsia="Calibri" w:hAnsi="Times New Roman" w:cs="Times New Roman"/>
          <w:sz w:val="24"/>
          <w:szCs w:val="24"/>
        </w:rPr>
        <w:t xml:space="preserve"> кураторства;</w:t>
      </w:r>
      <w:r w:rsidRPr="000F6A30">
        <w:rPr>
          <w:rFonts w:ascii="Times New Roman" w:eastAsia="Calibri" w:hAnsi="Times New Roman" w:cs="Times New Roman"/>
          <w:sz w:val="24"/>
          <w:szCs w:val="24"/>
        </w:rPr>
        <w:t xml:space="preserve"> </w:t>
      </w:r>
    </w:p>
    <w:p w:rsidR="00A60395" w:rsidRPr="000F6A30"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w:t>
      </w:r>
      <w:r w:rsidR="00A60395" w:rsidRPr="000F6A30">
        <w:rPr>
          <w:rFonts w:ascii="Times New Roman" w:eastAsia="Calibri" w:hAnsi="Times New Roman" w:cs="Times New Roman"/>
          <w:sz w:val="24"/>
          <w:szCs w:val="24"/>
        </w:rPr>
        <w:t>азвитие и поддержка системы студенческого самоуправления, содействие</w:t>
      </w:r>
      <w:r w:rsidR="00AC70A2">
        <w:rPr>
          <w:rFonts w:ascii="Times New Roman" w:eastAsia="Calibri" w:hAnsi="Times New Roman" w:cs="Times New Roman"/>
          <w:sz w:val="24"/>
          <w:szCs w:val="24"/>
        </w:rPr>
        <w:t xml:space="preserve"> в</w:t>
      </w:r>
      <w:r w:rsidR="00A60395" w:rsidRPr="000F6A30">
        <w:rPr>
          <w:rFonts w:ascii="Times New Roman" w:eastAsia="Calibri" w:hAnsi="Times New Roman" w:cs="Times New Roman"/>
          <w:sz w:val="24"/>
          <w:szCs w:val="24"/>
        </w:rPr>
        <w:t xml:space="preserve"> работе студенческих общественных организаций, клубов и объединений</w:t>
      </w:r>
      <w:r w:rsidR="00A56447">
        <w:rPr>
          <w:rFonts w:ascii="Times New Roman" w:eastAsia="Calibri" w:hAnsi="Times New Roman" w:cs="Times New Roman"/>
          <w:sz w:val="24"/>
          <w:szCs w:val="24"/>
        </w:rPr>
        <w:t>;</w:t>
      </w:r>
      <w:r w:rsidR="00A60395" w:rsidRPr="000F6A30">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1533">
        <w:rPr>
          <w:rFonts w:ascii="Times New Roman" w:eastAsia="Calibri" w:hAnsi="Times New Roman" w:cs="Times New Roman"/>
          <w:sz w:val="24"/>
          <w:szCs w:val="24"/>
        </w:rPr>
        <w:t>и</w:t>
      </w:r>
      <w:r w:rsidR="00A60395" w:rsidRPr="00441533">
        <w:rPr>
          <w:rFonts w:ascii="Times New Roman" w:eastAsia="Calibri" w:hAnsi="Times New Roman" w:cs="Times New Roman"/>
          <w:sz w:val="24"/>
          <w:szCs w:val="24"/>
        </w:rPr>
        <w:t>нформационное обеспечение воспитательного процесса, поддержка и разв</w:t>
      </w:r>
      <w:r w:rsidR="00AB668C" w:rsidRPr="00441533">
        <w:rPr>
          <w:rFonts w:ascii="Times New Roman" w:eastAsia="Calibri" w:hAnsi="Times New Roman" w:cs="Times New Roman"/>
          <w:sz w:val="24"/>
          <w:szCs w:val="24"/>
        </w:rPr>
        <w:t>итие медиа службы</w:t>
      </w:r>
      <w:r w:rsidR="00A60395" w:rsidRPr="00441533">
        <w:rPr>
          <w:rFonts w:ascii="Times New Roman" w:eastAsia="Calibri" w:hAnsi="Times New Roman" w:cs="Times New Roman"/>
          <w:sz w:val="24"/>
          <w:szCs w:val="24"/>
        </w:rPr>
        <w:t xml:space="preserve"> в</w:t>
      </w:r>
      <w:r w:rsidR="00A036F9" w:rsidRPr="00441533">
        <w:rPr>
          <w:rFonts w:ascii="Times New Roman" w:hAnsi="Times New Roman" w:cs="Times New Roman"/>
          <w:b/>
          <w:sz w:val="24"/>
          <w:szCs w:val="24"/>
        </w:rPr>
        <w:t xml:space="preserve"> </w:t>
      </w:r>
      <w:r w:rsidR="00A036F9" w:rsidRPr="00441533">
        <w:rPr>
          <w:rFonts w:ascii="Times New Roman" w:hAnsi="Times New Roman" w:cs="Times New Roman"/>
          <w:sz w:val="24"/>
          <w:szCs w:val="24"/>
        </w:rPr>
        <w:t>Таганрогском институте имени А.П. Чехова (филиале)</w:t>
      </w:r>
      <w:r w:rsidR="00A60395" w:rsidRPr="00441533">
        <w:rPr>
          <w:rFonts w:ascii="Times New Roman" w:eastAsia="Calibri" w:hAnsi="Times New Roman" w:cs="Times New Roman"/>
          <w:sz w:val="24"/>
          <w:szCs w:val="24"/>
        </w:rPr>
        <w:t xml:space="preserve"> РГЭУ (РИНХ)</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A60395" w:rsidRPr="00441533">
        <w:rPr>
          <w:rFonts w:ascii="Times New Roman" w:eastAsia="Calibri" w:hAnsi="Times New Roman" w:cs="Times New Roman"/>
          <w:sz w:val="24"/>
          <w:szCs w:val="24"/>
        </w:rPr>
        <w:t>ргани</w:t>
      </w:r>
      <w:r w:rsidR="002F2F1C" w:rsidRPr="00441533">
        <w:rPr>
          <w:rFonts w:ascii="Times New Roman" w:eastAsia="Calibri" w:hAnsi="Times New Roman" w:cs="Times New Roman"/>
          <w:sz w:val="24"/>
          <w:szCs w:val="24"/>
        </w:rPr>
        <w:t>зация</w:t>
      </w:r>
      <w:r w:rsidR="00A60395" w:rsidRPr="00441533">
        <w:rPr>
          <w:rFonts w:ascii="Times New Roman" w:eastAsia="Calibri" w:hAnsi="Times New Roman" w:cs="Times New Roman"/>
          <w:sz w:val="24"/>
          <w:szCs w:val="24"/>
        </w:rPr>
        <w:t xml:space="preserve"> и проведение мероприятий по гражданскому и патриотическому воспитанию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2F2F1C" w:rsidRPr="00441533">
        <w:rPr>
          <w:rFonts w:ascii="Times New Roman" w:eastAsia="Calibri" w:hAnsi="Times New Roman" w:cs="Times New Roman"/>
          <w:sz w:val="24"/>
          <w:szCs w:val="24"/>
        </w:rPr>
        <w:t xml:space="preserve">рганизация </w:t>
      </w:r>
      <w:r w:rsidR="00A60395" w:rsidRPr="00441533">
        <w:rPr>
          <w:rFonts w:ascii="Times New Roman" w:eastAsia="Calibri" w:hAnsi="Times New Roman" w:cs="Times New Roman"/>
          <w:sz w:val="24"/>
          <w:szCs w:val="24"/>
        </w:rPr>
        <w:t>работы по профилак</w:t>
      </w:r>
      <w:r w:rsidR="002F2F1C" w:rsidRPr="00441533">
        <w:rPr>
          <w:rFonts w:ascii="Times New Roman" w:eastAsia="Calibri" w:hAnsi="Times New Roman" w:cs="Times New Roman"/>
          <w:sz w:val="24"/>
          <w:szCs w:val="24"/>
        </w:rPr>
        <w:t>тике правонарушений, экстремизма, терроризма</w:t>
      </w:r>
      <w:r w:rsidR="00A60395" w:rsidRPr="00441533">
        <w:rPr>
          <w:rFonts w:ascii="Times New Roman" w:eastAsia="Calibri" w:hAnsi="Times New Roman" w:cs="Times New Roman"/>
          <w:sz w:val="24"/>
          <w:szCs w:val="24"/>
        </w:rPr>
        <w:t xml:space="preserve">, наркомании и ВИЧ-инфекции среди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с</w:t>
      </w:r>
      <w:r w:rsidR="00A60395" w:rsidRPr="00441533">
        <w:rPr>
          <w:rFonts w:ascii="Times New Roman" w:eastAsia="Calibri" w:hAnsi="Times New Roman" w:cs="Times New Roman"/>
          <w:sz w:val="24"/>
          <w:szCs w:val="24"/>
        </w:rPr>
        <w:t>оздание и организация работы творческих, спортивных, на</w:t>
      </w:r>
      <w:r w:rsidR="002F2F1C" w:rsidRPr="00441533">
        <w:rPr>
          <w:rFonts w:ascii="Times New Roman" w:eastAsia="Calibri" w:hAnsi="Times New Roman" w:cs="Times New Roman"/>
          <w:sz w:val="24"/>
          <w:szCs w:val="24"/>
        </w:rPr>
        <w:t>учных объединений и коллективов,</w:t>
      </w:r>
      <w:r w:rsidR="00A60395" w:rsidRPr="00441533">
        <w:rPr>
          <w:rFonts w:ascii="Times New Roman" w:eastAsia="Calibri" w:hAnsi="Times New Roman" w:cs="Times New Roman"/>
          <w:sz w:val="24"/>
          <w:szCs w:val="24"/>
        </w:rPr>
        <w:t xml:space="preserve"> объединений </w:t>
      </w:r>
      <w:r w:rsidR="008B2E35" w:rsidRPr="00441533">
        <w:rPr>
          <w:rFonts w:ascii="Times New Roman" w:hAnsi="Times New Roman" w:cs="Times New Roman"/>
          <w:sz w:val="24"/>
          <w:szCs w:val="24"/>
        </w:rPr>
        <w:t>обучающихся</w:t>
      </w:r>
      <w:r w:rsidR="008B2E35" w:rsidRPr="00441533">
        <w:rPr>
          <w:rFonts w:ascii="Times New Roman" w:eastAsia="Calibri" w:hAnsi="Times New Roman" w:cs="Times New Roman"/>
          <w:sz w:val="24"/>
          <w:szCs w:val="24"/>
        </w:rPr>
        <w:t xml:space="preserve"> </w:t>
      </w:r>
      <w:r w:rsidR="00A56447" w:rsidRPr="00441533">
        <w:rPr>
          <w:rFonts w:ascii="Times New Roman" w:eastAsia="Calibri" w:hAnsi="Times New Roman" w:cs="Times New Roman"/>
          <w:sz w:val="24"/>
          <w:szCs w:val="24"/>
        </w:rPr>
        <w:t>и преподавателей по интересам;</w:t>
      </w:r>
      <w:r w:rsidR="00A60395" w:rsidRPr="00441533">
        <w:rPr>
          <w:rFonts w:ascii="Times New Roman" w:eastAsia="Calibri" w:hAnsi="Times New Roman" w:cs="Times New Roman"/>
          <w:sz w:val="24"/>
          <w:szCs w:val="24"/>
        </w:rPr>
        <w:t xml:space="preserve"> </w:t>
      </w:r>
    </w:p>
    <w:p w:rsidR="00A60395" w:rsidRPr="00441533" w:rsidRDefault="002F2F1C"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п</w:t>
      </w:r>
      <w:r w:rsidR="00A60395" w:rsidRPr="00441533">
        <w:rPr>
          <w:rFonts w:ascii="Times New Roman" w:eastAsia="Calibri" w:hAnsi="Times New Roman" w:cs="Times New Roman"/>
          <w:sz w:val="24"/>
          <w:szCs w:val="24"/>
        </w:rPr>
        <w:t xml:space="preserve">роведение культурно-массовых, физкультурно-оздоровительных, научно-просветительских мероприятий, организация досуга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821B1D">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работы по формированию и развитию традиций </w:t>
      </w:r>
      <w:r w:rsidR="007E17DE" w:rsidRPr="00441533">
        <w:rPr>
          <w:rFonts w:ascii="Times New Roman" w:eastAsia="Calibri" w:hAnsi="Times New Roman" w:cs="Times New Roman"/>
          <w:sz w:val="24"/>
          <w:szCs w:val="24"/>
        </w:rPr>
        <w:t>института</w:t>
      </w:r>
      <w:r w:rsidR="00A56447" w:rsidRPr="00441533">
        <w:rPr>
          <w:rFonts w:ascii="Times New Roman" w:eastAsia="Calibri" w:hAnsi="Times New Roman" w:cs="Times New Roman"/>
          <w:sz w:val="24"/>
          <w:szCs w:val="24"/>
        </w:rPr>
        <w:t>, его истории;</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xml:space="preserve">- </w:t>
      </w:r>
      <w:r w:rsidR="00821B1D" w:rsidRPr="00441533">
        <w:rPr>
          <w:rFonts w:ascii="Times New Roman" w:eastAsia="Calibri" w:hAnsi="Times New Roman" w:cs="Times New Roman"/>
          <w:sz w:val="24"/>
          <w:szCs w:val="24"/>
        </w:rPr>
        <w:t>проведение</w:t>
      </w:r>
      <w:r w:rsidR="00A60395" w:rsidRPr="00441533">
        <w:rPr>
          <w:rFonts w:ascii="Times New Roman" w:eastAsia="Calibri" w:hAnsi="Times New Roman" w:cs="Times New Roman"/>
          <w:sz w:val="24"/>
          <w:szCs w:val="24"/>
        </w:rPr>
        <w:t xml:space="preserve"> социологического мониторинга проблем студенческой жизни, организация психологической поддержки и консультационной помощи </w:t>
      </w:r>
      <w:r w:rsidR="008B2E35" w:rsidRPr="00441533">
        <w:rPr>
          <w:rFonts w:ascii="Times New Roman" w:hAnsi="Times New Roman" w:cs="Times New Roman"/>
          <w:sz w:val="24"/>
          <w:szCs w:val="24"/>
        </w:rPr>
        <w:t>обучающимся</w:t>
      </w:r>
      <w:r w:rsidRPr="00441533">
        <w:rPr>
          <w:rFonts w:ascii="Times New Roman" w:eastAsia="Calibri" w:hAnsi="Times New Roman" w:cs="Times New Roman"/>
          <w:sz w:val="24"/>
          <w:szCs w:val="24"/>
        </w:rPr>
        <w:t>;</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системных мероприятий по экол</w:t>
      </w:r>
      <w:r w:rsidRPr="00441533">
        <w:rPr>
          <w:rFonts w:ascii="Times New Roman" w:eastAsia="Calibri" w:hAnsi="Times New Roman" w:cs="Times New Roman"/>
          <w:sz w:val="24"/>
          <w:szCs w:val="24"/>
        </w:rPr>
        <w:t>огическому воспитанию молодежи;</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азвитие форм морального и материального поощрения участников воспитательно</w:t>
      </w:r>
      <w:r w:rsidR="00A036F9" w:rsidRPr="00441533">
        <w:rPr>
          <w:rFonts w:ascii="Times New Roman" w:eastAsia="Calibri" w:hAnsi="Times New Roman" w:cs="Times New Roman"/>
          <w:sz w:val="24"/>
          <w:szCs w:val="24"/>
        </w:rPr>
        <w:t>го процесса</w:t>
      </w:r>
      <w:r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 xml:space="preserve">азвитие материально-технической базы и объектов, предназначенных для реализации воспитательного </w:t>
      </w:r>
      <w:r w:rsidRPr="00441533">
        <w:rPr>
          <w:rFonts w:ascii="Times New Roman" w:eastAsia="Calibri" w:hAnsi="Times New Roman" w:cs="Times New Roman"/>
          <w:sz w:val="24"/>
          <w:szCs w:val="24"/>
        </w:rPr>
        <w:t>и спортивно-массового  процесса;</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регулярных встреч </w:t>
      </w:r>
      <w:r w:rsidR="008B2E35" w:rsidRPr="00441533">
        <w:rPr>
          <w:rFonts w:ascii="Times New Roman" w:hAnsi="Times New Roman" w:cs="Times New Roman"/>
          <w:sz w:val="24"/>
          <w:szCs w:val="24"/>
        </w:rPr>
        <w:t>обучающихся</w:t>
      </w:r>
      <w:r w:rsidR="00A60395" w:rsidRPr="00441533">
        <w:rPr>
          <w:rFonts w:ascii="Times New Roman" w:eastAsia="Calibri" w:hAnsi="Times New Roman" w:cs="Times New Roman"/>
          <w:sz w:val="24"/>
          <w:szCs w:val="24"/>
        </w:rPr>
        <w:t xml:space="preserve"> с представителями профессиональных сообществ.</w:t>
      </w:r>
    </w:p>
    <w:p w:rsidR="009F32E6" w:rsidRPr="00CA756C"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формирования сознания личности: беседа, диспут, внушение, инструктаж, контроль, объяснение, пример, разъяснение, рассказ, самоконтроль, совет, убеждение и др.</w:t>
      </w:r>
      <w:r w:rsidR="008C1916" w:rsidRPr="00441533">
        <w:rPr>
          <w:rFonts w:ascii="Times New Roman" w:eastAsia="Calibri" w:hAnsi="Times New Roman" w:cs="Times New Roman"/>
          <w:sz w:val="24"/>
          <w:szCs w:val="24"/>
        </w:rPr>
        <w:t xml:space="preserve"> </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организации деятельности и формирования опыта поведения: задание, общественное мнение, педагогическое требование, поручение, приучение, создание воспитывающих ситуаций, тренинг, упражнение и др.</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мотивации деятельности и поведения: 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p w:rsidR="006B5B1E" w:rsidRDefault="006B5B1E" w:rsidP="009E12A8">
      <w:pPr>
        <w:spacing w:after="0" w:line="240" w:lineRule="auto"/>
        <w:ind w:firstLine="709"/>
        <w:jc w:val="both"/>
        <w:rPr>
          <w:rFonts w:ascii="Times New Roman" w:hAnsi="Times New Roman" w:cs="Times New Roman"/>
          <w:b/>
          <w:sz w:val="24"/>
          <w:szCs w:val="24"/>
        </w:rPr>
      </w:pPr>
    </w:p>
    <w:p w:rsidR="00AC5A50" w:rsidRPr="00ED5502" w:rsidRDefault="00AC5A50" w:rsidP="00ED5502">
      <w:pPr>
        <w:pStyle w:val="af3"/>
        <w:jc w:val="both"/>
        <w:rPr>
          <w:rFonts w:ascii="Times New Roman" w:hAnsi="Times New Roman"/>
          <w:sz w:val="24"/>
          <w:szCs w:val="24"/>
        </w:rPr>
      </w:pPr>
      <w:r w:rsidRPr="00A21553">
        <w:rPr>
          <w:rFonts w:ascii="Times New Roman" w:hAnsi="Times New Roman"/>
          <w:sz w:val="24"/>
          <w:szCs w:val="24"/>
        </w:rPr>
        <w:t xml:space="preserve">Перечень мероприятий воспитательной работы, планируемых к проведению </w:t>
      </w:r>
      <w:r>
        <w:rPr>
          <w:rFonts w:ascii="Times New Roman" w:hAnsi="Times New Roman"/>
          <w:sz w:val="24"/>
          <w:szCs w:val="24"/>
        </w:rPr>
        <w:t xml:space="preserve">в </w:t>
      </w:r>
      <w:r w:rsidRPr="00D43345">
        <w:rPr>
          <w:rFonts w:ascii="Times New Roman" w:hAnsi="Times New Roman"/>
          <w:sz w:val="24"/>
          <w:szCs w:val="24"/>
        </w:rPr>
        <w:t xml:space="preserve">Таганрогском </w:t>
      </w:r>
      <w:r w:rsidRPr="00ED5502">
        <w:rPr>
          <w:rFonts w:ascii="Times New Roman" w:hAnsi="Times New Roman"/>
          <w:sz w:val="24"/>
          <w:szCs w:val="24"/>
        </w:rPr>
        <w:t xml:space="preserve">институте имени А.П. Чехова по направлению подготовки </w:t>
      </w:r>
      <w:r w:rsidR="00ED5502" w:rsidRPr="00ED5502">
        <w:rPr>
          <w:rFonts w:ascii="Times New Roman" w:hAnsi="Times New Roman"/>
          <w:sz w:val="24"/>
          <w:szCs w:val="24"/>
        </w:rPr>
        <w:t>направление 38.03.02 «Менеджмент</w:t>
      </w:r>
      <w:r w:rsidR="00ED5502">
        <w:rPr>
          <w:rFonts w:ascii="Times New Roman" w:hAnsi="Times New Roman"/>
          <w:sz w:val="24"/>
          <w:szCs w:val="24"/>
        </w:rPr>
        <w:t>»</w:t>
      </w:r>
      <w:r w:rsidRPr="00ED5502">
        <w:rPr>
          <w:rFonts w:ascii="Times New Roman" w:hAnsi="Times New Roman"/>
          <w:sz w:val="24"/>
          <w:szCs w:val="24"/>
        </w:rPr>
        <w:t xml:space="preserve"> (</w:t>
      </w:r>
      <w:r w:rsidRPr="00ED5502">
        <w:rPr>
          <w:rFonts w:ascii="Times New Roman" w:hAnsi="Times New Roman"/>
          <w:i/>
          <w:sz w:val="24"/>
          <w:szCs w:val="24"/>
        </w:rPr>
        <w:t>код и наименование</w:t>
      </w:r>
      <w:r w:rsidRPr="00ED5502">
        <w:rPr>
          <w:rFonts w:ascii="Times New Roman" w:hAnsi="Times New Roman"/>
          <w:sz w:val="24"/>
          <w:szCs w:val="24"/>
        </w:rPr>
        <w:t>) направленности (профиль)</w:t>
      </w:r>
      <w:r w:rsidR="002536DA">
        <w:rPr>
          <w:rFonts w:ascii="Times New Roman" w:hAnsi="Times New Roman"/>
          <w:sz w:val="24"/>
          <w:szCs w:val="24"/>
        </w:rPr>
        <w:t xml:space="preserve"> 38.03.02.0</w:t>
      </w:r>
      <w:r w:rsidR="005C5F3A">
        <w:rPr>
          <w:rFonts w:ascii="Times New Roman" w:hAnsi="Times New Roman"/>
          <w:sz w:val="24"/>
          <w:szCs w:val="24"/>
        </w:rPr>
        <w:t>3</w:t>
      </w:r>
      <w:r w:rsidRPr="00ED5502">
        <w:rPr>
          <w:rFonts w:ascii="Times New Roman" w:hAnsi="Times New Roman"/>
          <w:sz w:val="24"/>
          <w:szCs w:val="24"/>
        </w:rPr>
        <w:t xml:space="preserve"> </w:t>
      </w:r>
      <w:r w:rsidR="00ED5502">
        <w:rPr>
          <w:rFonts w:ascii="Times New Roman" w:hAnsi="Times New Roman"/>
          <w:sz w:val="24"/>
          <w:szCs w:val="24"/>
        </w:rPr>
        <w:t>«</w:t>
      </w:r>
      <w:r w:rsidR="00ED5502" w:rsidRPr="00ED5502">
        <w:rPr>
          <w:rFonts w:ascii="Times New Roman" w:hAnsi="Times New Roman"/>
          <w:sz w:val="24"/>
          <w:szCs w:val="24"/>
        </w:rPr>
        <w:t>Экономика и управление малым бизнесом</w:t>
      </w:r>
      <w:r w:rsidR="00ED5502">
        <w:rPr>
          <w:rFonts w:ascii="Times New Roman" w:hAnsi="Times New Roman"/>
          <w:sz w:val="24"/>
          <w:szCs w:val="24"/>
        </w:rPr>
        <w:t>»</w:t>
      </w:r>
      <w:r w:rsidR="005C5F3A">
        <w:rPr>
          <w:rFonts w:ascii="Times New Roman" w:hAnsi="Times New Roman"/>
          <w:sz w:val="24"/>
          <w:szCs w:val="24"/>
        </w:rPr>
        <w:t xml:space="preserve"> </w:t>
      </w:r>
      <w:bookmarkStart w:id="0" w:name="_GoBack"/>
      <w:bookmarkEnd w:id="0"/>
      <w:r w:rsidRPr="00ED5502">
        <w:rPr>
          <w:rFonts w:ascii="Times New Roman" w:hAnsi="Times New Roman"/>
          <w:sz w:val="24"/>
          <w:szCs w:val="24"/>
        </w:rPr>
        <w:t>представлены в Приложении 1.</w:t>
      </w:r>
    </w:p>
    <w:p w:rsidR="00AC5A50" w:rsidRPr="00441533" w:rsidRDefault="00AC5A50" w:rsidP="009E12A8">
      <w:pPr>
        <w:spacing w:after="0" w:line="240" w:lineRule="auto"/>
        <w:ind w:firstLine="709"/>
        <w:jc w:val="both"/>
        <w:rPr>
          <w:rFonts w:ascii="Times New Roman" w:hAnsi="Times New Roman" w:cs="Times New Roman"/>
          <w:b/>
          <w:sz w:val="24"/>
          <w:szCs w:val="24"/>
        </w:rPr>
      </w:pPr>
    </w:p>
    <w:p w:rsidR="00C50C53"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4</w:t>
      </w:r>
      <w:r w:rsidR="00C50C53" w:rsidRPr="00441533">
        <w:rPr>
          <w:rFonts w:ascii="Times New Roman" w:hAnsi="Times New Roman" w:cs="Times New Roman"/>
          <w:b/>
          <w:sz w:val="24"/>
          <w:szCs w:val="24"/>
        </w:rPr>
        <w:t>. Инфраструктура</w:t>
      </w:r>
      <w:r w:rsidR="007D1BB1" w:rsidRPr="00441533">
        <w:rPr>
          <w:rFonts w:ascii="Times New Roman" w:hAnsi="Times New Roman" w:cs="Times New Roman"/>
          <w:b/>
          <w:sz w:val="24"/>
          <w:szCs w:val="24"/>
        </w:rPr>
        <w:t xml:space="preserve"> Таганрогского института имени А.П. Чехова (филиала) </w:t>
      </w:r>
      <w:r w:rsidR="00C50C53" w:rsidRPr="00441533">
        <w:rPr>
          <w:rFonts w:ascii="Times New Roman" w:hAnsi="Times New Roman" w:cs="Times New Roman"/>
          <w:b/>
          <w:sz w:val="24"/>
          <w:szCs w:val="24"/>
        </w:rPr>
        <w:t xml:space="preserve"> </w:t>
      </w:r>
      <w:r w:rsidR="00FB3307" w:rsidRPr="00441533">
        <w:rPr>
          <w:rFonts w:ascii="Times New Roman" w:hAnsi="Times New Roman" w:cs="Times New Roman"/>
          <w:b/>
          <w:sz w:val="24"/>
          <w:szCs w:val="24"/>
        </w:rPr>
        <w:t>РГЭУ (РИНХ)</w:t>
      </w:r>
      <w:r w:rsidR="00C50C53" w:rsidRPr="00441533">
        <w:rPr>
          <w:rFonts w:ascii="Times New Roman" w:hAnsi="Times New Roman" w:cs="Times New Roman"/>
          <w:b/>
          <w:sz w:val="24"/>
          <w:szCs w:val="24"/>
        </w:rPr>
        <w:t>, обеспечивающая реализацию рабочей программы воспитания</w:t>
      </w:r>
    </w:p>
    <w:p w:rsidR="004828ED" w:rsidRPr="00441533" w:rsidRDefault="00444030" w:rsidP="004828ED">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Уче</w:t>
      </w:r>
      <w:r w:rsidR="004B06BA" w:rsidRPr="00441533">
        <w:rPr>
          <w:rFonts w:ascii="Times New Roman" w:hAnsi="Times New Roman" w:cs="Times New Roman"/>
          <w:sz w:val="24"/>
          <w:szCs w:val="24"/>
        </w:rPr>
        <w:t>б</w:t>
      </w:r>
      <w:r w:rsidRPr="00441533">
        <w:rPr>
          <w:rFonts w:ascii="Times New Roman" w:hAnsi="Times New Roman" w:cs="Times New Roman"/>
          <w:sz w:val="24"/>
          <w:szCs w:val="24"/>
        </w:rPr>
        <w:t xml:space="preserve">ный корпус </w:t>
      </w:r>
      <w:r w:rsidR="004828ED" w:rsidRPr="00441533">
        <w:rPr>
          <w:rFonts w:ascii="Times New Roman" w:hAnsi="Times New Roman" w:cs="Times New Roman"/>
          <w:sz w:val="24"/>
          <w:szCs w:val="24"/>
        </w:rPr>
        <w:t xml:space="preserve">№ 3 (г. </w:t>
      </w:r>
      <w:r w:rsidR="00EC70CD">
        <w:rPr>
          <w:rFonts w:ascii="Times New Roman" w:hAnsi="Times New Roman" w:cs="Times New Roman"/>
          <w:sz w:val="24"/>
          <w:szCs w:val="24"/>
        </w:rPr>
        <w:t>Таганрог, ул. Инициативная, 46)</w:t>
      </w:r>
    </w:p>
    <w:p w:rsidR="005128E9" w:rsidRPr="000F6A30" w:rsidRDefault="00B63D64"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Спортивные залы</w:t>
      </w:r>
      <w:r w:rsidR="005128E9" w:rsidRPr="000F6A30">
        <w:rPr>
          <w:rFonts w:ascii="Times New Roman" w:hAnsi="Times New Roman" w:cs="Times New Roman"/>
          <w:sz w:val="24"/>
          <w:szCs w:val="24"/>
        </w:rPr>
        <w:t>:</w:t>
      </w:r>
    </w:p>
    <w:p w:rsidR="005128E9" w:rsidRPr="000F6A30" w:rsidRDefault="005128E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sidRPr="00493B8D">
        <w:rPr>
          <w:rFonts w:ascii="Times New Roman" w:hAnsi="Times New Roman" w:cs="Times New Roman"/>
          <w:sz w:val="24"/>
          <w:szCs w:val="24"/>
        </w:rPr>
        <w:t>Учен</w:t>
      </w:r>
      <w:r w:rsidR="00493B8D">
        <w:rPr>
          <w:rFonts w:ascii="Times New Roman" w:hAnsi="Times New Roman" w:cs="Times New Roman"/>
          <w:sz w:val="24"/>
          <w:szCs w:val="24"/>
        </w:rPr>
        <w:t>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1 (г. Таганрог, ул. Инициативная, 48</w:t>
      </w:r>
      <w:r w:rsidR="00493B8D">
        <w:rPr>
          <w:rFonts w:ascii="Times New Roman" w:hAnsi="Times New Roman" w:cs="Times New Roman"/>
          <w:sz w:val="24"/>
          <w:szCs w:val="24"/>
        </w:rPr>
        <w:t xml:space="preserve">) </w:t>
      </w:r>
      <w:r w:rsidRPr="000F6A30">
        <w:rPr>
          <w:rFonts w:ascii="Times New Roman" w:hAnsi="Times New Roman" w:cs="Times New Roman"/>
          <w:sz w:val="24"/>
          <w:szCs w:val="24"/>
        </w:rPr>
        <w:t xml:space="preserve">находится </w:t>
      </w:r>
      <w:r w:rsidR="00B63D64">
        <w:rPr>
          <w:rFonts w:ascii="Times New Roman" w:hAnsi="Times New Roman" w:cs="Times New Roman"/>
          <w:sz w:val="24"/>
          <w:szCs w:val="24"/>
        </w:rPr>
        <w:t>большой спортивный зал</w:t>
      </w:r>
      <w:r w:rsidR="00444030" w:rsidRPr="000F6A30">
        <w:rPr>
          <w:rFonts w:ascii="Times New Roman" w:hAnsi="Times New Roman" w:cs="Times New Roman"/>
          <w:sz w:val="24"/>
          <w:szCs w:val="24"/>
        </w:rPr>
        <w:t>;</w:t>
      </w:r>
    </w:p>
    <w:p w:rsidR="00B63D64" w:rsidRPr="00947D9E" w:rsidRDefault="005128E9" w:rsidP="00947D9E">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Pr>
          <w:rFonts w:ascii="Times New Roman" w:hAnsi="Times New Roman" w:cs="Times New Roman"/>
          <w:sz w:val="24"/>
          <w:szCs w:val="24"/>
        </w:rPr>
        <w:t>Учебном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2 (г. Таганрог</w:t>
      </w:r>
      <w:r w:rsidR="00493B8D" w:rsidRPr="00493B8D">
        <w:rPr>
          <w:rFonts w:ascii="Times New Roman" w:hAnsi="Times New Roman" w:cs="Times New Roman"/>
          <w:sz w:val="24"/>
          <w:szCs w:val="24"/>
        </w:rPr>
        <w:t>, ул</w:t>
      </w:r>
      <w:r w:rsidR="00B63D64">
        <w:rPr>
          <w:rFonts w:ascii="Times New Roman" w:hAnsi="Times New Roman" w:cs="Times New Roman"/>
          <w:sz w:val="24"/>
          <w:szCs w:val="24"/>
        </w:rPr>
        <w:t>. Инициативная, 50</w:t>
      </w:r>
      <w:r w:rsidR="00493B8D">
        <w:rPr>
          <w:rFonts w:ascii="Times New Roman" w:hAnsi="Times New Roman" w:cs="Times New Roman"/>
          <w:sz w:val="24"/>
          <w:szCs w:val="24"/>
        </w:rPr>
        <w:t>)</w:t>
      </w:r>
      <w:r w:rsidR="00B63D64">
        <w:rPr>
          <w:rFonts w:ascii="Times New Roman" w:hAnsi="Times New Roman" w:cs="Times New Roman"/>
          <w:sz w:val="24"/>
          <w:szCs w:val="24"/>
        </w:rPr>
        <w:t xml:space="preserve"> функционирует малый спортивный зал.</w:t>
      </w:r>
    </w:p>
    <w:p w:rsidR="007C16FF" w:rsidRPr="00947D9E" w:rsidRDefault="00B63D64" w:rsidP="009E12A8">
      <w:pPr>
        <w:spacing w:after="0" w:line="240" w:lineRule="auto"/>
        <w:ind w:firstLine="709"/>
        <w:jc w:val="both"/>
        <w:rPr>
          <w:rFonts w:ascii="Times New Roman" w:hAnsi="Times New Roman" w:cs="Times New Roman"/>
          <w:sz w:val="24"/>
          <w:szCs w:val="24"/>
        </w:rPr>
      </w:pPr>
      <w:r w:rsidRPr="00947D9E">
        <w:rPr>
          <w:rFonts w:ascii="Times New Roman" w:hAnsi="Times New Roman" w:cs="Times New Roman"/>
          <w:sz w:val="24"/>
          <w:szCs w:val="24"/>
        </w:rPr>
        <w:t xml:space="preserve">Спортивные </w:t>
      </w:r>
      <w:r w:rsidR="00947D9E" w:rsidRPr="00947D9E">
        <w:rPr>
          <w:rFonts w:ascii="Times New Roman" w:hAnsi="Times New Roman" w:cs="Times New Roman"/>
          <w:sz w:val="24"/>
          <w:szCs w:val="24"/>
        </w:rPr>
        <w:t>клубы Таганрогского института имени А.П. Чехова (филиала) РГЭУ (РИНХ):</w:t>
      </w:r>
    </w:p>
    <w:p w:rsidR="007C16FF" w:rsidRPr="000F6A30" w:rsidRDefault="00D740E6" w:rsidP="00D740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Спортивный студенческий клуб самбо и дзюдо (ССК</w:t>
      </w:r>
      <w:r w:rsidR="00A44F18">
        <w:rPr>
          <w:rFonts w:ascii="Times New Roman" w:hAnsi="Times New Roman" w:cs="Times New Roman"/>
          <w:sz w:val="24"/>
          <w:szCs w:val="24"/>
        </w:rPr>
        <w:t xml:space="preserve"> самбо и дзюдо</w:t>
      </w:r>
      <w:r>
        <w:rPr>
          <w:rFonts w:ascii="Times New Roman" w:hAnsi="Times New Roman" w:cs="Times New Roman"/>
          <w:sz w:val="24"/>
          <w:szCs w:val="24"/>
        </w:rPr>
        <w:t>)</w:t>
      </w:r>
      <w:r w:rsidR="007C16FF"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C16FF"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w:t>
      </w:r>
      <w:r w:rsidR="00A44F18">
        <w:rPr>
          <w:rFonts w:ascii="Times New Roman" w:hAnsi="Times New Roman" w:cs="Times New Roman"/>
          <w:sz w:val="24"/>
          <w:szCs w:val="24"/>
        </w:rPr>
        <w:t>При ССК действует 2 секции: самбо и дзюдо.</w:t>
      </w:r>
    </w:p>
    <w:p w:rsidR="00D740E6" w:rsidRDefault="00A44F18"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Спортивный студенческий клуб «Чайка» (ССК «Чайка»)</w:t>
      </w:r>
      <w:r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При</w:t>
      </w:r>
      <w:r w:rsidRPr="00A44F18">
        <w:rPr>
          <w:rFonts w:ascii="Times New Roman" w:hAnsi="Times New Roman" w:cs="Times New Roman"/>
          <w:sz w:val="24"/>
          <w:szCs w:val="24"/>
        </w:rPr>
        <w:t xml:space="preserve"> </w:t>
      </w:r>
      <w:r>
        <w:rPr>
          <w:rFonts w:ascii="Times New Roman" w:hAnsi="Times New Roman" w:cs="Times New Roman"/>
          <w:sz w:val="24"/>
          <w:szCs w:val="24"/>
        </w:rPr>
        <w:t xml:space="preserve">ССК «Чайка» действуют секции: баскетбол (муж. и жен.), футбол (муж.), волейбол (муж. и жен.), легкая атлетика, фитнес, шахматы, настольный теннис.  </w:t>
      </w:r>
    </w:p>
    <w:p w:rsidR="00A44F18" w:rsidRDefault="00A44F18" w:rsidP="009E12A8">
      <w:pPr>
        <w:spacing w:after="0" w:line="240" w:lineRule="auto"/>
        <w:ind w:firstLine="709"/>
        <w:jc w:val="both"/>
        <w:rPr>
          <w:rFonts w:ascii="Times New Roman" w:hAnsi="Times New Roman" w:cs="Times New Roman"/>
          <w:sz w:val="24"/>
          <w:szCs w:val="24"/>
        </w:rPr>
      </w:pPr>
    </w:p>
    <w:p w:rsidR="00444030"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Летние оздоровительные лагеря:</w:t>
      </w:r>
    </w:p>
    <w:p w:rsidR="007C16FF"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Спортивно-оздоровительный лагерь «Ивушка» (с. Весело-Вознесенка).</w:t>
      </w:r>
    </w:p>
    <w:p w:rsidR="00D740E6" w:rsidRDefault="00D740E6" w:rsidP="004B06BA">
      <w:pPr>
        <w:spacing w:after="0" w:line="240" w:lineRule="auto"/>
        <w:ind w:firstLine="709"/>
        <w:jc w:val="both"/>
        <w:rPr>
          <w:rFonts w:ascii="Times New Roman" w:hAnsi="Times New Roman" w:cs="Times New Roman"/>
          <w:sz w:val="24"/>
          <w:szCs w:val="24"/>
        </w:rPr>
      </w:pPr>
    </w:p>
    <w:p w:rsidR="004B06BA" w:rsidRDefault="003C0F9A" w:rsidP="004B06BA">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А</w:t>
      </w:r>
      <w:r w:rsidR="00C319CD" w:rsidRPr="000F6A30">
        <w:rPr>
          <w:rFonts w:ascii="Times New Roman" w:hAnsi="Times New Roman" w:cs="Times New Roman"/>
          <w:sz w:val="24"/>
          <w:szCs w:val="24"/>
        </w:rPr>
        <w:t>ктовый зал</w:t>
      </w:r>
      <w:r w:rsidR="00926BA3">
        <w:rPr>
          <w:rFonts w:ascii="Times New Roman" w:hAnsi="Times New Roman" w:cs="Times New Roman"/>
          <w:sz w:val="24"/>
          <w:szCs w:val="24"/>
        </w:rPr>
        <w:t xml:space="preserve"> Таганрогского института имени А.П. Чехова (филиала)</w:t>
      </w:r>
      <w:r w:rsidRPr="000F6A30">
        <w:rPr>
          <w:rFonts w:ascii="Times New Roman" w:hAnsi="Times New Roman" w:cs="Times New Roman"/>
          <w:sz w:val="24"/>
          <w:szCs w:val="24"/>
        </w:rPr>
        <w:t xml:space="preserve"> РГЭУ (РИНХ), предназначенный для проведения коллективных и мас</w:t>
      </w:r>
      <w:r w:rsidR="00926BA3">
        <w:rPr>
          <w:rFonts w:ascii="Times New Roman" w:hAnsi="Times New Roman" w:cs="Times New Roman"/>
          <w:sz w:val="24"/>
          <w:szCs w:val="24"/>
        </w:rPr>
        <w:t>штабных мероприятий института</w:t>
      </w:r>
      <w:r w:rsidRPr="000F6A30">
        <w:rPr>
          <w:rFonts w:ascii="Times New Roman" w:hAnsi="Times New Roman" w:cs="Times New Roman"/>
          <w:sz w:val="24"/>
          <w:szCs w:val="24"/>
        </w:rPr>
        <w:t xml:space="preserve">, </w:t>
      </w:r>
      <w:r w:rsidR="004B06BA">
        <w:rPr>
          <w:rFonts w:ascii="Times New Roman" w:hAnsi="Times New Roman" w:cs="Times New Roman"/>
          <w:sz w:val="24"/>
          <w:szCs w:val="24"/>
        </w:rPr>
        <w:t>города, региона (г. Таганрог, ул. Инициативная, 50).</w:t>
      </w:r>
    </w:p>
    <w:p w:rsidR="009E12A8" w:rsidRPr="000F6A30" w:rsidRDefault="009E12A8" w:rsidP="004B06BA">
      <w:pPr>
        <w:spacing w:after="0" w:line="240" w:lineRule="auto"/>
        <w:jc w:val="both"/>
        <w:rPr>
          <w:rFonts w:ascii="Times New Roman" w:hAnsi="Times New Roman" w:cs="Times New Roman"/>
          <w:sz w:val="24"/>
          <w:szCs w:val="24"/>
        </w:rPr>
      </w:pPr>
    </w:p>
    <w:p w:rsidR="00937260" w:rsidRPr="000F6A30" w:rsidRDefault="00EA6EF8"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2.</w:t>
      </w:r>
      <w:r w:rsidR="009E12A8" w:rsidRPr="000F6A30">
        <w:rPr>
          <w:rFonts w:ascii="Times New Roman" w:hAnsi="Times New Roman" w:cs="Times New Roman"/>
          <w:b/>
          <w:sz w:val="24"/>
          <w:szCs w:val="24"/>
        </w:rPr>
        <w:t>5</w:t>
      </w:r>
      <w:r w:rsidR="00C50C53" w:rsidRPr="000F6A30">
        <w:rPr>
          <w:rFonts w:ascii="Times New Roman" w:hAnsi="Times New Roman" w:cs="Times New Roman"/>
          <w:b/>
          <w:sz w:val="24"/>
          <w:szCs w:val="24"/>
        </w:rPr>
        <w:t xml:space="preserve">. </w:t>
      </w:r>
      <w:r w:rsidR="00937260" w:rsidRPr="000F6A30">
        <w:rPr>
          <w:rFonts w:ascii="Times New Roman" w:hAnsi="Times New Roman" w:cs="Times New Roman"/>
          <w:b/>
          <w:sz w:val="24"/>
          <w:szCs w:val="24"/>
        </w:rPr>
        <w:t>Социокультурное пространство. Сетевое взаимодействие с организациями, социальными институтами и субъектами воспитания</w:t>
      </w:r>
    </w:p>
    <w:p w:rsidR="005A7D18" w:rsidRPr="000F6A30" w:rsidRDefault="00B42BB8" w:rsidP="009E12A8">
      <w:pPr>
        <w:spacing w:after="0" w:line="240" w:lineRule="auto"/>
        <w:ind w:firstLine="709"/>
        <w:jc w:val="both"/>
        <w:rPr>
          <w:rFonts w:ascii="Times New Roman" w:hAnsi="Times New Roman" w:cs="Times New Roman"/>
          <w:bCs/>
          <w:sz w:val="24"/>
          <w:szCs w:val="24"/>
          <w:shd w:val="clear" w:color="auto" w:fill="FFFFFF"/>
        </w:rPr>
      </w:pPr>
      <w:r w:rsidRPr="00B42BB8">
        <w:rPr>
          <w:rFonts w:ascii="Times New Roman" w:hAnsi="Times New Roman" w:cs="Times New Roman"/>
          <w:bCs/>
          <w:sz w:val="24"/>
          <w:szCs w:val="24"/>
          <w:shd w:val="clear" w:color="auto" w:fill="FFFFFF"/>
        </w:rPr>
        <w:t xml:space="preserve">Социокультурное </w:t>
      </w:r>
      <w:r w:rsidRPr="007D1BB1">
        <w:rPr>
          <w:rFonts w:ascii="Times New Roman" w:hAnsi="Times New Roman" w:cs="Times New Roman"/>
          <w:bCs/>
          <w:sz w:val="24"/>
          <w:szCs w:val="24"/>
          <w:shd w:val="clear" w:color="auto" w:fill="FFFFFF"/>
        </w:rPr>
        <w:t>пространство</w:t>
      </w:r>
      <w:r w:rsidR="007D1BB1" w:rsidRPr="007D1BB1">
        <w:rPr>
          <w:rFonts w:ascii="Times New Roman" w:hAnsi="Times New Roman" w:cs="Times New Roman"/>
          <w:bCs/>
          <w:sz w:val="24"/>
          <w:szCs w:val="24"/>
          <w:shd w:val="clear" w:color="auto" w:fill="FFFFFF"/>
        </w:rPr>
        <w:t xml:space="preserve"> </w:t>
      </w:r>
      <w:r w:rsidR="007D1BB1" w:rsidRPr="007D1BB1">
        <w:rPr>
          <w:rFonts w:ascii="Times New Roman" w:hAnsi="Times New Roman" w:cs="Times New Roman"/>
          <w:sz w:val="24"/>
          <w:szCs w:val="24"/>
        </w:rPr>
        <w:t>в Таганрогском институте имени А.П. Чехова (филиале)</w:t>
      </w:r>
      <w:r w:rsidR="007D1BB1" w:rsidRPr="000F6A30">
        <w:rPr>
          <w:rFonts w:ascii="Times New Roman" w:hAnsi="Times New Roman" w:cs="Times New Roman"/>
          <w:b/>
          <w:sz w:val="24"/>
          <w:szCs w:val="24"/>
        </w:rPr>
        <w:t xml:space="preserve"> </w:t>
      </w:r>
      <w:r w:rsidRPr="00B42BB8">
        <w:rPr>
          <w:rFonts w:ascii="Times New Roman" w:hAnsi="Times New Roman" w:cs="Times New Roman"/>
          <w:bCs/>
          <w:sz w:val="24"/>
          <w:szCs w:val="24"/>
          <w:shd w:val="clear" w:color="auto" w:fill="FFFFFF"/>
        </w:rPr>
        <w:t xml:space="preserve"> РГЭУ</w:t>
      </w:r>
      <w:r>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(РИНХ) состоит из сконцентрированных</w:t>
      </w:r>
      <w:r w:rsidR="00821B1D">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творческих студий разнообразной направленности</w:t>
      </w:r>
      <w:r w:rsidR="00CE558B">
        <w:rPr>
          <w:rFonts w:ascii="Times New Roman" w:hAnsi="Times New Roman" w:cs="Times New Roman"/>
          <w:bCs/>
          <w:sz w:val="24"/>
          <w:szCs w:val="24"/>
          <w:shd w:val="clear" w:color="auto" w:fill="FFFFFF"/>
        </w:rPr>
        <w:t xml:space="preserve"> при отделе воспитательной работы и трудоустройства института</w:t>
      </w:r>
      <w:r w:rsidR="005A7D18" w:rsidRPr="000F6A30">
        <w:rPr>
          <w:rFonts w:ascii="Times New Roman" w:hAnsi="Times New Roman" w:cs="Times New Roman"/>
          <w:bCs/>
          <w:sz w:val="24"/>
          <w:szCs w:val="24"/>
          <w:shd w:val="clear" w:color="auto" w:fill="FFFFFF"/>
        </w:rPr>
        <w:t xml:space="preserve">. Основной целью подразделения является объединение и координация творческих студенческих коллективов и отдельных исполнителей, студенческого актива </w:t>
      </w:r>
      <w:r w:rsidR="007D1BB1">
        <w:rPr>
          <w:rFonts w:ascii="Times New Roman" w:eastAsia="Calibri" w:hAnsi="Times New Roman" w:cs="Times New Roman"/>
          <w:sz w:val="24"/>
          <w:szCs w:val="24"/>
        </w:rPr>
        <w:t>института</w:t>
      </w:r>
      <w:r w:rsidR="005A7D18" w:rsidRPr="000F6A30">
        <w:rPr>
          <w:rFonts w:ascii="Times New Roman" w:hAnsi="Times New Roman" w:cs="Times New Roman"/>
          <w:bCs/>
          <w:sz w:val="24"/>
          <w:szCs w:val="24"/>
          <w:shd w:val="clear" w:color="auto" w:fill="FFFFFF"/>
        </w:rPr>
        <w:t>, создание условий для их успешной самореализации.</w:t>
      </w:r>
    </w:p>
    <w:p w:rsidR="00B1153C" w:rsidRPr="000F6A30" w:rsidRDefault="00CE558B"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 Таганрогском институте имени А.П. Чехова (филиале) РГЭУ (РИНХ)</w:t>
      </w:r>
      <w:r w:rsidR="00B1153C" w:rsidRPr="000F6A30">
        <w:rPr>
          <w:rFonts w:ascii="Times New Roman" w:hAnsi="Times New Roman" w:cs="Times New Roman"/>
          <w:bCs/>
          <w:sz w:val="24"/>
          <w:szCs w:val="24"/>
          <w:shd w:val="clear" w:color="auto" w:fill="FFFFFF"/>
        </w:rPr>
        <w:t xml:space="preserve"> функционируют творческие студии:</w:t>
      </w:r>
    </w:p>
    <w:p w:rsidR="00B1153C" w:rsidRPr="000F6A30" w:rsidRDefault="00754EBC"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Литературная гостиная</w:t>
      </w:r>
      <w:r w:rsidR="00B1153C" w:rsidRPr="000F6A30">
        <w:rPr>
          <w:rFonts w:ascii="Times New Roman" w:hAnsi="Times New Roman" w:cs="Times New Roman"/>
          <w:bCs/>
          <w:sz w:val="24"/>
          <w:szCs w:val="24"/>
          <w:shd w:val="clear" w:color="auto" w:fill="FFFFFF"/>
        </w:rPr>
        <w:t>;</w:t>
      </w:r>
    </w:p>
    <w:p w:rsidR="00B1153C"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в</w:t>
      </w:r>
      <w:r w:rsidR="00754EBC">
        <w:rPr>
          <w:rFonts w:ascii="Times New Roman" w:hAnsi="Times New Roman" w:cs="Times New Roman"/>
          <w:bCs/>
          <w:sz w:val="24"/>
          <w:szCs w:val="24"/>
          <w:shd w:val="clear" w:color="auto" w:fill="FFFFFF"/>
        </w:rPr>
        <w:t>окальная</w:t>
      </w:r>
      <w:r w:rsidR="00CE558B">
        <w:rPr>
          <w:rFonts w:ascii="Times New Roman" w:hAnsi="Times New Roman" w:cs="Times New Roman"/>
          <w:bCs/>
          <w:sz w:val="24"/>
          <w:szCs w:val="24"/>
          <w:shd w:val="clear" w:color="auto" w:fill="FFFFFF"/>
        </w:rPr>
        <w:t xml:space="preserve"> студия «</w:t>
      </w:r>
      <w:r w:rsidR="00CE558B">
        <w:rPr>
          <w:rFonts w:ascii="Times New Roman" w:hAnsi="Times New Roman" w:cs="Times New Roman"/>
          <w:bCs/>
          <w:sz w:val="24"/>
          <w:szCs w:val="24"/>
          <w:shd w:val="clear" w:color="auto" w:fill="FFFFFF"/>
          <w:lang w:val="en-US"/>
        </w:rPr>
        <w:t>S</w:t>
      </w:r>
      <w:r w:rsidR="00A83C94">
        <w:rPr>
          <w:rFonts w:ascii="Times New Roman" w:hAnsi="Times New Roman" w:cs="Times New Roman"/>
          <w:bCs/>
          <w:sz w:val="24"/>
          <w:szCs w:val="24"/>
          <w:shd w:val="clear" w:color="auto" w:fill="FFFFFF"/>
          <w:lang w:val="en-US"/>
        </w:rPr>
        <w:t>tarlight</w:t>
      </w:r>
      <w:r w:rsidR="00CE558B">
        <w:rPr>
          <w:rFonts w:ascii="Times New Roman" w:hAnsi="Times New Roman" w:cs="Times New Roman"/>
          <w:bCs/>
          <w:sz w:val="24"/>
          <w:szCs w:val="24"/>
          <w:shd w:val="clear" w:color="auto" w:fill="FFFFFF"/>
        </w:rPr>
        <w:t>»</w:t>
      </w:r>
      <w:r w:rsidR="00A83C94">
        <w:rPr>
          <w:rFonts w:ascii="Times New Roman" w:hAnsi="Times New Roman" w:cs="Times New Roman"/>
          <w:bCs/>
          <w:sz w:val="24"/>
          <w:szCs w:val="24"/>
          <w:shd w:val="clear" w:color="auto" w:fill="FFFFFF"/>
        </w:rPr>
        <w:t>;</w:t>
      </w:r>
    </w:p>
    <w:p w:rsidR="00A83C94"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 xml:space="preserve">танцевальная </w:t>
      </w:r>
      <w:r>
        <w:rPr>
          <w:rFonts w:ascii="Times New Roman" w:hAnsi="Times New Roman" w:cs="Times New Roman"/>
          <w:bCs/>
          <w:sz w:val="24"/>
          <w:szCs w:val="24"/>
          <w:shd w:val="clear" w:color="auto" w:fill="FFFFFF"/>
        </w:rPr>
        <w:t>с</w:t>
      </w:r>
      <w:r w:rsidR="00B1153C" w:rsidRPr="000F6A30">
        <w:rPr>
          <w:rFonts w:ascii="Times New Roman" w:hAnsi="Times New Roman" w:cs="Times New Roman"/>
          <w:bCs/>
          <w:sz w:val="24"/>
          <w:szCs w:val="24"/>
          <w:shd w:val="clear" w:color="auto" w:fill="FFFFFF"/>
        </w:rPr>
        <w:t>тудия</w:t>
      </w:r>
      <w:r w:rsidR="00A83C94">
        <w:rPr>
          <w:rFonts w:ascii="Times New Roman" w:hAnsi="Times New Roman" w:cs="Times New Roman"/>
          <w:bCs/>
          <w:sz w:val="24"/>
          <w:szCs w:val="24"/>
          <w:shd w:val="clear" w:color="auto" w:fill="FFFFFF"/>
        </w:rPr>
        <w:t xml:space="preserve"> эстрадного танца «</w:t>
      </w:r>
      <w:r w:rsidR="00A83C94">
        <w:rPr>
          <w:rFonts w:ascii="Times New Roman" w:hAnsi="Times New Roman" w:cs="Times New Roman"/>
          <w:bCs/>
          <w:sz w:val="24"/>
          <w:szCs w:val="24"/>
          <w:shd w:val="clear" w:color="auto" w:fill="FFFFFF"/>
          <w:lang w:val="en-US"/>
        </w:rPr>
        <w:t>NaVi</w:t>
      </w:r>
      <w:r w:rsidR="00A83C94">
        <w:rPr>
          <w:rFonts w:ascii="Times New Roman" w:hAnsi="Times New Roman" w:cs="Times New Roman"/>
          <w:bCs/>
          <w:sz w:val="24"/>
          <w:szCs w:val="24"/>
          <w:shd w:val="clear" w:color="auto" w:fill="FFFFFF"/>
        </w:rPr>
        <w:t>»;</w:t>
      </w:r>
    </w:p>
    <w:p w:rsidR="00B1153C" w:rsidRPr="000F6A30" w:rsidRDefault="00A83C94" w:rsidP="009E12A8">
      <w:pPr>
        <w:spacing w:after="0" w:line="240" w:lineRule="auto"/>
        <w:ind w:firstLine="709"/>
        <w:jc w:val="both"/>
        <w:rPr>
          <w:rFonts w:ascii="Times New Roman" w:hAnsi="Times New Roman" w:cs="Times New Roman"/>
          <w:bCs/>
          <w:sz w:val="24"/>
          <w:szCs w:val="24"/>
          <w:shd w:val="clear" w:color="auto" w:fill="FFFFFF"/>
        </w:rPr>
      </w:pPr>
      <w:r w:rsidRPr="00CA756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студия современной хореографии «</w:t>
      </w:r>
      <w:r>
        <w:rPr>
          <w:rFonts w:ascii="Times New Roman" w:hAnsi="Times New Roman" w:cs="Times New Roman"/>
          <w:bCs/>
          <w:sz w:val="24"/>
          <w:szCs w:val="24"/>
          <w:shd w:val="clear" w:color="auto" w:fill="FFFFFF"/>
          <w:lang w:val="en-US"/>
        </w:rPr>
        <w:t>Paradise</w:t>
      </w:r>
      <w:r>
        <w:rPr>
          <w:rFonts w:ascii="Times New Roman" w:hAnsi="Times New Roman" w:cs="Times New Roman"/>
          <w:bCs/>
          <w:sz w:val="24"/>
          <w:szCs w:val="24"/>
          <w:shd w:val="clear" w:color="auto" w:fill="FFFFFF"/>
        </w:rPr>
        <w:t xml:space="preserve">»; </w:t>
      </w:r>
    </w:p>
    <w:p w:rsidR="00B1153C" w:rsidRPr="00CA756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w:t>
      </w:r>
      <w:r w:rsidR="007D1BB1">
        <w:rPr>
          <w:rFonts w:ascii="Times New Roman" w:hAnsi="Times New Roman" w:cs="Times New Roman"/>
          <w:bCs/>
          <w:sz w:val="24"/>
          <w:szCs w:val="24"/>
          <w:shd w:val="clear" w:color="auto" w:fill="FFFFFF"/>
        </w:rPr>
        <w:t>оманда КВН «Сборная ТИ имени А.П. Чехова</w:t>
      </w:r>
      <w:r w:rsidR="00B1153C" w:rsidRPr="000F6A30">
        <w:rPr>
          <w:rFonts w:ascii="Times New Roman" w:hAnsi="Times New Roman" w:cs="Times New Roman"/>
          <w:bCs/>
          <w:sz w:val="24"/>
          <w:szCs w:val="24"/>
          <w:shd w:val="clear" w:color="auto" w:fill="FFFFFF"/>
        </w:rPr>
        <w:t>»;</w:t>
      </w:r>
    </w:p>
    <w:p w:rsidR="00B1153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театральная студия «Феникс»</w:t>
      </w:r>
      <w:r w:rsidR="00A90EBD">
        <w:rPr>
          <w:rFonts w:ascii="Times New Roman" w:hAnsi="Times New Roman" w:cs="Times New Roman"/>
          <w:bCs/>
          <w:sz w:val="24"/>
          <w:szCs w:val="24"/>
          <w:shd w:val="clear" w:color="auto" w:fill="FFFFFF"/>
        </w:rPr>
        <w:t>;</w:t>
      </w:r>
    </w:p>
    <w:p w:rsidR="00A90EBD" w:rsidRDefault="00A90EBD"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хор трех поколений «Хорошее настроение»</w:t>
      </w:r>
      <w:r w:rsidR="00422477">
        <w:rPr>
          <w:rFonts w:ascii="Times New Roman" w:hAnsi="Times New Roman" w:cs="Times New Roman"/>
          <w:bCs/>
          <w:sz w:val="24"/>
          <w:szCs w:val="24"/>
          <w:shd w:val="clear" w:color="auto" w:fill="FFFFFF"/>
        </w:rPr>
        <w:t>;</w:t>
      </w:r>
    </w:p>
    <w:p w:rsidR="00422477" w:rsidRPr="00A90EBD" w:rsidRDefault="0042247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клуб военно-исторической реконструкции «Сварог».</w:t>
      </w:r>
    </w:p>
    <w:p w:rsidR="005A7D18" w:rsidRPr="00441533" w:rsidRDefault="007D1BB1"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Творческие коллективы</w:t>
      </w:r>
      <w:r w:rsidR="005A7D18" w:rsidRPr="000F6A30">
        <w:rPr>
          <w:rFonts w:ascii="Times New Roman" w:hAnsi="Times New Roman" w:cs="Times New Roman"/>
          <w:bCs/>
          <w:sz w:val="24"/>
          <w:szCs w:val="24"/>
          <w:shd w:val="clear" w:color="auto" w:fill="FFFFFF"/>
        </w:rPr>
        <w:t xml:space="preserve"> вз</w:t>
      </w:r>
      <w:r>
        <w:rPr>
          <w:rFonts w:ascii="Times New Roman" w:hAnsi="Times New Roman" w:cs="Times New Roman"/>
          <w:bCs/>
          <w:sz w:val="24"/>
          <w:szCs w:val="24"/>
          <w:shd w:val="clear" w:color="auto" w:fill="FFFFFF"/>
        </w:rPr>
        <w:t>аимодействуют со всеми структур</w:t>
      </w:r>
      <w:r w:rsidR="005A7D18" w:rsidRPr="000F6A30">
        <w:rPr>
          <w:rFonts w:ascii="Times New Roman" w:hAnsi="Times New Roman" w:cs="Times New Roman"/>
          <w:bCs/>
          <w:sz w:val="24"/>
          <w:szCs w:val="24"/>
          <w:shd w:val="clear" w:color="auto" w:fill="FFFFFF"/>
        </w:rPr>
        <w:t>н</w:t>
      </w:r>
      <w:r>
        <w:rPr>
          <w:rFonts w:ascii="Times New Roman" w:hAnsi="Times New Roman" w:cs="Times New Roman"/>
          <w:bCs/>
          <w:sz w:val="24"/>
          <w:szCs w:val="24"/>
          <w:shd w:val="clear" w:color="auto" w:fill="FFFFFF"/>
        </w:rPr>
        <w:t>ы</w:t>
      </w:r>
      <w:r w:rsidR="005A7D18" w:rsidRPr="000F6A30">
        <w:rPr>
          <w:rFonts w:ascii="Times New Roman" w:hAnsi="Times New Roman" w:cs="Times New Roman"/>
          <w:bCs/>
          <w:sz w:val="24"/>
          <w:szCs w:val="24"/>
          <w:shd w:val="clear" w:color="auto" w:fill="FFFFFF"/>
        </w:rPr>
        <w:t xml:space="preserve">ми </w:t>
      </w:r>
      <w:r w:rsidR="005A7D18" w:rsidRPr="00441533">
        <w:rPr>
          <w:rFonts w:ascii="Times New Roman" w:hAnsi="Times New Roman" w:cs="Times New Roman"/>
          <w:bCs/>
          <w:sz w:val="24"/>
          <w:szCs w:val="24"/>
          <w:shd w:val="clear" w:color="auto" w:fill="FFFFFF"/>
        </w:rPr>
        <w:t xml:space="preserve">подразделениями </w:t>
      </w:r>
      <w:r w:rsidR="00754EBC" w:rsidRPr="00441533">
        <w:rPr>
          <w:rFonts w:ascii="Times New Roman" w:eastAsia="Calibri" w:hAnsi="Times New Roman" w:cs="Times New Roman"/>
          <w:sz w:val="24"/>
          <w:szCs w:val="24"/>
        </w:rPr>
        <w:t>института</w:t>
      </w:r>
      <w:r w:rsidR="005A7D18" w:rsidRPr="00441533">
        <w:rPr>
          <w:rFonts w:ascii="Times New Roman" w:hAnsi="Times New Roman" w:cs="Times New Roman"/>
          <w:bCs/>
          <w:sz w:val="24"/>
          <w:szCs w:val="24"/>
          <w:shd w:val="clear" w:color="auto" w:fill="FFFFFF"/>
        </w:rPr>
        <w:t xml:space="preserve">, общественными </w:t>
      </w:r>
      <w:r w:rsidRPr="00441533">
        <w:rPr>
          <w:rFonts w:ascii="Times New Roman" w:hAnsi="Times New Roman" w:cs="Times New Roman"/>
          <w:bCs/>
          <w:sz w:val="24"/>
          <w:szCs w:val="24"/>
          <w:shd w:val="clear" w:color="auto" w:fill="FFFFFF"/>
        </w:rPr>
        <w:t>организациями города и региона.</w:t>
      </w:r>
    </w:p>
    <w:p w:rsidR="00937260" w:rsidRPr="00441533" w:rsidRDefault="00937260" w:rsidP="009E12A8">
      <w:pPr>
        <w:spacing w:after="0" w:line="240" w:lineRule="auto"/>
        <w:ind w:firstLine="709"/>
        <w:jc w:val="both"/>
        <w:rPr>
          <w:rFonts w:ascii="Times New Roman" w:hAnsi="Times New Roman" w:cs="Times New Roman"/>
          <w:b/>
          <w:sz w:val="24"/>
          <w:szCs w:val="24"/>
        </w:rPr>
      </w:pPr>
    </w:p>
    <w:p w:rsidR="00821B1D" w:rsidRPr="00441533" w:rsidRDefault="00C50C53" w:rsidP="009E12A8">
      <w:pPr>
        <w:spacing w:after="0" w:line="240" w:lineRule="auto"/>
        <w:jc w:val="center"/>
        <w:rPr>
          <w:rFonts w:ascii="Times New Roman" w:eastAsia="Times New Roman" w:hAnsi="Times New Roman" w:cs="Times New Roman"/>
          <w:b/>
          <w:sz w:val="24"/>
          <w:szCs w:val="24"/>
          <w:lang w:eastAsia="ru-RU"/>
        </w:rPr>
      </w:pPr>
      <w:r w:rsidRPr="00441533">
        <w:rPr>
          <w:rFonts w:ascii="Times New Roman" w:hAnsi="Times New Roman" w:cs="Times New Roman"/>
          <w:b/>
          <w:sz w:val="24"/>
          <w:szCs w:val="24"/>
        </w:rPr>
        <w:t xml:space="preserve">3. </w:t>
      </w:r>
      <w:r w:rsidR="002B176A">
        <w:rPr>
          <w:rFonts w:ascii="Times New Roman" w:eastAsia="Times New Roman" w:hAnsi="Times New Roman" w:cs="Times New Roman"/>
          <w:b/>
          <w:sz w:val="24"/>
          <w:szCs w:val="24"/>
          <w:lang w:eastAsia="ru-RU"/>
        </w:rPr>
        <w:t>УПРАВЛЕНИЕ СИСТЕМОЙ</w:t>
      </w:r>
      <w:r w:rsidR="00E017F6" w:rsidRPr="00441533">
        <w:rPr>
          <w:rFonts w:ascii="Times New Roman" w:eastAsia="Times New Roman" w:hAnsi="Times New Roman" w:cs="Times New Roman"/>
          <w:b/>
          <w:sz w:val="24"/>
          <w:szCs w:val="24"/>
          <w:lang w:eastAsia="ru-RU"/>
        </w:rPr>
        <w:t xml:space="preserve"> ВОСПИТАТЕЛЬНОЙ РАБОТЫ</w:t>
      </w:r>
      <w:r w:rsidR="00821B1D" w:rsidRPr="00441533">
        <w:rPr>
          <w:rFonts w:ascii="Times New Roman" w:eastAsia="Times New Roman" w:hAnsi="Times New Roman" w:cs="Times New Roman"/>
          <w:b/>
          <w:sz w:val="24"/>
          <w:szCs w:val="24"/>
          <w:lang w:eastAsia="ru-RU"/>
        </w:rPr>
        <w:t xml:space="preserve"> </w:t>
      </w:r>
    </w:p>
    <w:p w:rsidR="00C50C53" w:rsidRPr="00441533" w:rsidRDefault="00754EBC" w:rsidP="009E12A8">
      <w:pPr>
        <w:spacing w:after="0" w:line="240" w:lineRule="auto"/>
        <w:jc w:val="center"/>
        <w:rPr>
          <w:rFonts w:ascii="Times New Roman" w:hAnsi="Times New Roman" w:cs="Times New Roman"/>
          <w:b/>
          <w:sz w:val="24"/>
          <w:szCs w:val="24"/>
        </w:rPr>
      </w:pPr>
      <w:r w:rsidRPr="00441533">
        <w:rPr>
          <w:rFonts w:ascii="Times New Roman" w:hAnsi="Times New Roman" w:cs="Times New Roman"/>
          <w:b/>
          <w:sz w:val="24"/>
          <w:szCs w:val="24"/>
        </w:rPr>
        <w:t xml:space="preserve"> в Таганрогском институте имени А.П. Чехова (филиале) </w:t>
      </w:r>
      <w:r w:rsidR="003A3D0F" w:rsidRPr="00441533">
        <w:rPr>
          <w:rFonts w:ascii="Times New Roman" w:hAnsi="Times New Roman" w:cs="Times New Roman"/>
          <w:b/>
          <w:sz w:val="24"/>
          <w:szCs w:val="24"/>
        </w:rPr>
        <w:t xml:space="preserve"> </w:t>
      </w:r>
      <w:r w:rsidR="00FB3307" w:rsidRPr="00441533">
        <w:rPr>
          <w:rFonts w:ascii="Times New Roman" w:eastAsia="Times New Roman" w:hAnsi="Times New Roman" w:cs="Times New Roman"/>
          <w:b/>
          <w:sz w:val="24"/>
          <w:szCs w:val="24"/>
          <w:lang w:eastAsia="ru-RU"/>
        </w:rPr>
        <w:t>РГЭУ (РИНХ)</w:t>
      </w:r>
      <w:r w:rsidR="00E017F6" w:rsidRPr="00441533">
        <w:rPr>
          <w:rFonts w:ascii="Times New Roman" w:hAnsi="Times New Roman" w:cs="Times New Roman"/>
          <w:b/>
          <w:sz w:val="24"/>
          <w:szCs w:val="24"/>
        </w:rPr>
        <w:t xml:space="preserve"> </w:t>
      </w:r>
    </w:p>
    <w:p w:rsidR="00C50C53" w:rsidRPr="00441533" w:rsidRDefault="00C50C53" w:rsidP="009E12A8">
      <w:pPr>
        <w:spacing w:after="0" w:line="240" w:lineRule="auto"/>
        <w:jc w:val="both"/>
        <w:rPr>
          <w:rFonts w:ascii="Times New Roman" w:hAnsi="Times New Roman" w:cs="Times New Roman"/>
          <w:b/>
          <w:sz w:val="24"/>
          <w:szCs w:val="24"/>
        </w:rPr>
      </w:pPr>
    </w:p>
    <w:p w:rsidR="00C50C53" w:rsidRPr="00441533" w:rsidRDefault="0093726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3.1. Воспитательная система и система упр</w:t>
      </w:r>
      <w:r w:rsidR="00754EBC" w:rsidRPr="00441533">
        <w:rPr>
          <w:rFonts w:ascii="Times New Roman" w:hAnsi="Times New Roman" w:cs="Times New Roman"/>
          <w:b/>
          <w:sz w:val="24"/>
          <w:szCs w:val="24"/>
        </w:rPr>
        <w:t xml:space="preserve">авления воспитательной работой  в Таганрогском институте имени А.П. Чехова (филиале) </w:t>
      </w:r>
      <w:r w:rsidRPr="00441533">
        <w:rPr>
          <w:rFonts w:ascii="Times New Roman" w:hAnsi="Times New Roman" w:cs="Times New Roman"/>
          <w:b/>
          <w:sz w:val="24"/>
          <w:szCs w:val="24"/>
        </w:rPr>
        <w:t xml:space="preserve"> </w:t>
      </w:r>
      <w:r w:rsidR="00B1153C" w:rsidRPr="00441533">
        <w:rPr>
          <w:rFonts w:ascii="Times New Roman" w:hAnsi="Times New Roman" w:cs="Times New Roman"/>
          <w:b/>
          <w:sz w:val="24"/>
          <w:szCs w:val="24"/>
        </w:rPr>
        <w:t>РГЭУ (РИНХ)</w:t>
      </w:r>
    </w:p>
    <w:p w:rsidR="006174C6" w:rsidRPr="00441533" w:rsidRDefault="006174C6" w:rsidP="009E12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1533">
        <w:rPr>
          <w:rFonts w:ascii="Times New Roman" w:eastAsia="Times New Roman" w:hAnsi="Times New Roman" w:cs="Times New Roman"/>
          <w:sz w:val="24"/>
          <w:szCs w:val="24"/>
          <w:lang w:eastAsia="ru-RU"/>
        </w:rPr>
        <w:t>Воспитательная система</w:t>
      </w:r>
      <w:r w:rsidR="00754EBC" w:rsidRPr="00441533">
        <w:rPr>
          <w:rFonts w:ascii="Times New Roman" w:eastAsia="Times New Roman" w:hAnsi="Times New Roman" w:cs="Times New Roman"/>
          <w:sz w:val="24"/>
          <w:szCs w:val="24"/>
          <w:lang w:eastAsia="ru-RU"/>
        </w:rPr>
        <w:t xml:space="preserve">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006B5B1E" w:rsidRPr="00441533">
        <w:rPr>
          <w:rFonts w:ascii="Times New Roman" w:eastAsia="Times New Roman" w:hAnsi="Times New Roman" w:cs="Times New Roman"/>
          <w:sz w:val="24"/>
          <w:szCs w:val="24"/>
          <w:lang w:eastAsia="ru-RU"/>
        </w:rPr>
        <w:t>РГУЭ (РИНХ)</w:t>
      </w:r>
      <w:r w:rsidRPr="00441533">
        <w:rPr>
          <w:rFonts w:ascii="Times New Roman" w:eastAsia="Times New Roman" w:hAnsi="Times New Roman" w:cs="Times New Roman"/>
          <w:sz w:val="24"/>
          <w:szCs w:val="24"/>
          <w:lang w:eastAsia="ru-RU"/>
        </w:rPr>
        <w:t xml:space="preserve"> представляет собой целостный комплекс</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воспитательных целей и задач,</w:t>
      </w:r>
      <w:r w:rsidRPr="00441533">
        <w:rPr>
          <w:rFonts w:ascii="Times New Roman" w:hAnsi="Times New Roman" w:cs="Times New Roman"/>
          <w:sz w:val="24"/>
          <w:szCs w:val="24"/>
        </w:rPr>
        <w:t xml:space="preserve"> кадровых ресурсов</w:t>
      </w:r>
      <w:r w:rsidRPr="00441533">
        <w:rPr>
          <w:rFonts w:ascii="Times New Roman" w:eastAsia="Times New Roman" w:hAnsi="Times New Roman" w:cs="Times New Roman"/>
          <w:sz w:val="24"/>
          <w:szCs w:val="24"/>
          <w:lang w:eastAsia="ru-RU"/>
        </w:rPr>
        <w:t>, их реализующих в процессе целенаправленной деятельности, и</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отношений, возникающих между участниками воспитательного процесса.</w:t>
      </w:r>
    </w:p>
    <w:p w:rsidR="006174C6" w:rsidRPr="00441533" w:rsidRDefault="00DD031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sz w:val="24"/>
          <w:szCs w:val="24"/>
        </w:rPr>
        <w:t>Функциями управления системой воспитательной работы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00754EBC" w:rsidRPr="00441533">
        <w:rPr>
          <w:rFonts w:ascii="Times New Roman" w:hAnsi="Times New Roman" w:cs="Times New Roman"/>
          <w:sz w:val="24"/>
          <w:szCs w:val="24"/>
        </w:rPr>
        <w:t xml:space="preserve"> </w:t>
      </w:r>
      <w:r w:rsidRPr="00441533">
        <w:rPr>
          <w:rFonts w:ascii="Times New Roman" w:hAnsi="Times New Roman" w:cs="Times New Roman"/>
          <w:sz w:val="24"/>
          <w:szCs w:val="24"/>
        </w:rPr>
        <w:t>выступают:</w:t>
      </w:r>
      <w:r w:rsidRPr="00441533">
        <w:rPr>
          <w:rFonts w:ascii="Times New Roman" w:eastAsia="Times New Roman" w:hAnsi="Times New Roman" w:cs="Times New Roman"/>
          <w:sz w:val="24"/>
          <w:szCs w:val="24"/>
        </w:rPr>
        <w:t xml:space="preserve"> </w:t>
      </w:r>
      <w:r w:rsidRPr="00441533">
        <w:rPr>
          <w:rFonts w:ascii="Times New Roman" w:eastAsia="Times New Roman" w:hAnsi="Times New Roman" w:cs="Times New Roman"/>
          <w:iCs/>
          <w:sz w:val="24"/>
          <w:szCs w:val="24"/>
          <w:lang w:eastAsia="ru-RU"/>
        </w:rPr>
        <w:t>анализ,</w:t>
      </w:r>
      <w:r w:rsidRPr="00441533">
        <w:rPr>
          <w:rFonts w:ascii="Times New Roman" w:eastAsia="Times New Roman" w:hAnsi="Times New Roman" w:cs="Times New Roman"/>
          <w:sz w:val="24"/>
          <w:szCs w:val="24"/>
        </w:rPr>
        <w:t xml:space="preserve"> планирование, организация,</w:t>
      </w:r>
      <w:r w:rsidRPr="00441533">
        <w:rPr>
          <w:rFonts w:ascii="Times New Roman" w:eastAsia="Times New Roman" w:hAnsi="Times New Roman" w:cs="Times New Roman"/>
          <w:sz w:val="24"/>
          <w:szCs w:val="24"/>
          <w:lang w:eastAsia="ru-RU"/>
        </w:rPr>
        <w:t xml:space="preserve"> контроль</w:t>
      </w:r>
      <w:r w:rsidRPr="00441533">
        <w:rPr>
          <w:rFonts w:ascii="Times New Roman" w:eastAsia="Times New Roman" w:hAnsi="Times New Roman" w:cs="Times New Roman"/>
          <w:sz w:val="24"/>
          <w:szCs w:val="24"/>
        </w:rPr>
        <w:t xml:space="preserve"> и </w:t>
      </w:r>
      <w:r w:rsidRPr="00441533">
        <w:rPr>
          <w:rFonts w:ascii="Times New Roman" w:eastAsia="Times New Roman" w:hAnsi="Times New Roman" w:cs="Times New Roman"/>
          <w:sz w:val="24"/>
          <w:szCs w:val="24"/>
          <w:lang w:eastAsia="ru-RU"/>
        </w:rPr>
        <w:t>регулирование.</w:t>
      </w:r>
    </w:p>
    <w:p w:rsidR="008C526D" w:rsidRPr="00441533" w:rsidRDefault="008C526D" w:rsidP="009E12A8">
      <w:pPr>
        <w:spacing w:after="0" w:line="240" w:lineRule="auto"/>
        <w:jc w:val="both"/>
        <w:rPr>
          <w:rFonts w:ascii="Times New Roman" w:hAnsi="Times New Roman" w:cs="Times New Roman"/>
          <w:b/>
          <w:sz w:val="24"/>
          <w:szCs w:val="24"/>
        </w:rPr>
      </w:pPr>
    </w:p>
    <w:p w:rsidR="00C50C53"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3.2. Студенческое самоуправление (со-управление)</w:t>
      </w:r>
      <w:r w:rsidR="00320EFD" w:rsidRPr="00320EFD">
        <w:rPr>
          <w:rFonts w:ascii="Times New Roman" w:hAnsi="Times New Roman" w:cs="Times New Roman"/>
          <w:b/>
          <w:sz w:val="24"/>
          <w:szCs w:val="24"/>
        </w:rPr>
        <w:t xml:space="preserve"> </w:t>
      </w:r>
      <w:r w:rsidR="000D7757">
        <w:rPr>
          <w:rFonts w:ascii="Times New Roman" w:hAnsi="Times New Roman" w:cs="Times New Roman"/>
          <w:b/>
          <w:sz w:val="24"/>
          <w:szCs w:val="24"/>
        </w:rPr>
        <w:t xml:space="preserve">на факультете экономики и права </w:t>
      </w:r>
      <w:r w:rsidR="00320EFD" w:rsidRPr="00441533">
        <w:rPr>
          <w:rFonts w:ascii="Times New Roman" w:hAnsi="Times New Roman" w:cs="Times New Roman"/>
          <w:b/>
          <w:sz w:val="24"/>
          <w:szCs w:val="24"/>
        </w:rPr>
        <w:t>Таганрогск</w:t>
      </w:r>
      <w:r w:rsidR="000D7757">
        <w:rPr>
          <w:rFonts w:ascii="Times New Roman" w:hAnsi="Times New Roman" w:cs="Times New Roman"/>
          <w:b/>
          <w:sz w:val="24"/>
          <w:szCs w:val="24"/>
        </w:rPr>
        <w:t>ого</w:t>
      </w:r>
      <w:r w:rsidR="00320EFD" w:rsidRPr="00441533">
        <w:rPr>
          <w:rFonts w:ascii="Times New Roman" w:hAnsi="Times New Roman" w:cs="Times New Roman"/>
          <w:b/>
          <w:sz w:val="24"/>
          <w:szCs w:val="24"/>
        </w:rPr>
        <w:t xml:space="preserve"> институт</w:t>
      </w:r>
      <w:r w:rsidR="000D7757">
        <w:rPr>
          <w:rFonts w:ascii="Times New Roman" w:hAnsi="Times New Roman" w:cs="Times New Roman"/>
          <w:b/>
          <w:sz w:val="24"/>
          <w:szCs w:val="24"/>
        </w:rPr>
        <w:t>а</w:t>
      </w:r>
      <w:r w:rsidR="00320EFD" w:rsidRPr="00441533">
        <w:rPr>
          <w:rFonts w:ascii="Times New Roman" w:hAnsi="Times New Roman" w:cs="Times New Roman"/>
          <w:b/>
          <w:sz w:val="24"/>
          <w:szCs w:val="24"/>
        </w:rPr>
        <w:t xml:space="preserve"> имени А.П. Чехова (филиал)</w:t>
      </w:r>
      <w:r w:rsidRPr="000F6A30">
        <w:rPr>
          <w:rFonts w:ascii="Times New Roman" w:hAnsi="Times New Roman" w:cs="Times New Roman"/>
          <w:b/>
          <w:sz w:val="24"/>
          <w:szCs w:val="24"/>
        </w:rPr>
        <w:t xml:space="preserve"> </w:t>
      </w:r>
      <w:r w:rsidR="001536F2" w:rsidRPr="000F6A30">
        <w:rPr>
          <w:rFonts w:ascii="Times New Roman" w:hAnsi="Times New Roman" w:cs="Times New Roman"/>
          <w:b/>
          <w:sz w:val="24"/>
          <w:szCs w:val="24"/>
        </w:rPr>
        <w:t>РГЭУ (РИНХ)</w:t>
      </w:r>
    </w:p>
    <w:p w:rsidR="00C97E51" w:rsidRDefault="00622447" w:rsidP="00791E02">
      <w:pPr>
        <w:spacing w:after="0" w:line="240" w:lineRule="auto"/>
        <w:ind w:firstLine="709"/>
        <w:contextualSpacing/>
        <w:jc w:val="both"/>
        <w:rPr>
          <w:rFonts w:ascii="Times New Roman" w:hAnsi="Times New Roman" w:cs="Times New Roman"/>
          <w:b/>
          <w:sz w:val="24"/>
          <w:szCs w:val="24"/>
        </w:rPr>
      </w:pPr>
      <w:r w:rsidRPr="00441533">
        <w:rPr>
          <w:rFonts w:ascii="Times New Roman" w:hAnsi="Times New Roman" w:cs="Times New Roman"/>
          <w:sz w:val="24"/>
          <w:szCs w:val="24"/>
        </w:rPr>
        <w:t xml:space="preserve">Студенческое самоуправление </w:t>
      </w:r>
      <w:r w:rsidRPr="00441533">
        <w:rPr>
          <w:rFonts w:ascii="Times New Roman" w:eastAsia="Times New Roman" w:hAnsi="Times New Roman" w:cs="Times New Roman"/>
          <w:sz w:val="24"/>
          <w:szCs w:val="24"/>
        </w:rPr>
        <w:t>–</w:t>
      </w:r>
      <w:r w:rsidRPr="00441533">
        <w:rPr>
          <w:rFonts w:ascii="Times New Roman" w:hAnsi="Times New Roman" w:cs="Times New Roman"/>
          <w:sz w:val="24"/>
          <w:szCs w:val="24"/>
        </w:rPr>
        <w:t xml:space="preserve"> это социальный институт, осуществляющий управленческую деятельность, в ходе которой обучающиеся</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Таганрогского института имени А.П. Чехова (филиала)</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1536F2" w:rsidRPr="00441533">
        <w:rPr>
          <w:rFonts w:ascii="Times New Roman" w:hAnsi="Times New Roman" w:cs="Times New Roman"/>
          <w:sz w:val="24"/>
          <w:szCs w:val="24"/>
        </w:rPr>
        <w:t>РГЭУ (РИНХ)</w:t>
      </w:r>
      <w:r w:rsidRPr="00441533">
        <w:rPr>
          <w:rFonts w:ascii="Times New Roman" w:hAnsi="Times New Roman" w:cs="Times New Roman"/>
          <w:sz w:val="24"/>
          <w:szCs w:val="24"/>
        </w:rPr>
        <w:t xml:space="preserve"> принимают активное участие в подготовке, принятии и реализац</w:t>
      </w:r>
      <w:r w:rsidR="00754EBC" w:rsidRPr="00441533">
        <w:rPr>
          <w:rFonts w:ascii="Times New Roman" w:hAnsi="Times New Roman" w:cs="Times New Roman"/>
          <w:sz w:val="24"/>
          <w:szCs w:val="24"/>
        </w:rPr>
        <w:t>ии решений, относящихся к жизни института</w:t>
      </w:r>
      <w:r w:rsidRPr="00441533">
        <w:rPr>
          <w:rFonts w:ascii="Times New Roman" w:hAnsi="Times New Roman" w:cs="Times New Roman"/>
          <w:sz w:val="24"/>
          <w:szCs w:val="24"/>
        </w:rPr>
        <w:t xml:space="preserve"> и их социально значимой деятельности.</w:t>
      </w:r>
      <w:r w:rsidR="0020686A" w:rsidRPr="00441533">
        <w:rPr>
          <w:rFonts w:ascii="Times New Roman" w:hAnsi="Times New Roman" w:cs="Times New Roman"/>
          <w:sz w:val="24"/>
          <w:szCs w:val="24"/>
        </w:rPr>
        <w:t xml:space="preserve"> Органом студенческого самоуправления в</w:t>
      </w:r>
      <w:r w:rsidR="00754EBC" w:rsidRPr="00441533">
        <w:rPr>
          <w:rFonts w:ascii="Times New Roman" w:hAnsi="Times New Roman" w:cs="Times New Roman"/>
          <w:sz w:val="24"/>
          <w:szCs w:val="24"/>
        </w:rPr>
        <w:t xml:space="preserve"> </w:t>
      </w:r>
      <w:r w:rsidR="00754EBC" w:rsidRPr="00441533">
        <w:rPr>
          <w:rFonts w:ascii="Times New Roman" w:hAnsi="Times New Roman" w:cs="Times New Roman"/>
          <w:b/>
          <w:sz w:val="24"/>
          <w:szCs w:val="24"/>
        </w:rPr>
        <w:t xml:space="preserve">Таганрогском </w:t>
      </w:r>
    </w:p>
    <w:p w:rsidR="00791E02" w:rsidRPr="007D1BB1" w:rsidRDefault="00791E02" w:rsidP="00791E02">
      <w:pPr>
        <w:spacing w:after="0" w:line="240" w:lineRule="auto"/>
        <w:contextualSpacing/>
        <w:jc w:val="both"/>
        <w:rPr>
          <w:rFonts w:ascii="Times New Roman" w:hAnsi="Times New Roman" w:cs="Times New Roman"/>
          <w:color w:val="FF0000"/>
          <w:sz w:val="24"/>
          <w:szCs w:val="24"/>
        </w:rPr>
      </w:pPr>
      <w:r>
        <w:rPr>
          <w:noProof/>
          <w:lang w:eastAsia="ru-RU"/>
        </w:rPr>
        <w:lastRenderedPageBreak/>
        <w:drawing>
          <wp:inline distT="0" distB="0" distL="0" distR="0">
            <wp:extent cx="5940425" cy="8536298"/>
            <wp:effectExtent l="19050" t="0" r="3175" b="0"/>
            <wp:docPr id="2" name="Рисунок 1" descr="C:\Users\cherevko\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vko\AppData\Local\Microsoft\Windows\Temporary Internet Files\Content.Word\001.jpg"/>
                    <pic:cNvPicPr>
                      <a:picLocks noChangeAspect="1" noChangeArrowheads="1"/>
                    </pic:cNvPicPr>
                  </pic:nvPicPr>
                  <pic:blipFill>
                    <a:blip r:embed="rId9" cstate="print"/>
                    <a:srcRect/>
                    <a:stretch>
                      <a:fillRect/>
                    </a:stretch>
                  </pic:blipFill>
                  <pic:spPr bwMode="auto">
                    <a:xfrm>
                      <a:off x="0" y="0"/>
                      <a:ext cx="5940425" cy="8536298"/>
                    </a:xfrm>
                    <a:prstGeom prst="rect">
                      <a:avLst/>
                    </a:prstGeom>
                    <a:noFill/>
                    <a:ln w="9525">
                      <a:noFill/>
                      <a:miter lim="800000"/>
                      <a:headEnd/>
                      <a:tailEnd/>
                    </a:ln>
                  </pic:spPr>
                </pic:pic>
              </a:graphicData>
            </a:graphic>
          </wp:inline>
        </w:drawing>
      </w:r>
    </w:p>
    <w:sectPr w:rsidR="00791E02" w:rsidRPr="007D1BB1" w:rsidSect="00304B24">
      <w:headerReference w:type="default" r:id="rId10"/>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7676" w16cid:durableId="2381DF46"/>
  <w16cid:commentId w16cid:paraId="58F6A76A" w16cid:durableId="2381DF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9C" w:rsidRDefault="000D0C9C" w:rsidP="00C50C53">
      <w:pPr>
        <w:spacing w:after="0" w:line="240" w:lineRule="auto"/>
      </w:pPr>
      <w:r>
        <w:separator/>
      </w:r>
    </w:p>
  </w:endnote>
  <w:endnote w:type="continuationSeparator" w:id="0">
    <w:p w:rsidR="000D0C9C" w:rsidRDefault="000D0C9C"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9C" w:rsidRDefault="000D0C9C" w:rsidP="00C50C53">
      <w:pPr>
        <w:spacing w:after="0" w:line="240" w:lineRule="auto"/>
      </w:pPr>
      <w:r>
        <w:separator/>
      </w:r>
    </w:p>
  </w:footnote>
  <w:footnote w:type="continuationSeparator" w:id="0">
    <w:p w:rsidR="000D0C9C" w:rsidRDefault="000D0C9C" w:rsidP="00C50C53">
      <w:pPr>
        <w:spacing w:after="0" w:line="240" w:lineRule="auto"/>
      </w:pPr>
      <w:r>
        <w:continuationSeparator/>
      </w:r>
    </w:p>
  </w:footnote>
  <w:footnote w:id="1">
    <w:p w:rsidR="008C1916" w:rsidRPr="00DF43DA" w:rsidRDefault="008C1916" w:rsidP="009F440D">
      <w:pPr>
        <w:pStyle w:val="a5"/>
        <w:jc w:val="both"/>
        <w:rPr>
          <w:rFonts w:ascii="Times New Roman" w:hAnsi="Times New Roman"/>
          <w:sz w:val="24"/>
          <w:szCs w:val="24"/>
        </w:rPr>
      </w:pPr>
      <w:r w:rsidRPr="00DF43DA">
        <w:rPr>
          <w:rStyle w:val="a7"/>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39768"/>
      <w:docPartObj>
        <w:docPartGallery w:val="Page Numbers (Top of Page)"/>
        <w:docPartUnique/>
      </w:docPartObj>
    </w:sdtPr>
    <w:sdtEndPr/>
    <w:sdtContent>
      <w:p w:rsidR="008C1916" w:rsidRDefault="0069190E">
        <w:pPr>
          <w:pStyle w:val="a8"/>
          <w:jc w:val="right"/>
        </w:pPr>
        <w:r>
          <w:rPr>
            <w:noProof/>
          </w:rPr>
          <w:fldChar w:fldCharType="begin"/>
        </w:r>
        <w:r w:rsidR="00653D58">
          <w:rPr>
            <w:noProof/>
          </w:rPr>
          <w:instrText>PAGE   \* MERGEFORMAT</w:instrText>
        </w:r>
        <w:r>
          <w:rPr>
            <w:noProof/>
          </w:rPr>
          <w:fldChar w:fldCharType="separate"/>
        </w:r>
        <w:r w:rsidR="005C5F3A">
          <w:rPr>
            <w:noProof/>
          </w:rPr>
          <w:t>8</w:t>
        </w:r>
        <w:r>
          <w:rPr>
            <w:noProof/>
          </w:rPr>
          <w:fldChar w:fldCharType="end"/>
        </w:r>
      </w:p>
    </w:sdtContent>
  </w:sdt>
  <w:p w:rsidR="008C1916" w:rsidRDefault="008C19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15:restartNumberingAfterBreak="0">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15:restartNumberingAfterBreak="0">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F47B3"/>
    <w:multiLevelType w:val="hybridMultilevel"/>
    <w:tmpl w:val="A0F0A7B6"/>
    <w:lvl w:ilvl="0" w:tplc="04190001">
      <w:start w:val="1"/>
      <w:numFmt w:val="bullet"/>
      <w:lvlText w:val=""/>
      <w:lvlJc w:val="left"/>
      <w:pPr>
        <w:ind w:left="7256" w:hanging="360"/>
      </w:pPr>
      <w:rPr>
        <w:rFonts w:ascii="Symbol" w:hAnsi="Symbol" w:hint="default"/>
      </w:rPr>
    </w:lvl>
    <w:lvl w:ilvl="1" w:tplc="04190003" w:tentative="1">
      <w:start w:val="1"/>
      <w:numFmt w:val="bullet"/>
      <w:lvlText w:val="o"/>
      <w:lvlJc w:val="left"/>
      <w:pPr>
        <w:ind w:left="7976" w:hanging="360"/>
      </w:pPr>
      <w:rPr>
        <w:rFonts w:ascii="Courier New" w:hAnsi="Courier New" w:cs="Courier New" w:hint="default"/>
      </w:rPr>
    </w:lvl>
    <w:lvl w:ilvl="2" w:tplc="04190005" w:tentative="1">
      <w:start w:val="1"/>
      <w:numFmt w:val="bullet"/>
      <w:lvlText w:val=""/>
      <w:lvlJc w:val="left"/>
      <w:pPr>
        <w:ind w:left="8696" w:hanging="360"/>
      </w:pPr>
      <w:rPr>
        <w:rFonts w:ascii="Wingdings" w:hAnsi="Wingdings" w:hint="default"/>
      </w:rPr>
    </w:lvl>
    <w:lvl w:ilvl="3" w:tplc="04190001" w:tentative="1">
      <w:start w:val="1"/>
      <w:numFmt w:val="bullet"/>
      <w:lvlText w:val=""/>
      <w:lvlJc w:val="left"/>
      <w:pPr>
        <w:ind w:left="9416" w:hanging="360"/>
      </w:pPr>
      <w:rPr>
        <w:rFonts w:ascii="Symbol" w:hAnsi="Symbol" w:hint="default"/>
      </w:rPr>
    </w:lvl>
    <w:lvl w:ilvl="4" w:tplc="04190003" w:tentative="1">
      <w:start w:val="1"/>
      <w:numFmt w:val="bullet"/>
      <w:lvlText w:val="o"/>
      <w:lvlJc w:val="left"/>
      <w:pPr>
        <w:ind w:left="10136" w:hanging="360"/>
      </w:pPr>
      <w:rPr>
        <w:rFonts w:ascii="Courier New" w:hAnsi="Courier New" w:cs="Courier New" w:hint="default"/>
      </w:rPr>
    </w:lvl>
    <w:lvl w:ilvl="5" w:tplc="04190005" w:tentative="1">
      <w:start w:val="1"/>
      <w:numFmt w:val="bullet"/>
      <w:lvlText w:val=""/>
      <w:lvlJc w:val="left"/>
      <w:pPr>
        <w:ind w:left="10856" w:hanging="360"/>
      </w:pPr>
      <w:rPr>
        <w:rFonts w:ascii="Wingdings" w:hAnsi="Wingdings" w:hint="default"/>
      </w:rPr>
    </w:lvl>
    <w:lvl w:ilvl="6" w:tplc="04190001" w:tentative="1">
      <w:start w:val="1"/>
      <w:numFmt w:val="bullet"/>
      <w:lvlText w:val=""/>
      <w:lvlJc w:val="left"/>
      <w:pPr>
        <w:ind w:left="11576" w:hanging="360"/>
      </w:pPr>
      <w:rPr>
        <w:rFonts w:ascii="Symbol" w:hAnsi="Symbol" w:hint="default"/>
      </w:rPr>
    </w:lvl>
    <w:lvl w:ilvl="7" w:tplc="04190003" w:tentative="1">
      <w:start w:val="1"/>
      <w:numFmt w:val="bullet"/>
      <w:lvlText w:val="o"/>
      <w:lvlJc w:val="left"/>
      <w:pPr>
        <w:ind w:left="12296" w:hanging="360"/>
      </w:pPr>
      <w:rPr>
        <w:rFonts w:ascii="Courier New" w:hAnsi="Courier New" w:cs="Courier New" w:hint="default"/>
      </w:rPr>
    </w:lvl>
    <w:lvl w:ilvl="8" w:tplc="04190005" w:tentative="1">
      <w:start w:val="1"/>
      <w:numFmt w:val="bullet"/>
      <w:lvlText w:val=""/>
      <w:lvlJc w:val="left"/>
      <w:pPr>
        <w:ind w:left="13016" w:hanging="360"/>
      </w:pPr>
      <w:rPr>
        <w:rFonts w:ascii="Wingdings" w:hAnsi="Wingdings" w:hint="default"/>
      </w:rPr>
    </w:lvl>
  </w:abstractNum>
  <w:abstractNum w:abstractNumId="5" w15:restartNumberingAfterBreak="0">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B53C6E"/>
    <w:multiLevelType w:val="hybridMultilevel"/>
    <w:tmpl w:val="2068C17C"/>
    <w:lvl w:ilvl="0" w:tplc="04190001">
      <w:start w:val="1"/>
      <w:numFmt w:val="bullet"/>
      <w:lvlText w:val=""/>
      <w:lvlJc w:val="left"/>
      <w:pPr>
        <w:ind w:left="4376" w:hanging="360"/>
      </w:pPr>
      <w:rPr>
        <w:rFonts w:ascii="Symbol" w:hAnsi="Symbol" w:hint="default"/>
      </w:rPr>
    </w:lvl>
    <w:lvl w:ilvl="1" w:tplc="04190003" w:tentative="1">
      <w:start w:val="1"/>
      <w:numFmt w:val="bullet"/>
      <w:lvlText w:val="o"/>
      <w:lvlJc w:val="left"/>
      <w:pPr>
        <w:ind w:left="5096" w:hanging="360"/>
      </w:pPr>
      <w:rPr>
        <w:rFonts w:ascii="Courier New" w:hAnsi="Courier New" w:cs="Courier New" w:hint="default"/>
      </w:rPr>
    </w:lvl>
    <w:lvl w:ilvl="2" w:tplc="04190005" w:tentative="1">
      <w:start w:val="1"/>
      <w:numFmt w:val="bullet"/>
      <w:lvlText w:val=""/>
      <w:lvlJc w:val="left"/>
      <w:pPr>
        <w:ind w:left="5816" w:hanging="360"/>
      </w:pPr>
      <w:rPr>
        <w:rFonts w:ascii="Wingdings" w:hAnsi="Wingdings" w:hint="default"/>
      </w:rPr>
    </w:lvl>
    <w:lvl w:ilvl="3" w:tplc="04190001" w:tentative="1">
      <w:start w:val="1"/>
      <w:numFmt w:val="bullet"/>
      <w:lvlText w:val=""/>
      <w:lvlJc w:val="left"/>
      <w:pPr>
        <w:ind w:left="6536" w:hanging="360"/>
      </w:pPr>
      <w:rPr>
        <w:rFonts w:ascii="Symbol" w:hAnsi="Symbol" w:hint="default"/>
      </w:rPr>
    </w:lvl>
    <w:lvl w:ilvl="4" w:tplc="04190003" w:tentative="1">
      <w:start w:val="1"/>
      <w:numFmt w:val="bullet"/>
      <w:lvlText w:val="o"/>
      <w:lvlJc w:val="left"/>
      <w:pPr>
        <w:ind w:left="7256" w:hanging="360"/>
      </w:pPr>
      <w:rPr>
        <w:rFonts w:ascii="Courier New" w:hAnsi="Courier New" w:cs="Courier New" w:hint="default"/>
      </w:rPr>
    </w:lvl>
    <w:lvl w:ilvl="5" w:tplc="04190005" w:tentative="1">
      <w:start w:val="1"/>
      <w:numFmt w:val="bullet"/>
      <w:lvlText w:val=""/>
      <w:lvlJc w:val="left"/>
      <w:pPr>
        <w:ind w:left="7976" w:hanging="360"/>
      </w:pPr>
      <w:rPr>
        <w:rFonts w:ascii="Wingdings" w:hAnsi="Wingdings" w:hint="default"/>
      </w:rPr>
    </w:lvl>
    <w:lvl w:ilvl="6" w:tplc="04190001" w:tentative="1">
      <w:start w:val="1"/>
      <w:numFmt w:val="bullet"/>
      <w:lvlText w:val=""/>
      <w:lvlJc w:val="left"/>
      <w:pPr>
        <w:ind w:left="8696" w:hanging="360"/>
      </w:pPr>
      <w:rPr>
        <w:rFonts w:ascii="Symbol" w:hAnsi="Symbol" w:hint="default"/>
      </w:rPr>
    </w:lvl>
    <w:lvl w:ilvl="7" w:tplc="04190003" w:tentative="1">
      <w:start w:val="1"/>
      <w:numFmt w:val="bullet"/>
      <w:lvlText w:val="o"/>
      <w:lvlJc w:val="left"/>
      <w:pPr>
        <w:ind w:left="9416" w:hanging="360"/>
      </w:pPr>
      <w:rPr>
        <w:rFonts w:ascii="Courier New" w:hAnsi="Courier New" w:cs="Courier New" w:hint="default"/>
      </w:rPr>
    </w:lvl>
    <w:lvl w:ilvl="8" w:tplc="04190005" w:tentative="1">
      <w:start w:val="1"/>
      <w:numFmt w:val="bullet"/>
      <w:lvlText w:val=""/>
      <w:lvlJc w:val="left"/>
      <w:pPr>
        <w:ind w:left="10136" w:hanging="360"/>
      </w:pPr>
      <w:rPr>
        <w:rFonts w:ascii="Wingdings" w:hAnsi="Wingdings" w:hint="default"/>
      </w:rPr>
    </w:lvl>
  </w:abstractNum>
  <w:abstractNum w:abstractNumId="17" w15:restartNumberingAfterBreak="0">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AF26E7D"/>
    <w:multiLevelType w:val="hybridMultilevel"/>
    <w:tmpl w:val="248A1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3504A6"/>
    <w:multiLevelType w:val="multilevel"/>
    <w:tmpl w:val="E1D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90B0010"/>
    <w:multiLevelType w:val="hybridMultilevel"/>
    <w:tmpl w:val="3766BD08"/>
    <w:lvl w:ilvl="0" w:tplc="0419000F">
      <w:start w:val="1"/>
      <w:numFmt w:val="decimal"/>
      <w:lvlText w:val="%1."/>
      <w:lvlJc w:val="left"/>
      <w:pPr>
        <w:ind w:left="4314" w:hanging="360"/>
      </w:pPr>
    </w:lvl>
    <w:lvl w:ilvl="1" w:tplc="04190019" w:tentative="1">
      <w:start w:val="1"/>
      <w:numFmt w:val="lowerLetter"/>
      <w:lvlText w:val="%2."/>
      <w:lvlJc w:val="left"/>
      <w:pPr>
        <w:ind w:left="5034" w:hanging="360"/>
      </w:pPr>
    </w:lvl>
    <w:lvl w:ilvl="2" w:tplc="0419001B" w:tentative="1">
      <w:start w:val="1"/>
      <w:numFmt w:val="lowerRoman"/>
      <w:lvlText w:val="%3."/>
      <w:lvlJc w:val="right"/>
      <w:pPr>
        <w:ind w:left="5754" w:hanging="180"/>
      </w:pPr>
    </w:lvl>
    <w:lvl w:ilvl="3" w:tplc="0419000F" w:tentative="1">
      <w:start w:val="1"/>
      <w:numFmt w:val="decimal"/>
      <w:lvlText w:val="%4."/>
      <w:lvlJc w:val="left"/>
      <w:pPr>
        <w:ind w:left="6474" w:hanging="360"/>
      </w:pPr>
    </w:lvl>
    <w:lvl w:ilvl="4" w:tplc="04190019" w:tentative="1">
      <w:start w:val="1"/>
      <w:numFmt w:val="lowerLetter"/>
      <w:lvlText w:val="%5."/>
      <w:lvlJc w:val="left"/>
      <w:pPr>
        <w:ind w:left="7194" w:hanging="360"/>
      </w:pPr>
    </w:lvl>
    <w:lvl w:ilvl="5" w:tplc="0419001B" w:tentative="1">
      <w:start w:val="1"/>
      <w:numFmt w:val="lowerRoman"/>
      <w:lvlText w:val="%6."/>
      <w:lvlJc w:val="right"/>
      <w:pPr>
        <w:ind w:left="7914" w:hanging="180"/>
      </w:pPr>
    </w:lvl>
    <w:lvl w:ilvl="6" w:tplc="0419000F" w:tentative="1">
      <w:start w:val="1"/>
      <w:numFmt w:val="decimal"/>
      <w:lvlText w:val="%7."/>
      <w:lvlJc w:val="left"/>
      <w:pPr>
        <w:ind w:left="8634" w:hanging="360"/>
      </w:pPr>
    </w:lvl>
    <w:lvl w:ilvl="7" w:tplc="04190019" w:tentative="1">
      <w:start w:val="1"/>
      <w:numFmt w:val="lowerLetter"/>
      <w:lvlText w:val="%8."/>
      <w:lvlJc w:val="left"/>
      <w:pPr>
        <w:ind w:left="9354" w:hanging="360"/>
      </w:pPr>
    </w:lvl>
    <w:lvl w:ilvl="8" w:tplc="0419001B" w:tentative="1">
      <w:start w:val="1"/>
      <w:numFmt w:val="lowerRoman"/>
      <w:lvlText w:val="%9."/>
      <w:lvlJc w:val="right"/>
      <w:pPr>
        <w:ind w:left="10074" w:hanging="180"/>
      </w:pPr>
    </w:lvl>
  </w:abstractNum>
  <w:abstractNum w:abstractNumId="45" w15:restartNumberingAfterBreak="0">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13"/>
  </w:num>
  <w:num w:numId="5">
    <w:abstractNumId w:val="2"/>
  </w:num>
  <w:num w:numId="6">
    <w:abstractNumId w:val="30"/>
  </w:num>
  <w:num w:numId="7">
    <w:abstractNumId w:val="31"/>
  </w:num>
  <w:num w:numId="8">
    <w:abstractNumId w:val="21"/>
  </w:num>
  <w:num w:numId="9">
    <w:abstractNumId w:val="33"/>
  </w:num>
  <w:num w:numId="10">
    <w:abstractNumId w:val="46"/>
  </w:num>
  <w:num w:numId="11">
    <w:abstractNumId w:val="45"/>
  </w:num>
  <w:num w:numId="12">
    <w:abstractNumId w:val="28"/>
  </w:num>
  <w:num w:numId="13">
    <w:abstractNumId w:val="20"/>
  </w:num>
  <w:num w:numId="14">
    <w:abstractNumId w:val="32"/>
  </w:num>
  <w:num w:numId="15">
    <w:abstractNumId w:val="19"/>
  </w:num>
  <w:num w:numId="16">
    <w:abstractNumId w:val="37"/>
  </w:num>
  <w:num w:numId="17">
    <w:abstractNumId w:val="0"/>
  </w:num>
  <w:num w:numId="18">
    <w:abstractNumId w:val="43"/>
  </w:num>
  <w:num w:numId="19">
    <w:abstractNumId w:val="42"/>
  </w:num>
  <w:num w:numId="20">
    <w:abstractNumId w:val="26"/>
  </w:num>
  <w:num w:numId="21">
    <w:abstractNumId w:val="34"/>
  </w:num>
  <w:num w:numId="22">
    <w:abstractNumId w:val="24"/>
  </w:num>
  <w:num w:numId="23">
    <w:abstractNumId w:val="23"/>
  </w:num>
  <w:num w:numId="24">
    <w:abstractNumId w:val="10"/>
  </w:num>
  <w:num w:numId="25">
    <w:abstractNumId w:val="41"/>
  </w:num>
  <w:num w:numId="26">
    <w:abstractNumId w:val="5"/>
  </w:num>
  <w:num w:numId="27">
    <w:abstractNumId w:val="17"/>
  </w:num>
  <w:num w:numId="28">
    <w:abstractNumId w:val="14"/>
  </w:num>
  <w:num w:numId="29">
    <w:abstractNumId w:val="25"/>
  </w:num>
  <w:num w:numId="30">
    <w:abstractNumId w:val="38"/>
  </w:num>
  <w:num w:numId="31">
    <w:abstractNumId w:val="8"/>
  </w:num>
  <w:num w:numId="32">
    <w:abstractNumId w:val="3"/>
  </w:num>
  <w:num w:numId="33">
    <w:abstractNumId w:val="1"/>
  </w:num>
  <w:num w:numId="34">
    <w:abstractNumId w:val="11"/>
  </w:num>
  <w:num w:numId="35">
    <w:abstractNumId w:val="6"/>
  </w:num>
  <w:num w:numId="36">
    <w:abstractNumId w:val="9"/>
  </w:num>
  <w:num w:numId="37">
    <w:abstractNumId w:val="18"/>
  </w:num>
  <w:num w:numId="38">
    <w:abstractNumId w:val="39"/>
  </w:num>
  <w:num w:numId="39">
    <w:abstractNumId w:val="12"/>
  </w:num>
  <w:num w:numId="40">
    <w:abstractNumId w:val="15"/>
  </w:num>
  <w:num w:numId="41">
    <w:abstractNumId w:val="35"/>
  </w:num>
  <w:num w:numId="42">
    <w:abstractNumId w:val="27"/>
  </w:num>
  <w:num w:numId="43">
    <w:abstractNumId w:val="29"/>
  </w:num>
  <w:num w:numId="44">
    <w:abstractNumId w:val="36"/>
  </w:num>
  <w:num w:numId="45">
    <w:abstractNumId w:val="16"/>
  </w:num>
  <w:num w:numId="46">
    <w:abstractNumId w:val="4"/>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3586"/>
    <w:rsid w:val="00001D25"/>
    <w:rsid w:val="00006F94"/>
    <w:rsid w:val="00011A05"/>
    <w:rsid w:val="00052749"/>
    <w:rsid w:val="0006416D"/>
    <w:rsid w:val="000726E1"/>
    <w:rsid w:val="0008120F"/>
    <w:rsid w:val="000906FC"/>
    <w:rsid w:val="000B14C8"/>
    <w:rsid w:val="000B3073"/>
    <w:rsid w:val="000D0C9C"/>
    <w:rsid w:val="000D7757"/>
    <w:rsid w:val="000E1B28"/>
    <w:rsid w:val="000F6A30"/>
    <w:rsid w:val="00107A62"/>
    <w:rsid w:val="0014240F"/>
    <w:rsid w:val="001536F2"/>
    <w:rsid w:val="0015420A"/>
    <w:rsid w:val="00161785"/>
    <w:rsid w:val="001710FC"/>
    <w:rsid w:val="001754E9"/>
    <w:rsid w:val="00176548"/>
    <w:rsid w:val="0018042F"/>
    <w:rsid w:val="00187BEE"/>
    <w:rsid w:val="001A3790"/>
    <w:rsid w:val="001D3DE6"/>
    <w:rsid w:val="00200419"/>
    <w:rsid w:val="00202682"/>
    <w:rsid w:val="0020686A"/>
    <w:rsid w:val="00210E5A"/>
    <w:rsid w:val="002120A2"/>
    <w:rsid w:val="00214AC9"/>
    <w:rsid w:val="00220AAD"/>
    <w:rsid w:val="00226B29"/>
    <w:rsid w:val="00240D52"/>
    <w:rsid w:val="002424F3"/>
    <w:rsid w:val="002536DA"/>
    <w:rsid w:val="002626BB"/>
    <w:rsid w:val="00262741"/>
    <w:rsid w:val="00286D95"/>
    <w:rsid w:val="002B176A"/>
    <w:rsid w:val="002E238F"/>
    <w:rsid w:val="002F2F1C"/>
    <w:rsid w:val="002F403E"/>
    <w:rsid w:val="00304B24"/>
    <w:rsid w:val="003056DC"/>
    <w:rsid w:val="003072B6"/>
    <w:rsid w:val="00315CC0"/>
    <w:rsid w:val="00320EFD"/>
    <w:rsid w:val="00325CD3"/>
    <w:rsid w:val="0035287A"/>
    <w:rsid w:val="003548A9"/>
    <w:rsid w:val="003624A8"/>
    <w:rsid w:val="00362810"/>
    <w:rsid w:val="00366AD8"/>
    <w:rsid w:val="0036754C"/>
    <w:rsid w:val="0037180D"/>
    <w:rsid w:val="00375A91"/>
    <w:rsid w:val="00383745"/>
    <w:rsid w:val="003867F9"/>
    <w:rsid w:val="003A08D2"/>
    <w:rsid w:val="003A3D0F"/>
    <w:rsid w:val="003B7CAA"/>
    <w:rsid w:val="003C0F9A"/>
    <w:rsid w:val="003C1C94"/>
    <w:rsid w:val="003C1D50"/>
    <w:rsid w:val="003D619A"/>
    <w:rsid w:val="003D67BB"/>
    <w:rsid w:val="003E433E"/>
    <w:rsid w:val="003E5503"/>
    <w:rsid w:val="003F129D"/>
    <w:rsid w:val="003F26EA"/>
    <w:rsid w:val="00402F18"/>
    <w:rsid w:val="00404C5C"/>
    <w:rsid w:val="00422477"/>
    <w:rsid w:val="004226D1"/>
    <w:rsid w:val="0043062B"/>
    <w:rsid w:val="00433466"/>
    <w:rsid w:val="004337C0"/>
    <w:rsid w:val="00441533"/>
    <w:rsid w:val="00444030"/>
    <w:rsid w:val="00462BF7"/>
    <w:rsid w:val="0046649B"/>
    <w:rsid w:val="00467BA6"/>
    <w:rsid w:val="004734DA"/>
    <w:rsid w:val="004828ED"/>
    <w:rsid w:val="00491422"/>
    <w:rsid w:val="00493B8D"/>
    <w:rsid w:val="004A5575"/>
    <w:rsid w:val="004B06BA"/>
    <w:rsid w:val="004C2D5A"/>
    <w:rsid w:val="004D5158"/>
    <w:rsid w:val="004E42F9"/>
    <w:rsid w:val="00507D24"/>
    <w:rsid w:val="005120EA"/>
    <w:rsid w:val="005128E9"/>
    <w:rsid w:val="00522238"/>
    <w:rsid w:val="00524371"/>
    <w:rsid w:val="005366F6"/>
    <w:rsid w:val="00555EED"/>
    <w:rsid w:val="00574C16"/>
    <w:rsid w:val="00582CB6"/>
    <w:rsid w:val="00593D90"/>
    <w:rsid w:val="00595D39"/>
    <w:rsid w:val="005A2D0D"/>
    <w:rsid w:val="005A5533"/>
    <w:rsid w:val="005A653C"/>
    <w:rsid w:val="005A7D18"/>
    <w:rsid w:val="005B1E1A"/>
    <w:rsid w:val="005C3B27"/>
    <w:rsid w:val="005C429F"/>
    <w:rsid w:val="005C5D16"/>
    <w:rsid w:val="005C5F3A"/>
    <w:rsid w:val="005F0D89"/>
    <w:rsid w:val="00605CF3"/>
    <w:rsid w:val="0060693F"/>
    <w:rsid w:val="006153A1"/>
    <w:rsid w:val="006174C6"/>
    <w:rsid w:val="00617AE3"/>
    <w:rsid w:val="00622447"/>
    <w:rsid w:val="0065336F"/>
    <w:rsid w:val="00653D58"/>
    <w:rsid w:val="0067043A"/>
    <w:rsid w:val="0069190E"/>
    <w:rsid w:val="00692A9C"/>
    <w:rsid w:val="0069468D"/>
    <w:rsid w:val="006A47D3"/>
    <w:rsid w:val="006B5B1E"/>
    <w:rsid w:val="006C1931"/>
    <w:rsid w:val="006D1324"/>
    <w:rsid w:val="006D37E1"/>
    <w:rsid w:val="006D4905"/>
    <w:rsid w:val="006D7010"/>
    <w:rsid w:val="006F2C23"/>
    <w:rsid w:val="006F4E42"/>
    <w:rsid w:val="00742157"/>
    <w:rsid w:val="00747E69"/>
    <w:rsid w:val="00752CE4"/>
    <w:rsid w:val="00753119"/>
    <w:rsid w:val="00754EBC"/>
    <w:rsid w:val="007620CF"/>
    <w:rsid w:val="007728E1"/>
    <w:rsid w:val="00791E02"/>
    <w:rsid w:val="007957D7"/>
    <w:rsid w:val="00797FED"/>
    <w:rsid w:val="007A6DBB"/>
    <w:rsid w:val="007B70F8"/>
    <w:rsid w:val="007C16FF"/>
    <w:rsid w:val="007C18B1"/>
    <w:rsid w:val="007D1224"/>
    <w:rsid w:val="007D1BB1"/>
    <w:rsid w:val="007E17DE"/>
    <w:rsid w:val="007E45D5"/>
    <w:rsid w:val="007F1749"/>
    <w:rsid w:val="007F2089"/>
    <w:rsid w:val="007F55C2"/>
    <w:rsid w:val="00800C3E"/>
    <w:rsid w:val="008037F9"/>
    <w:rsid w:val="0081451E"/>
    <w:rsid w:val="00821B1D"/>
    <w:rsid w:val="008333A5"/>
    <w:rsid w:val="00833CC6"/>
    <w:rsid w:val="00841AB2"/>
    <w:rsid w:val="00863836"/>
    <w:rsid w:val="00875879"/>
    <w:rsid w:val="008A6811"/>
    <w:rsid w:val="008B2E35"/>
    <w:rsid w:val="008C1916"/>
    <w:rsid w:val="008C2673"/>
    <w:rsid w:val="008C526D"/>
    <w:rsid w:val="008D62BD"/>
    <w:rsid w:val="008F38A2"/>
    <w:rsid w:val="008F7B54"/>
    <w:rsid w:val="009100E1"/>
    <w:rsid w:val="00917417"/>
    <w:rsid w:val="00926BA3"/>
    <w:rsid w:val="00937260"/>
    <w:rsid w:val="00942CF4"/>
    <w:rsid w:val="00947D9E"/>
    <w:rsid w:val="00951D07"/>
    <w:rsid w:val="00965BA8"/>
    <w:rsid w:val="00972C64"/>
    <w:rsid w:val="009766D0"/>
    <w:rsid w:val="00982EA9"/>
    <w:rsid w:val="0098376D"/>
    <w:rsid w:val="00987400"/>
    <w:rsid w:val="009979F1"/>
    <w:rsid w:val="009A1AA4"/>
    <w:rsid w:val="009A5366"/>
    <w:rsid w:val="009B3DF1"/>
    <w:rsid w:val="009E12A8"/>
    <w:rsid w:val="009E61AB"/>
    <w:rsid w:val="009F0C92"/>
    <w:rsid w:val="009F2394"/>
    <w:rsid w:val="009F32E6"/>
    <w:rsid w:val="009F440D"/>
    <w:rsid w:val="00A01691"/>
    <w:rsid w:val="00A02E41"/>
    <w:rsid w:val="00A036F9"/>
    <w:rsid w:val="00A077EE"/>
    <w:rsid w:val="00A21553"/>
    <w:rsid w:val="00A21A73"/>
    <w:rsid w:val="00A265DA"/>
    <w:rsid w:val="00A27E59"/>
    <w:rsid w:val="00A35D56"/>
    <w:rsid w:val="00A41214"/>
    <w:rsid w:val="00A41DC2"/>
    <w:rsid w:val="00A44F18"/>
    <w:rsid w:val="00A45980"/>
    <w:rsid w:val="00A53586"/>
    <w:rsid w:val="00A54A6B"/>
    <w:rsid w:val="00A56447"/>
    <w:rsid w:val="00A60395"/>
    <w:rsid w:val="00A77CA2"/>
    <w:rsid w:val="00A81EFD"/>
    <w:rsid w:val="00A83C94"/>
    <w:rsid w:val="00A90EBD"/>
    <w:rsid w:val="00AB0A1A"/>
    <w:rsid w:val="00AB5833"/>
    <w:rsid w:val="00AB668C"/>
    <w:rsid w:val="00AC5A50"/>
    <w:rsid w:val="00AC70A2"/>
    <w:rsid w:val="00AD2DA4"/>
    <w:rsid w:val="00AD5E90"/>
    <w:rsid w:val="00AD7634"/>
    <w:rsid w:val="00AD79A4"/>
    <w:rsid w:val="00AE04C3"/>
    <w:rsid w:val="00AE646B"/>
    <w:rsid w:val="00AE6F12"/>
    <w:rsid w:val="00AF3B36"/>
    <w:rsid w:val="00B025E5"/>
    <w:rsid w:val="00B02F18"/>
    <w:rsid w:val="00B04E03"/>
    <w:rsid w:val="00B1153C"/>
    <w:rsid w:val="00B3276E"/>
    <w:rsid w:val="00B42BB8"/>
    <w:rsid w:val="00B42E94"/>
    <w:rsid w:val="00B44E97"/>
    <w:rsid w:val="00B63D64"/>
    <w:rsid w:val="00B67853"/>
    <w:rsid w:val="00B8245D"/>
    <w:rsid w:val="00B9658F"/>
    <w:rsid w:val="00B97A1C"/>
    <w:rsid w:val="00BA56E5"/>
    <w:rsid w:val="00BC29B2"/>
    <w:rsid w:val="00BD4394"/>
    <w:rsid w:val="00BE0607"/>
    <w:rsid w:val="00C04FDD"/>
    <w:rsid w:val="00C0631D"/>
    <w:rsid w:val="00C07851"/>
    <w:rsid w:val="00C07944"/>
    <w:rsid w:val="00C208DC"/>
    <w:rsid w:val="00C2169F"/>
    <w:rsid w:val="00C21F9D"/>
    <w:rsid w:val="00C30E3E"/>
    <w:rsid w:val="00C319CD"/>
    <w:rsid w:val="00C4787A"/>
    <w:rsid w:val="00C50C53"/>
    <w:rsid w:val="00C63CF7"/>
    <w:rsid w:val="00C73F92"/>
    <w:rsid w:val="00C75805"/>
    <w:rsid w:val="00C97E51"/>
    <w:rsid w:val="00CA756C"/>
    <w:rsid w:val="00CC3F86"/>
    <w:rsid w:val="00CE558B"/>
    <w:rsid w:val="00CF23B9"/>
    <w:rsid w:val="00CF2F75"/>
    <w:rsid w:val="00CF3841"/>
    <w:rsid w:val="00D0128A"/>
    <w:rsid w:val="00D03F4D"/>
    <w:rsid w:val="00D0718C"/>
    <w:rsid w:val="00D14794"/>
    <w:rsid w:val="00D16AD9"/>
    <w:rsid w:val="00D2701E"/>
    <w:rsid w:val="00D43345"/>
    <w:rsid w:val="00D54469"/>
    <w:rsid w:val="00D620B8"/>
    <w:rsid w:val="00D67EBE"/>
    <w:rsid w:val="00D71039"/>
    <w:rsid w:val="00D73932"/>
    <w:rsid w:val="00D740E6"/>
    <w:rsid w:val="00D83094"/>
    <w:rsid w:val="00D9561F"/>
    <w:rsid w:val="00DA27A9"/>
    <w:rsid w:val="00DA341B"/>
    <w:rsid w:val="00DA7A3C"/>
    <w:rsid w:val="00DB7A47"/>
    <w:rsid w:val="00DC0423"/>
    <w:rsid w:val="00DC48D9"/>
    <w:rsid w:val="00DD0310"/>
    <w:rsid w:val="00E017F6"/>
    <w:rsid w:val="00E0292F"/>
    <w:rsid w:val="00E07253"/>
    <w:rsid w:val="00E14F47"/>
    <w:rsid w:val="00E17EE9"/>
    <w:rsid w:val="00E224B3"/>
    <w:rsid w:val="00E40B52"/>
    <w:rsid w:val="00E624F7"/>
    <w:rsid w:val="00E6388E"/>
    <w:rsid w:val="00E65DFD"/>
    <w:rsid w:val="00E71EC3"/>
    <w:rsid w:val="00E7333D"/>
    <w:rsid w:val="00E7604A"/>
    <w:rsid w:val="00E76DF0"/>
    <w:rsid w:val="00E87F84"/>
    <w:rsid w:val="00E928A8"/>
    <w:rsid w:val="00EA1013"/>
    <w:rsid w:val="00EA4D40"/>
    <w:rsid w:val="00EA6EF8"/>
    <w:rsid w:val="00EC6B33"/>
    <w:rsid w:val="00EC70CD"/>
    <w:rsid w:val="00ED5502"/>
    <w:rsid w:val="00ED7F40"/>
    <w:rsid w:val="00EE4759"/>
    <w:rsid w:val="00EF2B2F"/>
    <w:rsid w:val="00F0493A"/>
    <w:rsid w:val="00F21861"/>
    <w:rsid w:val="00F23A90"/>
    <w:rsid w:val="00F343E7"/>
    <w:rsid w:val="00F4278F"/>
    <w:rsid w:val="00F53DDF"/>
    <w:rsid w:val="00F638B2"/>
    <w:rsid w:val="00F65D39"/>
    <w:rsid w:val="00F6655B"/>
    <w:rsid w:val="00F71C42"/>
    <w:rsid w:val="00F743EA"/>
    <w:rsid w:val="00F74690"/>
    <w:rsid w:val="00F74DDF"/>
    <w:rsid w:val="00F756B5"/>
    <w:rsid w:val="00F75B36"/>
    <w:rsid w:val="00F83B3B"/>
    <w:rsid w:val="00FA44EB"/>
    <w:rsid w:val="00FA48C5"/>
    <w:rsid w:val="00FA6A40"/>
    <w:rsid w:val="00FB3307"/>
    <w:rsid w:val="00FB7E97"/>
    <w:rsid w:val="00FE07D3"/>
    <w:rsid w:val="00FE296B"/>
    <w:rsid w:val="00FE65FA"/>
    <w:rsid w:val="00FF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E94"/>
  <w15:docId w15:val="{F1B27AEE-1024-4331-914E-28AD460D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6229">
      <w:bodyDiv w:val="1"/>
      <w:marLeft w:val="0"/>
      <w:marRight w:val="0"/>
      <w:marTop w:val="0"/>
      <w:marBottom w:val="0"/>
      <w:divBdr>
        <w:top w:val="none" w:sz="0" w:space="0" w:color="auto"/>
        <w:left w:val="none" w:sz="0" w:space="0" w:color="auto"/>
        <w:bottom w:val="none" w:sz="0" w:space="0" w:color="auto"/>
        <w:right w:val="none" w:sz="0" w:space="0" w:color="auto"/>
      </w:divBdr>
    </w:div>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999190648">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09EB-DE10-4A8A-8E0B-BDE97497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3334</Words>
  <Characters>19006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Люба</cp:lastModifiedBy>
  <cp:revision>71</cp:revision>
  <cp:lastPrinted>2021-12-24T08:38:00Z</cp:lastPrinted>
  <dcterms:created xsi:type="dcterms:W3CDTF">2021-12-15T07:18:00Z</dcterms:created>
  <dcterms:modified xsi:type="dcterms:W3CDTF">2022-03-20T17:10:00Z</dcterms:modified>
</cp:coreProperties>
</file>