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E542C" w:rsidRPr="003147F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E542C" w:rsidRPr="005D7C78" w:rsidRDefault="00FE54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542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E542C" w:rsidRDefault="005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E542C">
        <w:trPr>
          <w:trHeight w:hRule="exact" w:val="1139"/>
        </w:trPr>
        <w:tc>
          <w:tcPr>
            <w:tcW w:w="6096" w:type="dxa"/>
          </w:tcPr>
          <w:p w:rsidR="00FE542C" w:rsidRDefault="00FE542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</w:tr>
      <w:tr w:rsidR="00FE542C">
        <w:trPr>
          <w:trHeight w:hRule="exact" w:val="1666"/>
        </w:trPr>
        <w:tc>
          <w:tcPr>
            <w:tcW w:w="6096" w:type="dxa"/>
          </w:tcPr>
          <w:p w:rsidR="00FE542C" w:rsidRDefault="00FE542C"/>
        </w:tc>
        <w:tc>
          <w:tcPr>
            <w:tcW w:w="4679" w:type="dxa"/>
          </w:tcPr>
          <w:p w:rsidR="00FE542C" w:rsidRDefault="00FE542C"/>
        </w:tc>
      </w:tr>
      <w:tr w:rsidR="00FE542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E542C" w:rsidRDefault="005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))</w:t>
            </w:r>
          </w:p>
        </w:tc>
      </w:tr>
      <w:tr w:rsidR="00FE542C">
        <w:trPr>
          <w:trHeight w:hRule="exact" w:val="972"/>
        </w:trPr>
        <w:tc>
          <w:tcPr>
            <w:tcW w:w="6096" w:type="dxa"/>
          </w:tcPr>
          <w:p w:rsidR="00FE542C" w:rsidRDefault="00FE542C"/>
        </w:tc>
        <w:tc>
          <w:tcPr>
            <w:tcW w:w="4679" w:type="dxa"/>
          </w:tcPr>
          <w:p w:rsidR="00FE542C" w:rsidRDefault="00FE542C"/>
        </w:tc>
      </w:tr>
      <w:tr w:rsidR="00FE542C" w:rsidRPr="003147F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E542C" w:rsidRPr="005D7C78" w:rsidRDefault="005D7C7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E542C" w:rsidRPr="003147F4">
        <w:trPr>
          <w:trHeight w:hRule="exact" w:val="3699"/>
        </w:trPr>
        <w:tc>
          <w:tcPr>
            <w:tcW w:w="6096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</w:tr>
      <w:tr w:rsidR="00FE542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037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Pr="004D037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D037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года</w:t>
            </w:r>
            <w:proofErr w:type="spellEnd"/>
          </w:p>
        </w:tc>
      </w:tr>
      <w:tr w:rsidR="00FE542C">
        <w:trPr>
          <w:trHeight w:hRule="exact" w:val="694"/>
        </w:trPr>
        <w:tc>
          <w:tcPr>
            <w:tcW w:w="6096" w:type="dxa"/>
          </w:tcPr>
          <w:p w:rsidR="00FE542C" w:rsidRDefault="00FE542C"/>
        </w:tc>
        <w:tc>
          <w:tcPr>
            <w:tcW w:w="4679" w:type="dxa"/>
          </w:tcPr>
          <w:p w:rsidR="00FE542C" w:rsidRDefault="00FE542C"/>
        </w:tc>
      </w:tr>
      <w:tr w:rsidR="00FE542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E542C" w:rsidRDefault="005D7C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E542C" w:rsidRDefault="005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FE542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E542C">
        <w:trPr>
          <w:trHeight w:hRule="exact" w:val="277"/>
        </w:trPr>
        <w:tc>
          <w:tcPr>
            <w:tcW w:w="143" w:type="dxa"/>
          </w:tcPr>
          <w:p w:rsidR="00FE542C" w:rsidRDefault="00FE542C"/>
        </w:tc>
        <w:tc>
          <w:tcPr>
            <w:tcW w:w="1419" w:type="dxa"/>
          </w:tcPr>
          <w:p w:rsidR="00FE542C" w:rsidRDefault="00FE542C"/>
        </w:tc>
        <w:tc>
          <w:tcPr>
            <w:tcW w:w="285" w:type="dxa"/>
          </w:tcPr>
          <w:p w:rsidR="00FE542C" w:rsidRDefault="00FE542C"/>
        </w:tc>
        <w:tc>
          <w:tcPr>
            <w:tcW w:w="697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99" w:type="dxa"/>
          </w:tcPr>
          <w:p w:rsidR="00FE542C" w:rsidRDefault="00FE542C"/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77"/>
        </w:trPr>
        <w:tc>
          <w:tcPr>
            <w:tcW w:w="143" w:type="dxa"/>
          </w:tcPr>
          <w:p w:rsidR="00FE542C" w:rsidRDefault="00FE542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E542C" w:rsidRDefault="00FE542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77"/>
        </w:trPr>
        <w:tc>
          <w:tcPr>
            <w:tcW w:w="143" w:type="dxa"/>
          </w:tcPr>
          <w:p w:rsidR="00FE542C" w:rsidRDefault="00FE542C"/>
        </w:tc>
        <w:tc>
          <w:tcPr>
            <w:tcW w:w="1419" w:type="dxa"/>
          </w:tcPr>
          <w:p w:rsidR="00FE542C" w:rsidRDefault="00FE542C"/>
        </w:tc>
        <w:tc>
          <w:tcPr>
            <w:tcW w:w="285" w:type="dxa"/>
          </w:tcPr>
          <w:p w:rsidR="00FE542C" w:rsidRDefault="00FE542C"/>
        </w:tc>
        <w:tc>
          <w:tcPr>
            <w:tcW w:w="697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99" w:type="dxa"/>
          </w:tcPr>
          <w:p w:rsidR="00FE542C" w:rsidRDefault="00FE542C"/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22"/>
        </w:trPr>
        <w:tc>
          <w:tcPr>
            <w:tcW w:w="143" w:type="dxa"/>
          </w:tcPr>
          <w:p w:rsidR="00FE542C" w:rsidRDefault="00FE542C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57"/>
        </w:trPr>
        <w:tc>
          <w:tcPr>
            <w:tcW w:w="143" w:type="dxa"/>
          </w:tcPr>
          <w:p w:rsidR="00FE542C" w:rsidRDefault="00FE542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79"/>
        </w:trPr>
        <w:tc>
          <w:tcPr>
            <w:tcW w:w="143" w:type="dxa"/>
          </w:tcPr>
          <w:p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79"/>
        </w:trPr>
        <w:tc>
          <w:tcPr>
            <w:tcW w:w="143" w:type="dxa"/>
          </w:tcPr>
          <w:p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FE542C"/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79"/>
        </w:trPr>
        <w:tc>
          <w:tcPr>
            <w:tcW w:w="143" w:type="dxa"/>
          </w:tcPr>
          <w:p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79"/>
        </w:trPr>
        <w:tc>
          <w:tcPr>
            <w:tcW w:w="143" w:type="dxa"/>
          </w:tcPr>
          <w:p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79"/>
        </w:trPr>
        <w:tc>
          <w:tcPr>
            <w:tcW w:w="143" w:type="dxa"/>
          </w:tcPr>
          <w:p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79"/>
        </w:trPr>
        <w:tc>
          <w:tcPr>
            <w:tcW w:w="143" w:type="dxa"/>
          </w:tcPr>
          <w:p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77"/>
        </w:trPr>
        <w:tc>
          <w:tcPr>
            <w:tcW w:w="143" w:type="dxa"/>
          </w:tcPr>
          <w:p w:rsidR="00FE542C" w:rsidRDefault="00FE542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1514"/>
        </w:trPr>
        <w:tc>
          <w:tcPr>
            <w:tcW w:w="143" w:type="dxa"/>
          </w:tcPr>
          <w:p w:rsidR="00FE542C" w:rsidRDefault="00FE542C"/>
        </w:tc>
        <w:tc>
          <w:tcPr>
            <w:tcW w:w="1419" w:type="dxa"/>
          </w:tcPr>
          <w:p w:rsidR="00FE542C" w:rsidRDefault="00FE542C"/>
        </w:tc>
        <w:tc>
          <w:tcPr>
            <w:tcW w:w="285" w:type="dxa"/>
          </w:tcPr>
          <w:p w:rsidR="00FE542C" w:rsidRDefault="00FE542C"/>
        </w:tc>
        <w:tc>
          <w:tcPr>
            <w:tcW w:w="697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99" w:type="dxa"/>
          </w:tcPr>
          <w:p w:rsidR="00FE542C" w:rsidRDefault="00FE542C"/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77"/>
        </w:trPr>
        <w:tc>
          <w:tcPr>
            <w:tcW w:w="143" w:type="dxa"/>
          </w:tcPr>
          <w:p w:rsidR="00FE542C" w:rsidRDefault="00FE542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</w:tr>
      <w:tr w:rsidR="00FE542C">
        <w:trPr>
          <w:trHeight w:hRule="exact" w:val="277"/>
        </w:trPr>
        <w:tc>
          <w:tcPr>
            <w:tcW w:w="143" w:type="dxa"/>
          </w:tcPr>
          <w:p w:rsidR="00FE542C" w:rsidRDefault="00FE542C"/>
        </w:tc>
        <w:tc>
          <w:tcPr>
            <w:tcW w:w="1419" w:type="dxa"/>
          </w:tcPr>
          <w:p w:rsidR="00FE542C" w:rsidRDefault="00FE542C"/>
        </w:tc>
        <w:tc>
          <w:tcPr>
            <w:tcW w:w="285" w:type="dxa"/>
          </w:tcPr>
          <w:p w:rsidR="00FE542C" w:rsidRDefault="00FE542C"/>
        </w:tc>
        <w:tc>
          <w:tcPr>
            <w:tcW w:w="697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42" w:type="dxa"/>
          </w:tcPr>
          <w:p w:rsidR="00FE542C" w:rsidRDefault="00FE542C"/>
        </w:tc>
        <w:tc>
          <w:tcPr>
            <w:tcW w:w="499" w:type="dxa"/>
          </w:tcPr>
          <w:p w:rsidR="00FE542C" w:rsidRDefault="00FE542C"/>
        </w:tc>
        <w:tc>
          <w:tcPr>
            <w:tcW w:w="318" w:type="dxa"/>
          </w:tcPr>
          <w:p w:rsidR="00FE542C" w:rsidRDefault="00FE542C"/>
        </w:tc>
        <w:tc>
          <w:tcPr>
            <w:tcW w:w="1277" w:type="dxa"/>
          </w:tcPr>
          <w:p w:rsidR="00FE542C" w:rsidRDefault="00FE542C"/>
        </w:tc>
        <w:tc>
          <w:tcPr>
            <w:tcW w:w="2411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  <w:tc>
          <w:tcPr>
            <w:tcW w:w="143" w:type="dxa"/>
          </w:tcPr>
          <w:p w:rsidR="00FE542C" w:rsidRDefault="00FE542C"/>
        </w:tc>
      </w:tr>
      <w:tr w:rsidR="00FE542C" w:rsidRPr="003147F4">
        <w:trPr>
          <w:trHeight w:hRule="exact" w:val="4584"/>
        </w:trPr>
        <w:tc>
          <w:tcPr>
            <w:tcW w:w="143" w:type="dxa"/>
          </w:tcPr>
          <w:p w:rsidR="00FE542C" w:rsidRDefault="00FE542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E542C" w:rsidRPr="005D7C78" w:rsidRDefault="00FE542C">
            <w:pPr>
              <w:spacing w:after="0" w:line="240" w:lineRule="auto"/>
              <w:rPr>
                <w:lang w:val="ru-RU"/>
              </w:rPr>
            </w:pPr>
          </w:p>
          <w:p w:rsidR="00FE542C" w:rsidRPr="005D7C78" w:rsidRDefault="00FE542C">
            <w:pPr>
              <w:spacing w:after="0" w:line="240" w:lineRule="auto"/>
              <w:rPr>
                <w:lang w:val="ru-RU"/>
              </w:rPr>
            </w:pPr>
          </w:p>
          <w:p w:rsidR="00FE542C" w:rsidRPr="005D7C78" w:rsidRDefault="005D7C78">
            <w:pPr>
              <w:spacing w:after="0" w:line="240" w:lineRule="auto"/>
              <w:rPr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FE542C" w:rsidRPr="005D7C78" w:rsidRDefault="00FE542C">
            <w:pPr>
              <w:spacing w:after="0" w:line="240" w:lineRule="auto"/>
              <w:rPr>
                <w:lang w:val="ru-RU"/>
              </w:rPr>
            </w:pPr>
          </w:p>
          <w:p w:rsidR="00FE542C" w:rsidRPr="005D7C78" w:rsidRDefault="005D7C78">
            <w:pPr>
              <w:spacing w:after="0" w:line="240" w:lineRule="auto"/>
              <w:rPr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E542C" w:rsidRPr="005D7C78" w:rsidRDefault="007A0A1C">
      <w:pPr>
        <w:rPr>
          <w:sz w:val="0"/>
          <w:szCs w:val="0"/>
          <w:lang w:val="ru-RU"/>
        </w:rPr>
      </w:pPr>
      <w:r w:rsidRPr="007A0A1C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-360046</wp:posOffset>
            </wp:positionH>
            <wp:positionV relativeFrom="paragraph">
              <wp:posOffset>-6880225</wp:posOffset>
            </wp:positionV>
            <wp:extent cx="7526213" cy="10622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052" cy="1062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C78" w:rsidRPr="005D7C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E54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E542C" w:rsidRPr="003147F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E542C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FE542C">
        <w:trPr>
          <w:trHeight w:hRule="exact" w:val="277"/>
        </w:trPr>
        <w:tc>
          <w:tcPr>
            <w:tcW w:w="2836" w:type="dxa"/>
          </w:tcPr>
          <w:p w:rsidR="00FE542C" w:rsidRDefault="00FE542C"/>
        </w:tc>
        <w:tc>
          <w:tcPr>
            <w:tcW w:w="1844" w:type="dxa"/>
          </w:tcPr>
          <w:p w:rsidR="00FE542C" w:rsidRDefault="00FE542C"/>
        </w:tc>
        <w:tc>
          <w:tcPr>
            <w:tcW w:w="5104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</w:tr>
      <w:tr w:rsidR="00FE542C" w:rsidRPr="003147F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E542C" w:rsidRPr="003147F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FE542C" w:rsidRPr="003147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FE542C" w:rsidRPr="003147F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</w:t>
            </w:r>
            <w:r w:rsidR="003147F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педагогически обоснованный ин</w:t>
            </w: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струментарий организации совместной и индивидуальной учебной и воспитательной деятельности </w:t>
            </w:r>
            <w:proofErr w:type="gram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FE542C" w:rsidRPr="003147F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FE542C" w:rsidRPr="003147F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FE542C" w:rsidRPr="003147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FE542C" w:rsidRPr="003147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FE542C" w:rsidRPr="003147F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FE542C" w:rsidRPr="005D7C78" w:rsidRDefault="005D7C78">
      <w:pPr>
        <w:rPr>
          <w:sz w:val="0"/>
          <w:szCs w:val="0"/>
          <w:lang w:val="ru-RU"/>
        </w:rPr>
      </w:pPr>
      <w:r w:rsidRPr="005D7C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E54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E542C">
        <w:trPr>
          <w:trHeight w:hRule="exact" w:val="138"/>
        </w:trPr>
        <w:tc>
          <w:tcPr>
            <w:tcW w:w="4679" w:type="dxa"/>
          </w:tcPr>
          <w:p w:rsidR="00FE542C" w:rsidRDefault="00FE542C"/>
        </w:tc>
        <w:tc>
          <w:tcPr>
            <w:tcW w:w="5104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</w:tr>
      <w:tr w:rsidR="00FE542C" w:rsidRPr="003147F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 w:rsidRPr="003147F4">
        <w:trPr>
          <w:trHeight w:hRule="exact" w:val="468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постановке цели и задач, способы решения типичных задач и критерии оценки ожидаемых результатов;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планирования деятельности по их достижению, основные методы контроля выполнения задач;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стили общения на русском языке и язык жестов, особенности стилистики официальной и неофициальной переписки на русском языке,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публичного выступления на русском языке;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поддержания здорового образа;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оптимальному сочетанию физической и умственной нагрузки и обеспечению работоспособности;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нормы здорового образа жизни.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требования ФГОС  к результатам и условиям организации образовательной деятельности;. формы, методы, технологии учебно-воспитательной работы </w:t>
            </w:r>
            <w:proofErr w:type="gram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коллективом.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основы проектирования взаимодействия с различными категориями участников образовательных отношений; формы и методы индивидуальной и групповой работы с  родителями;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содержанием работы образовательной организации по содействию семье в воспитании детей.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 w:rsidRPr="003147F4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задачи, оценивать соответствие способов их решения, соотносить ресурсы и ограничения в решении задач;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контролировать и корректировать выполнение задач в зоне своей ответственности;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способностью планировать решение задач в зоне своей ответственности с учетом действующих правовых норм;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адаптировать речь, стиль общения и язык жестов к ситуациям взаимодействия;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аудитории и цели общения в публичном выступлении на русском языке;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стилистики официальной и неофициальной переписки на русском языке;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соотносить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 поддержания здорового образа с физиологическими особенностями своего организма;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свое рабочее и свободное время для оптимального сочетания и умственной  нагрузки;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и пропагандировать нормы здорового образа жизни в различных жизненных ситуациях;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программу образования и воспитания, реализуемую в образовательной организации, с точки зрения соответствия требованиям ФГОС</w:t>
            </w:r>
            <w:proofErr w:type="gram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особенностям возрастного развития обучающихся, учета актуальной зоны психолого- педагогического сопровождения;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ситуации взаимодействия педагога с родителями с точки зрения эффективности используемых технологий;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 учетом заданных коммуникативных условий проектировать различные мероприятия по работе с родителями.</w:t>
            </w:r>
          </w:p>
        </w:tc>
      </w:tr>
    </w:tbl>
    <w:p w:rsidR="00FE542C" w:rsidRPr="005D7C78" w:rsidRDefault="005D7C78">
      <w:pPr>
        <w:rPr>
          <w:sz w:val="0"/>
          <w:szCs w:val="0"/>
          <w:lang w:val="ru-RU"/>
        </w:rPr>
      </w:pPr>
      <w:r w:rsidRPr="005D7C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FE54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135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 w:rsidRPr="003147F4">
        <w:trPr>
          <w:trHeight w:hRule="exact" w:val="446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определять достижения поставленной цели, способностью предлагать способы решения задач, направленных на достижение цели проекта;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выполнять задачи в соответствии с запланированными результатами;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выбирать и адаптировать речь, стиль общения и язык жестов в зависимости от цели и условий партнерства;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вести деловую переписку на русском языке;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публичного выступления русском языке;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уроков, учебно-тренировочных занятий;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поддерживать здоровый образ жизни;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к устойчивому  обеспечению работоспособности на основании оптимального сочетания физической и умственной нагрузки;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соблюдать и пропагандировать нормы здорового образа жизни в различных жизненных ситуациях и в профессиональной деятельности;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FE542C" w:rsidRPr="003147F4">
        <w:trPr>
          <w:trHeight w:hRule="exact" w:val="277"/>
        </w:trPr>
        <w:tc>
          <w:tcPr>
            <w:tcW w:w="993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FE5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37F" w:rsidRPr="00657966" w:rsidRDefault="004D037F" w:rsidP="004D03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57966">
              <w:rPr>
                <w:sz w:val="20"/>
                <w:szCs w:val="20"/>
              </w:rPr>
              <w:t xml:space="preserve">тационарная </w:t>
            </w:r>
          </w:p>
          <w:p w:rsidR="00FE542C" w:rsidRDefault="00FE542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4D03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 w:rsidRPr="003147F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Pr="004D037F" w:rsidRDefault="004D037F">
            <w:pPr>
              <w:rPr>
                <w:lang w:val="ru-RU"/>
              </w:rPr>
            </w:pPr>
            <w:r w:rsidRPr="006579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Ознакомительная </w:t>
            </w:r>
            <w:proofErr w:type="spellStart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ознакомительная</w:t>
            </w:r>
            <w:proofErr w:type="spellEnd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профилю Дополнительное образование</w:t>
            </w:r>
            <w:r w:rsidRPr="00657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(спортивная подготовка))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37F" w:rsidRPr="00DD5ED7" w:rsidRDefault="004D037F" w:rsidP="004D03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FE542C" w:rsidRDefault="00FE542C"/>
        </w:tc>
      </w:tr>
      <w:tr w:rsidR="00FE542C">
        <w:trPr>
          <w:trHeight w:hRule="exact" w:val="138"/>
        </w:trPr>
        <w:tc>
          <w:tcPr>
            <w:tcW w:w="993" w:type="dxa"/>
          </w:tcPr>
          <w:p w:rsidR="00FE542C" w:rsidRDefault="00FE542C"/>
        </w:tc>
        <w:tc>
          <w:tcPr>
            <w:tcW w:w="3687" w:type="dxa"/>
          </w:tcPr>
          <w:p w:rsidR="00FE542C" w:rsidRDefault="00FE542C"/>
        </w:tc>
        <w:tc>
          <w:tcPr>
            <w:tcW w:w="1985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135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</w:tr>
      <w:tr w:rsidR="00FE542C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E5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5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</w:tr>
      <w:tr w:rsidR="00FE542C" w:rsidTr="003147F4">
        <w:trPr>
          <w:trHeight w:hRule="exact" w:val="24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Организационно-ознакомительная работа: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Участие в установочной конференции: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обучающихся с целями, задачами, сроками и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продолжительностью практики;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разъяснение заданий, которые необходимо выполнить во время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точных сроков сдачи отчетной документации (не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позднее 7 дней после официального окончания практики);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инструктажа по технике безопасности на рабочем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месте</w:t>
            </w:r>
            <w:proofErr w:type="gram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соблюдению дисциплины, ответственности за свои действия,</w:t>
            </w:r>
          </w:p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Л2.3 Л2.8</w:t>
            </w:r>
          </w:p>
        </w:tc>
      </w:tr>
      <w:tr w:rsidR="00FE5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</w:tr>
    </w:tbl>
    <w:p w:rsidR="00FE542C" w:rsidRDefault="005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FE54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135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E542C" w:rsidTr="00D93B9C">
        <w:trPr>
          <w:trHeight w:hRule="exact" w:val="186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Нормативно-правовые документы, регламентирующие процесс спортивной подготовки,  физической подготовки и физическому развитию (физкультурно-спортивные клубы, </w:t>
            </w:r>
            <w:proofErr w:type="gram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фитнес-центры</w:t>
            </w:r>
            <w:proofErr w:type="gram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физического воспитания в ДОУ, обеспечивающие спо</w:t>
            </w:r>
            <w:r w:rsidR="003147F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ртивно-массовую и физкультурно-</w:t>
            </w: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оздоровительную работу.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Ознакомление с нормативно-правовой документацией по различным видам деятельности кафедры.</w:t>
            </w:r>
          </w:p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Л2.3</w:t>
            </w:r>
          </w:p>
        </w:tc>
      </w:tr>
      <w:tr w:rsidR="00FE542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работы кафедры,  учреждений дополнительного образования, функциональными обязанностями должностных лиц.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УК- 7.1 УК-7.2 УК-7.3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FE542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особенностей программно-методического обеспечения, условий психолого-педагогического и медицинского сопровождения обучающихся в процессе занятий физическими упражнениями.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работы с детьми "группы риска"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FE542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Содержание, планирования, организации и состояния учебно- тренировочной, воспитательной, спортивной и оздоровительной работы в учреждениях дополнительного образования, школьной спортивной секции.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Технология составления конспектов физкультурно- оздоровительных занятий для различных возрастных групп (оздоровительные виды гимнастики, оздоровительный бег и т.д.).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Л2.9</w:t>
            </w:r>
          </w:p>
        </w:tc>
      </w:tr>
      <w:tr w:rsidR="00FE542C" w:rsidTr="00D93B9C">
        <w:trPr>
          <w:trHeight w:hRule="exact" w:val="11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Составить план-конспект физкультурного занятия   для групп спортивно-оздоровительной подготовки, физкультурн</w:t>
            </w:r>
            <w:proofErr w:type="gram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оздоровительного занятия для различных возрастных групп (оздоровительные виды гимнастики, оздоровительный бег и т.д.).</w:t>
            </w:r>
          </w:p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Л2.9</w:t>
            </w:r>
          </w:p>
        </w:tc>
      </w:tr>
      <w:tr w:rsidR="00FE542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педагогического анализа тренировочного занятия (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хронометраж и т.д.), с исследованием функциональных возможностей сердечно-сосудистой системы занимающихся.</w:t>
            </w:r>
          </w:p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 Л2.9</w:t>
            </w:r>
          </w:p>
        </w:tc>
      </w:tr>
      <w:tr w:rsidR="00FE542C" w:rsidTr="00D93B9C">
        <w:trPr>
          <w:trHeight w:hRule="exact" w:val="84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отчета  педагогического контроля с исследованием функциональных возможностей </w:t>
            </w:r>
            <w:proofErr w:type="spellStart"/>
            <w:proofErr w:type="gram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spellEnd"/>
            <w:proofErr w:type="gram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</w:t>
            </w:r>
          </w:p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Л2.9</w:t>
            </w:r>
          </w:p>
        </w:tc>
      </w:tr>
      <w:tr w:rsidR="00FE542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Санитарно-гигиенические мероприятия: санитарн</w:t>
            </w:r>
            <w:proofErr w:type="gram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гигиенические нормы,  правила  соблюдения личной гигиены; способы оказания первой доврачебной помощи (основные мероприятия первой медицинской помощи пострадавшему в зависимости от характера и вида травм).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</w:t>
            </w:r>
          </w:p>
        </w:tc>
      </w:tr>
      <w:tr w:rsidR="00FE542C" w:rsidTr="00D93B9C">
        <w:trPr>
          <w:trHeight w:hRule="exact" w:val="113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контрольных испытаний и соревнований по общей и специальной физической подготовке, элементам техники и судейства,  проведение оценки уровня физического развития и подготовленности.</w:t>
            </w:r>
          </w:p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Л2.9</w:t>
            </w:r>
          </w:p>
        </w:tc>
      </w:tr>
    </w:tbl>
    <w:p w:rsidR="00FE542C" w:rsidRDefault="005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FE542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710" w:type="dxa"/>
          </w:tcPr>
          <w:p w:rsidR="00FE542C" w:rsidRDefault="00FE542C"/>
        </w:tc>
        <w:tc>
          <w:tcPr>
            <w:tcW w:w="1135" w:type="dxa"/>
          </w:tcPr>
          <w:p w:rsidR="00FE542C" w:rsidRDefault="00FE542C"/>
        </w:tc>
        <w:tc>
          <w:tcPr>
            <w:tcW w:w="284" w:type="dxa"/>
          </w:tcPr>
          <w:p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E542C" w:rsidTr="00D93B9C">
        <w:trPr>
          <w:trHeight w:hRule="exact" w:val="12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программу проведения контрольных испытаний: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 уровню физической подготовленности;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физического развития;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 техники общей физической подготовки.</w:t>
            </w:r>
          </w:p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Л1.6Л2.1 Л2.3 Л2.7 Л2.9</w:t>
            </w:r>
          </w:p>
        </w:tc>
      </w:tr>
      <w:tr w:rsidR="00FE542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соревнований, спортивно-массовых, физкультурно-оздоровительных  мероприятий: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и проведение соревнований;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системы проведения соревнований;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положения о соревнованиях по виду спорта, подвижным играм;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разработка программы проведения спортивно-массовых, физкультурно-оздоровительных  мероприятий в общеобразовательных,  дошкольных учреждениях, в летнем оздоровительном лагере.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 УК-4.4 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FE54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о соревнованиях по виду спорта, подвижным играм с использование различных систем проведения;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 спортивно-массового и /или физкультурно-оздоровительного мероприятия для общеобразовательного, дошкольного учреждения.</w:t>
            </w:r>
          </w:p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FE542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Изучить: способы организации студентов для пропаганды здорового образа жизни посредством проведения физкультурно- спортивных мероприятий.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опыт по организации физкультурно-оздоровительных, культурно-массовых мероприятий кафедры.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разработки массовых спортивно-оздоровительных мероприятий на примере «Веселых стартов» на кафедре физической культуры.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программу, судейский протокол физкультурно- спортивного мероприятия на примере «Веселых стартов» на кафедре физической культуры.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Л2.7 Л2.9</w:t>
            </w:r>
          </w:p>
        </w:tc>
      </w:tr>
      <w:tr w:rsidR="00FE54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физкультурно-спортивного мероприятия "Веселые старты". организация судейства.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УК- 7.1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Л2.9</w:t>
            </w:r>
          </w:p>
        </w:tc>
      </w:tr>
      <w:tr w:rsidR="00FE542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комплексов общеразвивающих упражнений для разных возрастных групп с использованием различных схем проведения, методов обучения, способов проведения.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FE542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комплексов общеразвивающих упражнений без предмета, с предметами (</w:t>
            </w:r>
            <w:proofErr w:type="gramStart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палкой, скакалкой,  и т.д.).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FE5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</w:tr>
      <w:tr w:rsidR="00FE542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документацию и защитить отчет по итогам практики.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зачетной письменной документации относится: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план практиканта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Дневник практиканта</w:t>
            </w:r>
          </w:p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Л1.6Л2.2 Л2.3 Л2.7 Л2.8</w:t>
            </w:r>
          </w:p>
        </w:tc>
      </w:tr>
      <w:tr w:rsidR="00FE542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</w:tr>
      <w:tr w:rsidR="00FE542C" w:rsidRPr="003147F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УК-2.4 УК-4.1 УК- 4.4 УК-7.1 УК-7.2 УК- 7.3 УК-7.4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Л1.5 Л1.6 Л1.7Л2.1 Л2.2 Л2.3 Л2.4 Л2.5 Л2.6 Л2.7 Л2.8 Л2.9</w:t>
            </w:r>
          </w:p>
        </w:tc>
      </w:tr>
    </w:tbl>
    <w:p w:rsidR="00FE542C" w:rsidRPr="005D7C78" w:rsidRDefault="005D7C78">
      <w:pPr>
        <w:rPr>
          <w:sz w:val="0"/>
          <w:szCs w:val="0"/>
          <w:lang w:val="ru-RU"/>
        </w:rPr>
      </w:pPr>
      <w:r w:rsidRPr="005D7C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4"/>
        <w:gridCol w:w="2282"/>
        <w:gridCol w:w="993"/>
        <w:gridCol w:w="1007"/>
      </w:tblGrid>
      <w:tr w:rsidR="00FE542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FE542C" w:rsidRDefault="00FE542C"/>
        </w:tc>
        <w:tc>
          <w:tcPr>
            <w:tcW w:w="2269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E542C">
        <w:trPr>
          <w:trHeight w:hRule="exact" w:val="277"/>
        </w:trPr>
        <w:tc>
          <w:tcPr>
            <w:tcW w:w="710" w:type="dxa"/>
          </w:tcPr>
          <w:p w:rsidR="00FE542C" w:rsidRDefault="00FE542C"/>
        </w:tc>
        <w:tc>
          <w:tcPr>
            <w:tcW w:w="1844" w:type="dxa"/>
          </w:tcPr>
          <w:p w:rsidR="00FE542C" w:rsidRDefault="00FE542C"/>
        </w:tc>
        <w:tc>
          <w:tcPr>
            <w:tcW w:w="2127" w:type="dxa"/>
          </w:tcPr>
          <w:p w:rsidR="00FE542C" w:rsidRDefault="00FE542C"/>
        </w:tc>
        <w:tc>
          <w:tcPr>
            <w:tcW w:w="1844" w:type="dxa"/>
          </w:tcPr>
          <w:p w:rsidR="00FE542C" w:rsidRDefault="00FE542C"/>
        </w:tc>
        <w:tc>
          <w:tcPr>
            <w:tcW w:w="2269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</w:tr>
      <w:tr w:rsidR="00FE542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E542C" w:rsidRPr="003147F4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E542C" w:rsidRPr="003147F4">
        <w:trPr>
          <w:trHeight w:hRule="exact" w:val="277"/>
        </w:trPr>
        <w:tc>
          <w:tcPr>
            <w:tcW w:w="710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</w:tr>
      <w:tr w:rsidR="00FE542C" w:rsidRPr="003147F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54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54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542C" w:rsidRPr="003147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Андрюхина Т. В.,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Ямалетдинова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Еркомайшвили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Власова, О. П.,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Коричко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Ю. В., Давыдова, С. А., Галеев,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с предметами и гимнастическими снарядами, методика их проведения: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54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542C" w:rsidRPr="003147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</w:tbl>
    <w:p w:rsidR="00FE542C" w:rsidRPr="005D7C78" w:rsidRDefault="005D7C78">
      <w:pPr>
        <w:rPr>
          <w:sz w:val="0"/>
          <w:szCs w:val="0"/>
          <w:lang w:val="ru-RU"/>
        </w:rPr>
      </w:pPr>
      <w:r w:rsidRPr="005D7C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FE542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FE542C" w:rsidRDefault="00FE542C"/>
        </w:tc>
        <w:tc>
          <w:tcPr>
            <w:tcW w:w="2269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E54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542C" w:rsidRPr="003147F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Алаева, Л. С.,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Г., </w:t>
            </w:r>
            <w:proofErr w:type="spellStart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Соколовский, Р. В., Соколовская,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на занятиях гимнастики: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/87023.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Александрова, Е. А., Бурмистрова,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 w:rsidRPr="003147F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D7C7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E542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E542C">
        <w:trPr>
          <w:trHeight w:hRule="exact" w:val="138"/>
        </w:trPr>
        <w:tc>
          <w:tcPr>
            <w:tcW w:w="710" w:type="dxa"/>
          </w:tcPr>
          <w:p w:rsidR="00FE542C" w:rsidRDefault="00FE542C"/>
        </w:tc>
        <w:tc>
          <w:tcPr>
            <w:tcW w:w="1844" w:type="dxa"/>
          </w:tcPr>
          <w:p w:rsidR="00FE542C" w:rsidRDefault="00FE542C"/>
        </w:tc>
        <w:tc>
          <w:tcPr>
            <w:tcW w:w="2127" w:type="dxa"/>
          </w:tcPr>
          <w:p w:rsidR="00FE542C" w:rsidRDefault="00FE542C"/>
        </w:tc>
        <w:tc>
          <w:tcPr>
            <w:tcW w:w="1844" w:type="dxa"/>
          </w:tcPr>
          <w:p w:rsidR="00FE542C" w:rsidRDefault="00FE542C"/>
        </w:tc>
        <w:tc>
          <w:tcPr>
            <w:tcW w:w="2269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  <w:tc>
          <w:tcPr>
            <w:tcW w:w="993" w:type="dxa"/>
          </w:tcPr>
          <w:p w:rsidR="00FE542C" w:rsidRDefault="00FE542C"/>
        </w:tc>
      </w:tr>
      <w:tr w:rsidR="00FE542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E542C" w:rsidRPr="003147F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FE542C" w:rsidRPr="003147F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FE542C" w:rsidRPr="003147F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Pr="005D7C78" w:rsidRDefault="005D7C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7C7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FE542C" w:rsidRPr="003147F4">
        <w:trPr>
          <w:trHeight w:hRule="exact" w:val="277"/>
        </w:trPr>
        <w:tc>
          <w:tcPr>
            <w:tcW w:w="710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542C" w:rsidRPr="005D7C78" w:rsidRDefault="00FE542C">
            <w:pPr>
              <w:rPr>
                <w:lang w:val="ru-RU"/>
              </w:rPr>
            </w:pPr>
          </w:p>
        </w:tc>
      </w:tr>
      <w:tr w:rsidR="00FE542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E542C">
        <w:trPr>
          <w:trHeight w:hRule="exact" w:val="21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542C" w:rsidRDefault="00FE542C"/>
        </w:tc>
      </w:tr>
    </w:tbl>
    <w:p w:rsidR="00FE542C" w:rsidRDefault="005D7C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E542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FE542C" w:rsidRDefault="00FE54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542C" w:rsidRDefault="005D7C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</w:tbl>
    <w:p w:rsidR="005D7C78" w:rsidRPr="005D7C78" w:rsidRDefault="005D7C78" w:rsidP="005D7C78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Приложение 1</w:t>
      </w:r>
    </w:p>
    <w:p w:rsidR="005D7C78" w:rsidRPr="005D7C78" w:rsidRDefault="005D7C78" w:rsidP="005D7C78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5D7C78" w:rsidRPr="005D7C78" w:rsidRDefault="005D7C78" w:rsidP="005D7C7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5D7C78" w:rsidRPr="005D7C78" w:rsidRDefault="005D7C78" w:rsidP="005D7C78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D93B9C">
      <w:pPr>
        <w:tabs>
          <w:tab w:val="left" w:pos="3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106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25"/>
        <w:gridCol w:w="2410"/>
        <w:gridCol w:w="425"/>
        <w:gridCol w:w="142"/>
        <w:gridCol w:w="2126"/>
        <w:gridCol w:w="142"/>
        <w:gridCol w:w="1886"/>
      </w:tblGrid>
      <w:tr w:rsidR="005D7C78" w:rsidRPr="005D7C78" w:rsidTr="00D93B9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D7C78" w:rsidRPr="005D7C78" w:rsidRDefault="005D7C78" w:rsidP="00D93B9C">
            <w:pPr>
              <w:spacing w:after="0"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D7C78" w:rsidRPr="005D7C78" w:rsidRDefault="005D7C78" w:rsidP="00D93B9C">
            <w:pPr>
              <w:spacing w:after="0"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D7C78" w:rsidRPr="005D7C78" w:rsidRDefault="005D7C78" w:rsidP="00D93B9C">
            <w:pPr>
              <w:spacing w:after="0"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D7C78" w:rsidRPr="005D7C78" w:rsidRDefault="005D7C78" w:rsidP="00D93B9C">
            <w:pPr>
              <w:spacing w:after="0"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</w:t>
            </w:r>
          </w:p>
          <w:p w:rsidR="005D7C78" w:rsidRPr="005D7C78" w:rsidRDefault="005D7C78" w:rsidP="00D93B9C">
            <w:pPr>
              <w:spacing w:after="0"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оценивания</w:t>
            </w:r>
          </w:p>
        </w:tc>
      </w:tr>
      <w:tr w:rsidR="005D7C78" w:rsidRPr="003147F4" w:rsidTr="00D93B9C">
        <w:trPr>
          <w:trHeight w:val="426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5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D7C78" w:rsidRPr="004D037F" w:rsidTr="00D93B9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Знать:</w:t>
            </w:r>
          </w:p>
          <w:p w:rsidR="005D7C78" w:rsidRPr="005D7C78" w:rsidRDefault="005D7C78" w:rsidP="00D93B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нормативно-правовые основы в области физической культуры и спорта;</w:t>
            </w:r>
          </w:p>
          <w:p w:rsidR="005D7C78" w:rsidRPr="005D7C78" w:rsidRDefault="005D7C78" w:rsidP="00D93B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федеральные стандарты видов спорта;</w:t>
            </w:r>
          </w:p>
          <w:p w:rsidR="005D7C78" w:rsidRPr="005D7C78" w:rsidRDefault="005D7C78" w:rsidP="00D93B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 способы решения поставленных задач, для достижения результатов исследования. Работа с научно-методической литературой и источниками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Способность дать оценку ожидаемым результатам при решении поставленных задач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D7C78" w:rsidRPr="005D7C78" w:rsidRDefault="005D7C78" w:rsidP="00D93B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</w:t>
            </w:r>
          </w:p>
          <w:p w:rsidR="005D7C78" w:rsidRDefault="005D7C78" w:rsidP="00D93B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1-7</w:t>
            </w:r>
          </w:p>
          <w:p w:rsidR="00D93B9C" w:rsidRDefault="00D93B9C" w:rsidP="00D93B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93B9C" w:rsidRDefault="00D93B9C" w:rsidP="00D93B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93B9C" w:rsidRDefault="00D93B9C" w:rsidP="00D93B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93B9C" w:rsidRDefault="00D93B9C" w:rsidP="00D93B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93B9C" w:rsidRDefault="00D93B9C" w:rsidP="00D93B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93B9C" w:rsidRPr="005D7C78" w:rsidRDefault="00D93B9C" w:rsidP="00D93B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Уметь:</w:t>
            </w:r>
          </w:p>
          <w:p w:rsidR="005D7C78" w:rsidRPr="005D7C78" w:rsidRDefault="005D7C78" w:rsidP="00D93B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–демонстрировать умения системного подхода и критического мышления;</w:t>
            </w:r>
          </w:p>
          <w:p w:rsidR="005D7C78" w:rsidRPr="005D7C78" w:rsidRDefault="005D7C78" w:rsidP="00D93B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:rsidR="005D7C78" w:rsidRPr="005D7C78" w:rsidRDefault="005D7C78" w:rsidP="00D93B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применять способы и методы, позволяющие решению поставленных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Способность поддерживать мотивацию во время прохождения практики. Умение работать с научно-методической литературой и источниками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5D7C78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пособность поддерживать мотивацию, проявлять акти</w:t>
            </w:r>
            <w:r w:rsidR="003147F4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вность при прохождении практики</w:t>
            </w:r>
          </w:p>
          <w:p w:rsidR="005D7C78" w:rsidRPr="005D7C78" w:rsidRDefault="005D7C78" w:rsidP="00D93B9C">
            <w:pPr>
              <w:spacing w:line="240" w:lineRule="auto"/>
              <w:ind w:firstLine="567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Отчет о прохождении практики, </w:t>
            </w:r>
          </w:p>
          <w:p w:rsidR="005D7C78" w:rsidRPr="005D7C78" w:rsidRDefault="005D7C78" w:rsidP="00D93B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 1-7</w:t>
            </w:r>
          </w:p>
        </w:tc>
      </w:tr>
      <w:tr w:rsidR="005D7C78" w:rsidRPr="003147F4" w:rsidTr="00D93B9C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Владеть:</w:t>
            </w:r>
          </w:p>
          <w:p w:rsidR="005D7C78" w:rsidRPr="005D7C78" w:rsidRDefault="005D7C78" w:rsidP="00D93B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способностью находить наиболее эффективные приемы, средства и методы для решения поставленных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Способен</w:t>
            </w:r>
            <w:proofErr w:type="gramEnd"/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поддерживать мотивацию во время образовательного процесса Работа с научно-методич</w:t>
            </w:r>
            <w:r w:rsidR="003147F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еской литературой и источниками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Своевременное выполнение индивидуальных самостоятельных учебных заданий, творческий подход. Способность отстоять свою точку зрения, используя профессиональную терминологию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D93B9C" w:rsidRDefault="005D7C78" w:rsidP="00D93B9C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 прохождении практики, ИЗ 1-7</w:t>
            </w:r>
          </w:p>
        </w:tc>
      </w:tr>
      <w:tr w:rsidR="005D7C78" w:rsidRPr="003147F4" w:rsidTr="00D93B9C">
        <w:trPr>
          <w:trHeight w:val="334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5D7C78" w:rsidRPr="005D7C78" w:rsidRDefault="005D7C78" w:rsidP="00D93B9C">
            <w:pPr>
              <w:spacing w:after="0" w:line="256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5D7C78" w:rsidRPr="003147F4" w:rsidTr="00D93B9C">
        <w:trPr>
          <w:trHeight w:val="191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5D7C78" w:rsidRPr="003147F4" w:rsidTr="00D93B9C">
        <w:trPr>
          <w:trHeight w:val="1241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документов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5D7C78" w:rsidRPr="003147F4" w:rsidTr="00D93B9C">
        <w:trPr>
          <w:trHeight w:val="248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владеть терминологией упражнений и команд;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подготовительной части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Разработка учебного ма</w:t>
            </w:r>
            <w:r w:rsidR="00314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териала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</w:t>
            </w:r>
            <w:proofErr w:type="gramStart"/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дств пр</w:t>
            </w:r>
            <w:proofErr w:type="gramEnd"/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и составлении комплексов ОРУ и других документов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5D7C78" w:rsidRPr="003147F4" w:rsidTr="00D93B9C">
        <w:trPr>
          <w:trHeight w:val="663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lastRenderedPageBreak/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D7C78" w:rsidRPr="003147F4" w:rsidTr="00D93B9C">
        <w:trPr>
          <w:trHeight w:val="1467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Знать: </w:t>
            </w:r>
          </w:p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proofErr w:type="spellStart"/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образа;</w:t>
            </w:r>
          </w:p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оптимальному сочетанию физической и умственной нагрузки и обеспечению работоспособности; нормы здорового образа жизни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5D7C78" w:rsidRPr="003147F4" w:rsidTr="00D93B9C">
        <w:trPr>
          <w:trHeight w:val="1168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соотносить </w:t>
            </w:r>
            <w:proofErr w:type="spellStart"/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 с </w:t>
            </w:r>
            <w:proofErr w:type="gramStart"/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физиологическими</w:t>
            </w:r>
            <w:proofErr w:type="gramEnd"/>
          </w:p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особенностями своего организма;</w:t>
            </w:r>
            <w:r w:rsidRPr="005D7C78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 свое рабочее и свободное время для оптимального сочетания физической и умственной нагрузки; объяснять и пропагандировать нормы здорового</w:t>
            </w:r>
            <w:r w:rsidR="00D93B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образа жизни в различных жизненных ситуациях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Демонстрирует способность к соотнесению </w:t>
            </w: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поддержания здорового образа с физиологическими особенностями своего организма; планированию своего рабочего и свободного времени для оптимального сочетания физической и умственной нагрузки; разъяснительной работе  по пропаганде  норм здорового образа жизни в различных жизненных ситуациях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Реализует  </w:t>
            </w:r>
            <w:proofErr w:type="spell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в профессиональной деятельности; распределяет свое рабочее и свободное время для оптимального сочетания физической и умственной нагрузки; проводит разъяснительную работу по соблюдени</w:t>
            </w:r>
            <w:r w:rsidR="00314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 нормы здорового образа жизни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</w:t>
            </w:r>
          </w:p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5D7C78" w:rsidRPr="003147F4" w:rsidTr="00D93B9C">
        <w:trPr>
          <w:trHeight w:val="77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поддерживать здоровый образ жизни; способностью к устойчивому обеспечению работоспособности на основании оптимального сочетания физической и умственной нагрузки;</w:t>
            </w:r>
          </w:p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соблюдать и пропагандировать нормы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Владеет навыком поддержания здорового образа жизн</w:t>
            </w:r>
            <w:r w:rsidR="003147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и; устойчивого обеспечения работоспособности на основании оп</w:t>
            </w: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тимального сочетания физической и умственной нагрузки;</w:t>
            </w:r>
          </w:p>
          <w:p w:rsidR="005D7C78" w:rsidRPr="005D7C78" w:rsidRDefault="005D7C78" w:rsidP="00D93B9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соблюдения и пропаганды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заданные критерии в практической деятельности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</w:t>
            </w:r>
          </w:p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bookmarkEnd w:id="0"/>
      <w:tr w:rsidR="005D7C78" w:rsidRPr="003147F4" w:rsidTr="00D93B9C">
        <w:trPr>
          <w:trHeight w:val="359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D7C78" w:rsidRPr="003147F4" w:rsidTr="00D93B9C">
        <w:trPr>
          <w:trHeight w:val="25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методы преподавания предмета в их взаимосвязи и единстве; современные методы и технологии обучения и диагностики в области физической культуры; методы, средства и формы организации для решения задач воспитания и духовно-нравственного </w:t>
            </w:r>
            <w:proofErr w:type="gramStart"/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развития</w:t>
            </w:r>
            <w:proofErr w:type="gramEnd"/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учебной и внеучебной деятельности</w:t>
            </w:r>
            <w:r w:rsidR="005D7C78" w:rsidRPr="005D7C78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соответствии с требованиями федеральных государственных образовательных стандартов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7F4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</w:t>
            </w:r>
            <w:r w:rsidR="003147F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 профессиональной деятельности,</w:t>
            </w:r>
          </w:p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подкрепляет их примером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</w:t>
            </w:r>
          </w:p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1- 5</w:t>
            </w:r>
          </w:p>
        </w:tc>
      </w:tr>
      <w:bookmarkEnd w:id="1"/>
      <w:tr w:rsidR="005D7C78" w:rsidRPr="004D037F" w:rsidTr="00D93B9C">
        <w:trPr>
          <w:trHeight w:val="5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  <w:r w:rsidR="005D7C78" w:rsidRPr="005D7C78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осуществить подбор учебного материала, адекватного целям и задачам предмета;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использовать разнообразные формы организации, методы и приемы обучения в деятельности учителя;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определять плотность урока, пульсовую нагрузку; применять различные методы и средства для решения воспитательно-развивающих задач в урочное и внеурочное время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Составление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-конспекта физкультурно-оздоровительного занятия; сбор материала для проведения внеклассных физкультурно-оздоровительного мероприятий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Соответствие материала теме </w:t>
            </w:r>
            <w:r w:rsidR="005D7C78"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физкультурно-оздоровительных занятий; полнота и содержательность, умение приводить примеры, аргументированность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gram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</w:t>
            </w:r>
            <w:proofErr w:type="gram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практики, ИЗ 1-5</w:t>
            </w:r>
          </w:p>
        </w:tc>
      </w:tr>
      <w:tr w:rsidR="005D7C78" w:rsidRPr="003147F4" w:rsidTr="00D93B9C">
        <w:trPr>
          <w:trHeight w:val="5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5D7C78" w:rsidRPr="005D7C78" w:rsidRDefault="00D93B9C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r w:rsidR="005D7C78"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средств, логика изложения материала, его соответствие возрасту обучающихся, с опорой на нормативно-правовые документы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C78" w:rsidRPr="005D7C78" w:rsidRDefault="005D7C78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D7C78" w:rsidRPr="003147F4" w:rsidTr="00D93B9C">
        <w:trPr>
          <w:trHeight w:val="537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D7C78" w:rsidRPr="003147F4" w:rsidTr="00D93B9C">
        <w:trPr>
          <w:trHeight w:val="766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</w:t>
            </w:r>
          </w:p>
          <w:p w:rsidR="005D7C78" w:rsidRPr="005D7C78" w:rsidRDefault="00D93B9C" w:rsidP="000C689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закономерности формирования и развити</w:t>
            </w:r>
            <w:r w:rsidR="000C689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 детских сообществ; психолого-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C78" w:rsidRPr="005D7C78" w:rsidRDefault="00D93B9C" w:rsidP="00D93B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ние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психолого-педагогически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закономерност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ей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обучающихся;</w:t>
            </w:r>
          </w:p>
          <w:p w:rsidR="005D7C78" w:rsidRPr="00D93B9C" w:rsidRDefault="005D7C78" w:rsidP="00D93B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организаци</w:t>
            </w:r>
            <w:r w:rsidR="00D93B9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ю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учебной информации по изучаемым вопросам в виде презентации;</w:t>
            </w:r>
            <w:r w:rsidR="00D93B9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</w:t>
            </w:r>
            <w:r w:rsidR="00D93B9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ние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основны</w:t>
            </w:r>
            <w:r w:rsidR="00D93B9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х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требовани</w:t>
            </w:r>
            <w:r w:rsidR="00D93B9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й</w:t>
            </w: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 реализации образовательных программ по физической культуре в соответствии с ФГОС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C78" w:rsidRPr="005D7C78" w:rsidRDefault="000C6899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олнота и содержательность ответа, умение приводить примеры 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C78" w:rsidRPr="005D7C78" w:rsidRDefault="005D7C78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D7C78" w:rsidRPr="003147F4" w:rsidTr="00D93B9C">
        <w:trPr>
          <w:trHeight w:val="766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D7C78" w:rsidRPr="005D7C78" w:rsidRDefault="005D7C78" w:rsidP="00D93B9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</w:t>
            </w:r>
            <w:r w:rsidRPr="005D7C78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5D7C78" w:rsidRPr="005D7C78" w:rsidRDefault="00D93B9C" w:rsidP="000C68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C78" w:rsidRPr="005D7C78" w:rsidRDefault="000C6899" w:rsidP="000C68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роектирует ситуации общения, сотрудничества, способствующие развитию активности, самостоятельности, инициативности;</w:t>
            </w:r>
          </w:p>
          <w:p w:rsidR="005D7C78" w:rsidRPr="005D7C78" w:rsidRDefault="005D7C78" w:rsidP="000C68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организует и управляет ситуациями общения, сотрудничества, развивая активность, самостоятельность, инициативность, творческие способности </w:t>
            </w:r>
            <w:proofErr w:type="gramStart"/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  <w:p w:rsidR="005D7C78" w:rsidRPr="005D7C78" w:rsidRDefault="005D7C78" w:rsidP="000C68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анализирует особенности образовательной среды и ее влияние на психологическое состояние участников образовательных отношений</w:t>
            </w:r>
            <w:proofErr w:type="gramStart"/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5D7C78" w:rsidRPr="005D7C78" w:rsidRDefault="005D7C78" w:rsidP="000C68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создает модель безопасной и психологически комфортной образовательной среды, защищая достоинство и интересы </w:t>
            </w:r>
            <w:proofErr w:type="gramStart"/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C78" w:rsidRPr="005D7C78" w:rsidRDefault="000C6899" w:rsidP="000C68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одержательный информативный устный доклад, обобщающий сведения из дополнительной литературы и лекционных и практических занятий;</w:t>
            </w:r>
          </w:p>
          <w:p w:rsidR="005D7C78" w:rsidRPr="005D7C78" w:rsidRDefault="005D7C78" w:rsidP="000C68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презентация, моделирующая различные ситуации по развитию психолого-педагогических качеств личности;</w:t>
            </w:r>
          </w:p>
          <w:p w:rsidR="005D7C78" w:rsidRPr="005D7C78" w:rsidRDefault="005D7C78" w:rsidP="000C68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устный ответ с использованием учебно-методических материалов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C78" w:rsidRPr="005D7C78" w:rsidRDefault="005D7C78" w:rsidP="000C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5D7C78" w:rsidRPr="003147F4" w:rsidTr="00D93B9C">
        <w:trPr>
          <w:trHeight w:val="2730"/>
        </w:trPr>
        <w:tc>
          <w:tcPr>
            <w:tcW w:w="31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93B9C" w:rsidRDefault="005D7C78" w:rsidP="00D93B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D93B9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</w:t>
            </w:r>
            <w:r w:rsidR="00D93B9C" w:rsidRPr="00D93B9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ладеть:</w:t>
            </w:r>
            <w:r w:rsidRPr="005D7C78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p w:rsidR="005D7C78" w:rsidRPr="005D7C78" w:rsidRDefault="00D93B9C" w:rsidP="00D93B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техниками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C78" w:rsidRPr="005D7C78" w:rsidRDefault="000C6899" w:rsidP="00D93B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спользует методы и приемы организации взаимодействия с </w:t>
            </w:r>
            <w:proofErr w:type="gramStart"/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  <w:p w:rsidR="005D7C78" w:rsidRPr="005D7C78" w:rsidRDefault="005D7C78" w:rsidP="00D93B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использует методы и приемы управления ситуациями общения, с учетом возрастного и индивидуального развития;</w:t>
            </w:r>
          </w:p>
          <w:p w:rsidR="005D7C78" w:rsidRPr="005D7C78" w:rsidRDefault="005D7C78" w:rsidP="00D93B9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моделирует  ситуации  общения, с учетом возрастного и индивидуального развития участников образовательных отношений; - разрабатывает модель комфортной, деловой, дружелюбной атмосферы, защищая достоинство и интересы обучающихся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C78" w:rsidRPr="005D7C78" w:rsidRDefault="000C6899" w:rsidP="000C68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</w:t>
            </w:r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пособность применять методы и приемы организации взаимодействия между </w:t>
            </w:r>
            <w:proofErr w:type="gramStart"/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обучающимися</w:t>
            </w:r>
            <w:proofErr w:type="gramEnd"/>
            <w:r w:rsidR="005D7C78"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  <w:p w:rsidR="005D7C78" w:rsidRPr="005D7C78" w:rsidRDefault="005D7C78" w:rsidP="000C68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способность оценивать деятельность  субъектов образовательного процесса;</w:t>
            </w:r>
          </w:p>
          <w:p w:rsidR="005D7C78" w:rsidRPr="005D7C78" w:rsidRDefault="005D7C78" w:rsidP="000C68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D7C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способность разработать проект управления ситуациями общения с учетом интересов обучающихся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C78" w:rsidRPr="005D7C78" w:rsidRDefault="005D7C78" w:rsidP="000C68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</w:tbl>
    <w:p w:rsidR="00D93B9C" w:rsidRPr="005D7C78" w:rsidRDefault="00D93B9C" w:rsidP="000C6899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3147F4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5D7C78" w:rsidRPr="005D7C78" w:rsidRDefault="005D7C78" w:rsidP="0031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5D7C78" w:rsidRPr="005D7C78" w:rsidRDefault="005D7C78" w:rsidP="003147F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5D7C78" w:rsidRPr="005D7C78" w:rsidRDefault="005D7C78" w:rsidP="003147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5D7C78" w:rsidRPr="005D7C78" w:rsidRDefault="005D7C78" w:rsidP="003147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5D7C78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5D7C78" w:rsidRPr="005D7C78" w:rsidRDefault="005D7C78" w:rsidP="003147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50-66 баллов (оценка «удовлетворительно») </w:t>
      </w:r>
    </w:p>
    <w:p w:rsidR="005D7C78" w:rsidRPr="005D7C78" w:rsidRDefault="005D7C78" w:rsidP="00314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p w:rsidR="005D7C78" w:rsidRPr="005D7C78" w:rsidRDefault="005D7C78" w:rsidP="005D7C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D7C78" w:rsidRPr="005D7C78" w:rsidRDefault="005D7C78" w:rsidP="003147F4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5D7C78" w:rsidRPr="005D7C78" w:rsidRDefault="005D7C78" w:rsidP="003147F4">
      <w:pPr>
        <w:tabs>
          <w:tab w:val="left" w:pos="284"/>
          <w:tab w:val="left" w:pos="851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3147F4" w:rsidP="005D7C7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ab/>
      </w:r>
      <w:r w:rsidR="005D7C78"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ознакомительной практики.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вузе.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практического занятия, виды занятий.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Принципы составления план-конспекта физкультурно-оздоровительного занятия.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Назовите способы проведения физических упражнений. 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Техника безопасности при проведении физкультурно-оздоровительных мероприятий. 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Планирование физкультурно-оздоровительной работы по физическому воспитанию в образовательных учреждениях. 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индивидуального здоровья занимающихся.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Современные задачи ФВ.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физкультурно-оздоровительному занятию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Методы ФВ</w:t>
      </w:r>
    </w:p>
    <w:p w:rsidR="005D7C78" w:rsidRPr="005D7C78" w:rsidRDefault="005D7C78" w:rsidP="005D7C78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20 баллов.</w:t>
      </w:r>
    </w:p>
    <w:p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студент дает полный, развернутый ответ, приводит примеры из практики;</w:t>
      </w:r>
    </w:p>
    <w:p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студент в целом дает ответ на вопрос, допуская незначительные ошибки, может связать теорию с практикой;</w:t>
      </w:r>
    </w:p>
    <w:p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излагает основную информацию, но допускает существенные ошибки, но исправляется после наводящих вопросов;</w:t>
      </w:r>
    </w:p>
    <w:p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односложно отвечает на вопрос, испытывает сложности в аргументации ответа и в приведении примера</w:t>
      </w:r>
    </w:p>
    <w:p w:rsidR="005D7C78" w:rsidRPr="005D7C78" w:rsidRDefault="005D7C78" w:rsidP="005D7C7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5D7C78" w:rsidRPr="005D7C78" w:rsidRDefault="005D7C78" w:rsidP="005D7C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Изучить нормативно-правовую базу, регламентирующую физическое воспитание студентов (программы, графики, тематические планы, конспекты учебно-тренировочных, физкультурно-оздоровительных занятий и др.), </w:t>
      </w: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направления и содержание физкультурно-оздоровительной, спортивно-массовой работы в ВУЗе (дни спорта, конкурсы, соревнования).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D7C78" w:rsidRPr="005D7C78" w:rsidRDefault="005D7C78" w:rsidP="005D7C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ПЛАН-КОНСПЕКТ</w:t>
      </w:r>
    </w:p>
    <w:p w:rsidR="005D7C78" w:rsidRPr="005D7C78" w:rsidRDefault="005D7C78" w:rsidP="005D7C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Физкультурно-оздоровительного занятия 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Дата проведения 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Время проведения 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Место проведения 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Контингент _______________________________________________________________________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Оборудование и инвентарь__________________________________________________________</w:t>
      </w:r>
    </w:p>
    <w:p w:rsidR="003147F4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Задачи урока: 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1. ___________________________________________________________________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2. 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3. 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1310"/>
        <w:gridCol w:w="4911"/>
      </w:tblGrid>
      <w:tr w:rsidR="005D7C78" w:rsidRPr="005D7C78" w:rsidTr="003147F4">
        <w:trPr>
          <w:trHeight w:val="667"/>
          <w:jc w:val="center"/>
        </w:trPr>
        <w:tc>
          <w:tcPr>
            <w:tcW w:w="3464" w:type="dxa"/>
          </w:tcPr>
          <w:p w:rsidR="005D7C78" w:rsidRPr="005D7C78" w:rsidRDefault="005D7C78" w:rsidP="005D7C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1310" w:type="dxa"/>
          </w:tcPr>
          <w:p w:rsidR="005D7C78" w:rsidRPr="005D7C78" w:rsidRDefault="005D7C78" w:rsidP="005D7C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911" w:type="dxa"/>
          </w:tcPr>
          <w:p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Организационно-методические</w:t>
            </w:r>
          </w:p>
          <w:p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указания</w:t>
            </w:r>
          </w:p>
        </w:tc>
      </w:tr>
      <w:tr w:rsidR="005D7C78" w:rsidRPr="005D7C78" w:rsidTr="003147F4">
        <w:trPr>
          <w:trHeight w:val="331"/>
          <w:jc w:val="center"/>
        </w:trPr>
        <w:tc>
          <w:tcPr>
            <w:tcW w:w="9685" w:type="dxa"/>
            <w:gridSpan w:val="3"/>
          </w:tcPr>
          <w:p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 (время)</w:t>
            </w:r>
          </w:p>
        </w:tc>
      </w:tr>
      <w:tr w:rsidR="005D7C78" w:rsidRPr="005D7C78" w:rsidTr="003147F4">
        <w:trPr>
          <w:trHeight w:val="463"/>
          <w:jc w:val="center"/>
        </w:trPr>
        <w:tc>
          <w:tcPr>
            <w:tcW w:w="3464" w:type="dxa"/>
          </w:tcPr>
          <w:p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5D7C78" w:rsidTr="003147F4">
        <w:trPr>
          <w:trHeight w:val="58"/>
          <w:jc w:val="center"/>
        </w:trPr>
        <w:tc>
          <w:tcPr>
            <w:tcW w:w="9685" w:type="dxa"/>
            <w:gridSpan w:val="3"/>
          </w:tcPr>
          <w:p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 (время)</w:t>
            </w:r>
          </w:p>
        </w:tc>
      </w:tr>
      <w:tr w:rsidR="005D7C78" w:rsidRPr="005D7C78" w:rsidTr="003147F4">
        <w:trPr>
          <w:trHeight w:val="473"/>
          <w:jc w:val="center"/>
        </w:trPr>
        <w:tc>
          <w:tcPr>
            <w:tcW w:w="3464" w:type="dxa"/>
          </w:tcPr>
          <w:p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5D7C78" w:rsidTr="003147F4">
        <w:trPr>
          <w:trHeight w:val="101"/>
          <w:jc w:val="center"/>
        </w:trPr>
        <w:tc>
          <w:tcPr>
            <w:tcW w:w="9685" w:type="dxa"/>
            <w:gridSpan w:val="3"/>
          </w:tcPr>
          <w:p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 (время)</w:t>
            </w:r>
          </w:p>
        </w:tc>
      </w:tr>
      <w:tr w:rsidR="005D7C78" w:rsidRPr="005D7C78" w:rsidTr="003147F4">
        <w:trPr>
          <w:trHeight w:val="101"/>
          <w:jc w:val="center"/>
        </w:trPr>
        <w:tc>
          <w:tcPr>
            <w:tcW w:w="3464" w:type="dxa"/>
          </w:tcPr>
          <w:p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5D7C78" w:rsidRPr="005D7C78" w:rsidRDefault="005D7C78" w:rsidP="005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5D7C78" w:rsidRPr="005D7C78" w:rsidRDefault="005D7C78" w:rsidP="005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D7C78" w:rsidRPr="005D7C78" w:rsidRDefault="005D7C78" w:rsidP="005D7C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6457842"/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5D7C78" w:rsidRPr="005D7C78" w:rsidRDefault="005D7C78" w:rsidP="005D7C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25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25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занимающихся, соблюдена логика изложения материала в структуре физкультурно-оздоровительного занятия; 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физкультурно-оздоровительного занятия, соблюдена логика изложения материала в структуре урока;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физкультурно-оздоровительного занятия;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D7C78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физкультурно-оздоровительного занятия.</w:t>
      </w:r>
    </w:p>
    <w:bookmarkEnd w:id="2"/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Выполнить поручения преподавателя, касающиеся организации и проведения спортивно-массовых мероприятий в учебном заведении.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3" w:name="_Hlk67349666"/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3"/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вузе разработать план спортивно-массовых мероприятий на семестр.</w:t>
      </w:r>
    </w:p>
    <w:p w:rsidR="005D7C78" w:rsidRPr="005D7C78" w:rsidRDefault="005D7C78" w:rsidP="005D7C78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задачам; правильное оформление;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задачам, но недостаточное количество конкурсов, либо отсутствует творческий подход к составлению конкурсов; оформление соответствует требованиям;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задачам, малое количество конкурсов, либо отсутствует творческий подход; оформление не соответствует требованиям.</w:t>
      </w:r>
    </w:p>
    <w:p w:rsidR="005D7C78" w:rsidRPr="005D7C78" w:rsidRDefault="005D7C78" w:rsidP="005D7C7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4.</w:t>
      </w:r>
    </w:p>
    <w:p w:rsidR="005D7C78" w:rsidRPr="005D7C78" w:rsidRDefault="005D7C78" w:rsidP="005D7C7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5D7C78" w:rsidRPr="005D7C78" w:rsidRDefault="005D7C78" w:rsidP="005D7C7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5D7C78" w:rsidRPr="005D7C78" w:rsidRDefault="005D7C78" w:rsidP="005D7C7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5D7C78" w:rsidRPr="005D7C78" w:rsidRDefault="005D7C78" w:rsidP="005D7C7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5D7C78" w:rsidRPr="005D7C78" w:rsidRDefault="005D7C78" w:rsidP="005D7C7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5D7C78" w:rsidRPr="005D7C78" w:rsidRDefault="005D7C78" w:rsidP="005D7C7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Время и место проведения.</w:t>
      </w:r>
    </w:p>
    <w:p w:rsidR="005D7C78" w:rsidRPr="005D7C78" w:rsidRDefault="005D7C78" w:rsidP="005D7C7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5D7C78" w:rsidRPr="005D7C78" w:rsidRDefault="005D7C78" w:rsidP="005D7C7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Определение победителей.</w:t>
      </w:r>
    </w:p>
    <w:p w:rsidR="005D7C78" w:rsidRPr="005D7C78" w:rsidRDefault="005D7C78" w:rsidP="005D7C7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5D7C78" w:rsidRPr="005D7C78" w:rsidRDefault="005D7C78" w:rsidP="005D7C78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15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цели и задачи соответствуют возрасту участников, расплывчатые формулировки; оформление не соответствует требованиям.</w:t>
      </w:r>
    </w:p>
    <w:p w:rsidR="005D7C78" w:rsidRPr="005D7C78" w:rsidRDefault="005D7C78" w:rsidP="005D7C7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5D7C78" w:rsidRPr="005D7C78" w:rsidRDefault="005D7C78" w:rsidP="005D7C78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Провести педагогическое наблюдение за студентами и преподавателем в процессе учебно-тренировочных занятий (заполнить карты педагогического наблюдения)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обучающимися при выполнении физических упражнений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 процессе наблюдения за занимающимися мне удалось выявить: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уровень дисциплины и работоспособности____________________________________________________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заинтересованность в выполнении двигательных</w:t>
      </w:r>
      <w:r w:rsidRPr="005D7C78">
        <w:rPr>
          <w:rFonts w:ascii="Calibri" w:eastAsia="Calibri" w:hAnsi="Calibri" w:cs="Times New Roman"/>
          <w:lang w:val="ru-RU"/>
        </w:rPr>
        <w:t xml:space="preserve"> </w:t>
      </w: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заданий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наиболее дисциплинированные и недисциплинированные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высокий уровень физической подготовленности занимающихся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самые ответственные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___________________________________________________________________________________________-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лидеры, группы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 процессе наблюдения за обучающимися в разных ситуациях я выяснил (а)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Свои наблюдения я сопоставил (а) с мнением педагога.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Мои выводы, предложения 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КАРТА</w:t>
      </w:r>
    </w:p>
    <w:p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педагогом, проводящим</w:t>
      </w:r>
    </w:p>
    <w:p w:rsidR="005D7C78" w:rsidRPr="005D7C78" w:rsidRDefault="005D7C78" w:rsidP="005D7C78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различные виды занятий по физической культуре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ФИО преподавателя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Тема занятия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Время, место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Место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Подготовленность преподавателя к занятию.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учебно-методического обеспечения (наличие конспекта, плана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занятия)________________________________________________________________________________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мест занятий (санитарно-гигиеническое состояние мест занятий</w:t>
      </w:r>
    </w:p>
    <w:p w:rsidR="005D7C78" w:rsidRPr="005D7C78" w:rsidRDefault="005D7C78" w:rsidP="005D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соответствует всем требованиям; рационально распределены по залу инвентарь и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оборудование)______________________________________________________________________________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Внешний вид преподавателя (готовность к проведению занятия, костюм соответствует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характеру практических занятий, аккуратность,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подтянутость)_______________________________________________________________________________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Организация занятия (выбор места преподавателя в различные моменты занятия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(умение преподавателя правильно выбирать место для показа физических упражнений,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для наблюдения за занимающимися, для устранения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ошибок)__________________________________________________________________________________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Соблюдение правил безопасности (преподаватель обращал внимание на технику выполнения упражнений, давал методические указания, исправлял ошибки)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Целесообразность использования инвентаря и оборудования (на занятии осуществлялось оптимальное использование инвентаря и оборудования, в соответствии с уровнем подготовленности занимающихся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Ваша точка зрения на соответствие используемых упражнений возрасту, полу, физической подготовленности и двигательным нарушениям занимающихся (по занимающимся было видно, что они с интересом и удовольствием выполняли физические упражнения, предложенные преподавателем, следовательно, упражнения соответствовали возрастным показателям, физической подготовленности и основного заболевания человека, а также у занимающихся не было признаков переутомления -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нагрузка была оптимальной)________________________________________________________________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Педагогическая техника преподавателя (преподаватель спокоен, выдержан, умерен в жестикуляции; общался с занимающимися корректно, доброжелательно, соблюдение терминологии)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Общее заключение, выводы и предложения___________________________________________________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даны полные объективные выводы наблюдений по двум картам;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даны не полные выводы наблюдений по 2-3 пунктам;</w:t>
      </w:r>
    </w:p>
    <w:p w:rsidR="005D7C78" w:rsidRPr="005D7C78" w:rsidRDefault="005D7C78" w:rsidP="005D7C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3 балла – отсутствуют выводы наблюдений по 3-4 пунктам</w:t>
      </w:r>
      <w:proofErr w:type="gramStart"/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,</w:t>
      </w:r>
      <w:proofErr w:type="gramEnd"/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даны краткие, не отражающие критерии ответы.</w:t>
      </w:r>
    </w:p>
    <w:p w:rsidR="005D7C78" w:rsidRPr="005D7C78" w:rsidRDefault="005D7C78" w:rsidP="005D7C78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Сформулировать общий вывод о положительных моментах, проблемах физического воспитания студентов.</w:t>
      </w: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D7C78" w:rsidRPr="005D7C78" w:rsidRDefault="005D7C78" w:rsidP="005D7C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5D7C78" w:rsidRPr="005D7C78" w:rsidRDefault="005D7C78" w:rsidP="005D7C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5D7C7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5D7C78" w:rsidRPr="005D7C78" w:rsidRDefault="005D7C78" w:rsidP="005D7C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5D7C78" w:rsidRPr="005D7C78" w:rsidRDefault="005D7C78" w:rsidP="005D7C78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5D7C78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5D7C78" w:rsidRPr="005D7C78" w:rsidRDefault="005D7C78" w:rsidP="005D7C78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5D7C78" w:rsidRPr="005D7C78" w:rsidRDefault="005D7C78" w:rsidP="005D7C78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 w:type="page"/>
      </w:r>
    </w:p>
    <w:p w:rsidR="005D7C78" w:rsidRPr="005D7C78" w:rsidRDefault="005D7C78" w:rsidP="000C6899">
      <w:pPr>
        <w:tabs>
          <w:tab w:val="left" w:pos="6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Образец дневника</w:t>
      </w: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C6899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ВЫСШЕГО ОБРАЗОВАНИЯ</w:t>
      </w:r>
    </w:p>
    <w:p w:rsidR="005D7C78" w:rsidRPr="005D7C78" w:rsidRDefault="005D7C78" w:rsidP="005D7C78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___________________________________________________________________</w:t>
      </w:r>
    </w:p>
    <w:p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_____________________________________________________</w:t>
      </w:r>
    </w:p>
    <w:p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_________________________________________________</w:t>
      </w:r>
    </w:p>
    <w:p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_______________________________</w:t>
      </w:r>
    </w:p>
    <w:p w:rsidR="005D7C78" w:rsidRPr="005D7C78" w:rsidRDefault="005D7C78" w:rsidP="005D7C7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5D7C78" w:rsidRPr="003147F4" w:rsidTr="00D93B9C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7338"/>
        <w:gridCol w:w="2233"/>
      </w:tblGrid>
      <w:tr w:rsidR="005D7C78" w:rsidRPr="003147F4" w:rsidTr="00D93B9C">
        <w:trPr>
          <w:trHeight w:val="1272"/>
        </w:trPr>
        <w:tc>
          <w:tcPr>
            <w:tcW w:w="7338" w:type="dxa"/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5D7C78" w:rsidRPr="005D7C78" w:rsidRDefault="005D7C78" w:rsidP="005D7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5D7C78" w:rsidRPr="005D7C78" w:rsidRDefault="005D7C78" w:rsidP="005D7C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D7C7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2233" w:type="dxa"/>
            <w:hideMark/>
          </w:tcPr>
          <w:p w:rsidR="005D7C78" w:rsidRPr="005D7C78" w:rsidRDefault="005D7C78" w:rsidP="005D7C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C6899" w:rsidRDefault="000C6899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C6899" w:rsidRDefault="000C6899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C6899" w:rsidRDefault="000C6899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0C6899" w:rsidRPr="005D7C78" w:rsidRDefault="000C6899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lastRenderedPageBreak/>
        <w:t>Отзыв ответственного лица от профильной организации</w:t>
      </w:r>
      <w:r w:rsidRPr="005D7C7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5D7C78" w:rsidRPr="003147F4" w:rsidTr="00D93B9C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C78" w:rsidRPr="005D7C78" w:rsidRDefault="005D7C78" w:rsidP="005D7C7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5D7C7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5D7C7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D7C78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5D7C7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5D7C78" w:rsidRPr="005D7C78" w:rsidRDefault="005D7C78" w:rsidP="005D7C78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5D7C78" w:rsidRPr="005D7C78" w:rsidRDefault="005D7C78" w:rsidP="005D7C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E542C" w:rsidRDefault="00FE542C"/>
    <w:sectPr w:rsidR="00FE542C" w:rsidSect="00E16D8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3C" w:rsidRDefault="0007133C" w:rsidP="005D7C78">
      <w:pPr>
        <w:spacing w:after="0" w:line="240" w:lineRule="auto"/>
      </w:pPr>
      <w:r>
        <w:separator/>
      </w:r>
    </w:p>
  </w:endnote>
  <w:endnote w:type="continuationSeparator" w:id="0">
    <w:p w:rsidR="0007133C" w:rsidRDefault="0007133C" w:rsidP="005D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3C" w:rsidRDefault="0007133C" w:rsidP="005D7C78">
      <w:pPr>
        <w:spacing w:after="0" w:line="240" w:lineRule="auto"/>
      </w:pPr>
      <w:r>
        <w:separator/>
      </w:r>
    </w:p>
  </w:footnote>
  <w:footnote w:type="continuationSeparator" w:id="0">
    <w:p w:rsidR="0007133C" w:rsidRDefault="0007133C" w:rsidP="005D7C78">
      <w:pPr>
        <w:spacing w:after="0" w:line="240" w:lineRule="auto"/>
      </w:pPr>
      <w:r>
        <w:continuationSeparator/>
      </w:r>
    </w:p>
  </w:footnote>
  <w:footnote w:id="1">
    <w:p w:rsidR="00D93B9C" w:rsidRPr="003147F4" w:rsidRDefault="00D93B9C" w:rsidP="005D7C78">
      <w:pPr>
        <w:pStyle w:val="a3"/>
        <w:rPr>
          <w:lang w:val="ru-RU"/>
        </w:rPr>
      </w:pPr>
      <w:r>
        <w:rPr>
          <w:rStyle w:val="a5"/>
        </w:rPr>
        <w:footnoteRef/>
      </w:r>
      <w:r w:rsidRPr="003147F4">
        <w:rPr>
          <w:lang w:val="ru-RU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133C"/>
    <w:rsid w:val="000C6899"/>
    <w:rsid w:val="000D3F19"/>
    <w:rsid w:val="001F0BC7"/>
    <w:rsid w:val="00292AC4"/>
    <w:rsid w:val="003147F4"/>
    <w:rsid w:val="004D037F"/>
    <w:rsid w:val="005D7C78"/>
    <w:rsid w:val="007A0A1C"/>
    <w:rsid w:val="00D31453"/>
    <w:rsid w:val="00D6475A"/>
    <w:rsid w:val="00D93B9C"/>
    <w:rsid w:val="00E16D8E"/>
    <w:rsid w:val="00E209E2"/>
    <w:rsid w:val="00FE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7C78"/>
  </w:style>
  <w:style w:type="paragraph" w:styleId="a3">
    <w:name w:val="footnote text"/>
    <w:basedOn w:val="a"/>
    <w:link w:val="a4"/>
    <w:uiPriority w:val="99"/>
    <w:semiHidden/>
    <w:unhideWhenUsed/>
    <w:rsid w:val="005D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D7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D7C78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5D7C7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D7C78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rsid w:val="005D7C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7"/>
    <w:uiPriority w:val="34"/>
    <w:qFormat/>
    <w:rsid w:val="005D7C78"/>
    <w:pPr>
      <w:ind w:left="720"/>
      <w:contextualSpacing/>
    </w:pPr>
    <w:rPr>
      <w:rFonts w:eastAsia="Calibri"/>
      <w:lang w:val="ru-RU"/>
    </w:rPr>
  </w:style>
  <w:style w:type="table" w:styleId="a6">
    <w:name w:val="Table Grid"/>
    <w:basedOn w:val="a1"/>
    <w:uiPriority w:val="59"/>
    <w:semiHidden/>
    <w:unhideWhenUsed/>
    <w:rsid w:val="005D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7C78"/>
    <w:pPr>
      <w:ind w:left="720"/>
      <w:contextualSpacing/>
    </w:pPr>
  </w:style>
  <w:style w:type="paragraph" w:customStyle="1" w:styleId="Default">
    <w:name w:val="Default"/>
    <w:rsid w:val="004D0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7870</Words>
  <Characters>44860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2022-2023_44_03_05_37-22-1-ФСПZ_plx_Учебная практика_ ознакомительная (по профилю  Дополнительное образование (спортивная подготовка))</vt:lpstr>
    </vt:vector>
  </TitlesOfParts>
  <Company/>
  <LinksUpToDate>false</LinksUpToDate>
  <CharactersWithSpaces>52625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2022-2023_44_03_05_37-22-1-ФСПZ_plx_Учебная практика_ ознакомительная (по профилю  Дополнительное образование (спортивная подготовка))</dc:title>
  <dc:creator>FastReport.NET</dc:creator>
  <cp:lastModifiedBy>acer</cp:lastModifiedBy>
  <cp:revision>7</cp:revision>
  <dcterms:created xsi:type="dcterms:W3CDTF">2022-10-10T14:23:00Z</dcterms:created>
  <dcterms:modified xsi:type="dcterms:W3CDTF">2022-10-14T17:10:00Z</dcterms:modified>
</cp:coreProperties>
</file>