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33192" w:rsidRPr="006F062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33192" w:rsidRPr="00635B0C" w:rsidRDefault="000331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319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33192" w:rsidRDefault="00635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33192">
        <w:trPr>
          <w:trHeight w:hRule="exact" w:val="1139"/>
        </w:trPr>
        <w:tc>
          <w:tcPr>
            <w:tcW w:w="6096" w:type="dxa"/>
          </w:tcPr>
          <w:p w:rsidR="00033192" w:rsidRDefault="0003319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  <w:tr w:rsidR="00033192">
        <w:trPr>
          <w:trHeight w:hRule="exact" w:val="1666"/>
        </w:trPr>
        <w:tc>
          <w:tcPr>
            <w:tcW w:w="6096" w:type="dxa"/>
          </w:tcPr>
          <w:p w:rsidR="00033192" w:rsidRDefault="00033192"/>
        </w:tc>
        <w:tc>
          <w:tcPr>
            <w:tcW w:w="4679" w:type="dxa"/>
          </w:tcPr>
          <w:p w:rsidR="00033192" w:rsidRDefault="00033192"/>
        </w:tc>
      </w:tr>
      <w:tr w:rsidR="0003319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033192" w:rsidRDefault="00635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 w:rsidR="00472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 w:rsidR="00472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033192">
        <w:trPr>
          <w:trHeight w:hRule="exact" w:val="972"/>
        </w:trPr>
        <w:tc>
          <w:tcPr>
            <w:tcW w:w="6096" w:type="dxa"/>
          </w:tcPr>
          <w:p w:rsidR="00033192" w:rsidRDefault="00033192"/>
        </w:tc>
        <w:tc>
          <w:tcPr>
            <w:tcW w:w="4679" w:type="dxa"/>
          </w:tcPr>
          <w:p w:rsidR="00033192" w:rsidRDefault="00033192"/>
        </w:tc>
      </w:tr>
      <w:tr w:rsidR="00033192" w:rsidRPr="006F062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033192" w:rsidRPr="006F0624">
        <w:trPr>
          <w:trHeight w:hRule="exact" w:val="3699"/>
        </w:trPr>
        <w:tc>
          <w:tcPr>
            <w:tcW w:w="6096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</w:tr>
      <w:tr w:rsidR="000331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="00472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472B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661A7" w:rsidRPr="00270F6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472BA5" w:rsidRPr="00270F6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270F6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033192">
        <w:trPr>
          <w:trHeight w:hRule="exact" w:val="694"/>
        </w:trPr>
        <w:tc>
          <w:tcPr>
            <w:tcW w:w="6096" w:type="dxa"/>
          </w:tcPr>
          <w:p w:rsidR="00033192" w:rsidRDefault="00033192"/>
        </w:tc>
        <w:tc>
          <w:tcPr>
            <w:tcW w:w="4679" w:type="dxa"/>
          </w:tcPr>
          <w:p w:rsidR="00033192" w:rsidRDefault="00033192"/>
        </w:tc>
      </w:tr>
      <w:tr w:rsidR="000331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33192" w:rsidRDefault="00635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7"/>
        <w:gridCol w:w="455"/>
        <w:gridCol w:w="455"/>
        <w:gridCol w:w="455"/>
        <w:gridCol w:w="793"/>
        <w:gridCol w:w="74"/>
        <w:gridCol w:w="1260"/>
        <w:gridCol w:w="2378"/>
        <w:gridCol w:w="142"/>
        <w:gridCol w:w="1007"/>
        <w:gridCol w:w="281"/>
        <w:gridCol w:w="705"/>
        <w:gridCol w:w="154"/>
        <w:gridCol w:w="142"/>
      </w:tblGrid>
      <w:tr w:rsidR="0003319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FE30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C0C0C0"/>
                <w:sz w:val="16"/>
                <w:szCs w:val="16"/>
                <w:lang w:val="ru-RU" w:eastAsia="ru-RU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229235</wp:posOffset>
                  </wp:positionV>
                  <wp:extent cx="7452360" cy="1009396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44" t="5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360" cy="1009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35B0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</w:t>
            </w:r>
            <w:r w:rsidR="00AA7F27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 w:rsidR="00635B0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1419" w:type="dxa"/>
          </w:tcPr>
          <w:p w:rsidR="00033192" w:rsidRDefault="00033192"/>
        </w:tc>
        <w:tc>
          <w:tcPr>
            <w:tcW w:w="285" w:type="dxa"/>
          </w:tcPr>
          <w:p w:rsidR="00033192" w:rsidRDefault="00033192"/>
        </w:tc>
        <w:tc>
          <w:tcPr>
            <w:tcW w:w="697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786" w:type="dxa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33192" w:rsidRDefault="0003319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89381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</w:t>
            </w:r>
            <w:r w:rsidR="00635B0C">
              <w:rPr>
                <w:rFonts w:ascii="Times New Roman" w:hAnsi="Times New Roman" w:cs="Times New Roman"/>
                <w:b/>
                <w:color w:val="000000"/>
              </w:rPr>
              <w:t>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35B0C"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1419" w:type="dxa"/>
          </w:tcPr>
          <w:p w:rsidR="00033192" w:rsidRDefault="00033192"/>
        </w:tc>
        <w:tc>
          <w:tcPr>
            <w:tcW w:w="285" w:type="dxa"/>
          </w:tcPr>
          <w:p w:rsidR="00033192" w:rsidRDefault="00033192"/>
        </w:tc>
        <w:tc>
          <w:tcPr>
            <w:tcW w:w="697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786" w:type="dxa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22"/>
        </w:trPr>
        <w:tc>
          <w:tcPr>
            <w:tcW w:w="143" w:type="dxa"/>
          </w:tcPr>
          <w:p w:rsidR="00033192" w:rsidRDefault="00033192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Объемпрактики</w:t>
            </w:r>
            <w:proofErr w:type="spellEnd"/>
          </w:p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57"/>
        </w:trPr>
        <w:tc>
          <w:tcPr>
            <w:tcW w:w="143" w:type="dxa"/>
          </w:tcPr>
          <w:p w:rsidR="00033192" w:rsidRDefault="0003319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16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10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16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893819">
            <w:r>
              <w:t xml:space="preserve"> </w:t>
            </w:r>
          </w:p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 w:rsidR="008938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787"/>
        </w:trPr>
        <w:tc>
          <w:tcPr>
            <w:tcW w:w="143" w:type="dxa"/>
          </w:tcPr>
          <w:p w:rsidR="00033192" w:rsidRDefault="00033192"/>
        </w:tc>
        <w:tc>
          <w:tcPr>
            <w:tcW w:w="1419" w:type="dxa"/>
          </w:tcPr>
          <w:p w:rsidR="00033192" w:rsidRDefault="00033192"/>
        </w:tc>
        <w:tc>
          <w:tcPr>
            <w:tcW w:w="285" w:type="dxa"/>
          </w:tcPr>
          <w:p w:rsidR="00033192" w:rsidRDefault="00033192"/>
        </w:tc>
        <w:tc>
          <w:tcPr>
            <w:tcW w:w="697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786" w:type="dxa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1419" w:type="dxa"/>
          </w:tcPr>
          <w:p w:rsidR="00033192" w:rsidRDefault="00033192"/>
        </w:tc>
        <w:tc>
          <w:tcPr>
            <w:tcW w:w="285" w:type="dxa"/>
          </w:tcPr>
          <w:p w:rsidR="00033192" w:rsidRDefault="00033192"/>
        </w:tc>
        <w:tc>
          <w:tcPr>
            <w:tcW w:w="697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786" w:type="dxa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 w:rsidRPr="006F0624">
        <w:trPr>
          <w:trHeight w:hRule="exact" w:val="4584"/>
        </w:trPr>
        <w:tc>
          <w:tcPr>
            <w:tcW w:w="143" w:type="dxa"/>
          </w:tcPr>
          <w:p w:rsidR="00033192" w:rsidRDefault="0003319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33192" w:rsidRPr="00635B0C" w:rsidRDefault="00033192">
            <w:pPr>
              <w:spacing w:after="0" w:line="240" w:lineRule="auto"/>
              <w:rPr>
                <w:lang w:val="ru-RU"/>
              </w:rPr>
            </w:pPr>
          </w:p>
          <w:p w:rsidR="00033192" w:rsidRPr="00635B0C" w:rsidRDefault="00033192">
            <w:pPr>
              <w:spacing w:after="0" w:line="240" w:lineRule="auto"/>
              <w:rPr>
                <w:lang w:val="ru-RU"/>
              </w:rPr>
            </w:pPr>
          </w:p>
          <w:p w:rsidR="00033192" w:rsidRPr="00635B0C" w:rsidRDefault="00635B0C">
            <w:pPr>
              <w:spacing w:after="0" w:line="240" w:lineRule="auto"/>
              <w:rPr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033192" w:rsidRPr="00635B0C" w:rsidRDefault="00033192">
            <w:pPr>
              <w:spacing w:after="0" w:line="240" w:lineRule="auto"/>
              <w:rPr>
                <w:lang w:val="ru-RU"/>
              </w:rPr>
            </w:pPr>
          </w:p>
          <w:p w:rsidR="00033192" w:rsidRPr="00635B0C" w:rsidRDefault="00635B0C">
            <w:pPr>
              <w:spacing w:after="0" w:line="240" w:lineRule="auto"/>
              <w:rPr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0331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3C4C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5104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33192" w:rsidRPr="006F062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03319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033192">
        <w:trPr>
          <w:trHeight w:hRule="exact" w:val="277"/>
        </w:trPr>
        <w:tc>
          <w:tcPr>
            <w:tcW w:w="2836" w:type="dxa"/>
          </w:tcPr>
          <w:p w:rsidR="00033192" w:rsidRDefault="00033192"/>
        </w:tc>
        <w:tc>
          <w:tcPr>
            <w:tcW w:w="1844" w:type="dxa"/>
          </w:tcPr>
          <w:p w:rsidR="00033192" w:rsidRDefault="00033192"/>
        </w:tc>
        <w:tc>
          <w:tcPr>
            <w:tcW w:w="5104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</w:tr>
      <w:tr w:rsidR="00033192" w:rsidRPr="006F062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33192" w:rsidRPr="006F06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</w:t>
            </w:r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педагогически обоснованный ин</w:t>
            </w: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струментарий организации совместной и индивидуальной учебной и воспитательной деятельности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33192" w:rsidRPr="006F06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33192" w:rsidRPr="006F06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</w:t>
            </w:r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ятельности учителя основного об</w:t>
            </w: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 и среднего общего образования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033192" w:rsidRPr="006F06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</w:t>
            </w:r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и воспитания в общеобразова</w:t>
            </w: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тельной школе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33192" w:rsidRPr="006F06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</w:t>
            </w:r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еднего общего образования в со</w:t>
            </w: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 с но</w:t>
            </w:r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рмативными документами, возраст</w:t>
            </w: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ными особенностями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</w:t>
            </w:r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ования предметных методик и со</w:t>
            </w: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временных образовательных технологий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3319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3C4C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5104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33192" w:rsidRPr="006F0624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r w:rsidR="00270F63"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</w:t>
            </w: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Владеет законодательной </w:t>
            </w:r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ПКО-4.3:Применяетздоровьесберегающие технологии в учебном процессе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033192" w:rsidRPr="006F062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033192" w:rsidRPr="006F0624">
        <w:trPr>
          <w:trHeight w:hRule="exact" w:val="138"/>
        </w:trPr>
        <w:tc>
          <w:tcPr>
            <w:tcW w:w="4679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 w:rsidRPr="006F0624">
        <w:trPr>
          <w:trHeight w:hRule="exact" w:val="204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вопросы организации работы учебной, оздоровительной или спортивной организации;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 документы, регламентирующие работу учебной, оздоровительной или спортивной организации, отчетность;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 и научное обеспечение деятельности учителей, инструкторов ФОГ;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самоконтроля, медицинского контроля и врачебного обеспечения учебно-воспитательного и тренировочного процесса в учреждениях общего и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дополнительного образования, в спортивно-оздоровительных клубах различной направленности;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проведения соревнований и подведения итогов по различным видам спорта.</w:t>
            </w:r>
          </w:p>
          <w:p w:rsidR="00033192" w:rsidRPr="00635B0C" w:rsidRDefault="000331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 w:rsidRPr="006F0624">
        <w:trPr>
          <w:trHeight w:hRule="exact" w:val="314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проблематику в сфере физической культуры и спорта;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и пользоваться документами планирования, учета и отчетности в и группах различной подготовленности и направленности в  учебно-спортивных организациях различной направленности;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все разнообразие средств и методов подготовки, направленное на физическое  совершенство и оздоровление населения;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тестирование физического развития и физической подготовленности у занимающихся различных возрастных групп и физической подготовленности;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занятиях современные, передовые средства контроля и самоконтроля за тренированностью и физическим развитием занимающихся, в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и с отклонениями состоянии здоровья и физическом развитии;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организовать, проводить и осуществлять судейство соревнований по видам спорта;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и корректировать свою профессиональную деятельность;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агитационно-пропагандистскую работу с целью популяризации здорового образа жизни и активных занятий спортом.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8"/>
        <w:gridCol w:w="3649"/>
        <w:gridCol w:w="1954"/>
        <w:gridCol w:w="1001"/>
        <w:gridCol w:w="719"/>
        <w:gridCol w:w="1144"/>
        <w:gridCol w:w="282"/>
        <w:gridCol w:w="1004"/>
      </w:tblGrid>
      <w:tr w:rsidR="000331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3C4C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135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 w:rsidRPr="006F0624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для осуществления профессионального и личностного самообразования, проектирования дальнейшего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маршрута и профессиональной карьеры.</w:t>
            </w:r>
          </w:p>
        </w:tc>
      </w:tr>
      <w:tr w:rsidR="00033192" w:rsidRPr="006F0624">
        <w:trPr>
          <w:trHeight w:hRule="exact" w:val="277"/>
        </w:trPr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 w:rsidR="006F06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 w:rsidR="005629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562939">
            <w:pPr>
              <w:spacing w:after="0" w:line="240" w:lineRule="auto"/>
              <w:rPr>
                <w:sz w:val="19"/>
                <w:szCs w:val="19"/>
              </w:rPr>
            </w:pPr>
            <w:r w:rsidRPr="00CB5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Выездная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 w:rsidR="005629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5629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 w:rsidR="005629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 w:rsidRPr="006F062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Pr="00562939" w:rsidRDefault="0056293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5629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едагогическая практика (по профилю Дополнительное образование (спортивная</w:t>
            </w:r>
            <w:r w:rsidRPr="005629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629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подготовка))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 w:rsidR="005629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 w:rsidR="005629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 w:rsidR="005629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939" w:rsidRPr="00DD5ED7" w:rsidRDefault="00562939" w:rsidP="005629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033192" w:rsidRDefault="00033192"/>
        </w:tc>
      </w:tr>
      <w:tr w:rsidR="00033192">
        <w:trPr>
          <w:trHeight w:hRule="exact" w:val="138"/>
        </w:trPr>
        <w:tc>
          <w:tcPr>
            <w:tcW w:w="993" w:type="dxa"/>
          </w:tcPr>
          <w:p w:rsidR="00033192" w:rsidRDefault="00033192"/>
        </w:tc>
        <w:tc>
          <w:tcPr>
            <w:tcW w:w="3687" w:type="dxa"/>
          </w:tcPr>
          <w:p w:rsidR="00033192" w:rsidRDefault="00033192"/>
        </w:tc>
        <w:tc>
          <w:tcPr>
            <w:tcW w:w="1985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135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</w:tr>
      <w:tr w:rsidR="0003319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0331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31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  <w:tr w:rsidR="000331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Участие в установочной конференции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Знакомство с базой практики, беседа с администрацией, тренерами спортивной школы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Знакомство с внутренним распорядком работы спортивной школы, инструктаж по технике безопасности.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4.Составление индивидуального плана на период практики, графика выполнения заданий.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уголка практиканта 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собраниях бригады практикантов, проводимых руководителем практики.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0331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базой практики: статус, структура, штатное расписание образовательной организации, порядок комплектования, управленческая структура, организация предметно –пространственной среды, режим работы и др.).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интервью администрации, педагогов ОО, руководителей физвоспитания.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0331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  <w:tr w:rsidR="000331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деятельности руководителя физвоспитания, должностные инструкции, круг обязанностей физкультурно- оздоровительной работы в УДОД/ОО, изучение плана работы и направлений деятельности физкультурно-оздоровительной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 w:rsidR="00FF6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изученных</w:t>
            </w:r>
            <w:proofErr w:type="spellEnd"/>
            <w:r w:rsidR="00FF6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Л1.11Л2.4 Л2.7 Л2.12</w:t>
            </w:r>
          </w:p>
        </w:tc>
      </w:tr>
      <w:tr w:rsidR="000331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деятельности учреждения дополнительного образования детей /ОО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 - правовых актов и документов, определяющих деятельность учреждения дополнительного образования: Закон РФ об образовании</w:t>
            </w:r>
            <w:proofErr w:type="gram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устав учреждения. Анализ изученных документов.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связи учреждения дополнительного образования с другими образовательными учреждениями.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Л2.7 Л2.12</w:t>
            </w:r>
          </w:p>
        </w:tc>
      </w:tr>
      <w:tr w:rsidR="0003319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документацией педагога дополнительного образования/руководителя физвоспитания (журнал, календарно- тематические планы, планы занятий, мероприятий, программа и др.)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Л1.5Л2.4 Л2.7 Л2.12</w:t>
            </w:r>
          </w:p>
        </w:tc>
      </w:tr>
      <w:tr w:rsidR="000331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Посещение и педагогическое наблюдение на учебно- тренировочных, физкультурно-оздоровительных занятиях за деятельностью инструктора по спорту.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Л1.9Л2.1 Л2.3 Л2.4 Л2.5 Л2.11</w:t>
            </w:r>
          </w:p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331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0C5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135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331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конспектов  занятий </w:t>
            </w:r>
            <w:proofErr w:type="gram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разного пола и возраста, в секциях, группах спортивной и оздоровительной направленности, в ДОУ по утвержденным программам в группах или индивидуально.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ОПК-6.3 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03319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занятий по физическому воспитанию, тренировочные занятия, в том числе обучать в рамках утвержденных программ и методик физического воспитания навыкам и технике выполнения упражнений в качестве помощника  педагога дополнительного образования.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03319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</w:t>
            </w:r>
            <w:r w:rsidR="006F0624">
              <w:rPr>
                <w:sz w:val="19"/>
                <w:szCs w:val="19"/>
                <w:lang w:val="ru-RU"/>
              </w:rPr>
              <w:t xml:space="preserve">  </w:t>
            </w: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возрастного состава группы. Самоанализ занятия.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ОПК-5.1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03319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группы.  Обучение занимающихся владению навыками и техникой выполнения упражнений. Самоанализ занятия.</w:t>
            </w:r>
          </w:p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03319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и оценка физической и функциональной подготовленности занимающихся.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Л1.7Л2.5 Л2.10 Л2.13</w:t>
            </w:r>
          </w:p>
        </w:tc>
      </w:tr>
      <w:tr w:rsidR="0003319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спортивно-оздоровительного мероприятия для разных возрастных групп (по выбору)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мероприятия с включением игровой и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-оздоровительной деятельности детей.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протокола о проведении спортивно- оздоровительного мероприятия.</w:t>
            </w:r>
          </w:p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Осуществление судейства спортивно-оздоровительных состязаний, проводимых в рамках спортивно-оздоровительного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 w:rsidR="00270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проведенных</w:t>
            </w:r>
            <w:proofErr w:type="spellEnd"/>
            <w:r w:rsidR="00270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ОПК -3.2 ОПК- 3.3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Л1.9Л2.3 Л2.4 Л2.5 Л2.6 Л2.9</w:t>
            </w:r>
          </w:p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0331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3C4C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135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3319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спортивно-оздоровительных мероприятий. Анализ просмотренных мероприятий.</w:t>
            </w:r>
          </w:p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Л1.9Л2.3 Л2.5 Л2.9</w:t>
            </w:r>
          </w:p>
        </w:tc>
      </w:tr>
      <w:tr w:rsidR="000331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досуговых и анимационных мероприятий активного отдыха в группах различной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 с различным контингентом занимающихся/ или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посещение совместно с занимающимися прикрепленной группы культурно-массового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 по физической культуре и спорту (например: посещение соревнования по виду спорта).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Л1.12Л2.3 Л2.4 Л2.9</w:t>
            </w:r>
          </w:p>
        </w:tc>
      </w:tr>
      <w:tr w:rsidR="000331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Л1.12Л2.3 Л2.4 Л2.5 Л2.9</w:t>
            </w:r>
          </w:p>
        </w:tc>
      </w:tr>
      <w:tr w:rsidR="000331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 w:rsidP="00600FA1">
            <w:pPr>
              <w:spacing w:after="0" w:line="240" w:lineRule="auto"/>
              <w:rPr>
                <w:sz w:val="19"/>
                <w:szCs w:val="19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имеющимися тренажерами и оборудованием, применяемыми в учебно-тренировочном, оздоровительном процессе на базе практики в группах различной направленности.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Апробация</w:t>
            </w:r>
            <w:proofErr w:type="spellEnd"/>
            <w:r w:rsidR="00FF6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изученных методик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ПКР- 3.1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Л1.8 Л1.9Л2.4 Л2.5 Л2.8 Л2.11</w:t>
            </w:r>
          </w:p>
        </w:tc>
      </w:tr>
      <w:tr w:rsidR="000331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и проведение информационно- просветительской и агитационной работы по формированию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ЗОЖ и другие актуальные темы среди занимающихся разных возрастных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Л1.10Л2.2 Л2.5</w:t>
            </w:r>
          </w:p>
        </w:tc>
      </w:tr>
      <w:tr w:rsidR="000331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ОПК-3.3 ПКО-1.2 ПКО-2.2 ПКО-2.3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Л1.12Л2.1 Л2.5 Л2.6 Л2.9</w:t>
            </w:r>
          </w:p>
        </w:tc>
      </w:tr>
      <w:tr w:rsidR="000331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0331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3C4C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135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33192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ПКО-2.4 ПКО-2.5 ПКО-3.1 ПКО-3.2 ПКО-3.3 ПКО-3.4 ПКО-3.5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Л1.8 Л1.11Л2.4 Л2.7 Л2.8 Л2.12</w:t>
            </w:r>
          </w:p>
        </w:tc>
      </w:tr>
      <w:tr w:rsidR="000331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0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03319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3C4C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44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426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33192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 Л2.10 Л2.11 Л2.12 Л2.13</w:t>
            </w:r>
          </w:p>
        </w:tc>
      </w:tr>
      <w:tr w:rsidR="00033192">
        <w:trPr>
          <w:trHeight w:hRule="exact" w:val="277"/>
        </w:trPr>
        <w:tc>
          <w:tcPr>
            <w:tcW w:w="710" w:type="dxa"/>
          </w:tcPr>
          <w:p w:rsidR="00033192" w:rsidRDefault="00033192"/>
        </w:tc>
        <w:tc>
          <w:tcPr>
            <w:tcW w:w="285" w:type="dxa"/>
          </w:tcPr>
          <w:p w:rsidR="00033192" w:rsidRDefault="00033192"/>
        </w:tc>
        <w:tc>
          <w:tcPr>
            <w:tcW w:w="1560" w:type="dxa"/>
          </w:tcPr>
          <w:p w:rsidR="00033192" w:rsidRDefault="00033192"/>
        </w:tc>
        <w:tc>
          <w:tcPr>
            <w:tcW w:w="2127" w:type="dxa"/>
          </w:tcPr>
          <w:p w:rsidR="00033192" w:rsidRDefault="00033192"/>
        </w:tc>
        <w:tc>
          <w:tcPr>
            <w:tcW w:w="1844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426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</w:tr>
      <w:tr w:rsidR="000331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33192" w:rsidRPr="006F062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033192" w:rsidRPr="006F0624">
        <w:trPr>
          <w:trHeight w:hRule="exact" w:val="277"/>
        </w:trPr>
        <w:tc>
          <w:tcPr>
            <w:tcW w:w="71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</w:tr>
      <w:tr w:rsidR="00033192" w:rsidRPr="006F062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31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Чуприна Е. В., Закирова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 как один из аспектов безопасности жизнедеятельности: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=256099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331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3C4C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44" w:type="dxa"/>
          </w:tcPr>
          <w:p w:rsidR="00033192" w:rsidRDefault="00033192"/>
        </w:tc>
        <w:tc>
          <w:tcPr>
            <w:tcW w:w="2269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Андрюхина Т.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0331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3C4C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44" w:type="dxa"/>
          </w:tcPr>
          <w:p w:rsidR="00033192" w:rsidRDefault="00033192"/>
        </w:tc>
        <w:tc>
          <w:tcPr>
            <w:tcW w:w="2269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192" w:rsidRPr="006F0624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Долматов, В. И.,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Жеребцова, И. В., Иванова, Г. С., Карась, Т. Ю.,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Козлова, Е. В., Кондратьев, Н.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Муханова, Е. С., Парфенова, В. Е., Пименова, В. В., Попова, И.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Сюй, Н. В., Тарасова, О. А., Хайбуллин, Ю. В., Халитова, К.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гуманитарно-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Белокрылов, Н. М.,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Мугерман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Б. И., Налобина, А. Н., Шаров, А. В., Шарова, Л. В., Шарова,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 w:rsidR="009E05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270F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Астер,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Татарова, С. Ю.,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Татаров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как один из аспектов составляющих здоровый образ жизни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 w:rsidR="00DC45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/75150.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методической работы в спортивной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0331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3C4C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44" w:type="dxa"/>
          </w:tcPr>
          <w:p w:rsidR="00033192" w:rsidRDefault="00033192"/>
        </w:tc>
        <w:tc>
          <w:tcPr>
            <w:tcW w:w="2269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Керимов Р. Д., Федянина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Медицина.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 w:rsidR="009E05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 w:rsidR="009E05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=232328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человека: теоретико-методические основы оздоровительной 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индивидуальной оздоровительной программы обучающихся: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=483860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 w:rsidR="00270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 w:rsidR="00270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331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3C4C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44" w:type="dxa"/>
          </w:tcPr>
          <w:p w:rsidR="00033192" w:rsidRDefault="00033192"/>
        </w:tc>
        <w:tc>
          <w:tcPr>
            <w:tcW w:w="2269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192" w:rsidRPr="006F06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оздоровительной аэробики: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=573562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Кислицын, Н. А., Королевская, Н.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С., Косенко, А. А., Малина, А. Ю., Малышева, Т. Ф., Маринина, А. А., Мельникова, Е. П., Мстиславская, Е. В., Нечаева, Т. И., Ощепкова, О. В.,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F06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Комплексный контроль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3319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 w:rsidR="00270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 w:rsidP="00270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</w:t>
            </w:r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="00270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33192">
        <w:trPr>
          <w:trHeight w:hRule="exact" w:val="138"/>
        </w:trPr>
        <w:tc>
          <w:tcPr>
            <w:tcW w:w="710" w:type="dxa"/>
          </w:tcPr>
          <w:p w:rsidR="00033192" w:rsidRDefault="00033192"/>
        </w:tc>
        <w:tc>
          <w:tcPr>
            <w:tcW w:w="1844" w:type="dxa"/>
          </w:tcPr>
          <w:p w:rsidR="00033192" w:rsidRDefault="00033192"/>
        </w:tc>
        <w:tc>
          <w:tcPr>
            <w:tcW w:w="2127" w:type="dxa"/>
          </w:tcPr>
          <w:p w:rsidR="00033192" w:rsidRDefault="00033192"/>
        </w:tc>
        <w:tc>
          <w:tcPr>
            <w:tcW w:w="1844" w:type="dxa"/>
          </w:tcPr>
          <w:p w:rsidR="00033192" w:rsidRDefault="00033192"/>
        </w:tc>
        <w:tc>
          <w:tcPr>
            <w:tcW w:w="2269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</w:tr>
      <w:tr w:rsidR="0003319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033192" w:rsidRPr="006F062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033192" w:rsidRPr="006F062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033192" w:rsidRPr="006F062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033192" w:rsidRPr="006F0624">
        <w:trPr>
          <w:trHeight w:hRule="exact" w:val="277"/>
        </w:trPr>
        <w:tc>
          <w:tcPr>
            <w:tcW w:w="71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3319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</w:tbl>
    <w:p w:rsidR="00033192" w:rsidRDefault="00033192"/>
    <w:p w:rsidR="00635B0C" w:rsidRDefault="00635B0C"/>
    <w:p w:rsidR="00635B0C" w:rsidRPr="00635B0C" w:rsidRDefault="00635B0C" w:rsidP="00635B0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  Приложение 1</w:t>
      </w:r>
    </w:p>
    <w:p w:rsidR="00635B0C" w:rsidRPr="00635B0C" w:rsidRDefault="00635B0C" w:rsidP="00635B0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635B0C" w:rsidRPr="00635B0C" w:rsidRDefault="00635B0C" w:rsidP="00635B0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35B0C" w:rsidRPr="00635B0C" w:rsidRDefault="00635B0C" w:rsidP="00635B0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10490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2268"/>
        <w:gridCol w:w="141"/>
        <w:gridCol w:w="2694"/>
        <w:gridCol w:w="425"/>
        <w:gridCol w:w="2268"/>
      </w:tblGrid>
      <w:tr w:rsidR="00635B0C" w:rsidRPr="00635B0C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5B0C" w:rsidRPr="00635B0C" w:rsidRDefault="00635B0C" w:rsidP="00635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5B0C" w:rsidRPr="00635B0C" w:rsidRDefault="00635B0C" w:rsidP="00635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5B0C" w:rsidRPr="00635B0C" w:rsidRDefault="00635B0C" w:rsidP="00635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635B0C" w:rsidRPr="006F0624" w:rsidTr="006D3BD0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УК-8: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635B0C" w:rsidRPr="006F0624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9E05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Опасные и вредные факторы в рамках осуществляемой деятельности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Технику безопасности на рабочем месте и меры предотвращения чрезвычайных ситуаций; правила поведения при возникновении</w:t>
            </w: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чрезвычайных ситуаций природного и техногенного происхождения, оказания первой помощи и способы</w:t>
            </w: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участия в восстановительных мероприятиях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9E05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факторы вредного влияния на жизнедеятельность элементов среды обитания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Идентифицировать опасные и вредные факторы в рамках осуществляемой деятельности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Выявлять нарушения технику безопасности на рабочем месте;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F0624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9E05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вредного влияния на жизнедеятельность элементов среды обитания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негативное влияние опасных и вредных факторов в рамках осуществляемой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деятельности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Способностью предотвращать нарушения технику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безопасности на рабочем месте и чрезвычайные ситуации; способностью организованного и эффективного поведения в условиях чрезвычайных ситуаций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F0624" w:rsidTr="006D3BD0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УК-9: </w:t>
            </w:r>
            <w:proofErr w:type="gramStart"/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635B0C" w:rsidRPr="006F0624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основные 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экономического анализа для принятия решений;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 поставленной цели проекта совокупности взаимосвязанных задач, обеспечивающих ее достижение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</w:p>
          <w:p w:rsidR="00635B0C" w:rsidRPr="00635B0C" w:rsidRDefault="00635B0C" w:rsidP="00635B0C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функционирования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экономики и экономического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развития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F0624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решать типовые прикладные экономические задачи;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 публично 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представляет результаты решения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способность к анализу информации для принятия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экономических  решений, в том числе для решения задач проектной деятельности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F0624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 методами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 оценивать информацию о перспективах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 роста;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проведения экономического анализа, способами управления проектами на всех этапах жизненного</w:t>
            </w:r>
            <w:r w:rsidR="00DC4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цикла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Применяет методы критического  оценивания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информации о перспективах экономического </w:t>
            </w:r>
          </w:p>
          <w:p w:rsidR="00635B0C" w:rsidRPr="00635B0C" w:rsidRDefault="00DC4557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</w:t>
            </w:r>
            <w:r w:rsidR="00635B0C"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Обоснованность и соответствие выбора содержания и средств при реализации проектных задач, логика изложения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F0624" w:rsidTr="006D3BD0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УК-10: </w:t>
            </w:r>
            <w:proofErr w:type="gramStart"/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635B0C" w:rsidRPr="006F0624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действующие правовые нормы, обеспечивающие борьбу с коррупцией в различных областях жизнедеятельности;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профилактики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коррупции и формирования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нетерпимого отношения к ней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Рассказывает о действующих правовых нормах  российского законодательства, обеспечивающих  борьбу с коррупцией в различных областях  жизнедеятельности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F0624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Разрабатывает и проводит мероприятия,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обеспечивающие формирование гражданской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позиции и предотвращение коррупции в социуме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F0624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навыками профилактики коррупции и формирования нетерпимого отношения к ней;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правила общественного взаимодействия на основе нетерпимого отношения к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коррупции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выявлять признаки коррупционного поведения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анализирует  проблемную ситуацию, содержащую признаки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коррупционного поведения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F0624" w:rsidTr="006D3BD0">
        <w:trPr>
          <w:trHeight w:val="334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635B0C" w:rsidRPr="006F0624" w:rsidTr="006D3BD0">
        <w:trPr>
          <w:trHeight w:val="138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F0624" w:rsidTr="006D3BD0">
        <w:trPr>
          <w:trHeight w:val="193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F0624" w:rsidTr="006D3BD0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учебных материалов, логика изложения материала, его соответствие возрасту обучающихся, с использованием ИКТ; уроки выс</w:t>
            </w:r>
            <w:r w:rsidR="00DC4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троены в логической взаимосвязи</w:t>
            </w: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F0624" w:rsidTr="006D3BD0">
        <w:trPr>
          <w:trHeight w:val="663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35B0C">
              <w:rPr>
                <w:rFonts w:ascii="Times New Roman" w:eastAsiaTheme="minorHAnsi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635B0C">
              <w:rPr>
                <w:rFonts w:ascii="Times New Roman" w:eastAsiaTheme="minorHAnsi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35B0C" w:rsidRPr="006F0624" w:rsidTr="006D3BD0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635B0C" w:rsidRPr="006F0624" w:rsidTr="006D3BD0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Уметь: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F0624" w:rsidTr="006D3BD0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635B0C" w:rsidRPr="006F0624" w:rsidTr="006D3BD0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35B0C" w:rsidRPr="006F0624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средства, методы, способы и приемы проведения контроля и оценки формирования результатов образования обучающихся;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выявления и корректировки возникающих трудностей в процессе обучения и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необходимого материала для формулировки критериев оценки учебной деятельности, с целью ее коррекции; средства, методы, способы и приемы позволяющие осуществлять контроль и оценивать рез</w:t>
            </w:r>
            <w:r w:rsidR="00DC4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ультаты образования обучающихся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примером. Знание средств, методов, способов и приемов проведения контроля и оценки сформированности результатов образования и воспитания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1-5</w:t>
            </w:r>
          </w:p>
        </w:tc>
      </w:tr>
      <w:tr w:rsidR="00635B0C" w:rsidRPr="006F0624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занятия, оценивая его элементы по пяти бальной системе на основе схемы анализа, хронометраж 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  <w:r w:rsidR="00DC4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выявлять и корректировать трудности в процессе</w:t>
            </w:r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обучения и воспитания, разрабо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тать рекомендации по совершенствованию учебно-воспитательного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способен осуществлять контроль и оценку результатов образования, выявлять трудности возникающие в процессе обучения и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воспитания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и корректировать их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 умеет разрабатывать программы, позволяющие осуществлять диагностику и проводить мониторинг сформированности результатов образования обучающихся. Способность выявлять и корректировать трудности в процессе обучения и воспитания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</w:t>
            </w:r>
          </w:p>
        </w:tc>
      </w:tr>
      <w:tr w:rsidR="00635B0C" w:rsidRPr="006F0624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9E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методикой выявления типичных ошибок, установления причин их возникновения; средствами, методами, способами и приемами, при помощи которых возможно осуществлять контроль, дать оценку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</w:t>
            </w:r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мированности</w:t>
            </w:r>
            <w:proofErr w:type="spellEnd"/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образо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вательного процесса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9E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урока, физкультурно-оздоровительных занятий; организовать и провести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1-5</w:t>
            </w:r>
          </w:p>
        </w:tc>
      </w:tr>
      <w:tr w:rsidR="00635B0C" w:rsidRPr="006F0624" w:rsidTr="006D3BD0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635B0C" w:rsidRPr="006F0624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35B0C" w:rsidRPr="006F0624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умения выполнять учебные действия сопровождая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для написания сценария внеклассного физкультур</w:t>
            </w:r>
            <w:r w:rsidR="00DC4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но-оздоровительного мероприятия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мероприятия и его задачам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35B0C" w:rsidRPr="006F0624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умениями и навыками проведения внеклассной спортивно-массовой и физкультурно-оздоровительной работы;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35B0C" w:rsidRPr="006F0624" w:rsidTr="006D3BD0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35B0C" w:rsidRPr="006F0624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635B0C" w:rsidRPr="006F0624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635B0C" w:rsidRPr="006F0624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635B0C" w:rsidRPr="006F0624" w:rsidTr="006D3BD0">
        <w:trPr>
          <w:trHeight w:val="57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635B0C" w:rsidRPr="006F0624" w:rsidTr="006D3BD0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Поиск и сбор необходимой информации, используя различные источники; способы планирования,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организции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ко</w:t>
            </w:r>
            <w:r w:rsidR="009E05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нтроля и корректировки образова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тельного процесса с использованием цифровой образовательной среды образовательной организации и открытого информационн</w:t>
            </w:r>
            <w:r w:rsidR="00DC4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о-образовательного пространства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демонстрирует знания при выполнении индивидуальных учебных заданий, с</w:t>
            </w:r>
            <w:r w:rsidR="00270F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вязанных со способами планирова</w:t>
            </w: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35B0C" w:rsidRPr="006F0624" w:rsidTr="006D3BD0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270F63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Способность планиро</w:t>
            </w:r>
            <w:r w:rsidR="00635B0C"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вать, орган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изовывать, вести контроль и осу</w:t>
            </w:r>
            <w:r w:rsidR="00635B0C"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ществля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ть корректировку образовательно</w:t>
            </w:r>
            <w:r w:rsidR="00635B0C"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го процесса с  использованием возможностей цифровой образовательной среды образовательной организации и открытого информационн</w:t>
            </w:r>
            <w:r w:rsidR="00DC4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о-образовательного пространства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Демонстрация умений при использовании ресурсов международных и национальных платформ открытого образования в профессиональной деятельности, при выполнении индивидуальных учебных заданий, связанных со способами планирования, организации, контролем и корректировкой образовательного процесса с использованием цифровой образовательной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35B0C" w:rsidRPr="006F0624" w:rsidTr="006D3BD0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средствами ИКТ для использования их в образовательном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Владение ИКТ при подготовке к проведению образовательного процесса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35B0C" w:rsidRPr="006F0624" w:rsidTr="006D3BD0">
        <w:trPr>
          <w:trHeight w:val="4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635B0C" w:rsidRPr="006F0624" w:rsidTr="006D3BD0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учебного материала для планирования учебных занятий (уроков), направленных на обучение и воспитание в соотве</w:t>
            </w:r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тствии с уровнем развития, физи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ческой подготовленностью и возрастными особенностями обучающихся;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информации; знание содержания учебного материала по физической культуре и спорту, документов планирования учебно-воспитат</w:t>
            </w:r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ельного процесса в общеобразовательной школе и учре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ждениях</w:t>
            </w:r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дополнитель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демонстрирует знания содержания учебного материала по физической культуре и спорту, документов планирования учебно-воспитательного процесса в общеобразователь</w:t>
            </w:r>
            <w:r w:rsidR="00DC4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ной школе и учреждениях дополни</w:t>
            </w: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тельного образования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635B0C" w:rsidRPr="006F0624" w:rsidTr="006D3BD0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организовывать образовательный процесс в образовательных организациях различных уровней;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решать педагогические, научно-методические и организационно-управленческие задачи в сфере основного общего и среднего общего, дополнительного образования; формулировать основные и частные задачи обучения и определять рациональную структуру урока физической культуры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работать с документами, планировать учебно-воспитательный процесс в общеобразовательной школе и учреждениях дополнительного образования.</w:t>
            </w:r>
            <w:r w:rsidR="00270F63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Решение педагогиче</w:t>
            </w: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</w:t>
            </w:r>
            <w:r w:rsidR="00270F63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ких, научно-методических и орга</w:t>
            </w: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низационно-управленческих задач в общеобразовательной школе и учреждениях дополнительного образования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  <w:t xml:space="preserve">Демонстрация умений при разработке и использовании документов планирования учебно-воспитательного процесса в общеобразовательной школе и учреждениях дополнительного образования. </w:t>
            </w: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635B0C" w:rsidRPr="006F0624" w:rsidTr="006D3BD0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проектированием результатов обучения в сфере основного общего и среднего общего, дополнительного образования в соответствии с нормативными документами</w:t>
            </w:r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возрастными особенностями обу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чающихся, целями и задачами образовательного процесса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</w:t>
            </w:r>
            <w:r w:rsidR="00DC4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ловыми особенностями школьников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 проектировать результаты обучения в сфере основного общего и среднего общего, дополнительного о</w:t>
            </w:r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бразования в соответствии с нор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мативными</w:t>
            </w:r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тами, </w:t>
            </w:r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возрастными особенностями </w:t>
            </w:r>
            <w:proofErr w:type="gramStart"/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ющихся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 w:rsidR="00270F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целями и задачами образователь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ного процесса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общего, дополнительного образо</w:t>
            </w:r>
            <w:r w:rsidR="00270F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вания в соответствии с норматив</w:t>
            </w: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ными документами, возрастными особенностями обучающихся, целями и задачами образовательного процесса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2-4</w:t>
            </w:r>
          </w:p>
        </w:tc>
      </w:tr>
      <w:tr w:rsidR="00635B0C" w:rsidRPr="006F0624" w:rsidTr="006D3BD0">
        <w:trPr>
          <w:trHeight w:val="546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635B0C" w:rsidRPr="006F0624" w:rsidTr="006D3BD0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осуществления социализации и профессионального самоопределения обучающихся;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спользует современные технологии, направленные на реализацию содержания обучения и воспитания в сфере основного общег</w:t>
            </w:r>
            <w:r w:rsidR="00DC455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 и среднего общего образования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F0624" w:rsidTr="006D3BD0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DC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635B0C" w:rsidRPr="00635B0C" w:rsidRDefault="00635B0C" w:rsidP="00DC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635B0C" w:rsidRPr="006F0624" w:rsidTr="006D3BD0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635B0C" w:rsidRPr="006F0624" w:rsidTr="006D3BD0">
        <w:trPr>
          <w:trHeight w:val="525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635B0C" w:rsidRPr="006F0624" w:rsidTr="006D3BD0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правила оказания доврачебной помощи учащимся, пострадавшим в ОУ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</w:t>
            </w:r>
            <w:r w:rsidR="00DC4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урока грамотно сформулированы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F0624" w:rsidTr="00DC4557">
        <w:trPr>
          <w:trHeight w:val="548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обучающимся; 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формировать культуру безопасного поведения и применять ее методики для </w:t>
            </w: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обеспечения безопасности детей и подростков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F0624" w:rsidTr="006D3BD0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F0624" w:rsidTr="006D3BD0">
        <w:trPr>
          <w:trHeight w:val="570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635B0C" w:rsidRPr="006F0624" w:rsidTr="006D3BD0">
        <w:trPr>
          <w:trHeight w:val="81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</w:t>
            </w:r>
            <w:r w:rsidR="00DC4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урока грамотно сформулированы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35B0C" w:rsidRPr="006F0624" w:rsidTr="006D3BD0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35B0C" w:rsidRPr="006F0624" w:rsidTr="006D3BD0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9E0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635B0C" w:rsidRPr="00635B0C" w:rsidRDefault="00635B0C" w:rsidP="009E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635B0C" w:rsidRPr="006F0624" w:rsidTr="006D3BD0">
        <w:trPr>
          <w:trHeight w:val="60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635B0C" w:rsidRPr="006F0624" w:rsidTr="006D3BD0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</w:t>
            </w:r>
            <w:r w:rsidR="00DC4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дач педагогической деятельности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формы сотрудничества обучающихся и воспитанников, и методы развития творческих способности во внеурочной деятельности и учебном процессе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необходимой информации, используя различные источники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635B0C" w:rsidRPr="006F0624" w:rsidTr="006D3BD0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организовать сотрудничество взаимодействовать с участниками образовательного процесса; 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635B0C" w:rsidRPr="006F0624" w:rsidTr="006D3BD0">
        <w:trPr>
          <w:trHeight w:val="8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635B0C" w:rsidRPr="00635B0C" w:rsidRDefault="00635B0C" w:rsidP="009E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</w:t>
            </w:r>
            <w:r w:rsidR="00DC4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 и педагогический анализ урока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635B0C" w:rsidRPr="00635B0C" w:rsidRDefault="00635B0C" w:rsidP="00635B0C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635B0C" w:rsidRPr="00635B0C" w:rsidRDefault="00635B0C" w:rsidP="00635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  <w:r w:rsidR="009E05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635B0C" w:rsidRPr="00635B0C" w:rsidRDefault="00635B0C" w:rsidP="00635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="009E05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635B0C" w:rsidRPr="00635B0C" w:rsidRDefault="00635B0C" w:rsidP="00635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</w:t>
      </w:r>
      <w:r w:rsidR="009E05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ов (оценка «удовлетворительно»);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 w:rsidR="009E05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35B0C" w:rsidRPr="00635B0C" w:rsidRDefault="00635B0C" w:rsidP="00635B0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35B0C" w:rsidRPr="00635B0C" w:rsidRDefault="00635B0C" w:rsidP="00635B0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тренировочного занятия, физкультурно-оздоровительного занятия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Занятие проводит ______________ Вид спорта ______________ Группа __________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Дата ___________                               Место проведения __________________.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Задачи: 1.Образовательные 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2. Оздоровительные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3. Воспитательные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4217"/>
        <w:gridCol w:w="1134"/>
        <w:gridCol w:w="3402"/>
      </w:tblGrid>
      <w:tr w:rsidR="00635B0C" w:rsidRPr="006F0624" w:rsidTr="006D3BD0">
        <w:trPr>
          <w:trHeight w:val="667"/>
        </w:trPr>
        <w:tc>
          <w:tcPr>
            <w:tcW w:w="0" w:type="auto"/>
          </w:tcPr>
          <w:p w:rsidR="00635B0C" w:rsidRPr="00635B0C" w:rsidRDefault="00635B0C" w:rsidP="00635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635B0C" w:rsidRPr="00635B0C" w:rsidRDefault="00635B0C" w:rsidP="00635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4217" w:type="dxa"/>
          </w:tcPr>
          <w:p w:rsidR="00635B0C" w:rsidRPr="00635B0C" w:rsidRDefault="00635B0C" w:rsidP="00635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</w:t>
            </w:r>
          </w:p>
        </w:tc>
        <w:tc>
          <w:tcPr>
            <w:tcW w:w="1134" w:type="dxa"/>
          </w:tcPr>
          <w:p w:rsidR="00635B0C" w:rsidRPr="00635B0C" w:rsidRDefault="00635B0C" w:rsidP="00635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402" w:type="dxa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635B0C" w:rsidRPr="00635B0C" w:rsidTr="006D3BD0">
        <w:trPr>
          <w:trHeight w:val="331"/>
        </w:trPr>
        <w:tc>
          <w:tcPr>
            <w:tcW w:w="10314" w:type="dxa"/>
            <w:gridSpan w:val="4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635B0C" w:rsidRPr="00635B0C" w:rsidTr="006D3BD0">
        <w:trPr>
          <w:trHeight w:val="711"/>
        </w:trPr>
        <w:tc>
          <w:tcPr>
            <w:tcW w:w="0" w:type="auto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7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35B0C" w:rsidTr="006D3BD0">
        <w:trPr>
          <w:trHeight w:val="58"/>
        </w:trPr>
        <w:tc>
          <w:tcPr>
            <w:tcW w:w="10314" w:type="dxa"/>
            <w:gridSpan w:val="4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635B0C" w:rsidRPr="00635B0C" w:rsidTr="006D3BD0">
        <w:trPr>
          <w:trHeight w:val="319"/>
        </w:trPr>
        <w:tc>
          <w:tcPr>
            <w:tcW w:w="0" w:type="auto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7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35B0C" w:rsidTr="006D3BD0">
        <w:trPr>
          <w:trHeight w:val="101"/>
        </w:trPr>
        <w:tc>
          <w:tcPr>
            <w:tcW w:w="10314" w:type="dxa"/>
            <w:gridSpan w:val="4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Заключительная часть</w:t>
            </w:r>
          </w:p>
        </w:tc>
      </w:tr>
      <w:tr w:rsidR="00635B0C" w:rsidRPr="00635B0C" w:rsidTr="006D3BD0">
        <w:trPr>
          <w:trHeight w:val="101"/>
        </w:trPr>
        <w:tc>
          <w:tcPr>
            <w:tcW w:w="0" w:type="auto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7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" w:name="_Hlk90212941"/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1"/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Необходимо методом хронометрирования определить затраты времени на разные виды деятельности в учебно-тренировочном или физкультурно-оздоровительном занятия (объяснение, слушание, показ, наблюдение, отдых, выполнение упражнений занимающимися, простой, вспомогательные действия). Все данные занести в протокол </w:t>
      </w:r>
      <w:proofErr w:type="spellStart"/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хоронометрирования</w:t>
      </w:r>
      <w:proofErr w:type="spellEnd"/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занятия, определить суммарные затраты времени на разные виды деятельности (двигательная, педагогически оправданная, простой и т.д.).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Определить общую и моторную плотность после анализа протокола и сделать выводы по схеме построения занятий.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ПРОТОКОЛ ХРОНОМЕТРИРОВАНИЯ 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Учебно-тренировочного занятия (физкультурно-оздоровительном занятия) №___ 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 ___________________________________________________ группе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F0624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62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 проведения _____________________________________________</w:t>
      </w:r>
    </w:p>
    <w:p w:rsidR="00635B0C" w:rsidRPr="006F0624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62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проведения ____________________________________________</w:t>
      </w:r>
    </w:p>
    <w:p w:rsidR="00635B0C" w:rsidRPr="006F0624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62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____________________________________________</w:t>
      </w:r>
    </w:p>
    <w:p w:rsidR="00635B0C" w:rsidRPr="006F0624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62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испытуемого ________________________________________</w:t>
      </w:r>
    </w:p>
    <w:p w:rsidR="00CE5019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62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Задачи урока: </w:t>
      </w:r>
    </w:p>
    <w:p w:rsidR="00635B0C" w:rsidRPr="006F0624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62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____________________________________________</w:t>
      </w:r>
    </w:p>
    <w:p w:rsidR="00635B0C" w:rsidRPr="006F0624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62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</w:t>
      </w:r>
    </w:p>
    <w:p w:rsidR="00635B0C" w:rsidRPr="006F0624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62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62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Инвентарь: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2"/>
        <w:tblW w:w="10173" w:type="dxa"/>
        <w:tblLook w:val="04A0"/>
      </w:tblPr>
      <w:tblGrid>
        <w:gridCol w:w="1356"/>
        <w:gridCol w:w="1304"/>
        <w:gridCol w:w="1246"/>
        <w:gridCol w:w="1290"/>
        <w:gridCol w:w="323"/>
        <w:gridCol w:w="1417"/>
        <w:gridCol w:w="1110"/>
        <w:gridCol w:w="1134"/>
        <w:gridCol w:w="993"/>
      </w:tblGrid>
      <w:tr w:rsidR="00635B0C" w:rsidRPr="006F0624" w:rsidTr="006D3BD0">
        <w:tc>
          <w:tcPr>
            <w:tcW w:w="1356" w:type="dxa"/>
            <w:vMerge w:val="restart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</w:p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304" w:type="dxa"/>
            <w:vMerge w:val="restart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7513" w:type="dxa"/>
            <w:gridSpan w:val="7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635B0C" w:rsidRPr="00635B0C" w:rsidTr="006D3BD0">
        <w:tc>
          <w:tcPr>
            <w:tcW w:w="1356" w:type="dxa"/>
            <w:vMerge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1290" w:type="dxa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740" w:type="dxa"/>
            <w:gridSpan w:val="2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1110" w:type="dxa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1134" w:type="dxa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93" w:type="dxa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Примеч. </w:t>
            </w:r>
          </w:p>
        </w:tc>
      </w:tr>
      <w:tr w:rsidR="00635B0C" w:rsidRPr="00635B0C" w:rsidTr="006D3BD0">
        <w:tc>
          <w:tcPr>
            <w:tcW w:w="1356" w:type="dxa"/>
          </w:tcPr>
          <w:p w:rsidR="00635B0C" w:rsidRPr="006F0624" w:rsidRDefault="00635B0C" w:rsidP="00635B0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06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</w:tcPr>
          <w:p w:rsidR="00635B0C" w:rsidRPr="006F0624" w:rsidRDefault="00635B0C" w:rsidP="00635B0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06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6" w:type="dxa"/>
          </w:tcPr>
          <w:p w:rsidR="00635B0C" w:rsidRPr="006F0624" w:rsidRDefault="00635B0C" w:rsidP="00635B0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06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0" w:type="dxa"/>
          </w:tcPr>
          <w:p w:rsidR="00635B0C" w:rsidRPr="006F0624" w:rsidRDefault="00635B0C" w:rsidP="00635B0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06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0" w:type="dxa"/>
            <w:gridSpan w:val="2"/>
          </w:tcPr>
          <w:p w:rsidR="00635B0C" w:rsidRPr="006F0624" w:rsidRDefault="00635B0C" w:rsidP="00635B0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06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0" w:type="dxa"/>
          </w:tcPr>
          <w:p w:rsidR="00635B0C" w:rsidRPr="006F0624" w:rsidRDefault="00635B0C" w:rsidP="00635B0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06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635B0C" w:rsidRPr="006F0624" w:rsidRDefault="00635B0C" w:rsidP="00635B0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06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635B0C" w:rsidRPr="006F0624" w:rsidRDefault="00635B0C" w:rsidP="00635B0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06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635B0C" w:rsidRPr="00635B0C" w:rsidTr="006D3BD0">
        <w:tc>
          <w:tcPr>
            <w:tcW w:w="10173" w:type="dxa"/>
            <w:gridSpan w:val="9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0173" w:type="dxa"/>
            <w:gridSpan w:val="9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0173" w:type="dxa"/>
            <w:gridSpan w:val="9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Общая плотность: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ОП=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t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целесообразно затраченное..× 100% 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Моторная плотность: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МП= 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t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затраченное на двигательные действия ×  100%  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Вывод: 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формально;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2"/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Измерить пульс у одного занимающегося до начала занятия, в ходе занятий после каждого изменения вида двигательной или умственной деятельности и в конце занятия. В протоколе </w:t>
      </w:r>
      <w:proofErr w:type="spellStart"/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фиксируется содержание упражнений с одновременной регистрацией времени занятия, когда произошло измерение пульса. На основании полученных данных построить график </w:t>
      </w:r>
      <w:proofErr w:type="spellStart"/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занятий. Сделать анализ динамики физической нагрузки (оптимальная величина соответствует частоте пульса – 160-170 ударов в минуту) на занятии и обосновать рекомендации по улучшению организации двигательной деятельности занимающихся на занятиях.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Протокол </w:t>
      </w:r>
      <w:proofErr w:type="spellStart"/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пульсометрии</w:t>
      </w:r>
      <w:proofErr w:type="spellEnd"/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тренировочного занятия (физкультурно-оздоровительного)№___ 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 ____________________________________________ группе</w:t>
      </w:r>
    </w:p>
    <w:p w:rsidR="00CE5019" w:rsidRDefault="00CE5019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35B0C" w:rsidRPr="00CE5019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5019">
        <w:rPr>
          <w:rFonts w:ascii="Times New Roman" w:eastAsia="Calibri" w:hAnsi="Times New Roman" w:cs="Times New Roman"/>
          <w:sz w:val="20"/>
          <w:szCs w:val="20"/>
          <w:lang w:val="ru-RU"/>
        </w:rPr>
        <w:t>Дата проведения ____________________________________________</w:t>
      </w:r>
    </w:p>
    <w:p w:rsidR="00635B0C" w:rsidRPr="00CE5019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5019">
        <w:rPr>
          <w:rFonts w:ascii="Times New Roman" w:eastAsia="Calibri" w:hAnsi="Times New Roman" w:cs="Times New Roman"/>
          <w:sz w:val="20"/>
          <w:szCs w:val="20"/>
          <w:lang w:val="ru-RU"/>
        </w:rPr>
        <w:t>Время проведения ____________________________________________</w:t>
      </w:r>
    </w:p>
    <w:p w:rsidR="00635B0C" w:rsidRPr="00CE5019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5019">
        <w:rPr>
          <w:rFonts w:ascii="Times New Roman" w:eastAsia="Calibri" w:hAnsi="Times New Roman" w:cs="Times New Roman"/>
          <w:sz w:val="20"/>
          <w:szCs w:val="20"/>
          <w:lang w:val="ru-RU"/>
        </w:rPr>
        <w:t>Место проведения ____________________________________________</w:t>
      </w:r>
    </w:p>
    <w:p w:rsidR="00635B0C" w:rsidRPr="00CE5019" w:rsidRDefault="00635B0C" w:rsidP="00635B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E5019">
        <w:rPr>
          <w:rFonts w:ascii="Times New Roman" w:eastAsia="Calibri" w:hAnsi="Times New Roman" w:cs="Times New Roman"/>
          <w:sz w:val="20"/>
          <w:szCs w:val="20"/>
          <w:lang w:val="ru-RU"/>
        </w:rPr>
        <w:t>Фамилия испытуемого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E5019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Задачи урока: 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1.________________________________________________________________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10173" w:type="dxa"/>
        <w:tblLayout w:type="fixed"/>
        <w:tblLook w:val="01E0"/>
      </w:tblPr>
      <w:tblGrid>
        <w:gridCol w:w="1384"/>
        <w:gridCol w:w="6804"/>
        <w:gridCol w:w="992"/>
        <w:gridCol w:w="993"/>
      </w:tblGrid>
      <w:tr w:rsidR="00635B0C" w:rsidRPr="00635B0C" w:rsidTr="006D3BD0">
        <w:trPr>
          <w:trHeight w:val="29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Минуты</w:t>
            </w:r>
          </w:p>
          <w:p w:rsidR="00635B0C" w:rsidRPr="00635B0C" w:rsidRDefault="00635B0C" w:rsidP="00635B0C">
            <w:pPr>
              <w:jc w:val="center"/>
            </w:pPr>
            <w:r w:rsidRPr="00635B0C">
              <w:t>исследования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Вид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ЧСС, уд./мин</w:t>
            </w:r>
          </w:p>
        </w:tc>
      </w:tr>
      <w:tr w:rsidR="00635B0C" w:rsidRPr="00635B0C" w:rsidTr="006D3BD0">
        <w:trPr>
          <w:trHeight w:val="26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0C" w:rsidRPr="00635B0C" w:rsidRDefault="00635B0C" w:rsidP="00635B0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10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0C" w:rsidRPr="00635B0C" w:rsidRDefault="00635B0C" w:rsidP="00635B0C">
            <w:pPr>
              <w:jc w:val="center"/>
            </w:pPr>
            <w:r w:rsidRPr="00635B0C">
              <w:t>1 мин</w:t>
            </w:r>
          </w:p>
        </w:tc>
      </w:tr>
      <w:tr w:rsidR="00635B0C" w:rsidRPr="00635B0C" w:rsidTr="006D3BD0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</w:tr>
      <w:tr w:rsidR="00635B0C" w:rsidRPr="00635B0C" w:rsidTr="006D3BD0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</w:tr>
      <w:tr w:rsidR="00635B0C" w:rsidRPr="00635B0C" w:rsidTr="006D3BD0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</w:tr>
    </w:tbl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в мин по горизонтальной оси). </w:t>
      </w:r>
    </w:p>
    <w:p w:rsidR="00635B0C" w:rsidRPr="00635B0C" w:rsidRDefault="00635B0C" w:rsidP="00635B0C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График регистрации пульсовых данных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8459"/>
      </w:tblGrid>
      <w:tr w:rsidR="00635B0C" w:rsidRPr="00635B0C" w:rsidTr="006D3BD0">
        <w:trPr>
          <w:gridAfter w:val="1"/>
          <w:wAfter w:w="8459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635B0C" w:rsidRPr="00635B0C" w:rsidTr="006D3BD0">
        <w:trPr>
          <w:gridAfter w:val="1"/>
          <w:wAfter w:w="8459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635B0C" w:rsidRPr="00635B0C" w:rsidTr="006D3BD0">
        <w:trPr>
          <w:gridAfter w:val="1"/>
          <w:wAfter w:w="8459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635B0C" w:rsidRPr="00635B0C" w:rsidTr="006D3BD0">
        <w:trPr>
          <w:gridAfter w:val="1"/>
          <w:wAfter w:w="8459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635B0C" w:rsidRPr="00635B0C" w:rsidTr="006D3BD0">
        <w:trPr>
          <w:gridAfter w:val="1"/>
          <w:wAfter w:w="8459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635B0C" w:rsidRPr="00635B0C" w:rsidTr="006D3BD0">
        <w:trPr>
          <w:gridAfter w:val="1"/>
          <w:wAfter w:w="8459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635B0C" w:rsidRPr="00635B0C" w:rsidTr="006D3BD0">
        <w:trPr>
          <w:gridAfter w:val="1"/>
          <w:wAfter w:w="8459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635B0C" w:rsidRPr="00635B0C" w:rsidTr="006D3BD0">
        <w:trPr>
          <w:gridAfter w:val="1"/>
          <w:wAfter w:w="8459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635B0C" w:rsidRPr="00635B0C" w:rsidTr="006D3BD0">
        <w:trPr>
          <w:gridAfter w:val="1"/>
          <w:wAfter w:w="8459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635B0C" w:rsidRPr="00635B0C" w:rsidTr="006D3BD0">
        <w:trPr>
          <w:gridAfter w:val="1"/>
          <w:wAfter w:w="8459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635B0C" w:rsidRPr="00635B0C" w:rsidTr="006D3BD0">
        <w:trPr>
          <w:gridAfter w:val="1"/>
          <w:wAfter w:w="8459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635B0C" w:rsidRPr="00635B0C" w:rsidTr="006D3BD0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59" w:type="dxa"/>
            <w:tcBorders>
              <w:bottom w:val="nil"/>
              <w:right w:val="nil"/>
            </w:tcBorders>
            <w:shd w:val="clear" w:color="auto" w:fill="auto"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</w:tc>
      </w:tr>
    </w:tbl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B47FF" w:rsidRDefault="005B47FF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соответствие дозировки выполнения упражнений педагогическим целям (формирование или закрепление двигательных навыков и умений, направленное развитие и воспитание физических, психических, гуманистических качеств, чередование двигательного режима с активным отдыхом и пр.), особенностям занимающихся (пол, возраст, подготовленность, состояние здоровья и другие индивидуальные особенности), внешним условиям (время, когда проходит занятие, температура, атмосферные явления, одежда занимающихся.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способы регулирования нагрузки на протяжении всего занятия (паузы для отдыха и чередование интенсивности упражнений, деятельность, направленная на расслабление и восстановление дыхания).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учет педагогом внешних признаков утомления занимающихся при регулировании нагрузки (потоотделение, изменение цвета лица, учащение дыхания, нарушение координации движений, жалобы на усталость, появление болей и т.д.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методы активизации и стимулирования занимающихся к поддержанию их высокой двигательной активности при овладении учебным материалом или совершенствовании или закреплении приобретенных умений и навыков, а также время выполнения упражнений с </w:t>
      </w:r>
      <w:proofErr w:type="spellStart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околопредельными</w:t>
      </w:r>
      <w:proofErr w:type="spellEnd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физическими нагрузками.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br w:type="page"/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>Индивидуальное задание 4.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Анализ учебно-тренировочного занятия (физкультурно-оздоровительного)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Занятие проводит ______________________________  Группа __________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___________ Место проведения __________________.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Задачи: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635B0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анализ урока физической культуры, тренировочного занятия, физкультурно-оздоровительного занятия.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должен быть многосторонним и достаточно глубоким;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учебного занятия и дать письменное пояснение;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обязательно должны быть вскрыты недостатки и даны конкретные практические рекомендации по их устранению.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Определение и конкретная формулировка учебно-воспитательных задач: (ознакомление, разучивание, повторение). Соответствуют ли они программным требованиям, условиям проведения занятия, физической подготовленности учащихся.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</w:rPr>
              <w:t>2. Подготовка мест занятий, санитарно-гигиеническое состояние спортзала, спортивная форма учащихся (однородность, опрятность и т.д.)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Своевременное начало и окончание урока, рапорт, четкость перестроений в ходе занятий, подведение итогов.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Распределение времени по частям урока. Последовательность подготовки организма учащихся к выполнению основной работы. Соответствие подобранных физических упражнений и действий для решения основной задачи урока.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Плотность занятий (объяснение, показ, выполнение заданий, простой, методические указания).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Характер выполнения учащимися изучаемого материала (качественно, осмысленно, добровольно, активно и т.п.)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 Дозировка физической нагрузки (число повторений, темп, продолжительность выполнения упражнения). Кривая физиологической нагрузки (утомления).</w:t>
            </w: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 Реализация дидактических принципов обучения (доступности, воспитывающего обучения и пр.).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 Проявление деятельности привлечения на уроке активистов, помощников из числа учащихся.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 Осуществление помощи (и страховки).</w:t>
            </w: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 Использование наглядных пособий и технических средств обучения.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 Формирование навыков самостоятельной работы учащихся. Понимание назначения данного упражнения и его влияния на организм. Знание правил его выполнения и дозировка нагрузки.</w:t>
            </w: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 Дифференцированный подход к обучению, его эффективность.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 Элемент эстетического воспитания (точность, выразительность движения, правильная, красивая осанка).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 Поведение учащихся. Взаимоотношения с учителем.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16. Выбор учителем места на уроке. Характер ведения урока: умеренно, живо, вяло, неуверенно. Проявление </w:t>
            </w: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требовательности к учащимся, педагогический такт.</w:t>
            </w: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17. Уровень усвоения учебного материала урока.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 Применяемые методы: фронтальный, групповой, индивидуальный.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 Какие методы обучения применяются: игровой, соревновательный, рассказ, показ.</w:t>
            </w:r>
          </w:p>
        </w:tc>
      </w:tr>
      <w:tr w:rsidR="00635B0C" w:rsidRPr="006F0624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Подпись практиканта___________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Оценка за анализ_______________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635B0C" w:rsidRPr="00635B0C" w:rsidRDefault="00635B0C" w:rsidP="00635B0C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аргументированы; 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 отсутствует протокол исследования.</w:t>
      </w:r>
    </w:p>
    <w:p w:rsidR="00635B0C" w:rsidRPr="00635B0C" w:rsidRDefault="00635B0C" w:rsidP="00635B0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635B0C" w:rsidRPr="00635B0C" w:rsidRDefault="00635B0C" w:rsidP="00635B0C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635B0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</w:t>
      </w:r>
      <w:r w:rsidR="00270F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Образец дневника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70F63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635B0C" w:rsidRPr="00635B0C" w:rsidRDefault="00635B0C" w:rsidP="00635B0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Дневник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Производственной практики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Педагогическая практика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635B0C" w:rsidRPr="006F0624" w:rsidTr="006D3BD0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635B0C" w:rsidRPr="00635B0C" w:rsidTr="006D3BD0">
        <w:trPr>
          <w:trHeight w:val="1673"/>
        </w:trPr>
        <w:tc>
          <w:tcPr>
            <w:tcW w:w="5648" w:type="dxa"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635B0C" w:rsidRPr="00635B0C" w:rsidRDefault="00635B0C" w:rsidP="00635B0C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635B0C" w:rsidRPr="00635B0C" w:rsidRDefault="00635B0C" w:rsidP="00635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377F1" w:rsidRDefault="007377F1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377F1" w:rsidRDefault="007377F1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377F1" w:rsidRDefault="007377F1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377F1" w:rsidRDefault="007377F1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377F1" w:rsidRDefault="007377F1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377F1" w:rsidRPr="00635B0C" w:rsidRDefault="007377F1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635B0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635B0C" w:rsidRPr="006F0624" w:rsidTr="006D3BD0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F0624" w:rsidTr="006D3BD0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635B0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635B0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635B0C" w:rsidRDefault="00635B0C"/>
    <w:sectPr w:rsidR="00635B0C" w:rsidSect="000F70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52" w:rsidRDefault="000A6E52" w:rsidP="00635B0C">
      <w:pPr>
        <w:spacing w:after="0" w:line="240" w:lineRule="auto"/>
      </w:pPr>
      <w:r>
        <w:separator/>
      </w:r>
    </w:p>
  </w:endnote>
  <w:endnote w:type="continuationSeparator" w:id="0">
    <w:p w:rsidR="000A6E52" w:rsidRDefault="000A6E52" w:rsidP="0063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52" w:rsidRDefault="000A6E52" w:rsidP="00635B0C">
      <w:pPr>
        <w:spacing w:after="0" w:line="240" w:lineRule="auto"/>
      </w:pPr>
      <w:r>
        <w:separator/>
      </w:r>
    </w:p>
  </w:footnote>
  <w:footnote w:type="continuationSeparator" w:id="0">
    <w:p w:rsidR="000A6E52" w:rsidRDefault="000A6E52" w:rsidP="00635B0C">
      <w:pPr>
        <w:spacing w:after="0" w:line="240" w:lineRule="auto"/>
      </w:pPr>
      <w:r>
        <w:continuationSeparator/>
      </w:r>
    </w:p>
  </w:footnote>
  <w:footnote w:id="1">
    <w:p w:rsidR="00635B0C" w:rsidRDefault="00635B0C" w:rsidP="00635B0C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635B0C" w:rsidRDefault="00635B0C" w:rsidP="00635B0C">
      <w:pPr>
        <w:pStyle w:val="a6"/>
      </w:pPr>
      <w:r>
        <w:rPr>
          <w:rStyle w:val="a8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3192"/>
    <w:rsid w:val="000A6E52"/>
    <w:rsid w:val="000C5C0B"/>
    <w:rsid w:val="000F7085"/>
    <w:rsid w:val="001F0BC7"/>
    <w:rsid w:val="00270F63"/>
    <w:rsid w:val="003B19B7"/>
    <w:rsid w:val="003C4CF0"/>
    <w:rsid w:val="00472BA5"/>
    <w:rsid w:val="00562939"/>
    <w:rsid w:val="005B47FF"/>
    <w:rsid w:val="00600FA1"/>
    <w:rsid w:val="006235C1"/>
    <w:rsid w:val="00632156"/>
    <w:rsid w:val="00635B0C"/>
    <w:rsid w:val="006F0624"/>
    <w:rsid w:val="007377F1"/>
    <w:rsid w:val="008267E1"/>
    <w:rsid w:val="008661A7"/>
    <w:rsid w:val="00893819"/>
    <w:rsid w:val="008F5408"/>
    <w:rsid w:val="00954356"/>
    <w:rsid w:val="009C7989"/>
    <w:rsid w:val="009E0575"/>
    <w:rsid w:val="00A4782C"/>
    <w:rsid w:val="00AA7F27"/>
    <w:rsid w:val="00B908BA"/>
    <w:rsid w:val="00BD5FF4"/>
    <w:rsid w:val="00CE5019"/>
    <w:rsid w:val="00CF2387"/>
    <w:rsid w:val="00D05B05"/>
    <w:rsid w:val="00D31453"/>
    <w:rsid w:val="00DC4557"/>
    <w:rsid w:val="00E209E2"/>
    <w:rsid w:val="00E96E4F"/>
    <w:rsid w:val="00FE30A7"/>
    <w:rsid w:val="00FF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5B0C"/>
  </w:style>
  <w:style w:type="paragraph" w:styleId="a3">
    <w:name w:val="List Paragraph"/>
    <w:basedOn w:val="a"/>
    <w:qFormat/>
    <w:rsid w:val="00635B0C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635B0C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35B0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63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635B0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35B0C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63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35B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unhideWhenUsed/>
    <w:rsid w:val="00635B0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35B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635B0C"/>
    <w:rPr>
      <w:rFonts w:eastAsiaTheme="minorHAnsi"/>
      <w:lang w:val="ru-RU"/>
    </w:rPr>
  </w:style>
  <w:style w:type="paragraph" w:styleId="ab">
    <w:name w:val="footer"/>
    <w:basedOn w:val="a"/>
    <w:link w:val="ac"/>
    <w:uiPriority w:val="99"/>
    <w:unhideWhenUsed/>
    <w:rsid w:val="00635B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635B0C"/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11130</Words>
  <Characters>63445</Characters>
  <Application>Microsoft Office Word</Application>
  <DocSecurity>0</DocSecurity>
  <Lines>528</Lines>
  <Paragraphs>148</Paragraphs>
  <ScaleCrop>false</ScaleCrop>
  <Company/>
  <LinksUpToDate>false</LinksUpToDate>
  <CharactersWithSpaces>74427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2022-2023_44_03_05_37-19-4-ФСП_plx_Производственная практика_ педагогическая практика (по профилю Дополнительное образование (спортивная подготовка))</dc:title>
  <dc:creator>FastReport.NET</dc:creator>
  <cp:lastModifiedBy>acer</cp:lastModifiedBy>
  <cp:revision>21</cp:revision>
  <cp:lastPrinted>2022-10-14T10:00:00Z</cp:lastPrinted>
  <dcterms:created xsi:type="dcterms:W3CDTF">2022-09-28T20:24:00Z</dcterms:created>
  <dcterms:modified xsi:type="dcterms:W3CDTF">2022-10-14T16:01:00Z</dcterms:modified>
</cp:coreProperties>
</file>