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Default="00024E52" w:rsidP="00776607">
      <w:pPr>
        <w:jc w:val="center"/>
      </w:pPr>
      <w:r>
        <w:rPr>
          <w:b/>
          <w:noProof/>
        </w:rPr>
        <w:drawing>
          <wp:inline distT="0" distB="0" distL="0" distR="0">
            <wp:extent cx="5940425" cy="816961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72" r="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_Toc513791150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_Toc513791153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6574F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6574FB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_Toc513791155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Ошибка! Закладка не определена.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6574FB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6574FB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="001B4F97" w:rsidRPr="00365CA1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Pr="00365CA1">
        <w:rPr>
          <w:b/>
          <w:bCs/>
        </w:rPr>
        <w:t>,</w:t>
      </w:r>
      <w:r w:rsidRPr="00BA47C0">
        <w:rPr>
          <w:bCs/>
        </w:rPr>
        <w:t xml:space="preserve"> реализуемая в Таганрогском институте имени А.П. Чехова (филиал) ФГБОУ </w:t>
      </w:r>
      <w:proofErr w:type="gramStart"/>
      <w:r w:rsidRPr="00BA47C0">
        <w:rPr>
          <w:bCs/>
        </w:rPr>
        <w:t>ВО</w:t>
      </w:r>
      <w:proofErr w:type="gramEnd"/>
      <w:r w:rsidRPr="00BA47C0">
        <w:rPr>
          <w:bCs/>
        </w:rPr>
        <w:t xml:space="preserve">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>
        <w:rPr>
          <w:color w:val="FF0000"/>
        </w:rPr>
        <w:t xml:space="preserve"> 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ВО</w:t>
      </w:r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="001B4F97" w:rsidRPr="00365CA1">
        <w:rPr>
          <w:sz w:val="24"/>
          <w:szCs w:val="24"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365CA1">
        <w:rPr>
          <w:b/>
          <w:bCs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630CBC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630CBC">
        <w:t xml:space="preserve"> </w:t>
      </w:r>
      <w:hyperlink r:id="rId6" w:history="1">
        <w:r w:rsidRPr="00630CBC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Pr="00630CBC">
        <w:t xml:space="preserve"> (зарегистрировано в Минюсте России 18.12.2015 г. № 40168)</w:t>
      </w:r>
      <w:r w:rsidRPr="00630CBC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 xml:space="preserve"> </w:t>
      </w: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t xml:space="preserve"> </w:t>
      </w: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rPr>
          <w:iCs/>
        </w:rPr>
        <w:t xml:space="preserve"> </w:t>
      </w: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ВО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</w:t>
      </w:r>
      <w:r w:rsidRPr="00BA635A">
        <w:lastRenderedPageBreak/>
        <w:t>сформированности компетенций обучающихся и выпускников на соответствие требованиям ФГОС ВО,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t xml:space="preserve"> </w:t>
      </w: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7" w:tgtFrame="_blank" w:history="1">
        <w:r w:rsidRPr="00BA635A">
          <w:rPr>
            <w:iCs/>
            <w:color w:val="auto"/>
          </w:rPr>
          <w:t>Положение о курсовых экзаменах и зачетах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t xml:space="preserve"> </w:t>
      </w:r>
      <w:hyperlink r:id="rId8" w:tgtFrame="_blank" w:history="1">
        <w:r w:rsidRPr="00BA635A">
          <w:rPr>
            <w:iCs/>
            <w:color w:val="auto"/>
          </w:rPr>
          <w:t>Положение о методических советах по направлению ОПОП ВО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>
        <w:rPr>
          <w:color w:val="auto"/>
        </w:rPr>
        <w:t xml:space="preserve"> </w:t>
      </w:r>
      <w:hyperlink r:id="rId9" w:tgtFrame="_blank" w:history="1">
        <w:r w:rsidRPr="00BA635A">
          <w:rPr>
            <w:iCs/>
            <w:color w:val="auto"/>
          </w:rPr>
          <w:t>Положение о самостоятельной работе Обучающегося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10" w:tgtFrame="_blank" w:history="1">
        <w:r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hyperlink r:id="rId11" w:tgtFrame="_blank" w:history="1">
        <w:r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</w:t>
      </w:r>
      <w:proofErr w:type="gramStart"/>
      <w:r w:rsidRPr="006A7AB6">
        <w:rPr>
          <w:b/>
        </w:rPr>
        <w:t>ь(</w:t>
      </w:r>
      <w:proofErr w:type="gramEnd"/>
      <w:r w:rsidRPr="006A7AB6">
        <w:rPr>
          <w:b/>
        </w:rPr>
        <w:t>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 w:rsidR="001B4F97" w:rsidRPr="00365CA1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proofErr w:type="gramStart"/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 w:rsidR="001B4F97" w:rsidRPr="00365CA1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Pr="00631D36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 w:rsidR="001B4F97" w:rsidRPr="00365CA1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</w:t>
      </w:r>
      <w:proofErr w:type="gramEnd"/>
      <w:r w:rsidR="001B4F97" w:rsidRPr="00365CA1">
        <w:rPr>
          <w:b/>
          <w:bCs/>
        </w:rPr>
        <w:t xml:space="preserve"> «Дошкольное образование»</w:t>
      </w:r>
      <w:r>
        <w:rPr>
          <w:b/>
        </w:rPr>
        <w:t xml:space="preserve">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 w:rsidR="001B4F97" w:rsidRPr="00365CA1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="00365CA1">
        <w:t xml:space="preserve">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</w:t>
      </w:r>
      <w:r w:rsidRPr="006A7AB6">
        <w:lastRenderedPageBreak/>
        <w:t>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</w:t>
      </w:r>
      <w:proofErr w:type="gramEnd"/>
      <w:r w:rsidRPr="006A7AB6">
        <w:t xml:space="preserve">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Pr="002D0718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</w:t>
      </w:r>
      <w:proofErr w:type="spellStart"/>
      <w:r w:rsidRPr="006A7AB6">
        <w:rPr>
          <w:b/>
        </w:rPr>
        <w:t>бакалавриата</w:t>
      </w:r>
      <w:proofErr w:type="spellEnd"/>
      <w:r w:rsidRPr="006A7AB6">
        <w:rPr>
          <w:b/>
        </w:rPr>
        <w:t xml:space="preserve"> по направлению </w:t>
      </w:r>
      <w:r w:rsidR="001B4F97" w:rsidRPr="006A7AB6">
        <w:rPr>
          <w:b/>
        </w:rPr>
        <w:t>Педагогическое образование при сдвоенн</w:t>
      </w:r>
      <w:r w:rsidR="001B4F97">
        <w:rPr>
          <w:b/>
        </w:rPr>
        <w:t>ых</w:t>
      </w:r>
      <w:r w:rsidR="001B4F97" w:rsidRPr="006A7AB6">
        <w:rPr>
          <w:b/>
        </w:rPr>
        <w:t xml:space="preserve"> профил</w:t>
      </w:r>
      <w:r w:rsidR="001B4F97">
        <w:rPr>
          <w:b/>
        </w:rPr>
        <w:t>ях «Начальное образование» и «Дошкольное образование»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Срок освоения ОП </w:t>
      </w:r>
      <w:proofErr w:type="spellStart"/>
      <w:r w:rsidRPr="006A7AB6">
        <w:rPr>
          <w:b/>
        </w:rPr>
        <w:t>бакалавриата</w:t>
      </w:r>
      <w:proofErr w:type="spellEnd"/>
      <w:r w:rsidRPr="006A7AB6">
        <w:rPr>
          <w:b/>
        </w:rPr>
        <w:t xml:space="preserve"> по направлению </w:t>
      </w:r>
      <w:r w:rsidR="001B4F97" w:rsidRPr="006A7AB6">
        <w:rPr>
          <w:b/>
        </w:rPr>
        <w:t>Педагогическое образование при сдвоенн</w:t>
      </w:r>
      <w:r w:rsidR="001B4F97">
        <w:rPr>
          <w:b/>
        </w:rPr>
        <w:t>ых</w:t>
      </w:r>
      <w:r w:rsidR="001B4F97" w:rsidRPr="006A7AB6">
        <w:rPr>
          <w:b/>
        </w:rPr>
        <w:t xml:space="preserve"> профил</w:t>
      </w:r>
      <w:r w:rsidR="001B4F97">
        <w:rPr>
          <w:b/>
        </w:rPr>
        <w:t>ях «Начальное образование» и «Дошкольное образование»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</w:t>
      </w:r>
      <w:r w:rsidRPr="00513A1F">
        <w:rPr>
          <w:rFonts w:ascii="Times New Roman" w:hAnsi="Times New Roman"/>
          <w:b/>
          <w:color w:val="auto"/>
        </w:rPr>
        <w:t xml:space="preserve">очной форме обучения </w:t>
      </w:r>
      <w:r w:rsidRPr="006A7AB6">
        <w:rPr>
          <w:rFonts w:ascii="Times New Roman" w:hAnsi="Times New Roman"/>
          <w:color w:val="auto"/>
        </w:rPr>
        <w:t xml:space="preserve">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6"/>
    <w:bookmarkEnd w:id="7"/>
    <w:bookmarkEnd w:id="8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>обеспечение охраны жизни и здоровья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</w:t>
      </w:r>
      <w:r w:rsidR="001B4F97">
        <w:rPr>
          <w:b/>
        </w:rPr>
        <w:t>44.03.05 «</w:t>
      </w:r>
      <w:r w:rsidR="001B4F97" w:rsidRPr="006A7AB6">
        <w:rPr>
          <w:b/>
        </w:rPr>
        <w:t>Педагогическое образование</w:t>
      </w:r>
      <w:r w:rsidR="001B4F97">
        <w:rPr>
          <w:b/>
        </w:rPr>
        <w:t>» (с двумя профилями подготовки) профили 44.03.05.25 «Начальное образование» и «Дошкольное образование»</w:t>
      </w:r>
      <w:r w:rsidRPr="00631D36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lastRenderedPageBreak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готовностью к обеспечению охраны жизни и здоровья обучающихся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</w:t>
      </w:r>
      <w:r w:rsidR="00A71B1B" w:rsidRPr="00BD69CD">
        <w:rPr>
          <w:rStyle w:val="FontStyle39"/>
        </w:rPr>
        <w:t>ПК</w:t>
      </w:r>
      <w:r w:rsidRPr="00BD69CD">
        <w:rPr>
          <w:rStyle w:val="FontStyle39"/>
        </w:rPr>
        <w:t>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Pr="006A7AB6">
        <w:rPr>
          <w:b/>
        </w:rPr>
        <w:t>(СК):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начального литературного образования в формирован</w:t>
      </w:r>
      <w:proofErr w:type="gramStart"/>
      <w:r w:rsidRPr="0088253D">
        <w:rPr>
          <w:rStyle w:val="FontStyle39"/>
        </w:rPr>
        <w:t>ии у у</w:t>
      </w:r>
      <w:proofErr w:type="gramEnd"/>
      <w:r w:rsidRPr="0088253D">
        <w:rPr>
          <w:rStyle w:val="FontStyle39"/>
        </w:rPr>
        <w:t>чащихся начальных классов читательской самостоятельности (СК-3);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восприятию (СК-4);</w:t>
      </w:r>
    </w:p>
    <w:p w:rsidR="00A71B1B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 xml:space="preserve">способностью применять знание теоретических основ и технологий начального естественнонаучного образования, понимать значение экологии в </w:t>
      </w:r>
      <w:r w:rsidRPr="0088253D">
        <w:rPr>
          <w:rStyle w:val="FontStyle39"/>
        </w:rPr>
        <w:lastRenderedPageBreak/>
        <w:t>современном мире, соблюдать и пропагандировать основные принципы защиты окружающей среды, формировать предпосылки научного (СК-5);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 xml:space="preserve">готовностью применять, адаптировать современные развивающие и </w:t>
      </w:r>
      <w:proofErr w:type="spellStart"/>
      <w:r w:rsidRPr="0088253D">
        <w:rPr>
          <w:rStyle w:val="FontStyle39"/>
        </w:rPr>
        <w:t>здоровьесберегающие</w:t>
      </w:r>
      <w:proofErr w:type="spellEnd"/>
      <w:r w:rsidRPr="0088253D">
        <w:rPr>
          <w:rStyle w:val="FontStyle39"/>
        </w:rPr>
        <w:t xml:space="preserve"> технологии в разных видах общественного и семейного воспитания (СК-9);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оценивать личностные достижения ребенка и разрабатывать индивидуальную траекторию его развития (СК-10);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A71B1B" w:rsidRPr="0088253D" w:rsidRDefault="00A71B1B" w:rsidP="00A71B1B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776607" w:rsidRPr="00FC5647" w:rsidRDefault="00A71B1B" w:rsidP="00A71B1B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88253D">
        <w:rPr>
          <w:rStyle w:val="FontStyle39"/>
        </w:rPr>
        <w:t>способностью обеспечивать преемственность дошкольного и начального общего образования (СК-13</w:t>
      </w:r>
      <w:r>
        <w:rPr>
          <w:rStyle w:val="FontStyle39"/>
        </w:rPr>
        <w:t>)</w:t>
      </w:r>
      <w:r w:rsidR="00776607" w:rsidRPr="00FC5647">
        <w:t>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 w:rsidR="001B4F97">
        <w:rPr>
          <w:rFonts w:ascii="Times New Roman" w:hAnsi="Times New Roman"/>
          <w:i w:val="0"/>
          <w:color w:val="auto"/>
        </w:rPr>
        <w:t xml:space="preserve"> </w:t>
      </w:r>
      <w:r w:rsidR="001B4F97" w:rsidRPr="001B4F97">
        <w:rPr>
          <w:rFonts w:ascii="Times New Roman" w:hAnsi="Times New Roman"/>
          <w:b/>
          <w:i w:val="0"/>
          <w:color w:val="auto"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lastRenderedPageBreak/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Практика по получению первичных профессиональных умений и навыков </w:t>
      </w:r>
      <w:r w:rsidRPr="002D0718">
        <w:rPr>
          <w:color w:val="000000" w:themeColor="text1"/>
        </w:rPr>
        <w:t xml:space="preserve">– проводится выпускающей кафедрой </w:t>
      </w:r>
      <w:r w:rsidR="00280D40">
        <w:t>общей педагогики</w:t>
      </w:r>
      <w:r w:rsidRPr="002D0718">
        <w:rPr>
          <w:color w:val="000000" w:themeColor="text1"/>
        </w:rPr>
        <w:t>;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деятельности</w:t>
      </w:r>
      <w:r>
        <w:rPr>
          <w:b/>
        </w:rPr>
        <w:t xml:space="preserve">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280D40" w:rsidRPr="00365CA1" w:rsidRDefault="00280D40" w:rsidP="00280D40">
      <w:pPr>
        <w:spacing w:line="276" w:lineRule="auto"/>
        <w:ind w:firstLine="709"/>
        <w:rPr>
          <w:i/>
        </w:rPr>
      </w:pPr>
      <w:r w:rsidRPr="00365CA1">
        <w:rPr>
          <w:b/>
        </w:rPr>
        <w:t>Педагогическая практика (по профилю «Дошкольное образование»</w:t>
      </w:r>
      <w:r w:rsidR="00365CA1">
        <w:rPr>
          <w:b/>
        </w:rPr>
        <w:t>)</w:t>
      </w:r>
      <w:r w:rsidRPr="00365CA1">
        <w:rPr>
          <w:b/>
        </w:rPr>
        <w:t xml:space="preserve">. </w:t>
      </w:r>
      <w:r w:rsidRPr="00365CA1">
        <w:t>Проводится в дошкольных образовательных учреждениях в форме педагогической работы: проведение занятий различного типа, а также организация и проведение досуга дошкольников.</w:t>
      </w:r>
    </w:p>
    <w:p w:rsidR="00776607" w:rsidRDefault="00280D40" w:rsidP="00280D40">
      <w:pPr>
        <w:spacing w:line="276" w:lineRule="auto"/>
        <w:ind w:firstLine="709"/>
      </w:pPr>
      <w:r w:rsidRPr="00365CA1">
        <w:t>Места проведения педагогической практики (по профилю «Дошкольное образование»)</w:t>
      </w:r>
      <w:r w:rsidRPr="00365CA1">
        <w:rPr>
          <w:b/>
        </w:rPr>
        <w:t xml:space="preserve"> – </w:t>
      </w:r>
      <w:r w:rsidRPr="00365CA1">
        <w:t>дошкольные</w:t>
      </w:r>
      <w:r w:rsidRPr="00365CA1">
        <w:rPr>
          <w:b/>
        </w:rPr>
        <w:t xml:space="preserve"> </w:t>
      </w:r>
      <w:r w:rsidRPr="00365CA1">
        <w:t xml:space="preserve">образовательные учреждения г. Таганрога и </w:t>
      </w:r>
      <w:proofErr w:type="spellStart"/>
      <w:r w:rsidRPr="00365CA1">
        <w:t>Неклиновского</w:t>
      </w:r>
      <w:proofErr w:type="spellEnd"/>
      <w:r w:rsidRPr="00365CA1">
        <w:t xml:space="preserve"> района, с которыми заключены договоры (УО г. Таганрога - № 10/977-987 от 01.11.2016г. 01.11.2016г. – 01.11.2021г</w:t>
      </w:r>
      <w:r w:rsidRPr="00365CA1">
        <w:rPr>
          <w:color w:val="000000"/>
        </w:rPr>
        <w:t>.</w:t>
      </w:r>
      <w:r w:rsidRPr="00365CA1">
        <w:t xml:space="preserve">, УО Администрации </w:t>
      </w:r>
      <w:proofErr w:type="spellStart"/>
      <w:r w:rsidRPr="00365CA1">
        <w:t>Неклиновского</w:t>
      </w:r>
      <w:proofErr w:type="spellEnd"/>
      <w:r w:rsidRPr="00365CA1">
        <w:t xml:space="preserve"> района Ростовской области №864/13 от 01.09.2013 г. с 01.09.2013г. до 01.09.2018г.)</w:t>
      </w:r>
      <w:r w:rsidR="00776607" w:rsidRPr="00365CA1">
        <w:t>.</w:t>
      </w:r>
    </w:p>
    <w:p w:rsidR="00280D40" w:rsidRPr="00F66D77" w:rsidRDefault="00280D40" w:rsidP="00280D40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«Начальное образование»</w:t>
      </w:r>
      <w:r w:rsidR="00365CA1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>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уроков </w:t>
      </w:r>
      <w:r w:rsidRPr="00F66D77">
        <w:t>различного типа</w:t>
      </w:r>
      <w:r>
        <w:t>, а также организация внеурочной деятельности младших школьников</w:t>
      </w:r>
      <w:r w:rsidRPr="00F66D77">
        <w:t>.</w:t>
      </w:r>
    </w:p>
    <w:p w:rsidR="00280D40" w:rsidRPr="00F66D77" w:rsidRDefault="00280D40" w:rsidP="00280D40">
      <w:pPr>
        <w:spacing w:line="276" w:lineRule="auto"/>
        <w:ind w:firstLine="709"/>
        <w:rPr>
          <w:i/>
        </w:rPr>
      </w:pPr>
      <w:r w:rsidRPr="00F94132">
        <w:t>Места проведения педагогической практики (по профилю «</w:t>
      </w:r>
      <w:r>
        <w:t xml:space="preserve">Начальное </w:t>
      </w:r>
      <w:r w:rsidRPr="00F94132">
        <w:t>образование»)</w:t>
      </w:r>
      <w:r>
        <w:rPr>
          <w:b/>
        </w:rPr>
        <w:t xml:space="preserve"> –</w:t>
      </w:r>
      <w:r w:rsidR="00365CA1">
        <w:rPr>
          <w:b/>
        </w:rPr>
        <w:t xml:space="preserve"> 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и </w:t>
      </w:r>
      <w:proofErr w:type="spellStart"/>
      <w:r>
        <w:t>Неклиновского</w:t>
      </w:r>
      <w:proofErr w:type="spellEnd"/>
      <w:r>
        <w:t xml:space="preserve"> района</w:t>
      </w:r>
      <w:r w:rsidRPr="00F66D77">
        <w:t xml:space="preserve">, с которыми заключены договоры (УО г. Таганрога - </w:t>
      </w:r>
      <w:r w:rsidRPr="00D74426">
        <w:t>№ 10/977-987 от 01.11.2016г. 01.11.2016г. – 01.11.2021г</w:t>
      </w:r>
      <w:r>
        <w:t>.</w:t>
      </w:r>
      <w:r w:rsidRPr="00F66D77">
        <w:t xml:space="preserve">, УО Администрации </w:t>
      </w:r>
      <w:proofErr w:type="spellStart"/>
      <w:r w:rsidRPr="00F66D77">
        <w:t>Неклиновского</w:t>
      </w:r>
      <w:proofErr w:type="spellEnd"/>
      <w:r w:rsidRPr="00F66D77">
        <w:t xml:space="preserve">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 государственной </w:t>
      </w:r>
      <w:r>
        <w:t xml:space="preserve">итоговой </w:t>
      </w:r>
      <w:r w:rsidRPr="006A7AB6">
        <w:t xml:space="preserve">аттестации выпускников вузов Российской Федерации, утвержденного Министерством образования и науки РФ, </w:t>
      </w:r>
      <w:r w:rsidRPr="006A7AB6">
        <w:lastRenderedPageBreak/>
        <w:t>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ВО к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средств для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средств для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lastRenderedPageBreak/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lastRenderedPageBreak/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средств для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7766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t>Данный раздел заполняется в соответствии с разделом ФГОС</w:t>
      </w:r>
      <w:r>
        <w:rPr>
          <w:i/>
          <w:iCs/>
        </w:rPr>
        <w:t xml:space="preserve"> </w:t>
      </w:r>
      <w:r w:rsidRPr="00857A46">
        <w:rPr>
          <w:i/>
          <w:iCs/>
        </w:rPr>
        <w:t>«ТРЕБОВАНИЯ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Pr="002D0718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1B4F97" w:rsidRDefault="00776607" w:rsidP="00776607">
      <w:pPr>
        <w:pStyle w:val="a3"/>
        <w:spacing w:after="0"/>
        <w:ind w:firstLine="403"/>
      </w:pPr>
      <w:proofErr w:type="spellStart"/>
      <w:r w:rsidRPr="001216D7">
        <w:rPr>
          <w:lang w:val="en-US"/>
        </w:rPr>
        <w:t>MicrosoftOffice</w:t>
      </w:r>
      <w:proofErr w:type="spellEnd"/>
      <w:r w:rsidRPr="001B4F97">
        <w:t xml:space="preserve">, </w:t>
      </w:r>
      <w:proofErr w:type="spellStart"/>
      <w:r w:rsidRPr="001216D7">
        <w:rPr>
          <w:lang w:val="en-US"/>
        </w:rPr>
        <w:t>ProjectExpert</w:t>
      </w:r>
      <w:proofErr w:type="spellEnd"/>
      <w:r w:rsidRPr="001B4F97">
        <w:t xml:space="preserve">, </w:t>
      </w:r>
      <w:r>
        <w:rPr>
          <w:lang w:val="en-US"/>
        </w:rPr>
        <w:t>Moodle</w:t>
      </w:r>
      <w:r w:rsidRPr="001B4F97">
        <w:t xml:space="preserve"> </w:t>
      </w:r>
      <w:r>
        <w:t>и</w:t>
      </w:r>
      <w:r w:rsidRPr="001B4F97">
        <w:t xml:space="preserve"> </w:t>
      </w:r>
      <w:r>
        <w:t>другие</w:t>
      </w:r>
      <w:r w:rsidRPr="001B4F97">
        <w:t>.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Pr="002D0718">
        <w:t xml:space="preserve"> 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lastRenderedPageBreak/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2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3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365CA1" w:rsidRDefault="00365CA1">
      <w:pPr>
        <w:widowControl/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bookmarkStart w:id="9" w:name="_GoBack"/>
      <w:bookmarkEnd w:id="9"/>
      <w:r w:rsidRPr="00AE66E0">
        <w:rPr>
          <w:b/>
          <w:bCs/>
        </w:rPr>
        <w:lastRenderedPageBreak/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06"/>
        <w:gridCol w:w="1801"/>
        <w:gridCol w:w="2469"/>
        <w:gridCol w:w="2295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487EDD" w:rsidP="00C26C5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профессор</w:t>
            </w:r>
            <w:r w:rsidR="00776607">
              <w:rPr>
                <w:b/>
                <w:bCs/>
              </w:rPr>
              <w:t xml:space="preserve"> кафедры </w:t>
            </w:r>
            <w:r w:rsidR="00C26C5C">
              <w:rPr>
                <w:b/>
                <w:bCs/>
              </w:rPr>
              <w:t>общей педагогики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487EDD" w:rsidP="00487ED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М.А. </w:t>
            </w:r>
            <w:proofErr w:type="spellStart"/>
            <w:r>
              <w:rPr>
                <w:b/>
                <w:bCs/>
              </w:rPr>
              <w:t>Пуйлова</w:t>
            </w:r>
            <w:proofErr w:type="spellEnd"/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</w:t>
            </w:r>
            <w:r>
              <w:rPr>
                <w:b/>
                <w:bCs/>
                <w:lang w:val="en-US"/>
              </w:rPr>
              <w:t xml:space="preserve"> </w:t>
            </w:r>
            <w:r w:rsidRPr="00E2598B">
              <w:rPr>
                <w:b/>
                <w:bCs/>
              </w:rPr>
              <w:t>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C26C5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</w:t>
            </w:r>
            <w:r w:rsidR="00C26C5C">
              <w:rPr>
                <w:b/>
                <w:bCs/>
              </w:rPr>
              <w:t>общей педагогики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C26C5C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О.А. Кочергина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C26C5C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факультета </w:t>
            </w:r>
            <w:r w:rsidR="00C26C5C">
              <w:rPr>
                <w:b/>
                <w:bCs/>
              </w:rPr>
              <w:t>педагогики и методики дошкольного, начального и дополнительного образования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C26C5C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С.В. </w:t>
            </w:r>
            <w:proofErr w:type="spellStart"/>
            <w:r>
              <w:rPr>
                <w:b/>
                <w:bCs/>
              </w:rPr>
              <w:t>Гармаш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4F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39"/>
    <w:rsid w:val="00024E52"/>
    <w:rsid w:val="000F3A39"/>
    <w:rsid w:val="001B4F97"/>
    <w:rsid w:val="00280D40"/>
    <w:rsid w:val="00365CA1"/>
    <w:rsid w:val="00487EDD"/>
    <w:rsid w:val="004F54BD"/>
    <w:rsid w:val="00513A1F"/>
    <w:rsid w:val="00630CBC"/>
    <w:rsid w:val="006536B9"/>
    <w:rsid w:val="006574FB"/>
    <w:rsid w:val="00776607"/>
    <w:rsid w:val="008E41CE"/>
    <w:rsid w:val="00A71B1B"/>
    <w:rsid w:val="00C26C5C"/>
    <w:rsid w:val="00C919F9"/>
    <w:rsid w:val="00D44864"/>
    <w:rsid w:val="00E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2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4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71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2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metodich.pdf?" TargetMode="External"/><Relationship Id="rId13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kursekz.pdf?" TargetMode="External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1188178.0" TargetMode="External"/><Relationship Id="rId11" Type="http://schemas.openxmlformats.org/officeDocument/2006/relationships/hyperlink" Target="http://rsue.ru/doc/umu/poriadoc_control_mater.pdf?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sue.ru/doc/umu/pologenie_umk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samost.pdf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Vasil'evna</dc:creator>
  <cp:lastModifiedBy>student</cp:lastModifiedBy>
  <cp:revision>7</cp:revision>
  <dcterms:created xsi:type="dcterms:W3CDTF">2020-07-17T08:49:00Z</dcterms:created>
  <dcterms:modified xsi:type="dcterms:W3CDTF">2020-07-20T10:47:00Z</dcterms:modified>
</cp:coreProperties>
</file>