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7142BC" w:rsidRPr="00C34764" w14:paraId="7B5E655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5556FF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1F775CF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D6F8C19" w14:textId="77777777" w:rsidR="007142BC" w:rsidRPr="00C34764" w:rsidRDefault="007142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2BC" w14:paraId="7B7575F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F626E4E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2E8D10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AE679DA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C347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06DD6E46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77DC313E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555A121B" w14:textId="77777777" w:rsidR="007142BC" w:rsidRDefault="00C34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142BC" w14:paraId="61942A9D" w14:textId="77777777">
        <w:trPr>
          <w:trHeight w:hRule="exact" w:val="1139"/>
        </w:trPr>
        <w:tc>
          <w:tcPr>
            <w:tcW w:w="6096" w:type="dxa"/>
          </w:tcPr>
          <w:p w14:paraId="643A7A1C" w14:textId="77777777" w:rsidR="007142BC" w:rsidRDefault="007142B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6B832D" w14:textId="77777777" w:rsidR="007142BC" w:rsidRDefault="007142BC"/>
        </w:tc>
      </w:tr>
      <w:tr w:rsidR="007142BC" w14:paraId="5E508B2B" w14:textId="77777777">
        <w:trPr>
          <w:trHeight w:hRule="exact" w:val="1666"/>
        </w:trPr>
        <w:tc>
          <w:tcPr>
            <w:tcW w:w="6096" w:type="dxa"/>
          </w:tcPr>
          <w:p w14:paraId="0C33BE00" w14:textId="77777777" w:rsidR="007142BC" w:rsidRDefault="007142BC"/>
        </w:tc>
        <w:tc>
          <w:tcPr>
            <w:tcW w:w="4679" w:type="dxa"/>
          </w:tcPr>
          <w:p w14:paraId="380CCE3B" w14:textId="77777777" w:rsidR="007142BC" w:rsidRDefault="007142BC"/>
        </w:tc>
      </w:tr>
      <w:tr w:rsidR="007142BC" w:rsidRPr="00C34764" w14:paraId="09A0DA8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F7D360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0874F327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Профессиональная этика и нормативно-правовые аспекты работы педагога- психолога в </w:t>
            </w:r>
            <w:r w:rsidRPr="00C34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инклюзивном образовании</w:t>
            </w:r>
          </w:p>
        </w:tc>
      </w:tr>
      <w:tr w:rsidR="007142BC" w:rsidRPr="00C34764" w14:paraId="5F2E2643" w14:textId="77777777">
        <w:trPr>
          <w:trHeight w:hRule="exact" w:val="972"/>
        </w:trPr>
        <w:tc>
          <w:tcPr>
            <w:tcW w:w="6096" w:type="dxa"/>
          </w:tcPr>
          <w:p w14:paraId="7AEBA808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D9A2FF2" w14:textId="77777777" w:rsidR="007142BC" w:rsidRPr="00C34764" w:rsidRDefault="007142BC">
            <w:pPr>
              <w:rPr>
                <w:lang w:val="ru-RU"/>
              </w:rPr>
            </w:pPr>
          </w:p>
        </w:tc>
      </w:tr>
      <w:tr w:rsidR="007142BC" w:rsidRPr="00C34764" w14:paraId="35821AFC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7EBFE5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44.04.02 Психолого-педагогическое образование</w:t>
            </w:r>
          </w:p>
          <w:p w14:paraId="019468B8" w14:textId="77777777" w:rsidR="007142BC" w:rsidRPr="00C34764" w:rsidRDefault="00C347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7142BC" w:rsidRPr="00C34764" w14:paraId="519651AE" w14:textId="77777777">
        <w:trPr>
          <w:trHeight w:hRule="exact" w:val="3699"/>
        </w:trPr>
        <w:tc>
          <w:tcPr>
            <w:tcW w:w="6096" w:type="dxa"/>
          </w:tcPr>
          <w:p w14:paraId="5B51FB9B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32E483D" w14:textId="77777777" w:rsidR="007142BC" w:rsidRPr="00C34764" w:rsidRDefault="007142BC">
            <w:pPr>
              <w:rPr>
                <w:lang w:val="ru-RU"/>
              </w:rPr>
            </w:pPr>
          </w:p>
        </w:tc>
      </w:tr>
      <w:tr w:rsidR="007142BC" w14:paraId="3B2748D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C8746E" w14:textId="673BF467" w:rsidR="007142BC" w:rsidRDefault="00C34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142BC" w14:paraId="6B693032" w14:textId="77777777">
        <w:trPr>
          <w:trHeight w:hRule="exact" w:val="694"/>
        </w:trPr>
        <w:tc>
          <w:tcPr>
            <w:tcW w:w="6096" w:type="dxa"/>
          </w:tcPr>
          <w:p w14:paraId="6D237398" w14:textId="77777777" w:rsidR="007142BC" w:rsidRDefault="007142BC"/>
        </w:tc>
        <w:tc>
          <w:tcPr>
            <w:tcW w:w="4679" w:type="dxa"/>
          </w:tcPr>
          <w:p w14:paraId="04166D3B" w14:textId="77777777" w:rsidR="007142BC" w:rsidRDefault="007142BC"/>
        </w:tc>
      </w:tr>
      <w:tr w:rsidR="007142BC" w14:paraId="353D182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6ADE1C" w14:textId="77777777" w:rsidR="007142BC" w:rsidRDefault="00C34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7D79A09" w14:textId="77777777" w:rsidR="007142BC" w:rsidRDefault="00C34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03D42B39" w14:textId="77777777" w:rsidR="007142BC" w:rsidRDefault="00C347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595"/>
        <w:gridCol w:w="595"/>
        <w:gridCol w:w="595"/>
        <w:gridCol w:w="397"/>
        <w:gridCol w:w="198"/>
        <w:gridCol w:w="1088"/>
        <w:gridCol w:w="3815"/>
        <w:gridCol w:w="709"/>
        <w:gridCol w:w="296"/>
      </w:tblGrid>
      <w:tr w:rsidR="007142BC" w14:paraId="6A1C5148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7D8ACCC5" w14:textId="77777777" w:rsidR="007142BC" w:rsidRDefault="00C347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86" w:type="dxa"/>
          </w:tcPr>
          <w:p w14:paraId="50DEA211" w14:textId="77777777" w:rsidR="007142BC" w:rsidRDefault="007142BC"/>
        </w:tc>
        <w:tc>
          <w:tcPr>
            <w:tcW w:w="1092" w:type="dxa"/>
          </w:tcPr>
          <w:p w14:paraId="07FC53CD" w14:textId="77777777" w:rsidR="007142BC" w:rsidRDefault="007142BC"/>
        </w:tc>
        <w:tc>
          <w:tcPr>
            <w:tcW w:w="3828" w:type="dxa"/>
          </w:tcPr>
          <w:p w14:paraId="762788FB" w14:textId="77777777" w:rsidR="007142BC" w:rsidRDefault="007142B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5BEF726" w14:textId="77777777" w:rsidR="007142BC" w:rsidRDefault="00C347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142BC" w14:paraId="77269CAA" w14:textId="77777777">
        <w:trPr>
          <w:trHeight w:hRule="exact" w:val="277"/>
        </w:trPr>
        <w:tc>
          <w:tcPr>
            <w:tcW w:w="143" w:type="dxa"/>
          </w:tcPr>
          <w:p w14:paraId="5B67273F" w14:textId="77777777" w:rsidR="007142BC" w:rsidRDefault="007142BC"/>
        </w:tc>
        <w:tc>
          <w:tcPr>
            <w:tcW w:w="1418" w:type="dxa"/>
          </w:tcPr>
          <w:p w14:paraId="1F5991E7" w14:textId="77777777" w:rsidR="007142BC" w:rsidRDefault="007142BC"/>
        </w:tc>
        <w:tc>
          <w:tcPr>
            <w:tcW w:w="285" w:type="dxa"/>
          </w:tcPr>
          <w:p w14:paraId="4A3F019E" w14:textId="77777777" w:rsidR="007142BC" w:rsidRDefault="007142BC"/>
        </w:tc>
        <w:tc>
          <w:tcPr>
            <w:tcW w:w="697" w:type="dxa"/>
          </w:tcPr>
          <w:p w14:paraId="6E2DD4CD" w14:textId="77777777" w:rsidR="007142BC" w:rsidRDefault="007142BC"/>
        </w:tc>
        <w:tc>
          <w:tcPr>
            <w:tcW w:w="582" w:type="dxa"/>
          </w:tcPr>
          <w:p w14:paraId="6F49A478" w14:textId="77777777" w:rsidR="007142BC" w:rsidRDefault="007142BC"/>
        </w:tc>
        <w:tc>
          <w:tcPr>
            <w:tcW w:w="582" w:type="dxa"/>
          </w:tcPr>
          <w:p w14:paraId="7737944A" w14:textId="77777777" w:rsidR="007142BC" w:rsidRDefault="007142BC"/>
        </w:tc>
        <w:tc>
          <w:tcPr>
            <w:tcW w:w="582" w:type="dxa"/>
          </w:tcPr>
          <w:p w14:paraId="2A40CF19" w14:textId="77777777" w:rsidR="007142BC" w:rsidRDefault="007142BC"/>
        </w:tc>
        <w:tc>
          <w:tcPr>
            <w:tcW w:w="397" w:type="dxa"/>
          </w:tcPr>
          <w:p w14:paraId="1355C16F" w14:textId="77777777" w:rsidR="007142BC" w:rsidRDefault="007142BC"/>
        </w:tc>
        <w:tc>
          <w:tcPr>
            <w:tcW w:w="186" w:type="dxa"/>
          </w:tcPr>
          <w:p w14:paraId="5BEA8083" w14:textId="77777777" w:rsidR="007142BC" w:rsidRDefault="007142BC"/>
        </w:tc>
        <w:tc>
          <w:tcPr>
            <w:tcW w:w="1092" w:type="dxa"/>
          </w:tcPr>
          <w:p w14:paraId="4E50FC7A" w14:textId="77777777" w:rsidR="007142BC" w:rsidRDefault="007142BC"/>
        </w:tc>
        <w:tc>
          <w:tcPr>
            <w:tcW w:w="3828" w:type="dxa"/>
          </w:tcPr>
          <w:p w14:paraId="13F2BAD3" w14:textId="77777777" w:rsidR="007142BC" w:rsidRDefault="007142BC"/>
        </w:tc>
        <w:tc>
          <w:tcPr>
            <w:tcW w:w="710" w:type="dxa"/>
          </w:tcPr>
          <w:p w14:paraId="61F5F6B5" w14:textId="77777777" w:rsidR="007142BC" w:rsidRDefault="007142BC"/>
        </w:tc>
        <w:tc>
          <w:tcPr>
            <w:tcW w:w="285" w:type="dxa"/>
          </w:tcPr>
          <w:p w14:paraId="34067797" w14:textId="77777777" w:rsidR="007142BC" w:rsidRDefault="007142BC"/>
        </w:tc>
      </w:tr>
      <w:tr w:rsidR="007142BC" w14:paraId="6AA2B30A" w14:textId="77777777">
        <w:trPr>
          <w:trHeight w:hRule="exact" w:val="277"/>
        </w:trPr>
        <w:tc>
          <w:tcPr>
            <w:tcW w:w="143" w:type="dxa"/>
          </w:tcPr>
          <w:p w14:paraId="1F552A88" w14:textId="77777777" w:rsidR="007142BC" w:rsidRDefault="007142B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14D7827" w14:textId="77777777" w:rsidR="007142BC" w:rsidRDefault="00C347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407345B" w14:textId="77777777" w:rsidR="007142BC" w:rsidRDefault="007142B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37045C7" w14:textId="77777777" w:rsidR="007142BC" w:rsidRDefault="00C3476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5531980B" w14:textId="77777777" w:rsidR="007142BC" w:rsidRDefault="007142BC"/>
        </w:tc>
      </w:tr>
      <w:tr w:rsidR="007142BC" w14:paraId="3B84B2FF" w14:textId="77777777">
        <w:trPr>
          <w:trHeight w:hRule="exact" w:val="277"/>
        </w:trPr>
        <w:tc>
          <w:tcPr>
            <w:tcW w:w="143" w:type="dxa"/>
          </w:tcPr>
          <w:p w14:paraId="7EBB66B0" w14:textId="77777777" w:rsidR="007142BC" w:rsidRDefault="007142BC"/>
        </w:tc>
        <w:tc>
          <w:tcPr>
            <w:tcW w:w="1418" w:type="dxa"/>
          </w:tcPr>
          <w:p w14:paraId="765F68E4" w14:textId="77777777" w:rsidR="007142BC" w:rsidRDefault="007142BC"/>
        </w:tc>
        <w:tc>
          <w:tcPr>
            <w:tcW w:w="285" w:type="dxa"/>
          </w:tcPr>
          <w:p w14:paraId="4547F5E1" w14:textId="77777777" w:rsidR="007142BC" w:rsidRDefault="007142BC"/>
        </w:tc>
        <w:tc>
          <w:tcPr>
            <w:tcW w:w="697" w:type="dxa"/>
          </w:tcPr>
          <w:p w14:paraId="74B086BC" w14:textId="77777777" w:rsidR="007142BC" w:rsidRDefault="007142BC"/>
        </w:tc>
        <w:tc>
          <w:tcPr>
            <w:tcW w:w="582" w:type="dxa"/>
          </w:tcPr>
          <w:p w14:paraId="332DDDDF" w14:textId="77777777" w:rsidR="007142BC" w:rsidRDefault="007142BC"/>
        </w:tc>
        <w:tc>
          <w:tcPr>
            <w:tcW w:w="582" w:type="dxa"/>
          </w:tcPr>
          <w:p w14:paraId="01A58C5B" w14:textId="77777777" w:rsidR="007142BC" w:rsidRDefault="007142BC"/>
        </w:tc>
        <w:tc>
          <w:tcPr>
            <w:tcW w:w="582" w:type="dxa"/>
          </w:tcPr>
          <w:p w14:paraId="47063874" w14:textId="77777777" w:rsidR="007142BC" w:rsidRDefault="007142BC"/>
        </w:tc>
        <w:tc>
          <w:tcPr>
            <w:tcW w:w="397" w:type="dxa"/>
          </w:tcPr>
          <w:p w14:paraId="54B0993A" w14:textId="77777777" w:rsidR="007142BC" w:rsidRDefault="007142BC"/>
        </w:tc>
        <w:tc>
          <w:tcPr>
            <w:tcW w:w="186" w:type="dxa"/>
          </w:tcPr>
          <w:p w14:paraId="15F31845" w14:textId="77777777" w:rsidR="007142BC" w:rsidRDefault="007142BC"/>
        </w:tc>
        <w:tc>
          <w:tcPr>
            <w:tcW w:w="1092" w:type="dxa"/>
          </w:tcPr>
          <w:p w14:paraId="29F6CC82" w14:textId="77777777" w:rsidR="007142BC" w:rsidRDefault="007142BC"/>
        </w:tc>
        <w:tc>
          <w:tcPr>
            <w:tcW w:w="3828" w:type="dxa"/>
          </w:tcPr>
          <w:p w14:paraId="7C106EF7" w14:textId="77777777" w:rsidR="007142BC" w:rsidRDefault="007142BC"/>
        </w:tc>
        <w:tc>
          <w:tcPr>
            <w:tcW w:w="710" w:type="dxa"/>
          </w:tcPr>
          <w:p w14:paraId="1D7DEE79" w14:textId="77777777" w:rsidR="007142BC" w:rsidRDefault="007142BC"/>
        </w:tc>
        <w:tc>
          <w:tcPr>
            <w:tcW w:w="285" w:type="dxa"/>
          </w:tcPr>
          <w:p w14:paraId="03324B70" w14:textId="77777777" w:rsidR="007142BC" w:rsidRDefault="007142BC"/>
        </w:tc>
      </w:tr>
      <w:tr w:rsidR="007142BC" w:rsidRPr="00C34764" w14:paraId="642ED0BF" w14:textId="77777777">
        <w:trPr>
          <w:trHeight w:hRule="exact" w:val="279"/>
        </w:trPr>
        <w:tc>
          <w:tcPr>
            <w:tcW w:w="143" w:type="dxa"/>
          </w:tcPr>
          <w:p w14:paraId="6CD3BA07" w14:textId="77777777" w:rsidR="007142BC" w:rsidRDefault="007142BC"/>
        </w:tc>
        <w:tc>
          <w:tcPr>
            <w:tcW w:w="473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19483C6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092" w:type="dxa"/>
          </w:tcPr>
          <w:p w14:paraId="099005B2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75372B11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7C2E39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7063513" w14:textId="77777777" w:rsidR="007142BC" w:rsidRPr="00C34764" w:rsidRDefault="007142BC">
            <w:pPr>
              <w:rPr>
                <w:lang w:val="ru-RU"/>
              </w:rPr>
            </w:pPr>
          </w:p>
        </w:tc>
      </w:tr>
      <w:tr w:rsidR="007142BC" w14:paraId="1BA1A6E5" w14:textId="77777777">
        <w:trPr>
          <w:trHeight w:hRule="exact" w:val="279"/>
        </w:trPr>
        <w:tc>
          <w:tcPr>
            <w:tcW w:w="143" w:type="dxa"/>
          </w:tcPr>
          <w:p w14:paraId="730B2E16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4081E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81FC5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79D3C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092" w:type="dxa"/>
          </w:tcPr>
          <w:p w14:paraId="4AF7EA60" w14:textId="77777777" w:rsidR="007142BC" w:rsidRDefault="007142BC"/>
        </w:tc>
        <w:tc>
          <w:tcPr>
            <w:tcW w:w="3828" w:type="dxa"/>
          </w:tcPr>
          <w:p w14:paraId="23E74E14" w14:textId="77777777" w:rsidR="007142BC" w:rsidRDefault="007142BC"/>
        </w:tc>
        <w:tc>
          <w:tcPr>
            <w:tcW w:w="710" w:type="dxa"/>
          </w:tcPr>
          <w:p w14:paraId="7BAB09A3" w14:textId="77777777" w:rsidR="007142BC" w:rsidRDefault="007142BC"/>
        </w:tc>
        <w:tc>
          <w:tcPr>
            <w:tcW w:w="285" w:type="dxa"/>
          </w:tcPr>
          <w:p w14:paraId="6B9DB124" w14:textId="77777777" w:rsidR="007142BC" w:rsidRDefault="007142BC"/>
        </w:tc>
      </w:tr>
      <w:tr w:rsidR="007142BC" w14:paraId="417C610F" w14:textId="77777777">
        <w:trPr>
          <w:trHeight w:hRule="exact" w:val="279"/>
        </w:trPr>
        <w:tc>
          <w:tcPr>
            <w:tcW w:w="143" w:type="dxa"/>
          </w:tcPr>
          <w:p w14:paraId="238C5990" w14:textId="77777777" w:rsidR="007142BC" w:rsidRDefault="007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4AFE5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CC213" w14:textId="77777777" w:rsidR="007142BC" w:rsidRDefault="00C347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E4397" w14:textId="77777777" w:rsidR="007142BC" w:rsidRDefault="00C347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3FF41" w14:textId="77777777" w:rsidR="007142BC" w:rsidRDefault="007142BC"/>
        </w:tc>
        <w:tc>
          <w:tcPr>
            <w:tcW w:w="1092" w:type="dxa"/>
          </w:tcPr>
          <w:p w14:paraId="72F41CC7" w14:textId="77777777" w:rsidR="007142BC" w:rsidRDefault="007142BC"/>
        </w:tc>
        <w:tc>
          <w:tcPr>
            <w:tcW w:w="3828" w:type="dxa"/>
          </w:tcPr>
          <w:p w14:paraId="1A00F907" w14:textId="77777777" w:rsidR="007142BC" w:rsidRDefault="007142BC"/>
        </w:tc>
        <w:tc>
          <w:tcPr>
            <w:tcW w:w="710" w:type="dxa"/>
          </w:tcPr>
          <w:p w14:paraId="325E4966" w14:textId="77777777" w:rsidR="007142BC" w:rsidRDefault="007142BC"/>
        </w:tc>
        <w:tc>
          <w:tcPr>
            <w:tcW w:w="285" w:type="dxa"/>
          </w:tcPr>
          <w:p w14:paraId="6632AF4F" w14:textId="77777777" w:rsidR="007142BC" w:rsidRDefault="007142BC"/>
        </w:tc>
      </w:tr>
      <w:tr w:rsidR="007142BC" w14:paraId="38774531" w14:textId="77777777">
        <w:trPr>
          <w:trHeight w:hRule="exact" w:val="279"/>
        </w:trPr>
        <w:tc>
          <w:tcPr>
            <w:tcW w:w="143" w:type="dxa"/>
          </w:tcPr>
          <w:p w14:paraId="5BA463D9" w14:textId="77777777" w:rsidR="007142BC" w:rsidRDefault="007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C976F25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88FCD2F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FBF6FBE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E2ECCE7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4777D95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7719716D" w14:textId="77777777" w:rsidR="007142BC" w:rsidRDefault="007142BC"/>
        </w:tc>
        <w:tc>
          <w:tcPr>
            <w:tcW w:w="3828" w:type="dxa"/>
          </w:tcPr>
          <w:p w14:paraId="26215A8F" w14:textId="77777777" w:rsidR="007142BC" w:rsidRDefault="007142BC"/>
        </w:tc>
        <w:tc>
          <w:tcPr>
            <w:tcW w:w="710" w:type="dxa"/>
          </w:tcPr>
          <w:p w14:paraId="689BF271" w14:textId="77777777" w:rsidR="007142BC" w:rsidRDefault="007142BC"/>
        </w:tc>
        <w:tc>
          <w:tcPr>
            <w:tcW w:w="285" w:type="dxa"/>
          </w:tcPr>
          <w:p w14:paraId="41B0D8BB" w14:textId="77777777" w:rsidR="007142BC" w:rsidRDefault="007142BC"/>
        </w:tc>
      </w:tr>
      <w:tr w:rsidR="007142BC" w14:paraId="03C90E4A" w14:textId="77777777">
        <w:trPr>
          <w:trHeight w:hRule="exact" w:val="279"/>
        </w:trPr>
        <w:tc>
          <w:tcPr>
            <w:tcW w:w="143" w:type="dxa"/>
          </w:tcPr>
          <w:p w14:paraId="52A638AC" w14:textId="77777777" w:rsidR="007142BC" w:rsidRDefault="007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DD91073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B58F02F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E02FDD6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3D0CE84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C8F5447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31A0F5B8" w14:textId="77777777" w:rsidR="007142BC" w:rsidRDefault="007142BC"/>
        </w:tc>
        <w:tc>
          <w:tcPr>
            <w:tcW w:w="3828" w:type="dxa"/>
          </w:tcPr>
          <w:p w14:paraId="06FF6A17" w14:textId="77777777" w:rsidR="007142BC" w:rsidRDefault="007142BC"/>
        </w:tc>
        <w:tc>
          <w:tcPr>
            <w:tcW w:w="710" w:type="dxa"/>
          </w:tcPr>
          <w:p w14:paraId="0F95AA75" w14:textId="77777777" w:rsidR="007142BC" w:rsidRDefault="007142BC"/>
        </w:tc>
        <w:tc>
          <w:tcPr>
            <w:tcW w:w="285" w:type="dxa"/>
          </w:tcPr>
          <w:p w14:paraId="7BB90385" w14:textId="77777777" w:rsidR="007142BC" w:rsidRDefault="007142BC"/>
        </w:tc>
      </w:tr>
      <w:tr w:rsidR="007142BC" w14:paraId="2FA2E8E6" w14:textId="77777777">
        <w:trPr>
          <w:trHeight w:hRule="exact" w:val="279"/>
        </w:trPr>
        <w:tc>
          <w:tcPr>
            <w:tcW w:w="143" w:type="dxa"/>
          </w:tcPr>
          <w:p w14:paraId="5335E1DB" w14:textId="77777777" w:rsidR="007142BC" w:rsidRDefault="007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267882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FE9E6EC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B4CC175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AA65131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985744D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2" w:type="dxa"/>
          </w:tcPr>
          <w:p w14:paraId="0FCBB453" w14:textId="77777777" w:rsidR="007142BC" w:rsidRDefault="007142BC"/>
        </w:tc>
        <w:tc>
          <w:tcPr>
            <w:tcW w:w="3828" w:type="dxa"/>
          </w:tcPr>
          <w:p w14:paraId="14D17B7E" w14:textId="77777777" w:rsidR="007142BC" w:rsidRDefault="007142BC"/>
        </w:tc>
        <w:tc>
          <w:tcPr>
            <w:tcW w:w="710" w:type="dxa"/>
          </w:tcPr>
          <w:p w14:paraId="437B521C" w14:textId="77777777" w:rsidR="007142BC" w:rsidRDefault="007142BC"/>
        </w:tc>
        <w:tc>
          <w:tcPr>
            <w:tcW w:w="285" w:type="dxa"/>
          </w:tcPr>
          <w:p w14:paraId="6D09E4FE" w14:textId="77777777" w:rsidR="007142BC" w:rsidRDefault="007142BC"/>
        </w:tc>
      </w:tr>
      <w:tr w:rsidR="007142BC" w14:paraId="78FE76DC" w14:textId="77777777">
        <w:trPr>
          <w:trHeight w:hRule="exact" w:val="279"/>
        </w:trPr>
        <w:tc>
          <w:tcPr>
            <w:tcW w:w="143" w:type="dxa"/>
          </w:tcPr>
          <w:p w14:paraId="17CD8684" w14:textId="77777777" w:rsidR="007142BC" w:rsidRDefault="007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2AE29F4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E8C51BB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8282F79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8B22C2C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6554717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2" w:type="dxa"/>
          </w:tcPr>
          <w:p w14:paraId="1094EC30" w14:textId="77777777" w:rsidR="007142BC" w:rsidRDefault="007142BC"/>
        </w:tc>
        <w:tc>
          <w:tcPr>
            <w:tcW w:w="3828" w:type="dxa"/>
          </w:tcPr>
          <w:p w14:paraId="3C35B512" w14:textId="77777777" w:rsidR="007142BC" w:rsidRDefault="007142BC"/>
        </w:tc>
        <w:tc>
          <w:tcPr>
            <w:tcW w:w="710" w:type="dxa"/>
          </w:tcPr>
          <w:p w14:paraId="73703FE3" w14:textId="77777777" w:rsidR="007142BC" w:rsidRDefault="007142BC"/>
        </w:tc>
        <w:tc>
          <w:tcPr>
            <w:tcW w:w="285" w:type="dxa"/>
          </w:tcPr>
          <w:p w14:paraId="344FEB31" w14:textId="77777777" w:rsidR="007142BC" w:rsidRDefault="007142BC"/>
        </w:tc>
      </w:tr>
      <w:tr w:rsidR="007142BC" w14:paraId="5FFBFADD" w14:textId="77777777">
        <w:trPr>
          <w:trHeight w:hRule="exact" w:val="279"/>
        </w:trPr>
        <w:tc>
          <w:tcPr>
            <w:tcW w:w="143" w:type="dxa"/>
          </w:tcPr>
          <w:p w14:paraId="5522E1BD" w14:textId="77777777" w:rsidR="007142BC" w:rsidRDefault="007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63AE767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CCC28CC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F45CD70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3E7056D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0C7E1DE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092" w:type="dxa"/>
          </w:tcPr>
          <w:p w14:paraId="1F30CF20" w14:textId="77777777" w:rsidR="007142BC" w:rsidRDefault="007142BC"/>
        </w:tc>
        <w:tc>
          <w:tcPr>
            <w:tcW w:w="3828" w:type="dxa"/>
          </w:tcPr>
          <w:p w14:paraId="2E86D16C" w14:textId="77777777" w:rsidR="007142BC" w:rsidRDefault="007142BC"/>
        </w:tc>
        <w:tc>
          <w:tcPr>
            <w:tcW w:w="710" w:type="dxa"/>
          </w:tcPr>
          <w:p w14:paraId="051CEB10" w14:textId="77777777" w:rsidR="007142BC" w:rsidRDefault="007142BC"/>
        </w:tc>
        <w:tc>
          <w:tcPr>
            <w:tcW w:w="285" w:type="dxa"/>
          </w:tcPr>
          <w:p w14:paraId="41727B96" w14:textId="77777777" w:rsidR="007142BC" w:rsidRDefault="007142BC"/>
        </w:tc>
      </w:tr>
      <w:tr w:rsidR="007142BC" w14:paraId="7DB90F78" w14:textId="77777777">
        <w:trPr>
          <w:trHeight w:hRule="exact" w:val="279"/>
        </w:trPr>
        <w:tc>
          <w:tcPr>
            <w:tcW w:w="143" w:type="dxa"/>
          </w:tcPr>
          <w:p w14:paraId="60D3D42A" w14:textId="77777777" w:rsidR="007142BC" w:rsidRDefault="007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97F2DF8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F134D59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28B2966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FBFEE45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1249A18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24387113" w14:textId="77777777" w:rsidR="007142BC" w:rsidRDefault="007142BC"/>
        </w:tc>
        <w:tc>
          <w:tcPr>
            <w:tcW w:w="3828" w:type="dxa"/>
          </w:tcPr>
          <w:p w14:paraId="24569E2D" w14:textId="77777777" w:rsidR="007142BC" w:rsidRDefault="007142BC"/>
        </w:tc>
        <w:tc>
          <w:tcPr>
            <w:tcW w:w="710" w:type="dxa"/>
          </w:tcPr>
          <w:p w14:paraId="29FEE7A3" w14:textId="77777777" w:rsidR="007142BC" w:rsidRDefault="007142BC"/>
        </w:tc>
        <w:tc>
          <w:tcPr>
            <w:tcW w:w="285" w:type="dxa"/>
          </w:tcPr>
          <w:p w14:paraId="3309100A" w14:textId="77777777" w:rsidR="007142BC" w:rsidRDefault="007142BC"/>
        </w:tc>
      </w:tr>
      <w:tr w:rsidR="007142BC" w14:paraId="14AA7A1E" w14:textId="77777777">
        <w:trPr>
          <w:trHeight w:hRule="exact" w:val="277"/>
        </w:trPr>
        <w:tc>
          <w:tcPr>
            <w:tcW w:w="143" w:type="dxa"/>
          </w:tcPr>
          <w:p w14:paraId="3F936581" w14:textId="77777777" w:rsidR="007142BC" w:rsidRDefault="007142B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4A9E9E5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7EBC79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A115654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629D5B2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DF7C6D6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92" w:type="dxa"/>
          </w:tcPr>
          <w:p w14:paraId="7593C9EB" w14:textId="77777777" w:rsidR="007142BC" w:rsidRDefault="007142BC"/>
        </w:tc>
        <w:tc>
          <w:tcPr>
            <w:tcW w:w="3828" w:type="dxa"/>
          </w:tcPr>
          <w:p w14:paraId="41B635D5" w14:textId="77777777" w:rsidR="007142BC" w:rsidRDefault="007142BC"/>
        </w:tc>
        <w:tc>
          <w:tcPr>
            <w:tcW w:w="710" w:type="dxa"/>
          </w:tcPr>
          <w:p w14:paraId="063BF0CB" w14:textId="77777777" w:rsidR="007142BC" w:rsidRDefault="007142BC"/>
        </w:tc>
        <w:tc>
          <w:tcPr>
            <w:tcW w:w="285" w:type="dxa"/>
          </w:tcPr>
          <w:p w14:paraId="44914901" w14:textId="77777777" w:rsidR="007142BC" w:rsidRDefault="007142BC"/>
        </w:tc>
      </w:tr>
      <w:tr w:rsidR="007142BC" w14:paraId="24E515E9" w14:textId="77777777">
        <w:trPr>
          <w:trHeight w:hRule="exact" w:val="955"/>
        </w:trPr>
        <w:tc>
          <w:tcPr>
            <w:tcW w:w="143" w:type="dxa"/>
          </w:tcPr>
          <w:p w14:paraId="6B1B80B3" w14:textId="77777777" w:rsidR="007142BC" w:rsidRDefault="007142BC"/>
        </w:tc>
        <w:tc>
          <w:tcPr>
            <w:tcW w:w="1418" w:type="dxa"/>
          </w:tcPr>
          <w:p w14:paraId="19254EE3" w14:textId="77777777" w:rsidR="007142BC" w:rsidRDefault="007142BC"/>
        </w:tc>
        <w:tc>
          <w:tcPr>
            <w:tcW w:w="285" w:type="dxa"/>
          </w:tcPr>
          <w:p w14:paraId="475017AE" w14:textId="77777777" w:rsidR="007142BC" w:rsidRDefault="007142BC"/>
        </w:tc>
        <w:tc>
          <w:tcPr>
            <w:tcW w:w="697" w:type="dxa"/>
          </w:tcPr>
          <w:p w14:paraId="66A95769" w14:textId="77777777" w:rsidR="007142BC" w:rsidRDefault="007142BC"/>
        </w:tc>
        <w:tc>
          <w:tcPr>
            <w:tcW w:w="582" w:type="dxa"/>
          </w:tcPr>
          <w:p w14:paraId="098B31E3" w14:textId="77777777" w:rsidR="007142BC" w:rsidRDefault="007142BC"/>
        </w:tc>
        <w:tc>
          <w:tcPr>
            <w:tcW w:w="582" w:type="dxa"/>
          </w:tcPr>
          <w:p w14:paraId="3C0583AB" w14:textId="77777777" w:rsidR="007142BC" w:rsidRDefault="007142BC"/>
        </w:tc>
        <w:tc>
          <w:tcPr>
            <w:tcW w:w="582" w:type="dxa"/>
          </w:tcPr>
          <w:p w14:paraId="3A99056C" w14:textId="77777777" w:rsidR="007142BC" w:rsidRDefault="007142BC"/>
        </w:tc>
        <w:tc>
          <w:tcPr>
            <w:tcW w:w="397" w:type="dxa"/>
          </w:tcPr>
          <w:p w14:paraId="1B71D2F5" w14:textId="77777777" w:rsidR="007142BC" w:rsidRDefault="007142BC"/>
        </w:tc>
        <w:tc>
          <w:tcPr>
            <w:tcW w:w="186" w:type="dxa"/>
          </w:tcPr>
          <w:p w14:paraId="78B6C8DB" w14:textId="77777777" w:rsidR="007142BC" w:rsidRDefault="007142BC"/>
        </w:tc>
        <w:tc>
          <w:tcPr>
            <w:tcW w:w="1092" w:type="dxa"/>
          </w:tcPr>
          <w:p w14:paraId="1744812E" w14:textId="77777777" w:rsidR="007142BC" w:rsidRDefault="007142BC"/>
        </w:tc>
        <w:tc>
          <w:tcPr>
            <w:tcW w:w="3828" w:type="dxa"/>
          </w:tcPr>
          <w:p w14:paraId="3A1C92DC" w14:textId="77777777" w:rsidR="007142BC" w:rsidRDefault="007142BC"/>
        </w:tc>
        <w:tc>
          <w:tcPr>
            <w:tcW w:w="710" w:type="dxa"/>
          </w:tcPr>
          <w:p w14:paraId="753AD0E5" w14:textId="77777777" w:rsidR="007142BC" w:rsidRDefault="007142BC"/>
        </w:tc>
        <w:tc>
          <w:tcPr>
            <w:tcW w:w="285" w:type="dxa"/>
          </w:tcPr>
          <w:p w14:paraId="6C6CCC43" w14:textId="77777777" w:rsidR="007142BC" w:rsidRDefault="007142BC"/>
        </w:tc>
      </w:tr>
      <w:tr w:rsidR="007142BC" w14:paraId="4C291C2D" w14:textId="77777777">
        <w:trPr>
          <w:trHeight w:hRule="exact" w:val="277"/>
        </w:trPr>
        <w:tc>
          <w:tcPr>
            <w:tcW w:w="143" w:type="dxa"/>
          </w:tcPr>
          <w:p w14:paraId="038650F5" w14:textId="77777777" w:rsidR="007142BC" w:rsidRDefault="007142B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DC7B27" w14:textId="77777777" w:rsidR="007142BC" w:rsidRDefault="00C3476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F6D7130" w14:textId="77777777" w:rsidR="007142BC" w:rsidRDefault="007142BC"/>
        </w:tc>
        <w:tc>
          <w:tcPr>
            <w:tcW w:w="710" w:type="dxa"/>
          </w:tcPr>
          <w:p w14:paraId="549C3F77" w14:textId="77777777" w:rsidR="007142BC" w:rsidRDefault="007142BC"/>
        </w:tc>
        <w:tc>
          <w:tcPr>
            <w:tcW w:w="285" w:type="dxa"/>
          </w:tcPr>
          <w:p w14:paraId="093B89FB" w14:textId="77777777" w:rsidR="007142BC" w:rsidRDefault="007142BC"/>
        </w:tc>
      </w:tr>
      <w:tr w:rsidR="007142BC" w14:paraId="02A43AF3" w14:textId="77777777">
        <w:trPr>
          <w:trHeight w:hRule="exact" w:val="277"/>
        </w:trPr>
        <w:tc>
          <w:tcPr>
            <w:tcW w:w="143" w:type="dxa"/>
          </w:tcPr>
          <w:p w14:paraId="602ADAD0" w14:textId="77777777" w:rsidR="007142BC" w:rsidRDefault="007142BC"/>
        </w:tc>
        <w:tc>
          <w:tcPr>
            <w:tcW w:w="1418" w:type="dxa"/>
          </w:tcPr>
          <w:p w14:paraId="6719500D" w14:textId="77777777" w:rsidR="007142BC" w:rsidRDefault="007142BC"/>
        </w:tc>
        <w:tc>
          <w:tcPr>
            <w:tcW w:w="285" w:type="dxa"/>
          </w:tcPr>
          <w:p w14:paraId="5120F18A" w14:textId="77777777" w:rsidR="007142BC" w:rsidRDefault="007142BC"/>
        </w:tc>
        <w:tc>
          <w:tcPr>
            <w:tcW w:w="697" w:type="dxa"/>
          </w:tcPr>
          <w:p w14:paraId="77DF2DC5" w14:textId="77777777" w:rsidR="007142BC" w:rsidRDefault="007142BC"/>
        </w:tc>
        <w:tc>
          <w:tcPr>
            <w:tcW w:w="582" w:type="dxa"/>
          </w:tcPr>
          <w:p w14:paraId="47EBDB52" w14:textId="77777777" w:rsidR="007142BC" w:rsidRDefault="007142BC"/>
        </w:tc>
        <w:tc>
          <w:tcPr>
            <w:tcW w:w="582" w:type="dxa"/>
          </w:tcPr>
          <w:p w14:paraId="3E49C343" w14:textId="77777777" w:rsidR="007142BC" w:rsidRDefault="007142BC"/>
        </w:tc>
        <w:tc>
          <w:tcPr>
            <w:tcW w:w="582" w:type="dxa"/>
          </w:tcPr>
          <w:p w14:paraId="2ED4BF73" w14:textId="77777777" w:rsidR="007142BC" w:rsidRDefault="007142BC"/>
        </w:tc>
        <w:tc>
          <w:tcPr>
            <w:tcW w:w="397" w:type="dxa"/>
          </w:tcPr>
          <w:p w14:paraId="32C17E03" w14:textId="77777777" w:rsidR="007142BC" w:rsidRDefault="007142BC"/>
        </w:tc>
        <w:tc>
          <w:tcPr>
            <w:tcW w:w="186" w:type="dxa"/>
          </w:tcPr>
          <w:p w14:paraId="440C0DC2" w14:textId="77777777" w:rsidR="007142BC" w:rsidRDefault="007142BC"/>
        </w:tc>
        <w:tc>
          <w:tcPr>
            <w:tcW w:w="1092" w:type="dxa"/>
          </w:tcPr>
          <w:p w14:paraId="1D78AF0F" w14:textId="77777777" w:rsidR="007142BC" w:rsidRDefault="007142BC"/>
        </w:tc>
        <w:tc>
          <w:tcPr>
            <w:tcW w:w="3828" w:type="dxa"/>
          </w:tcPr>
          <w:p w14:paraId="39E09549" w14:textId="77777777" w:rsidR="007142BC" w:rsidRDefault="007142BC"/>
        </w:tc>
        <w:tc>
          <w:tcPr>
            <w:tcW w:w="710" w:type="dxa"/>
          </w:tcPr>
          <w:p w14:paraId="77CBEC41" w14:textId="77777777" w:rsidR="007142BC" w:rsidRDefault="007142BC"/>
        </w:tc>
        <w:tc>
          <w:tcPr>
            <w:tcW w:w="285" w:type="dxa"/>
          </w:tcPr>
          <w:p w14:paraId="6533788A" w14:textId="77777777" w:rsidR="007142BC" w:rsidRDefault="007142BC"/>
        </w:tc>
      </w:tr>
      <w:tr w:rsidR="007142BC" w:rsidRPr="00C34764" w14:paraId="5A59C568" w14:textId="77777777">
        <w:trPr>
          <w:trHeight w:hRule="exact" w:val="4584"/>
        </w:trPr>
        <w:tc>
          <w:tcPr>
            <w:tcW w:w="143" w:type="dxa"/>
          </w:tcPr>
          <w:p w14:paraId="71763692" w14:textId="77777777" w:rsidR="007142BC" w:rsidRDefault="007142B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F186504" w14:textId="77777777" w:rsidR="007142BC" w:rsidRPr="00C34764" w:rsidRDefault="00C34764">
            <w:pPr>
              <w:spacing w:after="0" w:line="240" w:lineRule="auto"/>
              <w:rPr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5E84376" w14:textId="77777777" w:rsidR="007142BC" w:rsidRPr="00C34764" w:rsidRDefault="007142BC">
            <w:pPr>
              <w:spacing w:after="0" w:line="240" w:lineRule="auto"/>
              <w:rPr>
                <w:lang w:val="ru-RU"/>
              </w:rPr>
            </w:pPr>
          </w:p>
          <w:p w14:paraId="7A70ED1D" w14:textId="77777777" w:rsidR="007142BC" w:rsidRPr="00C34764" w:rsidRDefault="007142BC">
            <w:pPr>
              <w:spacing w:after="0" w:line="240" w:lineRule="auto"/>
              <w:rPr>
                <w:lang w:val="ru-RU"/>
              </w:rPr>
            </w:pPr>
          </w:p>
          <w:p w14:paraId="59457D46" w14:textId="77777777" w:rsidR="007142BC" w:rsidRPr="00C34764" w:rsidRDefault="00C34764">
            <w:pPr>
              <w:spacing w:after="0" w:line="240" w:lineRule="auto"/>
              <w:rPr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C34764">
              <w:rPr>
                <w:rFonts w:ascii="Times New Roman" w:hAnsi="Times New Roman" w:cs="Times New Roman"/>
                <w:color w:val="000000"/>
                <w:lang w:val="ru-RU"/>
              </w:rPr>
              <w:t>составил(и): д-р филос. наук, Декан, Музыка Оксана Анатольевна _________________</w:t>
            </w:r>
          </w:p>
          <w:p w14:paraId="59E3DD7D" w14:textId="77777777" w:rsidR="007142BC" w:rsidRPr="00C34764" w:rsidRDefault="007142BC">
            <w:pPr>
              <w:spacing w:after="0" w:line="240" w:lineRule="auto"/>
              <w:rPr>
                <w:lang w:val="ru-RU"/>
              </w:rPr>
            </w:pPr>
          </w:p>
          <w:p w14:paraId="15B4F64E" w14:textId="77777777" w:rsidR="007142BC" w:rsidRPr="00C34764" w:rsidRDefault="00C34764">
            <w:pPr>
              <w:spacing w:after="0" w:line="240" w:lineRule="auto"/>
              <w:rPr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40F71407" w14:textId="77777777" w:rsidR="007142BC" w:rsidRPr="00C34764" w:rsidRDefault="00C34764">
      <w:pPr>
        <w:rPr>
          <w:sz w:val="0"/>
          <w:szCs w:val="0"/>
          <w:lang w:val="ru-RU"/>
        </w:rPr>
      </w:pPr>
      <w:r w:rsidRPr="00C347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7142BC" w14:paraId="502BCE0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1C823F0" w14:textId="77777777" w:rsidR="007142BC" w:rsidRDefault="00C347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56178E65" w14:textId="77777777" w:rsidR="007142BC" w:rsidRDefault="007142BC"/>
        </w:tc>
        <w:tc>
          <w:tcPr>
            <w:tcW w:w="993" w:type="dxa"/>
          </w:tcPr>
          <w:p w14:paraId="60BE9B38" w14:textId="77777777" w:rsidR="007142BC" w:rsidRDefault="007142BC"/>
        </w:tc>
        <w:tc>
          <w:tcPr>
            <w:tcW w:w="710" w:type="dxa"/>
          </w:tcPr>
          <w:p w14:paraId="0B55AE14" w14:textId="77777777" w:rsidR="007142BC" w:rsidRDefault="007142BC"/>
        </w:tc>
        <w:tc>
          <w:tcPr>
            <w:tcW w:w="1135" w:type="dxa"/>
          </w:tcPr>
          <w:p w14:paraId="7103FCF8" w14:textId="77777777" w:rsidR="007142BC" w:rsidRDefault="007142BC"/>
        </w:tc>
        <w:tc>
          <w:tcPr>
            <w:tcW w:w="284" w:type="dxa"/>
          </w:tcPr>
          <w:p w14:paraId="410CAFC7" w14:textId="77777777" w:rsidR="007142BC" w:rsidRDefault="007142B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C03E89" w14:textId="77777777" w:rsidR="007142BC" w:rsidRDefault="00C347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142BC" w14:paraId="3CB8CEBA" w14:textId="77777777">
        <w:trPr>
          <w:trHeight w:hRule="exact" w:val="138"/>
        </w:trPr>
        <w:tc>
          <w:tcPr>
            <w:tcW w:w="766" w:type="dxa"/>
          </w:tcPr>
          <w:p w14:paraId="3B8CE972" w14:textId="77777777" w:rsidR="007142BC" w:rsidRDefault="007142BC"/>
        </w:tc>
        <w:tc>
          <w:tcPr>
            <w:tcW w:w="228" w:type="dxa"/>
          </w:tcPr>
          <w:p w14:paraId="27E485A5" w14:textId="77777777" w:rsidR="007142BC" w:rsidRDefault="007142BC"/>
        </w:tc>
        <w:tc>
          <w:tcPr>
            <w:tcW w:w="3687" w:type="dxa"/>
          </w:tcPr>
          <w:p w14:paraId="04E7CC82" w14:textId="77777777" w:rsidR="007142BC" w:rsidRDefault="007142BC"/>
        </w:tc>
        <w:tc>
          <w:tcPr>
            <w:tcW w:w="1985" w:type="dxa"/>
          </w:tcPr>
          <w:p w14:paraId="4B9D483B" w14:textId="77777777" w:rsidR="007142BC" w:rsidRDefault="007142BC"/>
        </w:tc>
        <w:tc>
          <w:tcPr>
            <w:tcW w:w="993" w:type="dxa"/>
          </w:tcPr>
          <w:p w14:paraId="6BE8D154" w14:textId="77777777" w:rsidR="007142BC" w:rsidRDefault="007142BC"/>
        </w:tc>
        <w:tc>
          <w:tcPr>
            <w:tcW w:w="710" w:type="dxa"/>
          </w:tcPr>
          <w:p w14:paraId="5DB371CF" w14:textId="77777777" w:rsidR="007142BC" w:rsidRDefault="007142BC"/>
        </w:tc>
        <w:tc>
          <w:tcPr>
            <w:tcW w:w="1135" w:type="dxa"/>
          </w:tcPr>
          <w:p w14:paraId="4821FA6D" w14:textId="77777777" w:rsidR="007142BC" w:rsidRDefault="007142BC"/>
        </w:tc>
        <w:tc>
          <w:tcPr>
            <w:tcW w:w="284" w:type="dxa"/>
          </w:tcPr>
          <w:p w14:paraId="5A90F479" w14:textId="77777777" w:rsidR="007142BC" w:rsidRDefault="007142BC"/>
        </w:tc>
        <w:tc>
          <w:tcPr>
            <w:tcW w:w="993" w:type="dxa"/>
          </w:tcPr>
          <w:p w14:paraId="05FFADBD" w14:textId="77777777" w:rsidR="007142BC" w:rsidRDefault="007142BC"/>
        </w:tc>
      </w:tr>
      <w:tr w:rsidR="007142BC" w14:paraId="5399004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8DF8FB6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142BC" w:rsidRPr="00C34764" w14:paraId="75AEFFE5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D52E1" w14:textId="77777777" w:rsidR="007142BC" w:rsidRDefault="00C3476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15177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</w:t>
            </w: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этико-акмеологической и аксиологической культуры личности педагога- психолога в контексте методолого-теоретических компонентов профессиональной этики и нормативно- прикладной базы инклюзивного образования.</w:t>
            </w:r>
          </w:p>
        </w:tc>
      </w:tr>
      <w:tr w:rsidR="007142BC" w:rsidRPr="00C34764" w14:paraId="7F19F581" w14:textId="77777777">
        <w:trPr>
          <w:trHeight w:hRule="exact" w:val="277"/>
        </w:trPr>
        <w:tc>
          <w:tcPr>
            <w:tcW w:w="766" w:type="dxa"/>
          </w:tcPr>
          <w:p w14:paraId="559BE0D6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80D5A44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34CCB75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425F870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B88541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4DCDAAB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7BD939C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ED49812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DAC08E" w14:textId="77777777" w:rsidR="007142BC" w:rsidRPr="00C34764" w:rsidRDefault="007142BC">
            <w:pPr>
              <w:rPr>
                <w:lang w:val="ru-RU"/>
              </w:rPr>
            </w:pPr>
          </w:p>
        </w:tc>
      </w:tr>
      <w:tr w:rsidR="007142BC" w:rsidRPr="00C34764" w14:paraId="7F9DDF4D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1EC419D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7142BC" w:rsidRPr="00C34764" w14:paraId="37367E8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C80CF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ОПК-7.1:Осуществляет психолого-педагогическое сопровождение взаимодействия участников образовательных отношений</w:t>
            </w:r>
          </w:p>
        </w:tc>
      </w:tr>
      <w:tr w:rsidR="007142BC" w:rsidRPr="00C34764" w14:paraId="59AB47C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01DFD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 родителями обучающихся</w:t>
            </w:r>
          </w:p>
        </w:tc>
      </w:tr>
      <w:tr w:rsidR="007142BC" w:rsidRPr="00C34764" w14:paraId="4A1642D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E7BF6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ОПК-7.3:Взаимодействует со </w:t>
            </w: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специалистами образовательной организации</w:t>
            </w:r>
          </w:p>
        </w:tc>
      </w:tr>
      <w:tr w:rsidR="007142BC" w:rsidRPr="00C34764" w14:paraId="0397B11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F0DF7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ОПК-7.4:Взаимодействует с социальными партнерами</w:t>
            </w:r>
          </w:p>
        </w:tc>
      </w:tr>
      <w:tr w:rsidR="007142BC" w:rsidRPr="00C34764" w14:paraId="404FFCC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1C2ED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нормативные правовые документы, регламентирующие профессиональную деятельность; принципы профессиональной этики</w:t>
            </w:r>
          </w:p>
        </w:tc>
      </w:tr>
      <w:tr w:rsidR="007142BC" w:rsidRPr="00C34764" w14:paraId="0257AA6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2244E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нормативно-правовые акты</w:t>
            </w:r>
          </w:p>
        </w:tc>
      </w:tr>
      <w:tr w:rsidR="007142BC" w:rsidRPr="00C34764" w14:paraId="77CF636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080F0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УК-5.1:Знает и понимает особенности проявления разных культур</w:t>
            </w:r>
          </w:p>
        </w:tc>
      </w:tr>
      <w:tr w:rsidR="007142BC" w14:paraId="1A7F05D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4A29B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УК-5.2:Демонстрирует уважительное отношение к историческому наследию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Отечества</w:t>
            </w:r>
          </w:p>
        </w:tc>
      </w:tr>
      <w:tr w:rsidR="007142BC" w:rsidRPr="00C34764" w14:paraId="64944C2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F509D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УК-5.3:Конструктивно </w:t>
            </w: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взаимодействует с людьми с учетом их социокультурных особенностей</w:t>
            </w:r>
          </w:p>
        </w:tc>
      </w:tr>
      <w:tr w:rsidR="007142BC" w:rsidRPr="00C34764" w14:paraId="283BF8EA" w14:textId="77777777">
        <w:trPr>
          <w:trHeight w:hRule="exact" w:val="277"/>
        </w:trPr>
        <w:tc>
          <w:tcPr>
            <w:tcW w:w="766" w:type="dxa"/>
          </w:tcPr>
          <w:p w14:paraId="283A926B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A0FDE52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DD0EC9E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3125AC4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30E44D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8B3224F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B37FD5A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DFF4F92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9C60D7" w14:textId="77777777" w:rsidR="007142BC" w:rsidRPr="00C34764" w:rsidRDefault="007142BC">
            <w:pPr>
              <w:rPr>
                <w:lang w:val="ru-RU"/>
              </w:rPr>
            </w:pPr>
          </w:p>
        </w:tc>
      </w:tr>
      <w:tr w:rsidR="007142BC" w:rsidRPr="00C34764" w14:paraId="7BA7A5B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C8F690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7142BC" w14:paraId="674B70A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D282F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142BC" w:rsidRPr="00C34764" w14:paraId="7DCC8121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DD836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и понятий аппарат профессиональной этики педагога-психолога; нормативно-правовую базу для работы в </w:t>
            </w: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 инклюзивного образования. Знать основы психолого-педагогического сопровождения и взаимодействия участников образовательных отношений.</w:t>
            </w:r>
          </w:p>
        </w:tc>
      </w:tr>
      <w:tr w:rsidR="007142BC" w14:paraId="1B64705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2D64F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142BC" w14:paraId="7EDB2699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672B3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критический анализ проблемных ситуаций на основе системного подхода, междисциплинарного синт</w:t>
            </w: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еза научного знания, вырабатывать стратегию действий с учетом знания этико-акмеологических и нормативно-прикладных аспектов инклюзивного образования. Способен определять и реализовывать приоритеты собственной деятельности и способы ее совершенствования на </w:t>
            </w: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основе самооценки сформированности этико-акмеологической культуры.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Конструктивно взаимодействовать с людьми с учетом их социокультурных особенностей.</w:t>
            </w:r>
          </w:p>
        </w:tc>
      </w:tr>
      <w:tr w:rsidR="007142BC" w14:paraId="0B23242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4B93D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142BC" w:rsidRPr="00C34764" w14:paraId="53A8B186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F3247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способностью к планированию и проведению прикладных научных исследований в </w:t>
            </w: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инклюзивном образовании и социальной сфере; владеть навыками самоанализа, самоорганизации, формирования профессионально-значимых качеств личности будущего профессионала; способностью осуществлять и оптимизировать профессиональную деятельность в соответстви</w:t>
            </w: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 нормативными правовыми актами в сфере образования и нормами профессиональной этики.</w:t>
            </w:r>
          </w:p>
        </w:tc>
      </w:tr>
      <w:tr w:rsidR="007142BC" w:rsidRPr="00C34764" w14:paraId="5098B718" w14:textId="77777777">
        <w:trPr>
          <w:trHeight w:hRule="exact" w:val="277"/>
        </w:trPr>
        <w:tc>
          <w:tcPr>
            <w:tcW w:w="766" w:type="dxa"/>
          </w:tcPr>
          <w:p w14:paraId="09AF3275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12F5EA4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14E6C88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8A664AA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9DA2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55C1B75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996158C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DC55E9F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CBCD89" w14:textId="77777777" w:rsidR="007142BC" w:rsidRPr="00C34764" w:rsidRDefault="007142BC">
            <w:pPr>
              <w:rPr>
                <w:lang w:val="ru-RU"/>
              </w:rPr>
            </w:pPr>
          </w:p>
        </w:tc>
      </w:tr>
      <w:tr w:rsidR="007142BC" w14:paraId="6F414D2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B4E1A6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142BC" w14:paraId="34909C2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AE089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4C74D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EC583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C2C0D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2B30E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C1C1319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59F65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142BC" w14:paraId="7C0407D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3D31F" w14:textId="77777777" w:rsidR="007142BC" w:rsidRDefault="007142B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71A43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Профессиональная этика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7598E" w14:textId="77777777" w:rsidR="007142BC" w:rsidRDefault="007142B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34E91" w14:textId="77777777" w:rsidR="007142BC" w:rsidRDefault="007142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9CA13" w14:textId="77777777" w:rsidR="007142BC" w:rsidRDefault="007142B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9F39F" w14:textId="77777777" w:rsidR="007142BC" w:rsidRDefault="007142BC"/>
        </w:tc>
      </w:tr>
      <w:tr w:rsidR="007142BC" w14:paraId="47280A13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E4861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B99C3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Сущность и специфика профессиональной этики.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6B696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79625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7FACF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DAA38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</w:tr>
      <w:tr w:rsidR="007142BC" w14:paraId="5ADBDC1C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74BAC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EFE58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Предмет, задачи и понятийный аппарат профессиональной этики.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Профессия педагога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специфическая этико-аксиологическая деятельность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04F49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E6AC7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3242C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F513A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</w:t>
            </w:r>
          </w:p>
        </w:tc>
      </w:tr>
      <w:tr w:rsidR="007142BC" w:rsidRPr="00C34764" w14:paraId="1E6C092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812CC" w14:textId="77777777" w:rsidR="007142BC" w:rsidRDefault="007142B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5FE91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Нормативно-правовые основы инклюзивного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3CE14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A117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1E8A9" w14:textId="77777777" w:rsidR="007142BC" w:rsidRPr="00C34764" w:rsidRDefault="007142B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79E98" w14:textId="77777777" w:rsidR="007142BC" w:rsidRPr="00C34764" w:rsidRDefault="007142BC">
            <w:pPr>
              <w:rPr>
                <w:lang w:val="ru-RU"/>
              </w:rPr>
            </w:pPr>
          </w:p>
        </w:tc>
      </w:tr>
    </w:tbl>
    <w:p w14:paraId="31A81880" w14:textId="77777777" w:rsidR="007142BC" w:rsidRPr="00C34764" w:rsidRDefault="00C34764">
      <w:pPr>
        <w:rPr>
          <w:sz w:val="0"/>
          <w:szCs w:val="0"/>
          <w:lang w:val="ru-RU"/>
        </w:rPr>
      </w:pPr>
      <w:r w:rsidRPr="00C347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7"/>
        <w:gridCol w:w="2122"/>
        <w:gridCol w:w="1842"/>
        <w:gridCol w:w="143"/>
        <w:gridCol w:w="1001"/>
        <w:gridCol w:w="720"/>
        <w:gridCol w:w="426"/>
        <w:gridCol w:w="722"/>
        <w:gridCol w:w="284"/>
        <w:gridCol w:w="1007"/>
      </w:tblGrid>
      <w:tr w:rsidR="007142BC" w14:paraId="4B3C27A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8C0BF98" w14:textId="77777777" w:rsidR="007142BC" w:rsidRDefault="00C347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3582DC92" w14:textId="77777777" w:rsidR="007142BC" w:rsidRDefault="007142BC"/>
        </w:tc>
        <w:tc>
          <w:tcPr>
            <w:tcW w:w="143" w:type="dxa"/>
          </w:tcPr>
          <w:p w14:paraId="7854A946" w14:textId="77777777" w:rsidR="007142BC" w:rsidRDefault="007142BC"/>
        </w:tc>
        <w:tc>
          <w:tcPr>
            <w:tcW w:w="993" w:type="dxa"/>
          </w:tcPr>
          <w:p w14:paraId="62EED345" w14:textId="77777777" w:rsidR="007142BC" w:rsidRDefault="007142BC"/>
        </w:tc>
        <w:tc>
          <w:tcPr>
            <w:tcW w:w="710" w:type="dxa"/>
          </w:tcPr>
          <w:p w14:paraId="7F2BED2E" w14:textId="77777777" w:rsidR="007142BC" w:rsidRDefault="007142BC"/>
        </w:tc>
        <w:tc>
          <w:tcPr>
            <w:tcW w:w="426" w:type="dxa"/>
          </w:tcPr>
          <w:p w14:paraId="53370C39" w14:textId="77777777" w:rsidR="007142BC" w:rsidRDefault="007142BC"/>
        </w:tc>
        <w:tc>
          <w:tcPr>
            <w:tcW w:w="710" w:type="dxa"/>
          </w:tcPr>
          <w:p w14:paraId="01DCD322" w14:textId="77777777" w:rsidR="007142BC" w:rsidRDefault="007142BC"/>
        </w:tc>
        <w:tc>
          <w:tcPr>
            <w:tcW w:w="284" w:type="dxa"/>
          </w:tcPr>
          <w:p w14:paraId="0F9C6C76" w14:textId="77777777" w:rsidR="007142BC" w:rsidRDefault="007142B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EF9ABAE" w14:textId="77777777" w:rsidR="007142BC" w:rsidRDefault="00C347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142BC" w14:paraId="6111145C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8F0E0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DB3B8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</w:t>
            </w: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основы инклюзивного образования.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4545C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5484D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3B985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0ED6C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</w:t>
            </w:r>
          </w:p>
        </w:tc>
      </w:tr>
      <w:tr w:rsidR="007142BC" w14:paraId="0627390A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6FC3D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7A2CD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Психолого-педагогическое сопровождение детей с ОВЗ и нормативно-правовые основы.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D68DE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CD0B0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EA0B8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ОПК-7.1 ОПК-</w:t>
            </w: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86FD5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Л1.5Л2.6</w:t>
            </w:r>
          </w:p>
        </w:tc>
      </w:tr>
      <w:tr w:rsidR="007142BC" w14:paraId="76891803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3F573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BF4D2" w14:textId="77777777" w:rsidR="007142BC" w:rsidRPr="00C34764" w:rsidRDefault="00C347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Темы. Профессионально-личностное саморазвитие как акмеологический фактор профессиональной этики основы профессиональной деятельности педагога.Профессионально- этическая культура педагогической деятельности. </w:t>
            </w: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Этические основы профессиональной деятельности педагога. Этические заповеди педагогической деятельности.</w:t>
            </w:r>
          </w:p>
          <w:p w14:paraId="28DC1766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ООП детей с ОВЗ и нормативно-правовые основы инклюзивного образования.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 нормативные акты по инклюзивному образованию образовательного учрежден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A683E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DD13D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0EC47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ОПК-1.1 ОПК-1.2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50E79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 Л2.3 Л2.4 Л2.5Л3.1 Л3.2</w:t>
            </w:r>
          </w:p>
        </w:tc>
      </w:tr>
      <w:tr w:rsidR="007142BC" w14:paraId="1027EAAB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B260D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F770C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/ЗачётСОц/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6D54A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127C3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F404E" w14:textId="77777777" w:rsidR="007142BC" w:rsidRPr="00C34764" w:rsidRDefault="00C34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4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ОПК-7.1 ОПК-7.2 ОПК-7.3 ОПК-7.4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2A95B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Л1.4Л2.1Л3.1</w:t>
            </w:r>
          </w:p>
        </w:tc>
      </w:tr>
      <w:tr w:rsidR="007142BC" w14:paraId="10B9552A" w14:textId="77777777">
        <w:trPr>
          <w:trHeight w:hRule="exact" w:val="277"/>
        </w:trPr>
        <w:tc>
          <w:tcPr>
            <w:tcW w:w="710" w:type="dxa"/>
          </w:tcPr>
          <w:p w14:paraId="66625718" w14:textId="77777777" w:rsidR="007142BC" w:rsidRDefault="007142BC"/>
        </w:tc>
        <w:tc>
          <w:tcPr>
            <w:tcW w:w="285" w:type="dxa"/>
          </w:tcPr>
          <w:p w14:paraId="65B41DAA" w14:textId="77777777" w:rsidR="007142BC" w:rsidRDefault="007142BC"/>
        </w:tc>
        <w:tc>
          <w:tcPr>
            <w:tcW w:w="1560" w:type="dxa"/>
          </w:tcPr>
          <w:p w14:paraId="49E2FCD1" w14:textId="77777777" w:rsidR="007142BC" w:rsidRDefault="007142BC"/>
        </w:tc>
        <w:tc>
          <w:tcPr>
            <w:tcW w:w="2127" w:type="dxa"/>
          </w:tcPr>
          <w:p w14:paraId="2409B3A5" w14:textId="77777777" w:rsidR="007142BC" w:rsidRDefault="007142BC"/>
        </w:tc>
        <w:tc>
          <w:tcPr>
            <w:tcW w:w="1844" w:type="dxa"/>
          </w:tcPr>
          <w:p w14:paraId="233D92FD" w14:textId="77777777" w:rsidR="007142BC" w:rsidRDefault="007142BC"/>
        </w:tc>
        <w:tc>
          <w:tcPr>
            <w:tcW w:w="143" w:type="dxa"/>
          </w:tcPr>
          <w:p w14:paraId="0C3CC9C8" w14:textId="77777777" w:rsidR="007142BC" w:rsidRDefault="007142BC"/>
        </w:tc>
        <w:tc>
          <w:tcPr>
            <w:tcW w:w="993" w:type="dxa"/>
          </w:tcPr>
          <w:p w14:paraId="1315B747" w14:textId="77777777" w:rsidR="007142BC" w:rsidRDefault="007142BC"/>
        </w:tc>
        <w:tc>
          <w:tcPr>
            <w:tcW w:w="710" w:type="dxa"/>
          </w:tcPr>
          <w:p w14:paraId="4324EC6B" w14:textId="77777777" w:rsidR="007142BC" w:rsidRDefault="007142BC"/>
        </w:tc>
        <w:tc>
          <w:tcPr>
            <w:tcW w:w="426" w:type="dxa"/>
          </w:tcPr>
          <w:p w14:paraId="7A8EA59A" w14:textId="77777777" w:rsidR="007142BC" w:rsidRDefault="007142BC"/>
        </w:tc>
        <w:tc>
          <w:tcPr>
            <w:tcW w:w="710" w:type="dxa"/>
          </w:tcPr>
          <w:p w14:paraId="4D73F1E4" w14:textId="77777777" w:rsidR="007142BC" w:rsidRDefault="007142BC"/>
        </w:tc>
        <w:tc>
          <w:tcPr>
            <w:tcW w:w="284" w:type="dxa"/>
          </w:tcPr>
          <w:p w14:paraId="741395DC" w14:textId="77777777" w:rsidR="007142BC" w:rsidRDefault="007142BC"/>
        </w:tc>
        <w:tc>
          <w:tcPr>
            <w:tcW w:w="993" w:type="dxa"/>
          </w:tcPr>
          <w:p w14:paraId="2E69178D" w14:textId="77777777" w:rsidR="007142BC" w:rsidRDefault="007142BC"/>
        </w:tc>
      </w:tr>
      <w:tr w:rsidR="007142BC" w14:paraId="2685F8C0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04F70A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7142BC" w14:paraId="53B9E95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4A77A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7142BC" w14:paraId="6ACEDC1E" w14:textId="77777777">
        <w:trPr>
          <w:trHeight w:hRule="exact" w:val="277"/>
        </w:trPr>
        <w:tc>
          <w:tcPr>
            <w:tcW w:w="710" w:type="dxa"/>
          </w:tcPr>
          <w:p w14:paraId="1E393F04" w14:textId="77777777" w:rsidR="007142BC" w:rsidRDefault="007142BC"/>
        </w:tc>
        <w:tc>
          <w:tcPr>
            <w:tcW w:w="285" w:type="dxa"/>
          </w:tcPr>
          <w:p w14:paraId="15334DD4" w14:textId="77777777" w:rsidR="007142BC" w:rsidRDefault="007142BC"/>
        </w:tc>
        <w:tc>
          <w:tcPr>
            <w:tcW w:w="1560" w:type="dxa"/>
          </w:tcPr>
          <w:p w14:paraId="6C3D7B88" w14:textId="77777777" w:rsidR="007142BC" w:rsidRDefault="007142BC"/>
        </w:tc>
        <w:tc>
          <w:tcPr>
            <w:tcW w:w="2127" w:type="dxa"/>
          </w:tcPr>
          <w:p w14:paraId="0DB8EF1E" w14:textId="77777777" w:rsidR="007142BC" w:rsidRDefault="007142BC"/>
        </w:tc>
        <w:tc>
          <w:tcPr>
            <w:tcW w:w="1844" w:type="dxa"/>
          </w:tcPr>
          <w:p w14:paraId="0ABA1C28" w14:textId="77777777" w:rsidR="007142BC" w:rsidRDefault="007142BC"/>
        </w:tc>
        <w:tc>
          <w:tcPr>
            <w:tcW w:w="143" w:type="dxa"/>
          </w:tcPr>
          <w:p w14:paraId="20D6DE3C" w14:textId="77777777" w:rsidR="007142BC" w:rsidRDefault="007142BC"/>
        </w:tc>
        <w:tc>
          <w:tcPr>
            <w:tcW w:w="993" w:type="dxa"/>
          </w:tcPr>
          <w:p w14:paraId="6E186402" w14:textId="77777777" w:rsidR="007142BC" w:rsidRDefault="007142BC"/>
        </w:tc>
        <w:tc>
          <w:tcPr>
            <w:tcW w:w="710" w:type="dxa"/>
          </w:tcPr>
          <w:p w14:paraId="38C1941E" w14:textId="77777777" w:rsidR="007142BC" w:rsidRDefault="007142BC"/>
        </w:tc>
        <w:tc>
          <w:tcPr>
            <w:tcW w:w="426" w:type="dxa"/>
          </w:tcPr>
          <w:p w14:paraId="755C123F" w14:textId="77777777" w:rsidR="007142BC" w:rsidRDefault="007142BC"/>
        </w:tc>
        <w:tc>
          <w:tcPr>
            <w:tcW w:w="710" w:type="dxa"/>
          </w:tcPr>
          <w:p w14:paraId="6834E26F" w14:textId="77777777" w:rsidR="007142BC" w:rsidRDefault="007142BC"/>
        </w:tc>
        <w:tc>
          <w:tcPr>
            <w:tcW w:w="284" w:type="dxa"/>
          </w:tcPr>
          <w:p w14:paraId="4FDFBDBA" w14:textId="77777777" w:rsidR="007142BC" w:rsidRDefault="007142BC"/>
        </w:tc>
        <w:tc>
          <w:tcPr>
            <w:tcW w:w="993" w:type="dxa"/>
          </w:tcPr>
          <w:p w14:paraId="557E56A5" w14:textId="77777777" w:rsidR="007142BC" w:rsidRDefault="007142BC"/>
        </w:tc>
      </w:tr>
      <w:tr w:rsidR="007142BC" w14:paraId="4144FFD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CDF657C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7142BC" w14:paraId="794923E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6D07E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7142BC" w14:paraId="250628B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31C41" w14:textId="77777777" w:rsidR="007142BC" w:rsidRDefault="007142B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F9A17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75233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9534E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DBCF0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142BC" w14:paraId="6D95F63A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4D309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10950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F2472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 защиты прав человека в деятельности международных организаций: история, теория вопроса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5EFD9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F27C8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142BC" w14:paraId="082F020A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3EF5B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23944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BE348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Нормативно -правовые и этические основы деятельности педагога-психолога: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B2B7B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 им. А. П. Чехова,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FDDDC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142BC" w14:paraId="60BA625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DE731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B0710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AB67F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этика педагога: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7FD21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6B068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page=book&amp;id=571488 неограниченный доступ для зарегистрированных пользователей</w:t>
            </w:r>
          </w:p>
        </w:tc>
      </w:tr>
      <w:tr w:rsidR="007142BC" w14:paraId="3C3D9455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AA3C7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9E7C7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Голобородько, А. Ю., Скуднова,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D9902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этика педагога. Инновационный курс для профессион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ально - личностного саморазвития: учебное пособие для бакалавров и магистрантов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3A1CB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РГЭУ (РИНХ),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2A7D6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142BC" w14:paraId="7FB71BF1" w14:textId="77777777">
        <w:trPr>
          <w:trHeight w:hRule="exact" w:val="8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067AF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66024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Пищик, И. В., Скуднова,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32E6D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Особенности психолого-педагогического сопровождения детей с ОВЗ в условиях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реабилитационного центра здоровья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8F46C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н/Д.: Издательско- полиграфический комплекс РГЭУ (РИНХ),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5B17F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142BC" w14:paraId="5EFFF0E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7DF58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7142BC" w14:paraId="3EA03F2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AE2FC" w14:textId="77777777" w:rsidR="007142BC" w:rsidRDefault="007142B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28F13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7A837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D176D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89B71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142BC" w14:paraId="64CBEE72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393BC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76199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Скуднова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7FD4E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Акмеология. Аксиология.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Антропология: слов.- справ. современ. пед.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D6132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6760F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142BC" w14:paraId="75DDCC43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772D0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C88E1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Скуднова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BE831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Философские основы антропологизации педагогического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79270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Изд-во ЮФУ,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9CF97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58F22292" w14:textId="77777777" w:rsidR="007142BC" w:rsidRDefault="00C347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7142BC" w14:paraId="7A81798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C251B2C" w14:textId="77777777" w:rsidR="007142BC" w:rsidRDefault="00C347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844" w:type="dxa"/>
          </w:tcPr>
          <w:p w14:paraId="1690428D" w14:textId="77777777" w:rsidR="007142BC" w:rsidRDefault="007142BC"/>
        </w:tc>
        <w:tc>
          <w:tcPr>
            <w:tcW w:w="2269" w:type="dxa"/>
          </w:tcPr>
          <w:p w14:paraId="3755CD5A" w14:textId="77777777" w:rsidR="007142BC" w:rsidRDefault="007142BC"/>
        </w:tc>
        <w:tc>
          <w:tcPr>
            <w:tcW w:w="993" w:type="dxa"/>
          </w:tcPr>
          <w:p w14:paraId="71B3BD06" w14:textId="77777777" w:rsidR="007142BC" w:rsidRDefault="007142B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678C63" w14:textId="77777777" w:rsidR="007142BC" w:rsidRDefault="00C347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142BC" w14:paraId="6B91986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FCF10" w14:textId="77777777" w:rsidR="007142BC" w:rsidRDefault="007142B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77A71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134E4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6E19F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A85F3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142BC" w14:paraId="0B9BADB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0EBE1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5FAC5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Скуднова Т. Д., Кобышева Л. И., Шалова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21DDA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антропология: учебное пособие для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FF636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Москва|Берлин: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52A11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page=book&amp;id=481195 неограниченный доступ для зарегистрированных пользователей</w:t>
            </w:r>
          </w:p>
        </w:tc>
      </w:tr>
      <w:tr w:rsidR="007142BC" w14:paraId="4E130C9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3E94B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9DBB5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Пашкова М. Н., Скуднова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E732A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Инклюзивное образование в Испании: монография для студентов и магистрантов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педагогических вузов: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4E5E1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3B77E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page=book&amp;id=494800 неограниченный доступ для зарегистрированных пользователей</w:t>
            </w:r>
          </w:p>
        </w:tc>
      </w:tr>
      <w:tr w:rsidR="007142BC" w14:paraId="197140F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65F42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14A7A" w14:textId="77777777" w:rsidR="007142BC" w:rsidRDefault="007142B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332EB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Инклюзивное образование – образование для всех: материалы 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Всероссийской научно- практической конференции. Москва, 21 января 2019 г.: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519F1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111B6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page=book&amp;id=499451 неограниченный доступ для зарегистрированных пользователей</w:t>
            </w:r>
          </w:p>
        </w:tc>
      </w:tr>
      <w:tr w:rsidR="007142BC" w14:paraId="00BB8376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6395F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3ABBB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Скуднова, Т. Д., Решетникова,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003F2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 младших школьников, склонных к аддиктивному поведению в условиях школы- интерната VIII вида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41AAD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н/Д.: Изд-во РГЭУ (РИНХ),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04ECA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142BC" w14:paraId="395842D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F04CF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7142BC" w14:paraId="319BD55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99FBF" w14:textId="77777777" w:rsidR="007142BC" w:rsidRDefault="007142B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20574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80D48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24A57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AB482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142BC" w14:paraId="7DC9E522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34218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B5901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Скуднова,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23D60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Саморазвитие личности педагога-психолога как профессионала: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966B0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[Издатель Ступин А. Н.],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54D78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142BC" w14:paraId="541DA741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842CF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7E9F9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Скуднова,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7C914" w14:textId="77777777" w:rsidR="007142BC" w:rsidRDefault="00C34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акмеологической культуры личности в образовании: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9D304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Лукоморье,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1169F" w14:textId="77777777" w:rsidR="007142BC" w:rsidRDefault="00C34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142BC" w14:paraId="56C2FD2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64C1F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7142BC" w14:paraId="6C679205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5B9DA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7142BC" w14:paraId="7A746153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9C200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eLibrary.ru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</w:t>
            </w:r>
          </w:p>
        </w:tc>
      </w:tr>
      <w:tr w:rsidR="007142BC" w14:paraId="26FB902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6997F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7142BC" w14:paraId="7B0C846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5FB0B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142BC" w14:paraId="1FD9B2C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1229D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7142BC" w14:paraId="5E2AFA8E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C8303" w14:textId="77777777" w:rsidR="007142BC" w:rsidRDefault="00C347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7142BC" w14:paraId="6FB9B0F8" w14:textId="77777777">
        <w:trPr>
          <w:trHeight w:hRule="exact" w:val="277"/>
        </w:trPr>
        <w:tc>
          <w:tcPr>
            <w:tcW w:w="710" w:type="dxa"/>
          </w:tcPr>
          <w:p w14:paraId="31DB0C27" w14:textId="77777777" w:rsidR="007142BC" w:rsidRDefault="007142BC"/>
        </w:tc>
        <w:tc>
          <w:tcPr>
            <w:tcW w:w="1844" w:type="dxa"/>
          </w:tcPr>
          <w:p w14:paraId="3B6E0398" w14:textId="77777777" w:rsidR="007142BC" w:rsidRDefault="007142BC"/>
        </w:tc>
        <w:tc>
          <w:tcPr>
            <w:tcW w:w="2127" w:type="dxa"/>
          </w:tcPr>
          <w:p w14:paraId="068CA661" w14:textId="77777777" w:rsidR="007142BC" w:rsidRDefault="007142BC"/>
        </w:tc>
        <w:tc>
          <w:tcPr>
            <w:tcW w:w="1844" w:type="dxa"/>
          </w:tcPr>
          <w:p w14:paraId="5CD787A4" w14:textId="77777777" w:rsidR="007142BC" w:rsidRDefault="007142BC"/>
        </w:tc>
        <w:tc>
          <w:tcPr>
            <w:tcW w:w="2269" w:type="dxa"/>
          </w:tcPr>
          <w:p w14:paraId="537B8574" w14:textId="77777777" w:rsidR="007142BC" w:rsidRDefault="007142BC"/>
        </w:tc>
        <w:tc>
          <w:tcPr>
            <w:tcW w:w="993" w:type="dxa"/>
          </w:tcPr>
          <w:p w14:paraId="44BB9C0A" w14:textId="77777777" w:rsidR="007142BC" w:rsidRDefault="007142BC"/>
        </w:tc>
        <w:tc>
          <w:tcPr>
            <w:tcW w:w="993" w:type="dxa"/>
          </w:tcPr>
          <w:p w14:paraId="6C5E10DC" w14:textId="77777777" w:rsidR="007142BC" w:rsidRDefault="007142BC"/>
        </w:tc>
      </w:tr>
      <w:tr w:rsidR="007142BC" w14:paraId="0C5A3D9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1C70D69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7142BC" w14:paraId="1F40A61A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A0938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занятий- презентаций используется демонстрационное оборудование.</w:t>
            </w:r>
          </w:p>
        </w:tc>
      </w:tr>
      <w:tr w:rsidR="007142BC" w14:paraId="74CDE7B1" w14:textId="77777777">
        <w:trPr>
          <w:trHeight w:hRule="exact" w:val="277"/>
        </w:trPr>
        <w:tc>
          <w:tcPr>
            <w:tcW w:w="710" w:type="dxa"/>
          </w:tcPr>
          <w:p w14:paraId="0E30F78F" w14:textId="77777777" w:rsidR="007142BC" w:rsidRDefault="007142BC"/>
        </w:tc>
        <w:tc>
          <w:tcPr>
            <w:tcW w:w="1844" w:type="dxa"/>
          </w:tcPr>
          <w:p w14:paraId="0795E0B3" w14:textId="77777777" w:rsidR="007142BC" w:rsidRDefault="007142BC"/>
        </w:tc>
        <w:tc>
          <w:tcPr>
            <w:tcW w:w="2127" w:type="dxa"/>
          </w:tcPr>
          <w:p w14:paraId="1BD9EBE7" w14:textId="77777777" w:rsidR="007142BC" w:rsidRDefault="007142BC"/>
        </w:tc>
        <w:tc>
          <w:tcPr>
            <w:tcW w:w="1844" w:type="dxa"/>
          </w:tcPr>
          <w:p w14:paraId="123BAB3A" w14:textId="77777777" w:rsidR="007142BC" w:rsidRDefault="007142BC"/>
        </w:tc>
        <w:tc>
          <w:tcPr>
            <w:tcW w:w="2269" w:type="dxa"/>
          </w:tcPr>
          <w:p w14:paraId="16248D4A" w14:textId="77777777" w:rsidR="007142BC" w:rsidRDefault="007142BC"/>
        </w:tc>
        <w:tc>
          <w:tcPr>
            <w:tcW w:w="993" w:type="dxa"/>
          </w:tcPr>
          <w:p w14:paraId="134D12B9" w14:textId="77777777" w:rsidR="007142BC" w:rsidRDefault="007142BC"/>
        </w:tc>
        <w:tc>
          <w:tcPr>
            <w:tcW w:w="993" w:type="dxa"/>
          </w:tcPr>
          <w:p w14:paraId="0ED3F796" w14:textId="77777777" w:rsidR="007142BC" w:rsidRDefault="007142BC"/>
        </w:tc>
      </w:tr>
      <w:tr w:rsidR="007142BC" w14:paraId="66DA878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A3E65F7" w14:textId="77777777" w:rsidR="007142BC" w:rsidRDefault="00C34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7142BC" w14:paraId="2DC365C9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E14DE" w14:textId="77777777" w:rsidR="007142BC" w:rsidRDefault="00C34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C24A164" w14:textId="77777777" w:rsidR="007142BC" w:rsidRDefault="007142BC"/>
    <w:sectPr w:rsidR="007142B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142BC"/>
    <w:rsid w:val="00C3476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498F6"/>
  <w15:docId w15:val="{FEA95D1D-A064-4518-9FA3-9341D2D2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2022-2023_44_04_02_04-22-1-ППОGZ_plx_Профессиональная этика и нормативно-правовые аспекты работы педагога-психолога в инклюзивном образовании</dc:title>
  <dc:creator>FastReport.NET</dc:creator>
  <cp:lastModifiedBy>Пользователь</cp:lastModifiedBy>
  <cp:revision>2</cp:revision>
  <dcterms:created xsi:type="dcterms:W3CDTF">2022-10-20T08:30:00Z</dcterms:created>
  <dcterms:modified xsi:type="dcterms:W3CDTF">2022-10-20T08:31:00Z</dcterms:modified>
</cp:coreProperties>
</file>