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7C32D0" w:rsidRPr="00E13679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32D0" w:rsidRPr="00C40E5A" w:rsidRDefault="00C40E5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40E5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7C32D0" w:rsidRPr="00C40E5A" w:rsidRDefault="00C40E5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40E5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7C32D0" w:rsidRPr="00C40E5A" w:rsidRDefault="007C32D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C32D0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7C32D0" w:rsidRPr="00C40E5A" w:rsidRDefault="007C32D0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C32D0" w:rsidRPr="00C40E5A" w:rsidRDefault="00C40E5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40E5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7C32D0" w:rsidRPr="00C40E5A" w:rsidRDefault="00C40E5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40E5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7C32D0" w:rsidRPr="00C40E5A" w:rsidRDefault="00C40E5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40E5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7C32D0" w:rsidRPr="00C40E5A" w:rsidRDefault="00C40E5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40E5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C40E5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C40E5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7C32D0" w:rsidRDefault="00C40E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7C32D0">
        <w:trPr>
          <w:trHeight w:hRule="exact" w:val="1139"/>
        </w:trPr>
        <w:tc>
          <w:tcPr>
            <w:tcW w:w="6096" w:type="dxa"/>
          </w:tcPr>
          <w:p w:rsidR="007C32D0" w:rsidRDefault="007C32D0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7C32D0"/>
        </w:tc>
      </w:tr>
      <w:tr w:rsidR="007C32D0">
        <w:trPr>
          <w:trHeight w:hRule="exact" w:val="1666"/>
        </w:trPr>
        <w:tc>
          <w:tcPr>
            <w:tcW w:w="6096" w:type="dxa"/>
          </w:tcPr>
          <w:p w:rsidR="007C32D0" w:rsidRDefault="007C32D0"/>
        </w:tc>
        <w:tc>
          <w:tcPr>
            <w:tcW w:w="4679" w:type="dxa"/>
          </w:tcPr>
          <w:p w:rsidR="007C32D0" w:rsidRDefault="007C32D0"/>
        </w:tc>
      </w:tr>
      <w:tr w:rsidR="007C32D0" w:rsidRPr="00E13679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32D0" w:rsidRPr="00C40E5A" w:rsidRDefault="00C40E5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40E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7C32D0" w:rsidRPr="00C40E5A" w:rsidRDefault="00C40E5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40E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Спортивная метрология</w:t>
            </w:r>
          </w:p>
        </w:tc>
      </w:tr>
      <w:tr w:rsidR="007C32D0" w:rsidRPr="00E13679">
        <w:trPr>
          <w:trHeight w:hRule="exact" w:val="972"/>
        </w:trPr>
        <w:tc>
          <w:tcPr>
            <w:tcW w:w="6096" w:type="dxa"/>
          </w:tcPr>
          <w:p w:rsidR="007C32D0" w:rsidRPr="00C40E5A" w:rsidRDefault="007C32D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C32D0" w:rsidRPr="00C40E5A" w:rsidRDefault="007C32D0">
            <w:pPr>
              <w:rPr>
                <w:lang w:val="ru-RU"/>
              </w:rPr>
            </w:pPr>
          </w:p>
        </w:tc>
      </w:tr>
      <w:tr w:rsidR="007C32D0" w:rsidRPr="00E13679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32D0" w:rsidRPr="00C40E5A" w:rsidRDefault="00C40E5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40E5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7C32D0" w:rsidRPr="00C40E5A" w:rsidRDefault="00C40E5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40E5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7C32D0" w:rsidRPr="00E13679">
        <w:trPr>
          <w:trHeight w:hRule="exact" w:val="3699"/>
        </w:trPr>
        <w:tc>
          <w:tcPr>
            <w:tcW w:w="6096" w:type="dxa"/>
          </w:tcPr>
          <w:p w:rsidR="007C32D0" w:rsidRPr="00C40E5A" w:rsidRDefault="007C32D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C32D0" w:rsidRPr="00C40E5A" w:rsidRDefault="007C32D0">
            <w:pPr>
              <w:rPr>
                <w:lang w:val="ru-RU"/>
              </w:rPr>
            </w:pPr>
          </w:p>
        </w:tc>
      </w:tr>
      <w:tr w:rsidR="007C32D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 w:rsidP="00E136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1367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40E5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2022</w:t>
            </w:r>
            <w:r w:rsidR="00E1367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7C32D0">
        <w:trPr>
          <w:trHeight w:hRule="exact" w:val="694"/>
        </w:trPr>
        <w:tc>
          <w:tcPr>
            <w:tcW w:w="6096" w:type="dxa"/>
          </w:tcPr>
          <w:p w:rsidR="007C32D0" w:rsidRDefault="007C32D0"/>
        </w:tc>
        <w:tc>
          <w:tcPr>
            <w:tcW w:w="4679" w:type="dxa"/>
          </w:tcPr>
          <w:p w:rsidR="007C32D0" w:rsidRDefault="007C32D0"/>
        </w:tc>
      </w:tr>
      <w:tr w:rsidR="007C32D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7C32D0" w:rsidRDefault="00C40E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7C32D0" w:rsidRDefault="00C40E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1"/>
        <w:gridCol w:w="284"/>
        <w:gridCol w:w="693"/>
        <w:gridCol w:w="354"/>
        <w:gridCol w:w="354"/>
        <w:gridCol w:w="354"/>
        <w:gridCol w:w="354"/>
        <w:gridCol w:w="355"/>
        <w:gridCol w:w="354"/>
        <w:gridCol w:w="93"/>
        <w:gridCol w:w="1268"/>
        <w:gridCol w:w="3802"/>
        <w:gridCol w:w="707"/>
        <w:gridCol w:w="295"/>
      </w:tblGrid>
      <w:tr w:rsidR="007C32D0">
        <w:trPr>
          <w:trHeight w:hRule="exact" w:val="555"/>
        </w:trPr>
        <w:tc>
          <w:tcPr>
            <w:tcW w:w="4692" w:type="dxa"/>
            <w:gridSpan w:val="11"/>
            <w:shd w:val="clear" w:color="C0C0C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277" w:type="dxa"/>
          </w:tcPr>
          <w:p w:rsidR="007C32D0" w:rsidRDefault="007C32D0"/>
        </w:tc>
        <w:tc>
          <w:tcPr>
            <w:tcW w:w="3828" w:type="dxa"/>
          </w:tcPr>
          <w:p w:rsidR="007C32D0" w:rsidRDefault="007C32D0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7C32D0">
        <w:trPr>
          <w:trHeight w:hRule="exact" w:val="277"/>
        </w:trPr>
        <w:tc>
          <w:tcPr>
            <w:tcW w:w="143" w:type="dxa"/>
          </w:tcPr>
          <w:p w:rsidR="007C32D0" w:rsidRDefault="007C32D0"/>
        </w:tc>
        <w:tc>
          <w:tcPr>
            <w:tcW w:w="1419" w:type="dxa"/>
          </w:tcPr>
          <w:p w:rsidR="007C32D0" w:rsidRDefault="007C32D0"/>
        </w:tc>
        <w:tc>
          <w:tcPr>
            <w:tcW w:w="285" w:type="dxa"/>
          </w:tcPr>
          <w:p w:rsidR="007C32D0" w:rsidRDefault="007C32D0"/>
        </w:tc>
        <w:tc>
          <w:tcPr>
            <w:tcW w:w="697" w:type="dxa"/>
          </w:tcPr>
          <w:p w:rsidR="007C32D0" w:rsidRDefault="007C32D0"/>
        </w:tc>
        <w:tc>
          <w:tcPr>
            <w:tcW w:w="342" w:type="dxa"/>
          </w:tcPr>
          <w:p w:rsidR="007C32D0" w:rsidRDefault="007C32D0"/>
        </w:tc>
        <w:tc>
          <w:tcPr>
            <w:tcW w:w="342" w:type="dxa"/>
          </w:tcPr>
          <w:p w:rsidR="007C32D0" w:rsidRDefault="007C32D0"/>
        </w:tc>
        <w:tc>
          <w:tcPr>
            <w:tcW w:w="342" w:type="dxa"/>
          </w:tcPr>
          <w:p w:rsidR="007C32D0" w:rsidRDefault="007C32D0"/>
        </w:tc>
        <w:tc>
          <w:tcPr>
            <w:tcW w:w="342" w:type="dxa"/>
          </w:tcPr>
          <w:p w:rsidR="007C32D0" w:rsidRDefault="007C32D0"/>
        </w:tc>
        <w:tc>
          <w:tcPr>
            <w:tcW w:w="342" w:type="dxa"/>
          </w:tcPr>
          <w:p w:rsidR="007C32D0" w:rsidRDefault="007C32D0"/>
        </w:tc>
        <w:tc>
          <w:tcPr>
            <w:tcW w:w="342" w:type="dxa"/>
          </w:tcPr>
          <w:p w:rsidR="007C32D0" w:rsidRDefault="007C32D0"/>
        </w:tc>
        <w:tc>
          <w:tcPr>
            <w:tcW w:w="94" w:type="dxa"/>
          </w:tcPr>
          <w:p w:rsidR="007C32D0" w:rsidRDefault="007C32D0"/>
        </w:tc>
        <w:tc>
          <w:tcPr>
            <w:tcW w:w="1277" w:type="dxa"/>
          </w:tcPr>
          <w:p w:rsidR="007C32D0" w:rsidRDefault="007C32D0"/>
        </w:tc>
        <w:tc>
          <w:tcPr>
            <w:tcW w:w="3828" w:type="dxa"/>
          </w:tcPr>
          <w:p w:rsidR="007C32D0" w:rsidRDefault="007C32D0"/>
        </w:tc>
        <w:tc>
          <w:tcPr>
            <w:tcW w:w="710" w:type="dxa"/>
          </w:tcPr>
          <w:p w:rsidR="007C32D0" w:rsidRDefault="007C32D0"/>
        </w:tc>
        <w:tc>
          <w:tcPr>
            <w:tcW w:w="285" w:type="dxa"/>
          </w:tcPr>
          <w:p w:rsidR="007C32D0" w:rsidRDefault="007C32D0"/>
        </w:tc>
      </w:tr>
      <w:tr w:rsidR="007C32D0">
        <w:trPr>
          <w:trHeight w:hRule="exact" w:val="277"/>
        </w:trPr>
        <w:tc>
          <w:tcPr>
            <w:tcW w:w="143" w:type="dxa"/>
          </w:tcPr>
          <w:p w:rsidR="007C32D0" w:rsidRDefault="007C32D0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7C32D0" w:rsidRDefault="007C32D0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7C32D0" w:rsidRDefault="007C32D0"/>
        </w:tc>
      </w:tr>
      <w:tr w:rsidR="007C32D0">
        <w:trPr>
          <w:trHeight w:hRule="exact" w:val="277"/>
        </w:trPr>
        <w:tc>
          <w:tcPr>
            <w:tcW w:w="143" w:type="dxa"/>
          </w:tcPr>
          <w:p w:rsidR="007C32D0" w:rsidRDefault="007C32D0"/>
        </w:tc>
        <w:tc>
          <w:tcPr>
            <w:tcW w:w="1419" w:type="dxa"/>
          </w:tcPr>
          <w:p w:rsidR="007C32D0" w:rsidRDefault="007C32D0"/>
        </w:tc>
        <w:tc>
          <w:tcPr>
            <w:tcW w:w="285" w:type="dxa"/>
          </w:tcPr>
          <w:p w:rsidR="007C32D0" w:rsidRDefault="007C32D0"/>
        </w:tc>
        <w:tc>
          <w:tcPr>
            <w:tcW w:w="697" w:type="dxa"/>
          </w:tcPr>
          <w:p w:rsidR="007C32D0" w:rsidRDefault="007C32D0"/>
        </w:tc>
        <w:tc>
          <w:tcPr>
            <w:tcW w:w="342" w:type="dxa"/>
          </w:tcPr>
          <w:p w:rsidR="007C32D0" w:rsidRDefault="007C32D0"/>
        </w:tc>
        <w:tc>
          <w:tcPr>
            <w:tcW w:w="342" w:type="dxa"/>
          </w:tcPr>
          <w:p w:rsidR="007C32D0" w:rsidRDefault="007C32D0"/>
        </w:tc>
        <w:tc>
          <w:tcPr>
            <w:tcW w:w="342" w:type="dxa"/>
          </w:tcPr>
          <w:p w:rsidR="007C32D0" w:rsidRDefault="007C32D0"/>
        </w:tc>
        <w:tc>
          <w:tcPr>
            <w:tcW w:w="342" w:type="dxa"/>
          </w:tcPr>
          <w:p w:rsidR="007C32D0" w:rsidRDefault="007C32D0"/>
        </w:tc>
        <w:tc>
          <w:tcPr>
            <w:tcW w:w="342" w:type="dxa"/>
          </w:tcPr>
          <w:p w:rsidR="007C32D0" w:rsidRDefault="007C32D0"/>
        </w:tc>
        <w:tc>
          <w:tcPr>
            <w:tcW w:w="342" w:type="dxa"/>
          </w:tcPr>
          <w:p w:rsidR="007C32D0" w:rsidRDefault="007C32D0"/>
        </w:tc>
        <w:tc>
          <w:tcPr>
            <w:tcW w:w="94" w:type="dxa"/>
          </w:tcPr>
          <w:p w:rsidR="007C32D0" w:rsidRDefault="007C32D0"/>
        </w:tc>
        <w:tc>
          <w:tcPr>
            <w:tcW w:w="1277" w:type="dxa"/>
          </w:tcPr>
          <w:p w:rsidR="007C32D0" w:rsidRDefault="007C32D0"/>
        </w:tc>
        <w:tc>
          <w:tcPr>
            <w:tcW w:w="3828" w:type="dxa"/>
          </w:tcPr>
          <w:p w:rsidR="007C32D0" w:rsidRDefault="007C32D0"/>
        </w:tc>
        <w:tc>
          <w:tcPr>
            <w:tcW w:w="710" w:type="dxa"/>
          </w:tcPr>
          <w:p w:rsidR="007C32D0" w:rsidRDefault="007C32D0"/>
        </w:tc>
        <w:tc>
          <w:tcPr>
            <w:tcW w:w="285" w:type="dxa"/>
          </w:tcPr>
          <w:p w:rsidR="007C32D0" w:rsidRDefault="007C32D0"/>
        </w:tc>
      </w:tr>
      <w:tr w:rsidR="007C32D0" w:rsidRPr="00E13679">
        <w:trPr>
          <w:trHeight w:hRule="exact" w:val="279"/>
        </w:trPr>
        <w:tc>
          <w:tcPr>
            <w:tcW w:w="143" w:type="dxa"/>
          </w:tcPr>
          <w:p w:rsidR="007C32D0" w:rsidRDefault="007C32D0"/>
        </w:tc>
        <w:tc>
          <w:tcPr>
            <w:tcW w:w="445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C32D0" w:rsidRPr="00C40E5A" w:rsidRDefault="00C40E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40E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94" w:type="dxa"/>
          </w:tcPr>
          <w:p w:rsidR="007C32D0" w:rsidRPr="00C40E5A" w:rsidRDefault="007C32D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C32D0" w:rsidRPr="00C40E5A" w:rsidRDefault="007C32D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C32D0" w:rsidRPr="00C40E5A" w:rsidRDefault="007C32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32D0" w:rsidRPr="00C40E5A" w:rsidRDefault="007C32D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C32D0" w:rsidRPr="00C40E5A" w:rsidRDefault="007C32D0">
            <w:pPr>
              <w:rPr>
                <w:lang w:val="ru-RU"/>
              </w:rPr>
            </w:pPr>
          </w:p>
        </w:tc>
      </w:tr>
      <w:tr w:rsidR="007C32D0">
        <w:trPr>
          <w:trHeight w:hRule="exact" w:val="279"/>
        </w:trPr>
        <w:tc>
          <w:tcPr>
            <w:tcW w:w="143" w:type="dxa"/>
          </w:tcPr>
          <w:p w:rsidR="007C32D0" w:rsidRPr="00C40E5A" w:rsidRDefault="007C32D0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2D0" w:rsidRDefault="00C40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2D0" w:rsidRDefault="00C40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2D0" w:rsidRDefault="00C40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2D0" w:rsidRDefault="00C40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94" w:type="dxa"/>
          </w:tcPr>
          <w:p w:rsidR="007C32D0" w:rsidRDefault="007C32D0"/>
        </w:tc>
        <w:tc>
          <w:tcPr>
            <w:tcW w:w="1277" w:type="dxa"/>
          </w:tcPr>
          <w:p w:rsidR="007C32D0" w:rsidRDefault="007C32D0"/>
        </w:tc>
        <w:tc>
          <w:tcPr>
            <w:tcW w:w="3828" w:type="dxa"/>
          </w:tcPr>
          <w:p w:rsidR="007C32D0" w:rsidRDefault="007C32D0"/>
        </w:tc>
        <w:tc>
          <w:tcPr>
            <w:tcW w:w="710" w:type="dxa"/>
          </w:tcPr>
          <w:p w:rsidR="007C32D0" w:rsidRDefault="007C32D0"/>
        </w:tc>
        <w:tc>
          <w:tcPr>
            <w:tcW w:w="285" w:type="dxa"/>
          </w:tcPr>
          <w:p w:rsidR="007C32D0" w:rsidRDefault="007C32D0"/>
        </w:tc>
      </w:tr>
      <w:tr w:rsidR="007C32D0">
        <w:trPr>
          <w:trHeight w:hRule="exact" w:val="279"/>
        </w:trPr>
        <w:tc>
          <w:tcPr>
            <w:tcW w:w="143" w:type="dxa"/>
          </w:tcPr>
          <w:p w:rsidR="007C32D0" w:rsidRDefault="007C32D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2D0" w:rsidRDefault="00C40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2D0" w:rsidRDefault="00C40E5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2D0" w:rsidRDefault="00C40E5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2D0" w:rsidRDefault="00C40E5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2D0" w:rsidRDefault="00C40E5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2D0" w:rsidRDefault="007C32D0"/>
        </w:tc>
        <w:tc>
          <w:tcPr>
            <w:tcW w:w="94" w:type="dxa"/>
          </w:tcPr>
          <w:p w:rsidR="007C32D0" w:rsidRDefault="007C32D0"/>
        </w:tc>
        <w:tc>
          <w:tcPr>
            <w:tcW w:w="1277" w:type="dxa"/>
          </w:tcPr>
          <w:p w:rsidR="007C32D0" w:rsidRDefault="007C32D0"/>
        </w:tc>
        <w:tc>
          <w:tcPr>
            <w:tcW w:w="3828" w:type="dxa"/>
          </w:tcPr>
          <w:p w:rsidR="007C32D0" w:rsidRDefault="007C32D0"/>
        </w:tc>
        <w:tc>
          <w:tcPr>
            <w:tcW w:w="710" w:type="dxa"/>
          </w:tcPr>
          <w:p w:rsidR="007C32D0" w:rsidRDefault="007C32D0"/>
        </w:tc>
        <w:tc>
          <w:tcPr>
            <w:tcW w:w="285" w:type="dxa"/>
          </w:tcPr>
          <w:p w:rsidR="007C32D0" w:rsidRDefault="007C32D0"/>
        </w:tc>
      </w:tr>
      <w:tr w:rsidR="007C32D0">
        <w:trPr>
          <w:trHeight w:hRule="exact" w:val="279"/>
        </w:trPr>
        <w:tc>
          <w:tcPr>
            <w:tcW w:w="143" w:type="dxa"/>
          </w:tcPr>
          <w:p w:rsidR="007C32D0" w:rsidRDefault="007C32D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7C32D0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7C32D0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" w:type="dxa"/>
          </w:tcPr>
          <w:p w:rsidR="007C32D0" w:rsidRDefault="007C32D0"/>
        </w:tc>
        <w:tc>
          <w:tcPr>
            <w:tcW w:w="1277" w:type="dxa"/>
          </w:tcPr>
          <w:p w:rsidR="007C32D0" w:rsidRDefault="007C32D0"/>
        </w:tc>
        <w:tc>
          <w:tcPr>
            <w:tcW w:w="3828" w:type="dxa"/>
          </w:tcPr>
          <w:p w:rsidR="007C32D0" w:rsidRDefault="007C32D0"/>
        </w:tc>
        <w:tc>
          <w:tcPr>
            <w:tcW w:w="710" w:type="dxa"/>
          </w:tcPr>
          <w:p w:rsidR="007C32D0" w:rsidRDefault="007C32D0"/>
        </w:tc>
        <w:tc>
          <w:tcPr>
            <w:tcW w:w="285" w:type="dxa"/>
          </w:tcPr>
          <w:p w:rsidR="007C32D0" w:rsidRDefault="007C32D0"/>
        </w:tc>
      </w:tr>
      <w:tr w:rsidR="007C32D0">
        <w:trPr>
          <w:trHeight w:hRule="exact" w:val="279"/>
        </w:trPr>
        <w:tc>
          <w:tcPr>
            <w:tcW w:w="143" w:type="dxa"/>
          </w:tcPr>
          <w:p w:rsidR="007C32D0" w:rsidRDefault="007C32D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" w:type="dxa"/>
          </w:tcPr>
          <w:p w:rsidR="007C32D0" w:rsidRDefault="007C32D0"/>
        </w:tc>
        <w:tc>
          <w:tcPr>
            <w:tcW w:w="1277" w:type="dxa"/>
          </w:tcPr>
          <w:p w:rsidR="007C32D0" w:rsidRDefault="007C32D0"/>
        </w:tc>
        <w:tc>
          <w:tcPr>
            <w:tcW w:w="3828" w:type="dxa"/>
          </w:tcPr>
          <w:p w:rsidR="007C32D0" w:rsidRDefault="007C32D0"/>
        </w:tc>
        <w:tc>
          <w:tcPr>
            <w:tcW w:w="710" w:type="dxa"/>
          </w:tcPr>
          <w:p w:rsidR="007C32D0" w:rsidRDefault="007C32D0"/>
        </w:tc>
        <w:tc>
          <w:tcPr>
            <w:tcW w:w="285" w:type="dxa"/>
          </w:tcPr>
          <w:p w:rsidR="007C32D0" w:rsidRDefault="007C32D0"/>
        </w:tc>
      </w:tr>
      <w:tr w:rsidR="007C32D0">
        <w:trPr>
          <w:trHeight w:hRule="exact" w:val="279"/>
        </w:trPr>
        <w:tc>
          <w:tcPr>
            <w:tcW w:w="143" w:type="dxa"/>
          </w:tcPr>
          <w:p w:rsidR="007C32D0" w:rsidRDefault="007C32D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4" w:type="dxa"/>
          </w:tcPr>
          <w:p w:rsidR="007C32D0" w:rsidRDefault="007C32D0"/>
        </w:tc>
        <w:tc>
          <w:tcPr>
            <w:tcW w:w="1277" w:type="dxa"/>
          </w:tcPr>
          <w:p w:rsidR="007C32D0" w:rsidRDefault="007C32D0"/>
        </w:tc>
        <w:tc>
          <w:tcPr>
            <w:tcW w:w="3828" w:type="dxa"/>
          </w:tcPr>
          <w:p w:rsidR="007C32D0" w:rsidRDefault="007C32D0"/>
        </w:tc>
        <w:tc>
          <w:tcPr>
            <w:tcW w:w="710" w:type="dxa"/>
          </w:tcPr>
          <w:p w:rsidR="007C32D0" w:rsidRDefault="007C32D0"/>
        </w:tc>
        <w:tc>
          <w:tcPr>
            <w:tcW w:w="285" w:type="dxa"/>
          </w:tcPr>
          <w:p w:rsidR="007C32D0" w:rsidRDefault="007C32D0"/>
        </w:tc>
      </w:tr>
      <w:tr w:rsidR="007C32D0">
        <w:trPr>
          <w:trHeight w:hRule="exact" w:val="279"/>
        </w:trPr>
        <w:tc>
          <w:tcPr>
            <w:tcW w:w="143" w:type="dxa"/>
          </w:tcPr>
          <w:p w:rsidR="007C32D0" w:rsidRDefault="007C32D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4" w:type="dxa"/>
          </w:tcPr>
          <w:p w:rsidR="007C32D0" w:rsidRDefault="007C32D0"/>
        </w:tc>
        <w:tc>
          <w:tcPr>
            <w:tcW w:w="1277" w:type="dxa"/>
          </w:tcPr>
          <w:p w:rsidR="007C32D0" w:rsidRDefault="007C32D0"/>
        </w:tc>
        <w:tc>
          <w:tcPr>
            <w:tcW w:w="3828" w:type="dxa"/>
          </w:tcPr>
          <w:p w:rsidR="007C32D0" w:rsidRDefault="007C32D0"/>
        </w:tc>
        <w:tc>
          <w:tcPr>
            <w:tcW w:w="710" w:type="dxa"/>
          </w:tcPr>
          <w:p w:rsidR="007C32D0" w:rsidRDefault="007C32D0"/>
        </w:tc>
        <w:tc>
          <w:tcPr>
            <w:tcW w:w="285" w:type="dxa"/>
          </w:tcPr>
          <w:p w:rsidR="007C32D0" w:rsidRDefault="007C32D0"/>
        </w:tc>
      </w:tr>
      <w:tr w:rsidR="007C32D0">
        <w:trPr>
          <w:trHeight w:hRule="exact" w:val="279"/>
        </w:trPr>
        <w:tc>
          <w:tcPr>
            <w:tcW w:w="143" w:type="dxa"/>
          </w:tcPr>
          <w:p w:rsidR="007C32D0" w:rsidRDefault="007C32D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94" w:type="dxa"/>
          </w:tcPr>
          <w:p w:rsidR="007C32D0" w:rsidRDefault="007C32D0"/>
        </w:tc>
        <w:tc>
          <w:tcPr>
            <w:tcW w:w="1277" w:type="dxa"/>
          </w:tcPr>
          <w:p w:rsidR="007C32D0" w:rsidRDefault="007C32D0"/>
        </w:tc>
        <w:tc>
          <w:tcPr>
            <w:tcW w:w="3828" w:type="dxa"/>
          </w:tcPr>
          <w:p w:rsidR="007C32D0" w:rsidRDefault="007C32D0"/>
        </w:tc>
        <w:tc>
          <w:tcPr>
            <w:tcW w:w="710" w:type="dxa"/>
          </w:tcPr>
          <w:p w:rsidR="007C32D0" w:rsidRDefault="007C32D0"/>
        </w:tc>
        <w:tc>
          <w:tcPr>
            <w:tcW w:w="285" w:type="dxa"/>
          </w:tcPr>
          <w:p w:rsidR="007C32D0" w:rsidRDefault="007C32D0"/>
        </w:tc>
      </w:tr>
      <w:tr w:rsidR="007C32D0">
        <w:trPr>
          <w:trHeight w:hRule="exact" w:val="279"/>
        </w:trPr>
        <w:tc>
          <w:tcPr>
            <w:tcW w:w="143" w:type="dxa"/>
          </w:tcPr>
          <w:p w:rsidR="007C32D0" w:rsidRDefault="007C32D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7C32D0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7C32D0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" w:type="dxa"/>
          </w:tcPr>
          <w:p w:rsidR="007C32D0" w:rsidRDefault="007C32D0"/>
        </w:tc>
        <w:tc>
          <w:tcPr>
            <w:tcW w:w="1277" w:type="dxa"/>
          </w:tcPr>
          <w:p w:rsidR="007C32D0" w:rsidRDefault="007C32D0"/>
        </w:tc>
        <w:tc>
          <w:tcPr>
            <w:tcW w:w="3828" w:type="dxa"/>
          </w:tcPr>
          <w:p w:rsidR="007C32D0" w:rsidRDefault="007C32D0"/>
        </w:tc>
        <w:tc>
          <w:tcPr>
            <w:tcW w:w="710" w:type="dxa"/>
          </w:tcPr>
          <w:p w:rsidR="007C32D0" w:rsidRDefault="007C32D0"/>
        </w:tc>
        <w:tc>
          <w:tcPr>
            <w:tcW w:w="285" w:type="dxa"/>
          </w:tcPr>
          <w:p w:rsidR="007C32D0" w:rsidRDefault="007C32D0"/>
        </w:tc>
      </w:tr>
      <w:tr w:rsidR="007C32D0">
        <w:trPr>
          <w:trHeight w:hRule="exact" w:val="277"/>
        </w:trPr>
        <w:tc>
          <w:tcPr>
            <w:tcW w:w="143" w:type="dxa"/>
          </w:tcPr>
          <w:p w:rsidR="007C32D0" w:rsidRDefault="007C32D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94" w:type="dxa"/>
          </w:tcPr>
          <w:p w:rsidR="007C32D0" w:rsidRDefault="007C32D0"/>
        </w:tc>
        <w:tc>
          <w:tcPr>
            <w:tcW w:w="1277" w:type="dxa"/>
          </w:tcPr>
          <w:p w:rsidR="007C32D0" w:rsidRDefault="007C32D0"/>
        </w:tc>
        <w:tc>
          <w:tcPr>
            <w:tcW w:w="3828" w:type="dxa"/>
          </w:tcPr>
          <w:p w:rsidR="007C32D0" w:rsidRDefault="007C32D0"/>
        </w:tc>
        <w:tc>
          <w:tcPr>
            <w:tcW w:w="710" w:type="dxa"/>
          </w:tcPr>
          <w:p w:rsidR="007C32D0" w:rsidRDefault="007C32D0"/>
        </w:tc>
        <w:tc>
          <w:tcPr>
            <w:tcW w:w="285" w:type="dxa"/>
          </w:tcPr>
          <w:p w:rsidR="007C32D0" w:rsidRDefault="007C32D0"/>
        </w:tc>
      </w:tr>
      <w:tr w:rsidR="007C32D0">
        <w:trPr>
          <w:trHeight w:hRule="exact" w:val="955"/>
        </w:trPr>
        <w:tc>
          <w:tcPr>
            <w:tcW w:w="143" w:type="dxa"/>
          </w:tcPr>
          <w:p w:rsidR="007C32D0" w:rsidRDefault="007C32D0"/>
        </w:tc>
        <w:tc>
          <w:tcPr>
            <w:tcW w:w="1419" w:type="dxa"/>
          </w:tcPr>
          <w:p w:rsidR="007C32D0" w:rsidRDefault="007C32D0"/>
        </w:tc>
        <w:tc>
          <w:tcPr>
            <w:tcW w:w="285" w:type="dxa"/>
          </w:tcPr>
          <w:p w:rsidR="007C32D0" w:rsidRDefault="007C32D0"/>
        </w:tc>
        <w:tc>
          <w:tcPr>
            <w:tcW w:w="697" w:type="dxa"/>
          </w:tcPr>
          <w:p w:rsidR="007C32D0" w:rsidRDefault="007C32D0"/>
        </w:tc>
        <w:tc>
          <w:tcPr>
            <w:tcW w:w="342" w:type="dxa"/>
          </w:tcPr>
          <w:p w:rsidR="007C32D0" w:rsidRDefault="007C32D0"/>
        </w:tc>
        <w:tc>
          <w:tcPr>
            <w:tcW w:w="342" w:type="dxa"/>
          </w:tcPr>
          <w:p w:rsidR="007C32D0" w:rsidRDefault="007C32D0"/>
        </w:tc>
        <w:tc>
          <w:tcPr>
            <w:tcW w:w="342" w:type="dxa"/>
          </w:tcPr>
          <w:p w:rsidR="007C32D0" w:rsidRDefault="007C32D0"/>
        </w:tc>
        <w:tc>
          <w:tcPr>
            <w:tcW w:w="342" w:type="dxa"/>
          </w:tcPr>
          <w:p w:rsidR="007C32D0" w:rsidRDefault="007C32D0"/>
        </w:tc>
        <w:tc>
          <w:tcPr>
            <w:tcW w:w="342" w:type="dxa"/>
          </w:tcPr>
          <w:p w:rsidR="007C32D0" w:rsidRDefault="007C32D0"/>
        </w:tc>
        <w:tc>
          <w:tcPr>
            <w:tcW w:w="342" w:type="dxa"/>
          </w:tcPr>
          <w:p w:rsidR="007C32D0" w:rsidRDefault="007C32D0"/>
        </w:tc>
        <w:tc>
          <w:tcPr>
            <w:tcW w:w="94" w:type="dxa"/>
          </w:tcPr>
          <w:p w:rsidR="007C32D0" w:rsidRDefault="007C32D0"/>
        </w:tc>
        <w:tc>
          <w:tcPr>
            <w:tcW w:w="1277" w:type="dxa"/>
          </w:tcPr>
          <w:p w:rsidR="007C32D0" w:rsidRDefault="007C32D0"/>
        </w:tc>
        <w:tc>
          <w:tcPr>
            <w:tcW w:w="3828" w:type="dxa"/>
          </w:tcPr>
          <w:p w:rsidR="007C32D0" w:rsidRDefault="007C32D0"/>
        </w:tc>
        <w:tc>
          <w:tcPr>
            <w:tcW w:w="710" w:type="dxa"/>
          </w:tcPr>
          <w:p w:rsidR="007C32D0" w:rsidRDefault="007C32D0"/>
        </w:tc>
        <w:tc>
          <w:tcPr>
            <w:tcW w:w="285" w:type="dxa"/>
          </w:tcPr>
          <w:p w:rsidR="007C32D0" w:rsidRDefault="007C32D0"/>
        </w:tc>
      </w:tr>
      <w:tr w:rsidR="007C32D0">
        <w:trPr>
          <w:trHeight w:hRule="exact" w:val="277"/>
        </w:trPr>
        <w:tc>
          <w:tcPr>
            <w:tcW w:w="143" w:type="dxa"/>
          </w:tcPr>
          <w:p w:rsidR="007C32D0" w:rsidRDefault="007C32D0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7C32D0" w:rsidRDefault="007C32D0"/>
        </w:tc>
        <w:tc>
          <w:tcPr>
            <w:tcW w:w="710" w:type="dxa"/>
          </w:tcPr>
          <w:p w:rsidR="007C32D0" w:rsidRDefault="007C32D0"/>
        </w:tc>
        <w:tc>
          <w:tcPr>
            <w:tcW w:w="285" w:type="dxa"/>
          </w:tcPr>
          <w:p w:rsidR="007C32D0" w:rsidRDefault="007C32D0"/>
        </w:tc>
      </w:tr>
      <w:tr w:rsidR="007C32D0">
        <w:trPr>
          <w:trHeight w:hRule="exact" w:val="277"/>
        </w:trPr>
        <w:tc>
          <w:tcPr>
            <w:tcW w:w="143" w:type="dxa"/>
          </w:tcPr>
          <w:p w:rsidR="007C32D0" w:rsidRDefault="007C32D0"/>
        </w:tc>
        <w:tc>
          <w:tcPr>
            <w:tcW w:w="1419" w:type="dxa"/>
          </w:tcPr>
          <w:p w:rsidR="007C32D0" w:rsidRDefault="007C32D0"/>
        </w:tc>
        <w:tc>
          <w:tcPr>
            <w:tcW w:w="285" w:type="dxa"/>
          </w:tcPr>
          <w:p w:rsidR="007C32D0" w:rsidRDefault="007C32D0"/>
        </w:tc>
        <w:tc>
          <w:tcPr>
            <w:tcW w:w="697" w:type="dxa"/>
          </w:tcPr>
          <w:p w:rsidR="007C32D0" w:rsidRDefault="007C32D0"/>
        </w:tc>
        <w:tc>
          <w:tcPr>
            <w:tcW w:w="342" w:type="dxa"/>
          </w:tcPr>
          <w:p w:rsidR="007C32D0" w:rsidRDefault="007C32D0"/>
        </w:tc>
        <w:tc>
          <w:tcPr>
            <w:tcW w:w="342" w:type="dxa"/>
          </w:tcPr>
          <w:p w:rsidR="007C32D0" w:rsidRDefault="007C32D0"/>
        </w:tc>
        <w:tc>
          <w:tcPr>
            <w:tcW w:w="342" w:type="dxa"/>
          </w:tcPr>
          <w:p w:rsidR="007C32D0" w:rsidRDefault="007C32D0"/>
        </w:tc>
        <w:tc>
          <w:tcPr>
            <w:tcW w:w="342" w:type="dxa"/>
          </w:tcPr>
          <w:p w:rsidR="007C32D0" w:rsidRDefault="007C32D0"/>
        </w:tc>
        <w:tc>
          <w:tcPr>
            <w:tcW w:w="342" w:type="dxa"/>
          </w:tcPr>
          <w:p w:rsidR="007C32D0" w:rsidRDefault="007C32D0"/>
        </w:tc>
        <w:tc>
          <w:tcPr>
            <w:tcW w:w="342" w:type="dxa"/>
          </w:tcPr>
          <w:p w:rsidR="007C32D0" w:rsidRDefault="007C32D0"/>
        </w:tc>
        <w:tc>
          <w:tcPr>
            <w:tcW w:w="94" w:type="dxa"/>
          </w:tcPr>
          <w:p w:rsidR="007C32D0" w:rsidRDefault="007C32D0"/>
        </w:tc>
        <w:tc>
          <w:tcPr>
            <w:tcW w:w="1277" w:type="dxa"/>
          </w:tcPr>
          <w:p w:rsidR="007C32D0" w:rsidRDefault="007C32D0"/>
        </w:tc>
        <w:tc>
          <w:tcPr>
            <w:tcW w:w="3828" w:type="dxa"/>
          </w:tcPr>
          <w:p w:rsidR="007C32D0" w:rsidRDefault="007C32D0"/>
        </w:tc>
        <w:tc>
          <w:tcPr>
            <w:tcW w:w="710" w:type="dxa"/>
          </w:tcPr>
          <w:p w:rsidR="007C32D0" w:rsidRDefault="007C32D0"/>
        </w:tc>
        <w:tc>
          <w:tcPr>
            <w:tcW w:w="285" w:type="dxa"/>
          </w:tcPr>
          <w:p w:rsidR="007C32D0" w:rsidRDefault="007C32D0"/>
        </w:tc>
      </w:tr>
      <w:tr w:rsidR="007C32D0" w:rsidRPr="00E13679">
        <w:trPr>
          <w:trHeight w:hRule="exact" w:val="4584"/>
        </w:trPr>
        <w:tc>
          <w:tcPr>
            <w:tcW w:w="143" w:type="dxa"/>
          </w:tcPr>
          <w:p w:rsidR="007C32D0" w:rsidRDefault="007C32D0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7C32D0" w:rsidRPr="00C40E5A" w:rsidRDefault="00C40E5A">
            <w:pPr>
              <w:spacing w:after="0" w:line="240" w:lineRule="auto"/>
              <w:rPr>
                <w:lang w:val="ru-RU"/>
              </w:rPr>
            </w:pPr>
            <w:r w:rsidRPr="00C40E5A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7C32D0" w:rsidRPr="00C40E5A" w:rsidRDefault="007C32D0">
            <w:pPr>
              <w:spacing w:after="0" w:line="240" w:lineRule="auto"/>
              <w:rPr>
                <w:lang w:val="ru-RU"/>
              </w:rPr>
            </w:pPr>
          </w:p>
          <w:p w:rsidR="007C32D0" w:rsidRPr="00C40E5A" w:rsidRDefault="007C32D0">
            <w:pPr>
              <w:spacing w:after="0" w:line="240" w:lineRule="auto"/>
              <w:rPr>
                <w:lang w:val="ru-RU"/>
              </w:rPr>
            </w:pPr>
          </w:p>
          <w:p w:rsidR="007C32D0" w:rsidRPr="00C40E5A" w:rsidRDefault="00C40E5A">
            <w:pPr>
              <w:spacing w:after="0" w:line="240" w:lineRule="auto"/>
              <w:rPr>
                <w:lang w:val="ru-RU"/>
              </w:rPr>
            </w:pPr>
            <w:r w:rsidRPr="00C40E5A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C40E5A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C40E5A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C40E5A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C40E5A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</w:t>
            </w:r>
            <w:proofErr w:type="spellStart"/>
            <w:r w:rsidRPr="00C40E5A">
              <w:rPr>
                <w:rFonts w:ascii="Times New Roman" w:hAnsi="Times New Roman" w:cs="Times New Roman"/>
                <w:color w:val="000000"/>
                <w:lang w:val="ru-RU"/>
              </w:rPr>
              <w:t>Хало</w:t>
            </w:r>
            <w:proofErr w:type="spellEnd"/>
            <w:r w:rsidRPr="00C40E5A">
              <w:rPr>
                <w:rFonts w:ascii="Times New Roman" w:hAnsi="Times New Roman" w:cs="Times New Roman"/>
                <w:color w:val="000000"/>
                <w:lang w:val="ru-RU"/>
              </w:rPr>
              <w:t xml:space="preserve"> Павел Владимирович _________________</w:t>
            </w:r>
          </w:p>
          <w:p w:rsidR="007C32D0" w:rsidRPr="00C40E5A" w:rsidRDefault="007C32D0">
            <w:pPr>
              <w:spacing w:after="0" w:line="240" w:lineRule="auto"/>
              <w:rPr>
                <w:lang w:val="ru-RU"/>
              </w:rPr>
            </w:pPr>
          </w:p>
          <w:p w:rsidR="007C32D0" w:rsidRPr="00C40E5A" w:rsidRDefault="00C40E5A">
            <w:pPr>
              <w:spacing w:after="0" w:line="240" w:lineRule="auto"/>
              <w:rPr>
                <w:lang w:val="ru-RU"/>
              </w:rPr>
            </w:pPr>
            <w:r w:rsidRPr="00C40E5A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7C32D0" w:rsidRPr="00C40E5A" w:rsidRDefault="00C40E5A">
      <w:pPr>
        <w:rPr>
          <w:sz w:val="0"/>
          <w:szCs w:val="0"/>
          <w:lang w:val="ru-RU"/>
        </w:rPr>
      </w:pPr>
      <w:r w:rsidRPr="00C40E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8"/>
        <w:gridCol w:w="3678"/>
        <w:gridCol w:w="1989"/>
        <w:gridCol w:w="1006"/>
        <w:gridCol w:w="722"/>
        <w:gridCol w:w="1148"/>
        <w:gridCol w:w="284"/>
        <w:gridCol w:w="1006"/>
      </w:tblGrid>
      <w:tr w:rsidR="007C32D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7C32D0" w:rsidRDefault="007C32D0"/>
        </w:tc>
        <w:tc>
          <w:tcPr>
            <w:tcW w:w="993" w:type="dxa"/>
          </w:tcPr>
          <w:p w:rsidR="007C32D0" w:rsidRDefault="007C32D0"/>
        </w:tc>
        <w:tc>
          <w:tcPr>
            <w:tcW w:w="710" w:type="dxa"/>
          </w:tcPr>
          <w:p w:rsidR="007C32D0" w:rsidRDefault="007C32D0"/>
        </w:tc>
        <w:tc>
          <w:tcPr>
            <w:tcW w:w="1135" w:type="dxa"/>
          </w:tcPr>
          <w:p w:rsidR="007C32D0" w:rsidRDefault="007C32D0"/>
        </w:tc>
        <w:tc>
          <w:tcPr>
            <w:tcW w:w="284" w:type="dxa"/>
          </w:tcPr>
          <w:p w:rsidR="007C32D0" w:rsidRDefault="007C32D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7C32D0">
        <w:trPr>
          <w:trHeight w:hRule="exact" w:val="138"/>
        </w:trPr>
        <w:tc>
          <w:tcPr>
            <w:tcW w:w="766" w:type="dxa"/>
          </w:tcPr>
          <w:p w:rsidR="007C32D0" w:rsidRDefault="007C32D0"/>
        </w:tc>
        <w:tc>
          <w:tcPr>
            <w:tcW w:w="228" w:type="dxa"/>
          </w:tcPr>
          <w:p w:rsidR="007C32D0" w:rsidRDefault="007C32D0"/>
        </w:tc>
        <w:tc>
          <w:tcPr>
            <w:tcW w:w="3687" w:type="dxa"/>
          </w:tcPr>
          <w:p w:rsidR="007C32D0" w:rsidRDefault="007C32D0"/>
        </w:tc>
        <w:tc>
          <w:tcPr>
            <w:tcW w:w="1985" w:type="dxa"/>
          </w:tcPr>
          <w:p w:rsidR="007C32D0" w:rsidRDefault="007C32D0"/>
        </w:tc>
        <w:tc>
          <w:tcPr>
            <w:tcW w:w="993" w:type="dxa"/>
          </w:tcPr>
          <w:p w:rsidR="007C32D0" w:rsidRDefault="007C32D0"/>
        </w:tc>
        <w:tc>
          <w:tcPr>
            <w:tcW w:w="710" w:type="dxa"/>
          </w:tcPr>
          <w:p w:rsidR="007C32D0" w:rsidRDefault="007C32D0"/>
        </w:tc>
        <w:tc>
          <w:tcPr>
            <w:tcW w:w="1135" w:type="dxa"/>
          </w:tcPr>
          <w:p w:rsidR="007C32D0" w:rsidRDefault="007C32D0"/>
        </w:tc>
        <w:tc>
          <w:tcPr>
            <w:tcW w:w="284" w:type="dxa"/>
          </w:tcPr>
          <w:p w:rsidR="007C32D0" w:rsidRDefault="007C32D0"/>
        </w:tc>
        <w:tc>
          <w:tcPr>
            <w:tcW w:w="993" w:type="dxa"/>
          </w:tcPr>
          <w:p w:rsidR="007C32D0" w:rsidRDefault="007C32D0"/>
        </w:tc>
      </w:tr>
      <w:tr w:rsidR="007C32D0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C32D0" w:rsidRDefault="00C40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7C32D0" w:rsidRPr="00E1367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Pr="00C40E5A" w:rsidRDefault="00C40E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0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у студентов представлений о системе знаний, навыков и умений в области измерений и контроля в физическом воспитании и спорте, необходимых будущему педагогу физической культуры.</w:t>
            </w:r>
          </w:p>
        </w:tc>
      </w:tr>
      <w:tr w:rsidR="007C32D0" w:rsidRPr="00E13679">
        <w:trPr>
          <w:trHeight w:hRule="exact" w:val="277"/>
        </w:trPr>
        <w:tc>
          <w:tcPr>
            <w:tcW w:w="766" w:type="dxa"/>
          </w:tcPr>
          <w:p w:rsidR="007C32D0" w:rsidRPr="00C40E5A" w:rsidRDefault="007C32D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C32D0" w:rsidRPr="00C40E5A" w:rsidRDefault="007C32D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7C32D0" w:rsidRPr="00C40E5A" w:rsidRDefault="007C32D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C32D0" w:rsidRPr="00C40E5A" w:rsidRDefault="007C32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C32D0" w:rsidRPr="00C40E5A" w:rsidRDefault="007C32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32D0" w:rsidRPr="00C40E5A" w:rsidRDefault="007C32D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C32D0" w:rsidRPr="00C40E5A" w:rsidRDefault="007C32D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C32D0" w:rsidRPr="00C40E5A" w:rsidRDefault="007C32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C32D0" w:rsidRPr="00C40E5A" w:rsidRDefault="007C32D0">
            <w:pPr>
              <w:rPr>
                <w:lang w:val="ru-RU"/>
              </w:rPr>
            </w:pPr>
          </w:p>
        </w:tc>
      </w:tr>
      <w:tr w:rsidR="007C32D0" w:rsidRPr="00E1367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C32D0" w:rsidRPr="00C40E5A" w:rsidRDefault="00C40E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40E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7C32D0" w:rsidRPr="00E13679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Pr="00C40E5A" w:rsidRDefault="00C40E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0E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</w:t>
            </w:r>
            <w:proofErr w:type="spellStart"/>
            <w:r w:rsidRPr="00C40E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соответсвии</w:t>
            </w:r>
            <w:proofErr w:type="spellEnd"/>
            <w:r w:rsidRPr="00C40E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их возрастными особенностями</w:t>
            </w:r>
          </w:p>
        </w:tc>
      </w:tr>
      <w:tr w:rsidR="007C32D0" w:rsidRPr="00E1367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Pr="00C40E5A" w:rsidRDefault="00C40E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0E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7C32D0" w:rsidRPr="00E1367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Pr="00C40E5A" w:rsidRDefault="00C40E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0E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ПКР-1.3:Осуществляет контроль и оценку образовательных результатов, формируемых в преподаваемом предмете </w:t>
            </w:r>
            <w:proofErr w:type="spellStart"/>
            <w:r w:rsidRPr="00C40E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C40E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предметных компетенций</w:t>
            </w:r>
          </w:p>
        </w:tc>
      </w:tr>
      <w:tr w:rsidR="007C32D0" w:rsidRPr="00E1367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Pr="00C40E5A" w:rsidRDefault="00C40E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0E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ОПК-5.1:Разрабатывает программу диагностики и мониторинга </w:t>
            </w:r>
            <w:proofErr w:type="spellStart"/>
            <w:r w:rsidRPr="00C40E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C40E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результатов образования обучающихся</w:t>
            </w:r>
          </w:p>
        </w:tc>
      </w:tr>
      <w:tr w:rsidR="007C32D0" w:rsidRPr="00E1367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Pr="00C40E5A" w:rsidRDefault="00C40E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0E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ОПК-5.2:Обеспечивает объективность и достоверность оценки образовательных результатов обучающихся</w:t>
            </w:r>
          </w:p>
        </w:tc>
      </w:tr>
      <w:tr w:rsidR="007C32D0" w:rsidRPr="00E1367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Pr="00C40E5A" w:rsidRDefault="00C40E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0E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 w:rsidR="007C32D0" w:rsidRPr="00E13679">
        <w:trPr>
          <w:trHeight w:hRule="exact" w:val="277"/>
        </w:trPr>
        <w:tc>
          <w:tcPr>
            <w:tcW w:w="766" w:type="dxa"/>
          </w:tcPr>
          <w:p w:rsidR="007C32D0" w:rsidRPr="00C40E5A" w:rsidRDefault="007C32D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C32D0" w:rsidRPr="00C40E5A" w:rsidRDefault="007C32D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7C32D0" w:rsidRPr="00C40E5A" w:rsidRDefault="007C32D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C32D0" w:rsidRPr="00C40E5A" w:rsidRDefault="007C32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C32D0" w:rsidRPr="00C40E5A" w:rsidRDefault="007C32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32D0" w:rsidRPr="00C40E5A" w:rsidRDefault="007C32D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C32D0" w:rsidRPr="00C40E5A" w:rsidRDefault="007C32D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C32D0" w:rsidRPr="00C40E5A" w:rsidRDefault="007C32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C32D0" w:rsidRPr="00C40E5A" w:rsidRDefault="007C32D0">
            <w:pPr>
              <w:rPr>
                <w:lang w:val="ru-RU"/>
              </w:rPr>
            </w:pPr>
          </w:p>
        </w:tc>
      </w:tr>
      <w:tr w:rsidR="007C32D0" w:rsidRPr="00E1367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C32D0" w:rsidRPr="00C40E5A" w:rsidRDefault="00C40E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40E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C40E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C40E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7C32D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2D0" w:rsidRDefault="00C40E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C32D0" w:rsidRPr="00E13679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Pr="00C40E5A" w:rsidRDefault="00C40E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0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понятия спортивной метрологии и технологию метрологической проверки тестов; методы и организацию комплексного контроля в физическом воспитании и спортивной подготовке; методы организации и проведения научно- исследовательской работы; методы и принципы обеспечения единства измерений; условия и факторы, влияющие на качество измерений (ПК-2);</w:t>
            </w:r>
          </w:p>
          <w:p w:rsidR="007C32D0" w:rsidRPr="00C40E5A" w:rsidRDefault="00C40E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0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показатели спортивного мастерства; методы оценки спортивной подготовленности и качества учебно-тренировочного процесса; организацию спортивно-педагогического контроля в спорте; степень ответственности за нарушение законодательства о государственных стандартах (СК-4).</w:t>
            </w:r>
          </w:p>
        </w:tc>
      </w:tr>
      <w:tr w:rsidR="007C32D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2D0" w:rsidRDefault="00C40E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C32D0" w:rsidRPr="00E13679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Pr="00C40E5A" w:rsidRDefault="00C40E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0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организовывать и проводить научно-исследовательскую и методическую работу по проблемам физического воспитания, оздоровительной физической культуры и спортивной тренировки (ПК-2);</w:t>
            </w:r>
          </w:p>
          <w:p w:rsidR="007C32D0" w:rsidRPr="00C40E5A" w:rsidRDefault="00C40E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0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квалифицированно применять </w:t>
            </w:r>
            <w:proofErr w:type="spellStart"/>
            <w:r w:rsidRPr="00C40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метрологически</w:t>
            </w:r>
            <w:proofErr w:type="spellEnd"/>
            <w:r w:rsidRPr="00C40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обоснованные средства и методы измерения и контроля в физическом воспитании и спорте; </w:t>
            </w:r>
            <w:proofErr w:type="spellStart"/>
            <w:r w:rsidRPr="00C40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метрологически</w:t>
            </w:r>
            <w:proofErr w:type="spellEnd"/>
            <w:r w:rsidRPr="00C40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грамотно использовать измерительную информацию для обработки и анализа показателей физической, технической, тактической подготовленности спортсменов и соревновательных и тренировочных нагрузок; осуществлять педагогический контроль в процессе проведения физкультурно-спортивных занятий с использованием инструментальных методик (СК-4).</w:t>
            </w:r>
          </w:p>
        </w:tc>
      </w:tr>
      <w:tr w:rsidR="007C32D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2D0" w:rsidRDefault="00C40E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C32D0" w:rsidRPr="00E13679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Pr="00C40E5A" w:rsidRDefault="00C40E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0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рационального применения учебного и лабораторного оборудования, в процессе различных занятий; решения задач диагностики обучающихся в области проведения измерений, определения их ошибок, интерпретации полученных результатов (ПК-2);</w:t>
            </w:r>
          </w:p>
          <w:p w:rsidR="007C32D0" w:rsidRPr="00C40E5A" w:rsidRDefault="00C40E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0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навыки научно-методической деятельности для решения конкретных задач, возникающих в процессе проведения занятий с целью разработки и внедрения индивидуальных программ оздоровления и развития, обеспечивающих полноценную реализацию их двигательных способностей (СК-4).</w:t>
            </w:r>
          </w:p>
        </w:tc>
      </w:tr>
      <w:tr w:rsidR="007C32D0" w:rsidRPr="00E13679">
        <w:trPr>
          <w:trHeight w:hRule="exact" w:val="277"/>
        </w:trPr>
        <w:tc>
          <w:tcPr>
            <w:tcW w:w="766" w:type="dxa"/>
          </w:tcPr>
          <w:p w:rsidR="007C32D0" w:rsidRPr="00C40E5A" w:rsidRDefault="007C32D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C32D0" w:rsidRPr="00C40E5A" w:rsidRDefault="007C32D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7C32D0" w:rsidRPr="00C40E5A" w:rsidRDefault="007C32D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C32D0" w:rsidRPr="00C40E5A" w:rsidRDefault="007C32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C32D0" w:rsidRPr="00C40E5A" w:rsidRDefault="007C32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32D0" w:rsidRPr="00C40E5A" w:rsidRDefault="007C32D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C32D0" w:rsidRPr="00C40E5A" w:rsidRDefault="007C32D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C32D0" w:rsidRPr="00C40E5A" w:rsidRDefault="007C32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C32D0" w:rsidRPr="00C40E5A" w:rsidRDefault="007C32D0">
            <w:pPr>
              <w:rPr>
                <w:lang w:val="ru-RU"/>
              </w:rPr>
            </w:pPr>
          </w:p>
        </w:tc>
      </w:tr>
      <w:tr w:rsidR="007C32D0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C32D0" w:rsidRDefault="00C40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7C32D0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Pr="00C40E5A" w:rsidRDefault="00C40E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40E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7C32D0" w:rsidRDefault="00C40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C32D0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7C32D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Модуль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Спортивная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метрология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7C32D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7C32D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7C32D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7C32D0"/>
        </w:tc>
      </w:tr>
      <w:tr w:rsidR="007C32D0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Pr="00C40E5A" w:rsidRDefault="00C40E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0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«Метрология как учебная и научная дисциплина. Роль метрологии в учебно-тренировочном процессе»</w:t>
            </w:r>
          </w:p>
          <w:p w:rsidR="007C32D0" w:rsidRDefault="00C40E5A">
            <w:pPr>
              <w:spacing w:after="0" w:line="240" w:lineRule="auto"/>
              <w:rPr>
                <w:sz w:val="19"/>
                <w:szCs w:val="19"/>
              </w:rPr>
            </w:pPr>
            <w:r w:rsidRPr="00C40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 и задачи дисциплины. Место дисциплины среди других наук в физическом воспитании и спорте.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Параметры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измеряемые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воспитании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7C32D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</w:tr>
      <w:tr w:rsidR="007C32D0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Pr="00C40E5A" w:rsidRDefault="00C40E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0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«Метрология как учебная и научная дисциплина. Роль метрологии в учебно-тренировочном процессе»</w:t>
            </w:r>
          </w:p>
          <w:p w:rsidR="007C32D0" w:rsidRDefault="00C40E5A">
            <w:pPr>
              <w:spacing w:after="0" w:line="240" w:lineRule="auto"/>
              <w:rPr>
                <w:sz w:val="19"/>
                <w:szCs w:val="19"/>
              </w:rPr>
            </w:pPr>
            <w:r w:rsidRPr="00C40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 и задачи дисциплины. Место дисциплины среди других наук в физическом воспитании и спорте.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Параметры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измеряемые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воспитании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7C32D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</w:tr>
    </w:tbl>
    <w:p w:rsidR="007C32D0" w:rsidRDefault="00C40E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9"/>
        <w:gridCol w:w="1994"/>
        <w:gridCol w:w="1005"/>
        <w:gridCol w:w="721"/>
        <w:gridCol w:w="1146"/>
        <w:gridCol w:w="284"/>
        <w:gridCol w:w="1006"/>
      </w:tblGrid>
      <w:tr w:rsidR="007C32D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7C32D0" w:rsidRDefault="007C32D0"/>
        </w:tc>
        <w:tc>
          <w:tcPr>
            <w:tcW w:w="993" w:type="dxa"/>
          </w:tcPr>
          <w:p w:rsidR="007C32D0" w:rsidRDefault="007C32D0"/>
        </w:tc>
        <w:tc>
          <w:tcPr>
            <w:tcW w:w="710" w:type="dxa"/>
          </w:tcPr>
          <w:p w:rsidR="007C32D0" w:rsidRDefault="007C32D0"/>
        </w:tc>
        <w:tc>
          <w:tcPr>
            <w:tcW w:w="1135" w:type="dxa"/>
          </w:tcPr>
          <w:p w:rsidR="007C32D0" w:rsidRDefault="007C32D0"/>
        </w:tc>
        <w:tc>
          <w:tcPr>
            <w:tcW w:w="284" w:type="dxa"/>
          </w:tcPr>
          <w:p w:rsidR="007C32D0" w:rsidRDefault="007C32D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7C32D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Pr="00C40E5A" w:rsidRDefault="00C40E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0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«Методы и средства измерений в физическом воспитании спорте»</w:t>
            </w:r>
          </w:p>
          <w:p w:rsidR="007C32D0" w:rsidRDefault="00C40E5A">
            <w:pPr>
              <w:spacing w:after="0" w:line="240" w:lineRule="auto"/>
              <w:rPr>
                <w:sz w:val="19"/>
                <w:szCs w:val="19"/>
              </w:rPr>
            </w:pPr>
            <w:r w:rsidRPr="00C40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об эталонах. Передача размера единиц от эталона к рабочим средствам измерений. Классификация средств измерений. Измерительные преобразователи. Передача и представление измерительной информации. Характеристики, предназначенные для определения показателей средств измерений, качества показаний. Метрологическая аттестация, поверка и калибровка средств измерений.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приборы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Телеметрия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7C32D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</w:tr>
      <w:tr w:rsidR="007C32D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Pr="00C40E5A" w:rsidRDefault="00C40E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0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«Методы и средства измерений в физическом воспитании спорте»</w:t>
            </w:r>
          </w:p>
          <w:p w:rsidR="007C32D0" w:rsidRDefault="00C40E5A">
            <w:pPr>
              <w:spacing w:after="0" w:line="240" w:lineRule="auto"/>
              <w:rPr>
                <w:sz w:val="19"/>
                <w:szCs w:val="19"/>
              </w:rPr>
            </w:pPr>
            <w:r w:rsidRPr="00C40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об эталонах. Передача размера единиц от эталона к рабочим средствам измерений. Классификация средств измерений. Измерительные преобразователи. Передача и представление измерительной информации. Характеристики, предназначенные для определения показателей средств измерений, качества показаний. Метрологическая аттестация, поверка и калибровка средств измерений.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приборы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Телеметрия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7C32D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</w:tr>
      <w:tr w:rsidR="007C32D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Pr="00C40E5A" w:rsidRDefault="00C40E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0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«Погрешности и шкалы измерений. Единицы измерений»</w:t>
            </w:r>
          </w:p>
          <w:p w:rsidR="007C32D0" w:rsidRDefault="00C40E5A">
            <w:pPr>
              <w:spacing w:after="0" w:line="240" w:lineRule="auto"/>
              <w:rPr>
                <w:sz w:val="19"/>
                <w:szCs w:val="19"/>
              </w:rPr>
            </w:pPr>
            <w:r w:rsidRPr="00C40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Понятия об измерениях. Виды измерений. Понятие о  точности измерений. Условия и </w:t>
            </w:r>
            <w:proofErr w:type="gramStart"/>
            <w:r w:rsidRPr="00C40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факторы</w:t>
            </w:r>
            <w:proofErr w:type="gramEnd"/>
            <w:r w:rsidRPr="00C40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влияющие на качество измерений.  Основная и дополнительная, абсолютная и относительная, систематическая, случайная и грубая погрешности измерений. Способы устранения погрешностей измерения. Шкалы измерений: наименований, порядка, интервалов и отношений. Свойства и характеристика шкал измерений.   Общие понятия о системах основных и производных единиц.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Внесистемные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7C32D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</w:tr>
      <w:tr w:rsidR="007C32D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Pr="00C40E5A" w:rsidRDefault="00C40E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0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«Погрешности и шкалы измерений. Единицы измерений»</w:t>
            </w:r>
          </w:p>
          <w:p w:rsidR="007C32D0" w:rsidRDefault="00C40E5A">
            <w:pPr>
              <w:spacing w:after="0" w:line="240" w:lineRule="auto"/>
              <w:rPr>
                <w:sz w:val="19"/>
                <w:szCs w:val="19"/>
              </w:rPr>
            </w:pPr>
            <w:r w:rsidRPr="00C40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Понятия об измерениях. Виды измерений. Понятие о  точности измерений. Условия и </w:t>
            </w:r>
            <w:proofErr w:type="gramStart"/>
            <w:r w:rsidRPr="00C40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факторы</w:t>
            </w:r>
            <w:proofErr w:type="gramEnd"/>
            <w:r w:rsidRPr="00C40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влияющие на качество измерений.  Основная и дополнительная, абсолютная и относительная, систематическая, случайная и грубая погрешности измерений. Способы устранения погрешностей измерения. Шкалы измерений: наименований, порядка, интервалов и отношений. Свойства и характеристика шкал измерений.   Общие понятия о системах основных и производных единиц.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Внесистемные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7C32D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</w:tr>
      <w:tr w:rsidR="007C32D0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Pr="00C40E5A" w:rsidRDefault="00C40E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0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«Статистические методы обработки результатов измерений»</w:t>
            </w:r>
          </w:p>
          <w:p w:rsidR="007C32D0" w:rsidRPr="00C40E5A" w:rsidRDefault="00C40E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0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Область применения и прикладные особенности использования методов математической статистики в системе комплексного контроля.</w:t>
            </w:r>
          </w:p>
          <w:p w:rsidR="007C32D0" w:rsidRPr="00C40E5A" w:rsidRDefault="00C40E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0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Корреляционные методы, их характеристика и применение в работе с тестами. Линейная и нелинейная корреляции. Параметрическая и непараметрическая корреляции. Использование коэффициентов корреляции </w:t>
            </w:r>
            <w:proofErr w:type="spellStart"/>
            <w:r w:rsidRPr="00C40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Браве</w:t>
            </w:r>
            <w:proofErr w:type="spellEnd"/>
            <w:r w:rsidRPr="00C40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-Пирсона, </w:t>
            </w:r>
            <w:proofErr w:type="spellStart"/>
            <w:r w:rsidRPr="00C40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Спирмена</w:t>
            </w:r>
            <w:proofErr w:type="spellEnd"/>
            <w:r w:rsidRPr="00C40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корреляционного отношения, </w:t>
            </w:r>
            <w:proofErr w:type="spellStart"/>
            <w:r w:rsidRPr="00C40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тетрахорического</w:t>
            </w:r>
            <w:proofErr w:type="spellEnd"/>
            <w:r w:rsidRPr="00C40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коэффициента корреляции. Регрессионный анализ. Характеристика и область применения регрессионного анализа. Дисперсионный анализ. Статистические показатели вариативности. Стандартное отклонение. Коэффициент вариации. Область использования стандартного отклонения и коэффициента вариации в разработке тестов и системе оценивания в физическом воспитании и спорте.</w:t>
            </w:r>
          </w:p>
          <w:p w:rsidR="007C32D0" w:rsidRDefault="00C40E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7C32D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</w:t>
            </w:r>
          </w:p>
        </w:tc>
      </w:tr>
    </w:tbl>
    <w:p w:rsidR="007C32D0" w:rsidRDefault="00C40E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8"/>
        <w:gridCol w:w="1994"/>
        <w:gridCol w:w="1004"/>
        <w:gridCol w:w="722"/>
        <w:gridCol w:w="1146"/>
        <w:gridCol w:w="284"/>
        <w:gridCol w:w="1006"/>
      </w:tblGrid>
      <w:tr w:rsidR="007C32D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7C32D0" w:rsidRDefault="007C32D0"/>
        </w:tc>
        <w:tc>
          <w:tcPr>
            <w:tcW w:w="993" w:type="dxa"/>
          </w:tcPr>
          <w:p w:rsidR="007C32D0" w:rsidRDefault="007C32D0"/>
        </w:tc>
        <w:tc>
          <w:tcPr>
            <w:tcW w:w="710" w:type="dxa"/>
          </w:tcPr>
          <w:p w:rsidR="007C32D0" w:rsidRDefault="007C32D0"/>
        </w:tc>
        <w:tc>
          <w:tcPr>
            <w:tcW w:w="1135" w:type="dxa"/>
          </w:tcPr>
          <w:p w:rsidR="007C32D0" w:rsidRDefault="007C32D0"/>
        </w:tc>
        <w:tc>
          <w:tcPr>
            <w:tcW w:w="284" w:type="dxa"/>
          </w:tcPr>
          <w:p w:rsidR="007C32D0" w:rsidRDefault="007C32D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7C32D0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Pr="00C40E5A" w:rsidRDefault="00C40E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0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«Статистические методы обработки результатов измерений»</w:t>
            </w:r>
          </w:p>
          <w:p w:rsidR="007C32D0" w:rsidRPr="00C40E5A" w:rsidRDefault="00C40E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0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Область применения и прикладные особенности использования методов математической статистики в системе комплексного контроля.</w:t>
            </w:r>
          </w:p>
          <w:p w:rsidR="007C32D0" w:rsidRPr="00C40E5A" w:rsidRDefault="00C40E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0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Корреляционные методы, их характеристика и применение в работе с тестами. Линейная и нелинейная корреляции. Параметрическая и непараметрическая корреляции. Использование коэффициентов корреляции </w:t>
            </w:r>
            <w:proofErr w:type="spellStart"/>
            <w:r w:rsidRPr="00C40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Браве</w:t>
            </w:r>
            <w:proofErr w:type="spellEnd"/>
            <w:r w:rsidRPr="00C40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-Пирсона, </w:t>
            </w:r>
            <w:proofErr w:type="spellStart"/>
            <w:r w:rsidRPr="00C40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Спирмена</w:t>
            </w:r>
            <w:proofErr w:type="spellEnd"/>
            <w:r w:rsidRPr="00C40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корреляционного отношения, </w:t>
            </w:r>
            <w:proofErr w:type="spellStart"/>
            <w:r w:rsidRPr="00C40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тетрахорического</w:t>
            </w:r>
            <w:proofErr w:type="spellEnd"/>
            <w:r w:rsidRPr="00C40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коэффициента корреляции. Регрессионный анализ. Характеристика и область применения регрессионного анализа. Дисперсионный анализ. Статистические показатели вариативности. Стандартное отклонение. Коэффициент вариации. Область использования стандартного отклонения и коэффициента вариации в разработке тестов и системе оценивания в физическом воспитании и спорте.</w:t>
            </w:r>
          </w:p>
          <w:p w:rsidR="007C32D0" w:rsidRDefault="00C40E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7C32D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</w:t>
            </w:r>
          </w:p>
        </w:tc>
      </w:tr>
      <w:tr w:rsidR="007C32D0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Pr="00C40E5A" w:rsidRDefault="00C40E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0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«Теория тестов. Надежность тестов»</w:t>
            </w:r>
          </w:p>
          <w:p w:rsidR="007C32D0" w:rsidRPr="00C40E5A" w:rsidRDefault="00C40E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C40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</w:t>
            </w:r>
            <w:proofErr w:type="gramEnd"/>
            <w:r w:rsidRPr="00C40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понятие о тестах. Тесты в практике и научных исследованиях физического воспитания и спорта. Классификация двигательных тестов. Надежность тестов. Основные понятия. Разновидности надежности: стабильность, </w:t>
            </w:r>
            <w:proofErr w:type="spellStart"/>
            <w:r w:rsidRPr="00C40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воспроизводимость</w:t>
            </w:r>
            <w:proofErr w:type="spellEnd"/>
            <w:r w:rsidRPr="00C40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согласованность, эквивалентность. Методы определения и оценка  надежности тестов. Коэффициент надежности. Пути повышения надежности тестов. /</w:t>
            </w:r>
            <w:proofErr w:type="spellStart"/>
            <w:proofErr w:type="gramStart"/>
            <w:r w:rsidRPr="00C40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C40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7C32D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</w:tr>
      <w:tr w:rsidR="007C32D0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Pr="00C40E5A" w:rsidRDefault="00C40E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0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«Теория тестов. Надежность тестов»</w:t>
            </w:r>
          </w:p>
          <w:p w:rsidR="007C32D0" w:rsidRPr="00C40E5A" w:rsidRDefault="00C40E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C40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</w:t>
            </w:r>
            <w:proofErr w:type="gramEnd"/>
            <w:r w:rsidRPr="00C40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понятие о тестах. Тесты в практике и научных исследованиях физического воспитания и спорта. Классификация двигательных тестов. Надежность тестов. Основные понятия. Разновидности надежности: стабильность, </w:t>
            </w:r>
            <w:proofErr w:type="spellStart"/>
            <w:r w:rsidRPr="00C40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воспроизводимость</w:t>
            </w:r>
            <w:proofErr w:type="spellEnd"/>
            <w:r w:rsidRPr="00C40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согласованность, эквивалентность. Методы определения и оценка  надежности тестов. Коэффициент надежности. Пути повышения надежности тестов. /</w:t>
            </w:r>
            <w:proofErr w:type="gramStart"/>
            <w:r w:rsidRPr="00C40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40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7C32D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</w:tr>
      <w:tr w:rsidR="007C32D0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Pr="00C40E5A" w:rsidRDefault="00C40E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0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«Информативность тестов. Метрологические требования к тестам»</w:t>
            </w:r>
          </w:p>
          <w:p w:rsidR="007C32D0" w:rsidRDefault="00C40E5A">
            <w:pPr>
              <w:spacing w:after="0" w:line="240" w:lineRule="auto"/>
              <w:rPr>
                <w:sz w:val="19"/>
                <w:szCs w:val="19"/>
              </w:rPr>
            </w:pPr>
            <w:r w:rsidRPr="00C40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Информативность тестов. Эмпирическая, логическая информативность. Информативность при наличии единичного критерия. Факторная информативность. Методы определения информативности тестов. Коэффициент информативности. </w:t>
            </w:r>
            <w:proofErr w:type="gramStart"/>
            <w:r w:rsidRPr="00C40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Факторы</w:t>
            </w:r>
            <w:proofErr w:type="gramEnd"/>
            <w:r w:rsidRPr="00C40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влияющие на степень информативности тестов. Метрологические требования к тестам.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измерительных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процедур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7C32D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</w:tr>
      <w:tr w:rsidR="007C32D0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Pr="00C40E5A" w:rsidRDefault="00C40E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0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«Информативность тестов. Метрологические требования к тестам»</w:t>
            </w:r>
          </w:p>
          <w:p w:rsidR="007C32D0" w:rsidRDefault="00C40E5A">
            <w:pPr>
              <w:spacing w:after="0" w:line="240" w:lineRule="auto"/>
              <w:rPr>
                <w:sz w:val="19"/>
                <w:szCs w:val="19"/>
              </w:rPr>
            </w:pPr>
            <w:r w:rsidRPr="00C40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Информативность тестов. Эмпирическая, логическая информативность. Информативность при наличии единичного критерия. Факторная информативность. Методы определения информативности тестов. Коэффициент информативности. </w:t>
            </w:r>
            <w:proofErr w:type="gramStart"/>
            <w:r w:rsidRPr="00C40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Факторы</w:t>
            </w:r>
            <w:proofErr w:type="gramEnd"/>
            <w:r w:rsidRPr="00C40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влияющие на степень информативности тестов. Метрологические требования к тестам.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измерительных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процедур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7C32D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</w:tr>
      <w:tr w:rsidR="007C32D0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Pr="00C40E5A" w:rsidRDefault="00C40E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0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«Теория оценок. Шкалы оценок. Нормы»</w:t>
            </w:r>
          </w:p>
          <w:p w:rsidR="007C32D0" w:rsidRDefault="00C40E5A">
            <w:pPr>
              <w:spacing w:after="0" w:line="240" w:lineRule="auto"/>
              <w:rPr>
                <w:sz w:val="19"/>
                <w:szCs w:val="19"/>
              </w:rPr>
            </w:pPr>
            <w:r w:rsidRPr="00C40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Оценка - унифицированный измеритель спортивных результатов и тестов. Оценивание, стадии оценивания и задачи оценивания. Типы шкал оценивания: пропорциональные, прогрессирующие, регрессирующие и </w:t>
            </w:r>
            <w:proofErr w:type="gramStart"/>
            <w:r w:rsidRPr="00C40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сигмовидная</w:t>
            </w:r>
            <w:proofErr w:type="gramEnd"/>
            <w:r w:rsidRPr="00C40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Разновидности шкал оценок результатов тестирования: стандартные, </w:t>
            </w:r>
            <w:proofErr w:type="spellStart"/>
            <w:r w:rsidRPr="00C40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перцентильные</w:t>
            </w:r>
            <w:proofErr w:type="spellEnd"/>
            <w:r w:rsidRPr="00C40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шкала выбранных точек, параметрические шкалы и шкала </w:t>
            </w:r>
            <w:proofErr w:type="spellStart"/>
            <w:r w:rsidRPr="00C40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ГЦОЛИФКа</w:t>
            </w:r>
            <w:proofErr w:type="spellEnd"/>
            <w:r w:rsidRPr="00C40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Методы расчетов, построения и область применения различных видов шкал. Оценка комплекса тестов.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Разновидности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Пригодность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7C32D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</w:tr>
    </w:tbl>
    <w:p w:rsidR="007C32D0" w:rsidRDefault="00C40E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4"/>
        <w:gridCol w:w="1566"/>
        <w:gridCol w:w="2118"/>
        <w:gridCol w:w="1844"/>
        <w:gridCol w:w="143"/>
        <w:gridCol w:w="1003"/>
        <w:gridCol w:w="722"/>
        <w:gridCol w:w="424"/>
        <w:gridCol w:w="723"/>
        <w:gridCol w:w="284"/>
        <w:gridCol w:w="1007"/>
      </w:tblGrid>
      <w:tr w:rsidR="007C32D0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844" w:type="dxa"/>
          </w:tcPr>
          <w:p w:rsidR="007C32D0" w:rsidRDefault="007C32D0"/>
        </w:tc>
        <w:tc>
          <w:tcPr>
            <w:tcW w:w="143" w:type="dxa"/>
          </w:tcPr>
          <w:p w:rsidR="007C32D0" w:rsidRDefault="007C32D0"/>
        </w:tc>
        <w:tc>
          <w:tcPr>
            <w:tcW w:w="993" w:type="dxa"/>
          </w:tcPr>
          <w:p w:rsidR="007C32D0" w:rsidRDefault="007C32D0"/>
        </w:tc>
        <w:tc>
          <w:tcPr>
            <w:tcW w:w="710" w:type="dxa"/>
          </w:tcPr>
          <w:p w:rsidR="007C32D0" w:rsidRDefault="007C32D0"/>
        </w:tc>
        <w:tc>
          <w:tcPr>
            <w:tcW w:w="426" w:type="dxa"/>
          </w:tcPr>
          <w:p w:rsidR="007C32D0" w:rsidRDefault="007C32D0"/>
        </w:tc>
        <w:tc>
          <w:tcPr>
            <w:tcW w:w="710" w:type="dxa"/>
          </w:tcPr>
          <w:p w:rsidR="007C32D0" w:rsidRDefault="007C32D0"/>
        </w:tc>
        <w:tc>
          <w:tcPr>
            <w:tcW w:w="284" w:type="dxa"/>
          </w:tcPr>
          <w:p w:rsidR="007C32D0" w:rsidRDefault="007C32D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7C32D0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Pr="00C40E5A" w:rsidRDefault="00C40E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0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«Теория оценок. Шкалы оценок. Нормы»</w:t>
            </w:r>
          </w:p>
          <w:p w:rsidR="007C32D0" w:rsidRDefault="00C40E5A">
            <w:pPr>
              <w:spacing w:after="0" w:line="240" w:lineRule="auto"/>
              <w:rPr>
                <w:sz w:val="19"/>
                <w:szCs w:val="19"/>
              </w:rPr>
            </w:pPr>
            <w:r w:rsidRPr="00C40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Оценка - унифицированный измеритель спортивных результатов и тестов. Оценивание, стадии оценивания и задачи оценивания. Типы шкал оценивания: пропорциональные, прогрессирующие, регрессирующие и </w:t>
            </w:r>
            <w:proofErr w:type="gramStart"/>
            <w:r w:rsidRPr="00C40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сигмовидная</w:t>
            </w:r>
            <w:proofErr w:type="gramEnd"/>
            <w:r w:rsidRPr="00C40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Разновидности шкал оценок результатов тестирования: стандартные, </w:t>
            </w:r>
            <w:proofErr w:type="spellStart"/>
            <w:r w:rsidRPr="00C40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перцентильные</w:t>
            </w:r>
            <w:proofErr w:type="spellEnd"/>
            <w:r w:rsidRPr="00C40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шкала выбранных точек, параметрические шкалы и шкала </w:t>
            </w:r>
            <w:proofErr w:type="spellStart"/>
            <w:r w:rsidRPr="00C40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ГЦОЛИФКа</w:t>
            </w:r>
            <w:proofErr w:type="spellEnd"/>
            <w:r w:rsidRPr="00C40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Методы расчетов, построения и область применения различных видов шкал. Оценка комплекса тестов.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Разновидности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Пригодность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7C32D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</w:tr>
      <w:tr w:rsidR="007C32D0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Pr="00C40E5A" w:rsidRDefault="00C40E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0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«Методы количественной оценки качественных показателей»</w:t>
            </w:r>
          </w:p>
          <w:p w:rsidR="007C32D0" w:rsidRDefault="00C40E5A">
            <w:pPr>
              <w:spacing w:after="0" w:line="240" w:lineRule="auto"/>
              <w:rPr>
                <w:sz w:val="19"/>
                <w:szCs w:val="19"/>
              </w:rPr>
            </w:pPr>
            <w:r w:rsidRPr="00C40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Непараметрические критерии статистики. Критерий независимости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χ</w:t>
            </w:r>
            <w:r w:rsidRPr="00C40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 (хи-квадрат). Критерий </w:t>
            </w:r>
            <w:proofErr w:type="spellStart"/>
            <w:r w:rsidRPr="00C40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Вилкоксона</w:t>
            </w:r>
            <w:proofErr w:type="spellEnd"/>
            <w:r w:rsidRPr="00C40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</w:t>
            </w:r>
            <w:r w:rsidRPr="00C40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proofErr w:type="gramStart"/>
            <w:r w:rsidRPr="00C40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критерий</w:t>
            </w:r>
            <w:proofErr w:type="gramEnd"/>
            <w:r w:rsidRPr="00C40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Манна-Уитни. Непараметрические меры центральной тенденции.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коэффициента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ассоциации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Пирсона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коэффициента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корреляции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Спирмена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7C32D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</w:tr>
      <w:tr w:rsidR="007C32D0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Pr="00C40E5A" w:rsidRDefault="00C40E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0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«Методы количественной оценки качественных показателей»</w:t>
            </w:r>
          </w:p>
          <w:p w:rsidR="007C32D0" w:rsidRDefault="00C40E5A">
            <w:pPr>
              <w:spacing w:after="0" w:line="240" w:lineRule="auto"/>
              <w:rPr>
                <w:sz w:val="19"/>
                <w:szCs w:val="19"/>
              </w:rPr>
            </w:pPr>
            <w:r w:rsidRPr="00C40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Непараметрические критерии статистики. Критерий независимости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χ</w:t>
            </w:r>
            <w:r w:rsidRPr="00C40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 (хи-квадрат). Критерий </w:t>
            </w:r>
            <w:proofErr w:type="spellStart"/>
            <w:r w:rsidRPr="00C40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Вилкоксона</w:t>
            </w:r>
            <w:proofErr w:type="spellEnd"/>
            <w:r w:rsidRPr="00C40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</w:t>
            </w:r>
            <w:r w:rsidRPr="00C40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proofErr w:type="gramStart"/>
            <w:r w:rsidRPr="00C40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критерий</w:t>
            </w:r>
            <w:proofErr w:type="gramEnd"/>
            <w:r w:rsidRPr="00C40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Манна-Уитни. Непараметрические меры центральной тенденции.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коэффициента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ассоциации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Пирсона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коэффициента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корреляции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Спирмена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7C32D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</w:t>
            </w:r>
          </w:p>
        </w:tc>
      </w:tr>
      <w:tr w:rsidR="007C32D0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Pr="00C40E5A" w:rsidRDefault="00C40E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0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«Управление и контроль в спортивной тренировке»</w:t>
            </w:r>
          </w:p>
          <w:p w:rsidR="007C32D0" w:rsidRPr="00C40E5A" w:rsidRDefault="00C40E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0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об управлении. Управление и контроль в спортивной тренировке. Виды контроля: оперативный, текущий и этапный. Метрологические основы контроля техники движений и технического мастерства спортсменов. Основные показатели. Количественные характеристики объема, разносторонности техники. Контроль эффективности техники движений. Определение степени освоенности техники. Разновидности оценок эффективности техники движений. /</w:t>
            </w:r>
            <w:proofErr w:type="spellStart"/>
            <w:proofErr w:type="gramStart"/>
            <w:r w:rsidRPr="00C40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C40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7C32D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</w:tr>
      <w:tr w:rsidR="007C32D0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Pr="00C40E5A" w:rsidRDefault="00C40E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0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«Управление и контроль в спортивной тренировке»</w:t>
            </w:r>
          </w:p>
          <w:p w:rsidR="007C32D0" w:rsidRPr="00C40E5A" w:rsidRDefault="00C40E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0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об управлении. Управление и контроль в спортивной тренировке. Виды контроля: оперативный, текущий и этапный. Метрологические основы контроля техники движений и технического мастерства спортсменов. Основные показатели. Количественные характеристики объема, разносторонности техники. Контроль эффективности техники движений. Определение степени освоенности техники. Разновидности оценок эффективности техники движений. /</w:t>
            </w:r>
            <w:proofErr w:type="gramStart"/>
            <w:r w:rsidRPr="00C40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40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7C32D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</w:tr>
      <w:tr w:rsidR="007C32D0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7C32D0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7C32D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7C32D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7C32D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7C32D0"/>
        </w:tc>
      </w:tr>
      <w:tr w:rsidR="007C32D0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7C32D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  <w:tr w:rsidR="007C32D0">
        <w:trPr>
          <w:trHeight w:hRule="exact" w:val="277"/>
        </w:trPr>
        <w:tc>
          <w:tcPr>
            <w:tcW w:w="710" w:type="dxa"/>
          </w:tcPr>
          <w:p w:rsidR="007C32D0" w:rsidRDefault="007C32D0"/>
        </w:tc>
        <w:tc>
          <w:tcPr>
            <w:tcW w:w="285" w:type="dxa"/>
          </w:tcPr>
          <w:p w:rsidR="007C32D0" w:rsidRDefault="007C32D0"/>
        </w:tc>
        <w:tc>
          <w:tcPr>
            <w:tcW w:w="1560" w:type="dxa"/>
          </w:tcPr>
          <w:p w:rsidR="007C32D0" w:rsidRDefault="007C32D0"/>
        </w:tc>
        <w:tc>
          <w:tcPr>
            <w:tcW w:w="2127" w:type="dxa"/>
          </w:tcPr>
          <w:p w:rsidR="007C32D0" w:rsidRDefault="007C32D0"/>
        </w:tc>
        <w:tc>
          <w:tcPr>
            <w:tcW w:w="1844" w:type="dxa"/>
          </w:tcPr>
          <w:p w:rsidR="007C32D0" w:rsidRDefault="007C32D0"/>
        </w:tc>
        <w:tc>
          <w:tcPr>
            <w:tcW w:w="143" w:type="dxa"/>
          </w:tcPr>
          <w:p w:rsidR="007C32D0" w:rsidRDefault="007C32D0"/>
        </w:tc>
        <w:tc>
          <w:tcPr>
            <w:tcW w:w="993" w:type="dxa"/>
          </w:tcPr>
          <w:p w:rsidR="007C32D0" w:rsidRDefault="007C32D0"/>
        </w:tc>
        <w:tc>
          <w:tcPr>
            <w:tcW w:w="710" w:type="dxa"/>
          </w:tcPr>
          <w:p w:rsidR="007C32D0" w:rsidRDefault="007C32D0"/>
        </w:tc>
        <w:tc>
          <w:tcPr>
            <w:tcW w:w="426" w:type="dxa"/>
          </w:tcPr>
          <w:p w:rsidR="007C32D0" w:rsidRDefault="007C32D0"/>
        </w:tc>
        <w:tc>
          <w:tcPr>
            <w:tcW w:w="710" w:type="dxa"/>
          </w:tcPr>
          <w:p w:rsidR="007C32D0" w:rsidRDefault="007C32D0"/>
        </w:tc>
        <w:tc>
          <w:tcPr>
            <w:tcW w:w="284" w:type="dxa"/>
          </w:tcPr>
          <w:p w:rsidR="007C32D0" w:rsidRDefault="007C32D0"/>
        </w:tc>
        <w:tc>
          <w:tcPr>
            <w:tcW w:w="993" w:type="dxa"/>
          </w:tcPr>
          <w:p w:rsidR="007C32D0" w:rsidRDefault="007C32D0"/>
        </w:tc>
      </w:tr>
      <w:tr w:rsidR="007C32D0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C32D0" w:rsidRDefault="00C40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7C32D0" w:rsidRPr="00E13679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Pr="00C40E5A" w:rsidRDefault="00C40E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0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C40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C40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7C32D0" w:rsidRPr="00E13679">
        <w:trPr>
          <w:trHeight w:hRule="exact" w:val="277"/>
        </w:trPr>
        <w:tc>
          <w:tcPr>
            <w:tcW w:w="710" w:type="dxa"/>
          </w:tcPr>
          <w:p w:rsidR="007C32D0" w:rsidRPr="00C40E5A" w:rsidRDefault="007C32D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C32D0" w:rsidRPr="00C40E5A" w:rsidRDefault="007C32D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C32D0" w:rsidRPr="00C40E5A" w:rsidRDefault="007C32D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C32D0" w:rsidRPr="00C40E5A" w:rsidRDefault="007C32D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C32D0" w:rsidRPr="00C40E5A" w:rsidRDefault="007C32D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C32D0" w:rsidRPr="00C40E5A" w:rsidRDefault="007C32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C32D0" w:rsidRPr="00C40E5A" w:rsidRDefault="007C32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32D0" w:rsidRPr="00C40E5A" w:rsidRDefault="007C32D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C32D0" w:rsidRPr="00C40E5A" w:rsidRDefault="007C32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32D0" w:rsidRPr="00C40E5A" w:rsidRDefault="007C32D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C32D0" w:rsidRPr="00C40E5A" w:rsidRDefault="007C32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C32D0" w:rsidRPr="00C40E5A" w:rsidRDefault="007C32D0">
            <w:pPr>
              <w:rPr>
                <w:lang w:val="ru-RU"/>
              </w:rPr>
            </w:pPr>
          </w:p>
        </w:tc>
      </w:tr>
      <w:tr w:rsidR="007C32D0" w:rsidRPr="00E13679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C32D0" w:rsidRPr="00C40E5A" w:rsidRDefault="00C40E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40E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7C32D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C32D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7C32D0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7C32D0" w:rsidRPr="00E1367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Pr="00C40E5A" w:rsidRDefault="00C40E5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40E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Голуб О. В., Сурков И. В., </w:t>
            </w:r>
            <w:proofErr w:type="spellStart"/>
            <w:r w:rsidRPr="00C40E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Позняковский</w:t>
            </w:r>
            <w:proofErr w:type="spellEnd"/>
            <w:r w:rsidRPr="00C40E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Pr="00C40E5A" w:rsidRDefault="00C40E5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40E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Стандартизация, метрология и сертификация: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Сибирское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Pr="00C40E5A" w:rsidRDefault="00C40E5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40E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40E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40E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40E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40E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40E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40E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40E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=57452 неограниченный доступ для зарегистрированных пользователей</w:t>
            </w:r>
          </w:p>
        </w:tc>
      </w:tr>
    </w:tbl>
    <w:p w:rsidR="007C32D0" w:rsidRPr="00C40E5A" w:rsidRDefault="00C40E5A">
      <w:pPr>
        <w:rPr>
          <w:sz w:val="0"/>
          <w:szCs w:val="0"/>
          <w:lang w:val="ru-RU"/>
        </w:rPr>
      </w:pPr>
      <w:r w:rsidRPr="00C40E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7C32D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844" w:type="dxa"/>
          </w:tcPr>
          <w:p w:rsidR="007C32D0" w:rsidRDefault="007C32D0"/>
        </w:tc>
        <w:tc>
          <w:tcPr>
            <w:tcW w:w="2269" w:type="dxa"/>
          </w:tcPr>
          <w:p w:rsidR="007C32D0" w:rsidRDefault="007C32D0"/>
        </w:tc>
        <w:tc>
          <w:tcPr>
            <w:tcW w:w="993" w:type="dxa"/>
          </w:tcPr>
          <w:p w:rsidR="007C32D0" w:rsidRDefault="007C32D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7C32D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7C32D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7C32D0" w:rsidRPr="00E1367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Попков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Pr="00C40E5A" w:rsidRDefault="00C40E5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40E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Спортивная метрология: курс лекций: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Pr="00C40E5A" w:rsidRDefault="00C40E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0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Pr="00C40E5A" w:rsidRDefault="00C40E5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40E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40E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40E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40E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40E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40E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40E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40E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=274886 неограниченный доступ для зарегистрированных пользователей</w:t>
            </w:r>
          </w:p>
        </w:tc>
      </w:tr>
      <w:tr w:rsidR="007C32D0" w:rsidRPr="00E1367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Pr="00C40E5A" w:rsidRDefault="00C40E5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C40E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Васильчик</w:t>
            </w:r>
            <w:proofErr w:type="spellEnd"/>
            <w:r w:rsidRPr="00C40E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М. Ю., Ковалевский А. П., Назарова Т. М., </w:t>
            </w:r>
            <w:proofErr w:type="spellStart"/>
            <w:r w:rsidRPr="00C40E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Пупышев</w:t>
            </w:r>
            <w:proofErr w:type="spellEnd"/>
            <w:r w:rsidRPr="00C40E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 М., </w:t>
            </w:r>
            <w:proofErr w:type="spellStart"/>
            <w:r w:rsidRPr="00C40E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Тренева</w:t>
            </w:r>
            <w:proofErr w:type="spellEnd"/>
            <w:r w:rsidRPr="00C40E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Pr="00C40E5A" w:rsidRDefault="00C40E5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40E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Методы математической статистики: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Pr="00C40E5A" w:rsidRDefault="00C40E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0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Pr="00C40E5A" w:rsidRDefault="00C40E5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40E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40E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40E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40E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40E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40E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40E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40E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=575498 неограниченный доступ для зарегистрированных пользователей</w:t>
            </w:r>
          </w:p>
        </w:tc>
      </w:tr>
      <w:tr w:rsidR="007C32D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C32D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7C32D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7C32D0" w:rsidRPr="00E1367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Выгодский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Pr="00C40E5A" w:rsidRDefault="00C40E5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40E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Справочник по высшей математике: справочник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Pr="00C40E5A" w:rsidRDefault="00C40E5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40E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40E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40E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40E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40E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40E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40E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40E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=459821 неограниченный доступ для зарегистрированных пользователей</w:t>
            </w:r>
          </w:p>
        </w:tc>
      </w:tr>
      <w:tr w:rsidR="007C32D0" w:rsidRPr="00E1367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Pr="00C40E5A" w:rsidRDefault="00C40E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40E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7C32D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7C32D0" w:rsidRPr="00E1367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Pr="00C40E5A" w:rsidRDefault="00C40E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40E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7C32D0" w:rsidRPr="00E13679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Pr="00C40E5A" w:rsidRDefault="00C40E5A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C40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7C32D0" w:rsidRPr="00E13679">
        <w:trPr>
          <w:trHeight w:hRule="exact" w:val="277"/>
        </w:trPr>
        <w:tc>
          <w:tcPr>
            <w:tcW w:w="710" w:type="dxa"/>
          </w:tcPr>
          <w:p w:rsidR="007C32D0" w:rsidRPr="00C40E5A" w:rsidRDefault="007C32D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C32D0" w:rsidRPr="00C40E5A" w:rsidRDefault="007C32D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C32D0" w:rsidRPr="00C40E5A" w:rsidRDefault="007C32D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C32D0" w:rsidRPr="00C40E5A" w:rsidRDefault="007C32D0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7C32D0" w:rsidRPr="00C40E5A" w:rsidRDefault="007C32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C32D0" w:rsidRPr="00C40E5A" w:rsidRDefault="007C32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C32D0" w:rsidRPr="00C40E5A" w:rsidRDefault="007C32D0">
            <w:pPr>
              <w:rPr>
                <w:lang w:val="ru-RU"/>
              </w:rPr>
            </w:pPr>
          </w:p>
        </w:tc>
      </w:tr>
      <w:tr w:rsidR="007C32D0" w:rsidRPr="00E13679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C32D0" w:rsidRPr="00C40E5A" w:rsidRDefault="00C40E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40E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7C32D0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Default="00C40E5A">
            <w:pPr>
              <w:spacing w:after="0" w:line="240" w:lineRule="auto"/>
              <w:rPr>
                <w:sz w:val="19"/>
                <w:szCs w:val="19"/>
              </w:rPr>
            </w:pPr>
            <w:r w:rsidRPr="00C40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7C32D0" w:rsidRPr="00E13679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Pr="00C40E5A" w:rsidRDefault="00C40E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0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занятия проводятся в аудиториях,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7C32D0" w:rsidRPr="00E13679">
        <w:trPr>
          <w:trHeight w:hRule="exact" w:val="277"/>
        </w:trPr>
        <w:tc>
          <w:tcPr>
            <w:tcW w:w="710" w:type="dxa"/>
          </w:tcPr>
          <w:p w:rsidR="007C32D0" w:rsidRPr="00C40E5A" w:rsidRDefault="007C32D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C32D0" w:rsidRPr="00C40E5A" w:rsidRDefault="007C32D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C32D0" w:rsidRPr="00C40E5A" w:rsidRDefault="007C32D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C32D0" w:rsidRPr="00C40E5A" w:rsidRDefault="007C32D0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7C32D0" w:rsidRPr="00C40E5A" w:rsidRDefault="007C32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C32D0" w:rsidRPr="00C40E5A" w:rsidRDefault="007C32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C32D0" w:rsidRPr="00C40E5A" w:rsidRDefault="007C32D0">
            <w:pPr>
              <w:rPr>
                <w:lang w:val="ru-RU"/>
              </w:rPr>
            </w:pPr>
          </w:p>
        </w:tc>
      </w:tr>
      <w:tr w:rsidR="007C32D0" w:rsidRPr="00E1367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32D0" w:rsidRPr="00C40E5A" w:rsidRDefault="00C40E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40E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C40E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C40E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7C32D0" w:rsidRPr="00E13679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2D0" w:rsidRPr="00C40E5A" w:rsidRDefault="00C40E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0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7C32D0" w:rsidRDefault="007C32D0">
      <w:pPr>
        <w:rPr>
          <w:lang w:val="ru-RU"/>
        </w:rPr>
      </w:pPr>
    </w:p>
    <w:p w:rsidR="00C40E5A" w:rsidRDefault="00C40E5A">
      <w:pPr>
        <w:rPr>
          <w:lang w:val="ru-RU"/>
        </w:rPr>
      </w:pPr>
    </w:p>
    <w:p w:rsidR="00C40E5A" w:rsidRDefault="00C40E5A">
      <w:pPr>
        <w:rPr>
          <w:lang w:val="ru-RU"/>
        </w:rPr>
      </w:pPr>
    </w:p>
    <w:p w:rsidR="00C40E5A" w:rsidRDefault="00C40E5A">
      <w:pPr>
        <w:rPr>
          <w:lang w:val="ru-RU"/>
        </w:rPr>
      </w:pPr>
    </w:p>
    <w:p w:rsidR="00C40E5A" w:rsidRDefault="00C40E5A">
      <w:pPr>
        <w:rPr>
          <w:lang w:val="ru-RU"/>
        </w:rPr>
      </w:pPr>
    </w:p>
    <w:p w:rsidR="00C40E5A" w:rsidRDefault="00C40E5A">
      <w:pPr>
        <w:rPr>
          <w:lang w:val="ru-RU"/>
        </w:rPr>
      </w:pPr>
    </w:p>
    <w:p w:rsidR="00C40E5A" w:rsidRDefault="00C40E5A">
      <w:pPr>
        <w:rPr>
          <w:lang w:val="ru-RU"/>
        </w:rPr>
      </w:pPr>
    </w:p>
    <w:p w:rsidR="00C40E5A" w:rsidRDefault="00C40E5A">
      <w:pPr>
        <w:rPr>
          <w:lang w:val="ru-RU"/>
        </w:rPr>
      </w:pPr>
    </w:p>
    <w:p w:rsidR="00C40E5A" w:rsidRDefault="00C40E5A">
      <w:pPr>
        <w:rPr>
          <w:lang w:val="ru-RU"/>
        </w:rPr>
      </w:pPr>
    </w:p>
    <w:p w:rsidR="00C40E5A" w:rsidRDefault="00C40E5A">
      <w:pPr>
        <w:rPr>
          <w:lang w:val="ru-RU"/>
        </w:rPr>
      </w:pPr>
    </w:p>
    <w:p w:rsidR="00C40E5A" w:rsidRPr="00C40E5A" w:rsidRDefault="00C40E5A" w:rsidP="00C40E5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  <w:bookmarkStart w:id="0" w:name="bookmark5"/>
      <w:r w:rsidRPr="00C40E5A"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  <w:lastRenderedPageBreak/>
        <w:t>Приложение 1</w:t>
      </w:r>
      <w:bookmarkEnd w:id="0"/>
    </w:p>
    <w:p w:rsidR="00C40E5A" w:rsidRPr="00C40E5A" w:rsidRDefault="00C40E5A" w:rsidP="00C40E5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  <w:bookmarkStart w:id="1" w:name="bookmark6"/>
      <w:r w:rsidRPr="00C40E5A"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  <w:t>ФОНД ОЦЕНОЧНЫХ СРЕДСТВ</w:t>
      </w:r>
      <w:bookmarkEnd w:id="1"/>
    </w:p>
    <w:p w:rsidR="00C40E5A" w:rsidRPr="00C40E5A" w:rsidRDefault="00C40E5A" w:rsidP="00C40E5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</w:p>
    <w:p w:rsidR="00C40E5A" w:rsidRPr="00E13679" w:rsidRDefault="00C40E5A" w:rsidP="00C40E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C40E5A">
        <w:rPr>
          <w:rFonts w:ascii="Times New Roman" w:eastAsia="Calibri" w:hAnsi="Times New Roman" w:cs="Times New Roman"/>
          <w:sz w:val="28"/>
          <w:szCs w:val="28"/>
          <w:lang w:val="ru-RU" w:bidi="hi-IN"/>
        </w:rPr>
        <w:t>1</w:t>
      </w:r>
      <w:r w:rsidRPr="00E13679">
        <w:rPr>
          <w:rFonts w:ascii="Times New Roman" w:eastAsia="Calibri" w:hAnsi="Times New Roman" w:cs="Times New Roman"/>
          <w:sz w:val="24"/>
          <w:szCs w:val="24"/>
          <w:lang w:val="ru-RU" w:bidi="hi-IN"/>
        </w:rPr>
        <w:t>. Описание показателей и критериев оценивания компетенций на различных этапах их формирования, описание шкал оценивания.</w:t>
      </w:r>
    </w:p>
    <w:p w:rsidR="00C40E5A" w:rsidRPr="00E13679" w:rsidRDefault="00C40E5A" w:rsidP="00C40E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</w:p>
    <w:p w:rsidR="00C40E5A" w:rsidRPr="00E13679" w:rsidRDefault="00C40E5A" w:rsidP="00C40E5A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E13679">
        <w:rPr>
          <w:rFonts w:ascii="Times New Roman" w:eastAsia="Calibri" w:hAnsi="Times New Roman" w:cs="Times New Roman"/>
          <w:sz w:val="24"/>
          <w:szCs w:val="24"/>
          <w:lang w:val="ru-RU" w:bidi="hi-IN"/>
        </w:rPr>
        <w:t>1.1 Показатели и критерии оценивания компетенций:</w:t>
      </w:r>
    </w:p>
    <w:tbl>
      <w:tblPr>
        <w:tblW w:w="1001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4"/>
        <w:gridCol w:w="2232"/>
        <w:gridCol w:w="2187"/>
        <w:gridCol w:w="2568"/>
      </w:tblGrid>
      <w:tr w:rsidR="00C40E5A" w:rsidRPr="00E13679" w:rsidTr="00DC1FFD">
        <w:trPr>
          <w:trHeight w:val="752"/>
        </w:trPr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40E5A" w:rsidRPr="00E13679" w:rsidRDefault="00C40E5A" w:rsidP="00C40E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1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40E5A" w:rsidRPr="00E13679" w:rsidRDefault="00C40E5A" w:rsidP="00C40E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Показатели </w:t>
            </w:r>
          </w:p>
          <w:p w:rsidR="00C40E5A" w:rsidRPr="00E13679" w:rsidRDefault="00C40E5A" w:rsidP="00C40E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1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оценивания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40E5A" w:rsidRPr="00E13679" w:rsidRDefault="00C40E5A" w:rsidP="00C40E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Критерии </w:t>
            </w:r>
          </w:p>
          <w:p w:rsidR="00C40E5A" w:rsidRPr="00E13679" w:rsidRDefault="00C40E5A" w:rsidP="00C40E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1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оценивания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40E5A" w:rsidRPr="00E13679" w:rsidRDefault="00C40E5A" w:rsidP="00C40E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Средства </w:t>
            </w:r>
          </w:p>
          <w:p w:rsidR="00C40E5A" w:rsidRPr="00E13679" w:rsidRDefault="00C40E5A" w:rsidP="00C40E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1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оценивания</w:t>
            </w:r>
          </w:p>
        </w:tc>
      </w:tr>
      <w:tr w:rsidR="00C40E5A" w:rsidRPr="00E13679" w:rsidTr="00DC1FFD">
        <w:trPr>
          <w:trHeight w:val="120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40E5A" w:rsidRPr="00E13679" w:rsidRDefault="00C40E5A" w:rsidP="00C40E5A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1367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 xml:space="preserve">СК-4 </w:t>
            </w:r>
            <w:r w:rsidRPr="00E136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– </w:t>
            </w:r>
            <w:r w:rsidRPr="00E1367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>способностью оценить физическое и функциональное состояние обучающихся с целью разработки и внедрения индивидуальных программ оздоровления и развития, обеспечивающих полноценную реализацию их двигательных способностей</w:t>
            </w:r>
          </w:p>
        </w:tc>
      </w:tr>
      <w:tr w:rsidR="00C40E5A" w:rsidRPr="00E13679" w:rsidTr="00DC1FFD">
        <w:trPr>
          <w:trHeight w:val="165"/>
        </w:trPr>
        <w:tc>
          <w:tcPr>
            <w:tcW w:w="24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40E5A" w:rsidRPr="00E13679" w:rsidRDefault="00C40E5A" w:rsidP="00C4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136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Знать:</w:t>
            </w:r>
          </w:p>
          <w:p w:rsidR="00C40E5A" w:rsidRPr="00E13679" w:rsidRDefault="00C40E5A" w:rsidP="00C4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136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 показатели спортивного мастерства;</w:t>
            </w:r>
          </w:p>
          <w:p w:rsidR="00C40E5A" w:rsidRPr="00E13679" w:rsidRDefault="00C40E5A" w:rsidP="00C4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136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 методы оценки спортивной подготовленности и качества учебно-тренировочного процесса;</w:t>
            </w:r>
          </w:p>
          <w:p w:rsidR="00C40E5A" w:rsidRPr="00E13679" w:rsidRDefault="00C40E5A" w:rsidP="00C4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136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 организацию спортивно-педагогического контроля в спорте;</w:t>
            </w:r>
          </w:p>
          <w:p w:rsidR="00C40E5A" w:rsidRPr="00E13679" w:rsidRDefault="00C40E5A" w:rsidP="00C40E5A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136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- степень ответственности за нарушение законодательства о государственных стандартах </w:t>
            </w:r>
            <w:proofErr w:type="gramStart"/>
            <w:r w:rsidRPr="00E136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noBreakHyphen/>
              <w:t>о</w:t>
            </w:r>
            <w:proofErr w:type="gramEnd"/>
            <w:r w:rsidRPr="00E136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сновные характеристики естественнонаучной картины мира, место и роль человека в природе.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40E5A" w:rsidRPr="00E13679" w:rsidRDefault="00C40E5A" w:rsidP="00C40E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136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E136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E136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E136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40E5A" w:rsidRPr="00E13679" w:rsidRDefault="00C40E5A" w:rsidP="00C40E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136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E136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E136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40E5A" w:rsidRPr="00E13679" w:rsidRDefault="00C40E5A" w:rsidP="00C40E5A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136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E136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1-5),</w:t>
            </w:r>
          </w:p>
          <w:p w:rsidR="00C40E5A" w:rsidRPr="00E13679" w:rsidRDefault="00C40E5A" w:rsidP="00C40E5A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E136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E136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E136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темы 4-8),</w:t>
            </w:r>
          </w:p>
          <w:p w:rsidR="00C40E5A" w:rsidRPr="00E13679" w:rsidRDefault="00C40E5A" w:rsidP="00C40E5A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E136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E136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E136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задания 3-6),</w:t>
            </w:r>
          </w:p>
          <w:p w:rsidR="00C40E5A" w:rsidRPr="00E13679" w:rsidRDefault="00C40E5A" w:rsidP="00C40E5A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E136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E136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E136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тесты 4-7),</w:t>
            </w:r>
          </w:p>
        </w:tc>
      </w:tr>
      <w:tr w:rsidR="00C40E5A" w:rsidRPr="00E13679" w:rsidTr="00DC1FFD">
        <w:trPr>
          <w:trHeight w:val="165"/>
        </w:trPr>
        <w:tc>
          <w:tcPr>
            <w:tcW w:w="24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40E5A" w:rsidRPr="00E13679" w:rsidRDefault="00C40E5A" w:rsidP="00C4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136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Уметь:</w:t>
            </w:r>
          </w:p>
          <w:p w:rsidR="00C40E5A" w:rsidRPr="00E13679" w:rsidRDefault="00C40E5A" w:rsidP="00C4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E136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- квалифицированно применять </w:t>
            </w:r>
            <w:proofErr w:type="spellStart"/>
            <w:r w:rsidRPr="00E136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метрологически</w:t>
            </w:r>
            <w:proofErr w:type="spellEnd"/>
            <w:r w:rsidRPr="00E136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обоснованные средства и методы измерения и контроля в физическом воспитании и спорте;</w:t>
            </w:r>
          </w:p>
          <w:p w:rsidR="00C40E5A" w:rsidRPr="00E13679" w:rsidRDefault="00C40E5A" w:rsidP="00C4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E136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noBreakHyphen/>
              <w:t xml:space="preserve"> </w:t>
            </w:r>
            <w:proofErr w:type="spellStart"/>
            <w:r w:rsidRPr="00E136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метрологически</w:t>
            </w:r>
            <w:proofErr w:type="spellEnd"/>
            <w:r w:rsidRPr="00E136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грамотно использовать измерительную </w:t>
            </w:r>
            <w:r w:rsidRPr="00E136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lastRenderedPageBreak/>
              <w:t>информацию для обработки и анализа показателей физической, технической, тактической подготовленности спортсменов и соревновательных и тренировочных нагрузок;</w:t>
            </w:r>
          </w:p>
          <w:p w:rsidR="00C40E5A" w:rsidRPr="00E13679" w:rsidRDefault="00C40E5A" w:rsidP="00C40E5A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136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 осуществлять педагогический контроль в процессе проведения физкультурно-спортивных занятий с использованием инструментальных методик.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40E5A" w:rsidRPr="00E13679" w:rsidRDefault="00C40E5A" w:rsidP="00C40E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136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Практические задания: подготовка рефератов с использованием анализа необходимой литературы, </w:t>
            </w:r>
            <w:r w:rsidRPr="00E136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современных </w:t>
            </w:r>
            <w:r w:rsidRPr="00E136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информационн</w:t>
            </w:r>
            <w:proofErr w:type="gramStart"/>
            <w:r w:rsidRPr="00E136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E136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40E5A" w:rsidRPr="00E13679" w:rsidRDefault="00C40E5A" w:rsidP="00C40E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136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Оценка выполнения учебных заданий на </w:t>
            </w:r>
            <w:r w:rsidRPr="00E136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E136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ответов; умение приводить </w:t>
            </w:r>
            <w:r w:rsidRPr="00E136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40E5A" w:rsidRPr="00E13679" w:rsidRDefault="00C40E5A" w:rsidP="00C40E5A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136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E136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10-15),</w:t>
            </w:r>
          </w:p>
          <w:p w:rsidR="00C40E5A" w:rsidRPr="00E13679" w:rsidRDefault="00C40E5A" w:rsidP="00C40E5A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E136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E136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E136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темы 6-9),</w:t>
            </w:r>
          </w:p>
          <w:p w:rsidR="00C40E5A" w:rsidRPr="00E13679" w:rsidRDefault="00C40E5A" w:rsidP="00C40E5A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E136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E136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E136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задания 13-16),</w:t>
            </w:r>
          </w:p>
          <w:p w:rsidR="00C40E5A" w:rsidRPr="00E13679" w:rsidRDefault="00C40E5A" w:rsidP="00C40E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136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E136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E136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тесты 14-17),</w:t>
            </w:r>
          </w:p>
        </w:tc>
      </w:tr>
      <w:tr w:rsidR="00C40E5A" w:rsidRPr="00E13679" w:rsidTr="00DC1FFD">
        <w:trPr>
          <w:trHeight w:val="165"/>
        </w:trPr>
        <w:tc>
          <w:tcPr>
            <w:tcW w:w="24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40E5A" w:rsidRPr="00E13679" w:rsidRDefault="00C40E5A" w:rsidP="00C4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136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Владеть:</w:t>
            </w:r>
          </w:p>
          <w:p w:rsidR="00C40E5A" w:rsidRPr="00E13679" w:rsidRDefault="00C40E5A" w:rsidP="00C40E5A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136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 применять навыки научно-методической деятельности для решения конкретных задач, возникающих в процессе проведения занятий с целью разработки и внедрения индивидуальных программ оздоровления и развития, обеспечивающих полноценную реализацию их двигательных способностей</w:t>
            </w:r>
            <w:r w:rsidRPr="00E136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40E5A" w:rsidRPr="00E13679" w:rsidRDefault="00C40E5A" w:rsidP="00C40E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136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E136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E136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E136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40E5A" w:rsidRPr="00E13679" w:rsidRDefault="00C40E5A" w:rsidP="00C40E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136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E136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E136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40E5A" w:rsidRPr="00E13679" w:rsidRDefault="00C40E5A" w:rsidP="00C40E5A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136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E136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18),</w:t>
            </w:r>
          </w:p>
          <w:p w:rsidR="00C40E5A" w:rsidRPr="00E13679" w:rsidRDefault="00C40E5A" w:rsidP="00C40E5A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E136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E136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E136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темы 22-26),</w:t>
            </w:r>
          </w:p>
          <w:p w:rsidR="00C40E5A" w:rsidRPr="00E13679" w:rsidRDefault="00C40E5A" w:rsidP="00C40E5A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E136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E136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E136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задания 3-6),</w:t>
            </w:r>
          </w:p>
          <w:p w:rsidR="00C40E5A" w:rsidRPr="00E13679" w:rsidRDefault="00C40E5A" w:rsidP="00C40E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136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E136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E136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тесты 24-27),</w:t>
            </w:r>
          </w:p>
        </w:tc>
      </w:tr>
      <w:tr w:rsidR="00C40E5A" w:rsidRPr="00E13679" w:rsidTr="00DC1FFD">
        <w:trPr>
          <w:trHeight w:val="195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40E5A" w:rsidRPr="00E13679" w:rsidRDefault="00C40E5A" w:rsidP="00C40E5A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1367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ПК-2</w:t>
            </w:r>
            <w:r w:rsidRPr="00E136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ab/>
            </w:r>
            <w:r w:rsidRPr="00E1367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>способностью использовать современные методы и технологии обучения и диагностики</w:t>
            </w:r>
          </w:p>
        </w:tc>
      </w:tr>
      <w:tr w:rsidR="00C40E5A" w:rsidRPr="00E13679" w:rsidTr="00DC1FFD">
        <w:trPr>
          <w:trHeight w:val="150"/>
        </w:trPr>
        <w:tc>
          <w:tcPr>
            <w:tcW w:w="24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40E5A" w:rsidRPr="00E13679" w:rsidRDefault="00C40E5A" w:rsidP="00C4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136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Знать:</w:t>
            </w:r>
          </w:p>
          <w:p w:rsidR="00C40E5A" w:rsidRPr="00E13679" w:rsidRDefault="00C40E5A" w:rsidP="00C4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136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Знать:</w:t>
            </w:r>
          </w:p>
          <w:p w:rsidR="00C40E5A" w:rsidRPr="00E13679" w:rsidRDefault="00C40E5A" w:rsidP="00C40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136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 основные понятия спортивной метрологии и технологию метрологической проверки тестов; методы и организацию комплексного контроля в физическом воспитании и спортивной подготовке;</w:t>
            </w:r>
          </w:p>
          <w:p w:rsidR="00C40E5A" w:rsidRPr="00E13679" w:rsidRDefault="00C40E5A" w:rsidP="00C40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136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noBreakHyphen/>
              <w:t xml:space="preserve"> методы организации и проведения научно-исследовательской работы; методы и принципы обеспечения единства измерений;</w:t>
            </w:r>
          </w:p>
          <w:p w:rsidR="00C40E5A" w:rsidRPr="00E13679" w:rsidRDefault="00C40E5A" w:rsidP="00C40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136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noBreakHyphen/>
              <w:t xml:space="preserve"> условия и факторы, влияющие на качество измерений.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40E5A" w:rsidRPr="00E13679" w:rsidRDefault="00C40E5A" w:rsidP="00C40E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136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Практические </w:t>
            </w:r>
            <w:r w:rsidRPr="00E136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задания: подготовка рефератов с использованием анализа необходимой литературы, </w:t>
            </w:r>
            <w:r w:rsidRPr="00E136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E136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E136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40E5A" w:rsidRPr="00E13679" w:rsidRDefault="00C40E5A" w:rsidP="00C40E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136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Оценка </w:t>
            </w:r>
            <w:r w:rsidRPr="00E136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выполнения учебных заданий на </w:t>
            </w:r>
            <w:r w:rsidRPr="00E136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E136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40E5A" w:rsidRPr="00E13679" w:rsidRDefault="00C40E5A" w:rsidP="00C40E5A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136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E136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(Пр. мат. - Мод. 1, </w:t>
            </w:r>
            <w:r w:rsidRPr="00E136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вопросы 1-5),</w:t>
            </w:r>
          </w:p>
          <w:p w:rsidR="00C40E5A" w:rsidRPr="00E13679" w:rsidRDefault="00C40E5A" w:rsidP="00C40E5A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E136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E136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E136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темы 4-8),</w:t>
            </w:r>
          </w:p>
          <w:p w:rsidR="00C40E5A" w:rsidRPr="00E13679" w:rsidRDefault="00C40E5A" w:rsidP="00C40E5A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E136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E136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E136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задания 3-6),</w:t>
            </w:r>
          </w:p>
          <w:p w:rsidR="00C40E5A" w:rsidRPr="00E13679" w:rsidRDefault="00C40E5A" w:rsidP="00C40E5A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E136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E136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E136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тесты 4-7),</w:t>
            </w:r>
          </w:p>
        </w:tc>
      </w:tr>
      <w:tr w:rsidR="00C40E5A" w:rsidRPr="00E13679" w:rsidTr="00DC1FFD">
        <w:trPr>
          <w:trHeight w:val="150"/>
        </w:trPr>
        <w:tc>
          <w:tcPr>
            <w:tcW w:w="24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40E5A" w:rsidRPr="00E13679" w:rsidRDefault="00C40E5A" w:rsidP="00C4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136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Уметь:</w:t>
            </w:r>
          </w:p>
          <w:p w:rsidR="00C40E5A" w:rsidRPr="00E13679" w:rsidRDefault="00C40E5A" w:rsidP="00C40E5A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136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 организовывать и проводить научно-исследовательскую и методическую работу по проблемам физического воспитания, оздоровительной физической культуры и спортивной тренировки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40E5A" w:rsidRPr="00E13679" w:rsidRDefault="00C40E5A" w:rsidP="00C40E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136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E136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E136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E136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40E5A" w:rsidRPr="00E13679" w:rsidRDefault="00C40E5A" w:rsidP="00C40E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136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E136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E136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</w:t>
            </w:r>
            <w:r w:rsidRPr="00E136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и учебной литературы, сведениям из информационных ресурсов интернета.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40E5A" w:rsidRPr="00E13679" w:rsidRDefault="00C40E5A" w:rsidP="00C40E5A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136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E136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11-15),</w:t>
            </w:r>
          </w:p>
          <w:p w:rsidR="00C40E5A" w:rsidRPr="00E13679" w:rsidRDefault="00C40E5A" w:rsidP="00C40E5A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E136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E136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E136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темы 9-18),</w:t>
            </w:r>
          </w:p>
          <w:p w:rsidR="00C40E5A" w:rsidRPr="00E13679" w:rsidRDefault="00C40E5A" w:rsidP="00C40E5A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E136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E136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E136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задания 13-26),</w:t>
            </w:r>
          </w:p>
          <w:p w:rsidR="00C40E5A" w:rsidRPr="00E13679" w:rsidRDefault="00C40E5A" w:rsidP="00C40E5A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E136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E136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E136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тесты 24-27),</w:t>
            </w:r>
          </w:p>
        </w:tc>
      </w:tr>
      <w:tr w:rsidR="00C40E5A" w:rsidRPr="00E13679" w:rsidTr="00DC1FFD">
        <w:trPr>
          <w:trHeight w:val="135"/>
        </w:trPr>
        <w:tc>
          <w:tcPr>
            <w:tcW w:w="24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40E5A" w:rsidRPr="00E13679" w:rsidRDefault="00C40E5A" w:rsidP="00C4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136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Владеть:</w:t>
            </w:r>
          </w:p>
          <w:p w:rsidR="00C40E5A" w:rsidRPr="00E13679" w:rsidRDefault="00C40E5A" w:rsidP="00C40E5A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136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 рационального применения учебного и лабораторного оборудования, в процессе различных занятий; решения задач диагностики обучающихся в области проведения измерений, определения их ошибок, интерпретации полученных результатов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40E5A" w:rsidRPr="00E13679" w:rsidRDefault="00C40E5A" w:rsidP="00C40E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136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E136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E136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E136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40E5A" w:rsidRPr="00E13679" w:rsidRDefault="00C40E5A" w:rsidP="00C40E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136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E136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E136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40E5A" w:rsidRPr="00E13679" w:rsidRDefault="00C40E5A" w:rsidP="00C40E5A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136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E136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1-5),</w:t>
            </w:r>
          </w:p>
          <w:p w:rsidR="00C40E5A" w:rsidRPr="00E13679" w:rsidRDefault="00C40E5A" w:rsidP="00C40E5A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E136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E136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E136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темы 4-6),</w:t>
            </w:r>
          </w:p>
          <w:p w:rsidR="00C40E5A" w:rsidRPr="00E13679" w:rsidRDefault="00C40E5A" w:rsidP="00C40E5A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E136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E136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E136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задания 3-6),</w:t>
            </w:r>
          </w:p>
          <w:p w:rsidR="00C40E5A" w:rsidRPr="00E13679" w:rsidRDefault="00C40E5A" w:rsidP="00C40E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136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E136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E136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тесты 4-7),</w:t>
            </w:r>
          </w:p>
        </w:tc>
      </w:tr>
    </w:tbl>
    <w:p w:rsidR="00C40E5A" w:rsidRPr="00E13679" w:rsidRDefault="00C40E5A" w:rsidP="00C40E5A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</w:pPr>
      <w:r w:rsidRPr="00E1367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О</w:t>
      </w:r>
      <w:r w:rsidRPr="00E13679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опрос, </w:t>
      </w:r>
      <w:r w:rsidRPr="00E1367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СР</w:t>
      </w:r>
      <w:r w:rsidRPr="00E13679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самостоятельная работа, </w:t>
      </w:r>
      <w:proofErr w:type="gramStart"/>
      <w:r w:rsidRPr="00E1367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Р</w:t>
      </w:r>
      <w:proofErr w:type="gramEnd"/>
      <w:r w:rsidRPr="00E13679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реферат, </w:t>
      </w:r>
      <w:proofErr w:type="spellStart"/>
      <w:r w:rsidRPr="00E13679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ТСп</w:t>
      </w:r>
      <w:proofErr w:type="spellEnd"/>
      <w:r w:rsidRPr="00E13679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тестирование письменное</w:t>
      </w:r>
    </w:p>
    <w:p w:rsidR="00C40E5A" w:rsidRPr="00E13679" w:rsidRDefault="00C40E5A" w:rsidP="00C40E5A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ru-RU" w:eastAsia="ru-RU"/>
        </w:rPr>
      </w:pPr>
    </w:p>
    <w:p w:rsidR="00C40E5A" w:rsidRPr="00E13679" w:rsidRDefault="00C40E5A" w:rsidP="00C40E5A">
      <w:pPr>
        <w:spacing w:after="0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2.2 Шкалы оценивания:</w:t>
      </w:r>
    </w:p>
    <w:p w:rsidR="00C40E5A" w:rsidRPr="00E13679" w:rsidRDefault="00C40E5A" w:rsidP="00C40E5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</w:t>
      </w:r>
      <w:proofErr w:type="spellEnd"/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-рейтинговой системы в 100-балльной шкале:</w:t>
      </w:r>
    </w:p>
    <w:p w:rsidR="00C40E5A" w:rsidRPr="00E13679" w:rsidRDefault="00C40E5A" w:rsidP="00C40E5A">
      <w:pPr>
        <w:widowControl w:val="0"/>
        <w:tabs>
          <w:tab w:val="num" w:pos="720"/>
          <w:tab w:val="num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50-100 баллов (зачет)</w:t>
      </w:r>
    </w:p>
    <w:p w:rsidR="00C40E5A" w:rsidRPr="00E13679" w:rsidRDefault="00C40E5A" w:rsidP="00C40E5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(незачет).</w:t>
      </w:r>
      <w:bookmarkStart w:id="2" w:name="_Toc514535893"/>
    </w:p>
    <w:p w:rsidR="00C40E5A" w:rsidRPr="00E13679" w:rsidRDefault="00C40E5A" w:rsidP="00C40E5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40E5A" w:rsidRPr="00E13679" w:rsidRDefault="00C40E5A" w:rsidP="00C40E5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2. </w:t>
      </w:r>
      <w:r w:rsidRPr="00E1367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C40E5A" w:rsidRPr="00E13679" w:rsidRDefault="00C40E5A" w:rsidP="00C40E5A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40E5A" w:rsidRPr="00E13679" w:rsidRDefault="00C40E5A" w:rsidP="00C40E5A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Практический материал 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Модуль 1 «</w:t>
      </w:r>
      <w:r w:rsidRPr="00E1367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Спортивная метрология</w:t>
      </w:r>
      <w:r w:rsidRPr="00E1367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Тестовые задания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C40E5A" w:rsidRPr="00E13679" w:rsidRDefault="00C40E5A" w:rsidP="00C40E5A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Что называется измерением какой-либо физической величины?</w:t>
      </w:r>
    </w:p>
    <w:p w:rsidR="00C40E5A" w:rsidRPr="00E13679" w:rsidRDefault="00C40E5A" w:rsidP="00C40E5A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А). Измерением называют совокупность операций, выполняемых с помощью разработанных алгоритмов, хранящих единицу величины и позволяющих сопоставить с нею измеряемую величину.</w:t>
      </w:r>
    </w:p>
    <w:p w:rsidR="00C40E5A" w:rsidRPr="00E13679" w:rsidRDefault="00C40E5A" w:rsidP="00C40E5A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Проверка показаний измерительных приборов путем сравнения с показаниями образцовых значений мер (эталонов).</w:t>
      </w:r>
    </w:p>
    <w:p w:rsidR="00C40E5A" w:rsidRPr="00E13679" w:rsidRDefault="00C40E5A" w:rsidP="00C40E5A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В). Измерением называют совокупность операций, выполняемых с помощью технических средств, хранящих единицу величины и позволяющих сопоставить с нею измеряемую величину.</w:t>
      </w:r>
    </w:p>
    <w:p w:rsidR="00C40E5A" w:rsidRPr="00E13679" w:rsidRDefault="00C40E5A" w:rsidP="00C40E5A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Г). Измерением называют автоматические операции, выполняемые с помощью технических средств, позволяющие сравнивать качество измеряемой величины.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 Как оценивается выразительность, сложность и тактическое мастерство спортсменов?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А). В этом случае измерением будет являться установление соответствия между объектом и субъектом.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В этом случае измерением будет являться установление соответствия между изучаемыми явлениями и свойствами явлений.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В). В этом случае измерением будет являться установление соответствия между изучаемыми явлениями с одной стороны и числами – с другой стороны.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Г). В этом случае измерением будет являться установление соответствия между изучаемыми явлениями с одной стороны и числами – с другой стороны.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Какие показатели называются качественными показателями?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А). Качественными показателями называю показатели, имеющие единицы измерений.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Качественными показателями называю показатели, которые отражают свойства объекта и выражаются в процентах.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В). Качественными показателями называю показатели, не имеющие единицы измерений.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Г). Качественными показателями называю показатели, близкие к </w:t>
      </w:r>
      <w:proofErr w:type="spellStart"/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среднегрупповой</w:t>
      </w:r>
      <w:proofErr w:type="spellEnd"/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оценке.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Как проводится экспертное оценивание?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Экспертное оценивание или экспертиза проводится в виде опроса или анкетирования группы экспертов.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Экспертное оценивание или экспертиза проводится в виде регистрации случайных ответов.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В). Экспертное оценивание или экспертиза проводится с учетом возрастных особенностей индивидуумов.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Г). Экспертное оценивание или экспертиза проводится на основе выбора систематических величин и обоснование критерия.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В чем заключается метод непосредственной оценки объектов по шкале?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Метод непосредственной оценки объектов по шкале заключается в том, что эксперт помещает каждый объе</w:t>
      </w:r>
      <w:proofErr w:type="gramStart"/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кт в шк</w:t>
      </w:r>
      <w:proofErr w:type="gramEnd"/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алу.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Метод непосредственной оценки объектов по шкале заключается в том, что эксперт помещает каждый объект в определенный оценочный интервал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Метод непосредственной оценки объектов по шкале заключается в том, что эксперт отделяет  каждый объект  оценочный интервал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Метод непосредственной оценки объектов по шкале заключается в том, что эксперт ранжирует объекты в порядке значимости.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Что изучает спортивная метрология?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А). Спортивная метрология – это наука об измерениях в рамках педагогики.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Спортивная метрология – это наука об измерениях в физическом воспитании и спорте.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В). Спортивная метрология – это наука об качественных измерениях психологических, социологических показателей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Г). Спортивная метрология – это наука изучающая структуру  объектов и явлений.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 Что является предметом спортивной метрологии?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А). Предметом спортивной метрологии является комплексный контроль в физическом воспитании и спорте и использование его результатов в планировании подготовки спортсменов и физкультурников.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Предметом спортивной метрологии является согласованность экспертов в физическом воспитании и спорте и использование его результатов в планировании подготовки спортсменов и физкультурников.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В). Предметом спортивной метрологии являются специальные процедуры в физическом воспитании и спорте и использование его результатов в планировании подготовки спортсменов и физкультурников.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Г). Предметом спортивной метрологии является  контроль в физическом воспитании и спорте и использование его результатов в абсолютной эффективности при подготовке спортсменов и физкультурников.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Какие различают три разновидности компле6ксного контроля?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</w:t>
      </w:r>
      <w:proofErr w:type="gramStart"/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.Р</w:t>
      </w:r>
      <w:proofErr w:type="gramEnd"/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азличают три разновидности контроля: этапный, текущий и инструментальный.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Различают три разновидности контроля: этапный, срочный и оперативный.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В). Различают три разновидности контроля: начальный, текущий и оперативный.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Г). Различают три разновидности контроля: этапный, текущий и оперативный.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 Какие стадии включает управление процессом подготовки спортсменов?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1). Управление процессом подготовки спортсменов включает 6 стадий: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сбор информации о спортсмене, а также о среде, где он живет, тренируется и соревнуется; б) анализ полученной информации; в) принятие решений о стратегии подготовки и составление программ и планов подготовки; г) реализация программ и планов подготовки; г) контроль за ходом реализации, внесение необходимых коррекций в документы планирования и составление новых программ и планов;</w:t>
      </w:r>
      <w:proofErr w:type="gramEnd"/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д) контроль соотношения стандартизации в пространственных подсистемах.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2). Управление процессом подготовки спортсменов включает 5 стадий: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сбор информации о спортсмене, а также о среде, где он живет, тренируется и соревнуется; б) произвольность полученной информации; в) принятие решений о стратегии подготовки и составление программ и планов подготовки; г) реализация программ и планов подготовки; г) контроль  хода реализации, внесение необходимых коррекций в документы планирования и составление новых программ и планов.</w:t>
      </w:r>
      <w:proofErr w:type="gramEnd"/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3). Управление процессом подготовки спортсменов включает 5 стадий: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сбор информации о спортсмене, а также о среде, где он живет, тренируется и соревнуется; б) хранение информации; в) принятие решений о стратегии подготовки и составление программ и планов подготовки; г) контроль  внесения необходимых коррекций в документы планирования и составление новых программ и планов.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4). Управление процессом подготовки спортсменов включает 5 стадий: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сбор информации о спортсмене, а также о среде, где он живет, тренируется и соревнуется; б) анализ полученной информации; в) принятие решений о стратегии подготовки и составление программ и планов подготовки; г) реализация программ и планов подготовки; г) контроль за ходом реализации, внесение необходимых коррекций в документы планирования и составление новых программ и планов.</w:t>
      </w:r>
      <w:proofErr w:type="gramEnd"/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 Как осуществляется перевод объекта из одного состояния в другое в спорте?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А). В подготовке спортсменов перевод из одного состояния в другое осуществляется с помощью различных физических упражнений, а также с использованием некоторых факторов   внешней среды, специального питания спортсменов и т. д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В подготовке спортсменов перевод из одного состояния в другое осуществляется с помощью показателей вариативности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В). В подготовке спортсменов перевод из одного состояния в другое осуществляется с помощью различных приспособительной активностью, а также   с использованием некоторых факторов   внешней среды, специального питания спортсменов и т. д.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Г). В подготовке спортсменов перевод из одного состояния в другое осуществляется с помощью различных физических упражнений, а также   с использованием некоторых гемодинамических показателей</w:t>
      </w:r>
      <w:proofErr w:type="gramStart"/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proofErr w:type="gramEnd"/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 В подготовке спортсменов перевод из одного состояния в другое осуществляется с помощью различных физических упражнений, а также   с использованием некоторых факторов   внешней среды, специального питания спортсменов и т. д.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11. Что подразумевает под собой метрологическое обеспечение?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А). Метрологическое обеспечение – это применение научных и организационных основ, технических средств, правил, норм, необходимых для достижения единства и точности измерений в физическом воспитании и спорте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Метрологическое обеспечение – это применение эмпирического метода определения спортивной подготовленности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В). Метрологическое обеспечение – это применение теоретических сведений и практических навыков, технических средств, правил, норм, необходимых для достижения высоких результатов в физическом воспитании и спорте.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Г). Метрологическое обеспечение подразумевает под собой  типизацию методов по признаку «объект – субъект».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12. На какие ошибки подразделяются ошибки измерений?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А). Ошибки подразделяются на систематические и вероятностные ошибки.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Ошибки подразделяются на относительные и абсолютные ошибки.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В). Ошибки подразделяются на адекватные и неадекватные ошибки.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Г). Ошибки подразделяются на систематические и случайные ошибки.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13.Какие ошибки называются случайными ошибками?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А). Ошибки, причины, возникновения которых можно предсказать называют случайными ошибками.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Ошибки, причины, возникновения которых нельзя предсказать называют случайными ошибками.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В). Ошибки, связанные не столько с процессом измерения, сколько со свойствами объекта измерения.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Г). Ошибки, причины, возникновения которых известна, а величина – нет. 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14. Что называется тестом?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А). Качественная характеристика, проводимая для определения состояния или способностей спортсмена, называется тестом.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Измерение или испытание, проводимое для определения состояния или способностей спортсмена, называется тестом.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В). Определение абсолютной погрешности, для характеристики состояния или способностей спортсмена, называется тестом.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Г). Измерение или испытание, проводимое с целью повышения качества образования, называется тестом.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15. Каким метрологическим требованиям должны удовлетворять тесты?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А). </w:t>
      </w:r>
      <w:proofErr w:type="gramStart"/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качестве тестов могут быть использованы лишь те, которые удовлетворяют следующим метрологическим требованиям: а) должна быть определена цель применения любого теста; б) следует разработать техническую и тактическую методику подготовки экспертизы; в) необходимо определить их надежность и информативность; г) должна быть разработана система оценок результатов в тестах; д) необходимо указать вид контроля (оперативный, текущий, этапный).</w:t>
      </w:r>
      <w:proofErr w:type="gramEnd"/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В качестве тестов могут быть использованы лишь те, которые удовлетворяют следующим метрологическим требованиям: а) должна быть определена цель применения любого теста; б) установлены задачи стандартизации.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В). </w:t>
      </w:r>
      <w:proofErr w:type="gramStart"/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качестве тестов могут быть использованы лишь те, которые удовлетворяют следующим метрологическим требованиям: а) должна быть определена цель применения любого теста; б) следует разработать стандартизированную методику измерений результатов в тестах и процедуру тестирования; в) необходимо определить их надежность и информативность; г) должна быть разработана система оценок результатов в тестах; д) необходимо указать вид контроля (оперативный, текущий, этапный).</w:t>
      </w:r>
      <w:proofErr w:type="gramEnd"/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Г). В качестве тестов могут быть использованы лишь те, которые удовлетворяют следующим метрологическим требованиям: а) должна быть определена цель применения любого теста; б) следует разработать стандартизированную методику измерений результатов в тестах и процедуру тестирования; в) необходимо определить нормативно-техническое обеспечение систем классификации.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 Чем отличается спортсмен от живых систем, являясь также объектом измерения?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А). От привычных, классических объектов спортсмен имеет ряд отличий: изменчивость, устойчивость, </w:t>
      </w:r>
      <w:proofErr w:type="spellStart"/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валидность</w:t>
      </w:r>
      <w:proofErr w:type="spellEnd"/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антиципацию и подвижность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От привычных, классических объектов спортсмен имеет ряд отличий: изменчивость, стабильность, автоматизм, адаптивность и подвижность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В). От привычных, классических объектов спортсмен имеет ряд отличий: изменчивость, многомерность, квалитативность адаптивность и подвижность и неадекватность.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Г). От привычных, классических объектов спортсмен имеет ряд отличий: изменчивость, многомерность, квалитативность адаптивность и подвижность.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17. Что называется изменчивостью спортсмена?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А). Изменчивость – постоянство переменных величин, характеризующих состояние спортсмена.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Изменчивость – непостоянство переменных величин, характеризующих состояние спортсмена.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В). Изменчивость – вариабельность переменных величин, характеризующих состояние спортсмена.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Г). Изменчивость – непостоянство постоянных величин, характеризующих состояние спортсмена.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 Что называется многомерностью?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А). Многомерность – это большое число переменных, которые нужно одновременно измерять, чтобы охарактеризовать состояние спортсмена и его деятельность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Многомерность – это небольшое число переменных, которые нужно одновременно измерять, чтобы охарактеризовать состояние спортсмена и его деятельность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В). Многомерность – это большое число переменных, которые нужно последовательно измерять, чтобы охарактеризовать состояние спортсмена и его деятельность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Г). Многомерность – это не больше двух переменных, которые нужно постепенно измерять, чтобы охарактеризовать состояние спортсмена и его деятельность.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19. Что такое адаптивность?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А). Адаптивность – стремление человека </w:t>
      </w:r>
      <w:proofErr w:type="gramStart"/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снизить число</w:t>
      </w:r>
      <w:proofErr w:type="gramEnd"/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измеряемых переменных в окружающих условиях.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Адаптивность – свойство человека противостоять окружающим условиям.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В). Адаптивность – свойство человека изменять окружающие условиям для себя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Г). Адаптивность – свойство человека приспосабливаться к окружающим условиям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20. Какие тесты называются добротными?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А). Тесты, удовлетворяющие требованиям надежности и информативности, называют добротными.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Б). Тесты, результаты, которых при повторном тестировании одних и тех же людей в одинаковых условиях совпадают. 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В). Тесты, на основе функциональных проб, называют добротными.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Г). Тесты, неудовлетворяющие требованиям надежности и информативности, называют добротными.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21. Что называется надежностью теста?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А). Надежностью тестов называется степень совпадения результатов при повторном тестировании одних разных же людей в одинаковых условиях. 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Б). Надежностью тестов называется степень совпадения результатов при повторном тестировании одних и тех же людей в разных условиях. 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В). Надежностью тестов называется степень совпадения результатов при повторном тестировании одних и тех же людей в одинаковых условиях. 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Г). Надежностью тестов называется не совпадение результатов при   повторном тестировании одних и тех же людей в одинаковых условиях. 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22. Что понимается под стабильностью теста?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Под стабильностью теста понимают </w:t>
      </w:r>
      <w:proofErr w:type="spellStart"/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воспроизводимость</w:t>
      </w:r>
      <w:proofErr w:type="spellEnd"/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результатов при его повторении через определенное время в одинаковых условиях.  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Под стабильностью теста понимают </w:t>
      </w:r>
      <w:proofErr w:type="spellStart"/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воспроизводимость</w:t>
      </w:r>
      <w:proofErr w:type="spellEnd"/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результатов при его повторении через определенное время в разных условиях.  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В) Под стабильностью теста понимают разные результаты при его повторении через какое-то время в одинаковых условиях.  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Под стабильностью теста понимают одну из частных моделей теоретической информативностью.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23. Что означает информативность теста?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А). Информативность теста – это степень надежности, с которой он измеряет свойство (качество, способность и т.д.), для оценки которого используется. 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Б). Информативность теста – это степень точности, с которой он измеряет свойство (качество, способность и т.д.), для оценки которого используется 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В). Информативностью теста называется совпадение результатов при   повторном тестировании одних и тех же людей в одинаковых условиях. 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Г). Под информативностью теста понимается, то, что одно и то же двигательное качество можно измерить с помощью факторной информативности.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24. Что называется нормой в спортивной метрологии?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А). Нормой в спортивной метрологии называется граничная величина результата теста, на основе, которой определяют меру весомости теста.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Нормой в спортивной метрологии называется максимальная величина результата теста, на основе которой производится классификация спортсменов.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В). Нормой в спортивной метрологии называется минимальная величина результата теста, на основе которой производится классификация спортсменов.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Г). Нормой в спортивной метрологии называется граничная величина результата теста, на основе которой производится классификация спортсменов.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25. На чем основаны индивидуальные нормы?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А). Индивидуальные нормы основаны на сравнении показателей одного и того же спортсмена в одинаковых состояниях.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Индивидуальные нормы основаны на сравнении показателей разных спортсменов в разных состояниях.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В). Индивидуальные нормы основаны на сравнении многих показателей одного и того же спортсмена в одинаковых состояниях.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Г). Индивидуальные нормы основаны на сравнении показателей одного и того же спортсмена в разных состояниях.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26. Что называется релевантностью норм?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А). Пригодность норм для нескольких совокупностей людей, для которых они разработаны, называется релевантностью норм.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Пригодность норм только для той совокупностей людей, для которых они разработаны, называется релевантностью норм.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В). Пригодность норм — это установление соответствия между характеристиками таких норм и требованиям к ним.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Г). Релевантность норм – это характеристика измеряемого свойства.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27. Что отражает репрезентативность норм?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А). Репрезентативность отражает характеристику измеряемого свойства для людей из генеральной совокупности (например, для оценки физической подготовленности первоклассников г. Таганрога).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Репрезентативность отражает качество и количество норм для оценки всех людей из генеральной совокупности (например, для оценки физической подготовленности первоклассников г. Таганрога).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В). Репрезентативность отражает пригодность норм для оценки всех людей из генеральной совокупности (например, для оценки физической подготовленности первоклассников г. Таганрога).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Г). Репрезентативность отражает пригодность норм для оценки всех людей из выборочной совокупности (например, для оценки физической подготовленности первоклассников г. Таганрога).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28. Как определяется эффективность техники спортивных движений?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А). Эффективность техники спортивных движений определяется по степени ее близости к тренировочному варианту.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Эффективность техники спортивных движений определяется по степени ее близости к общему варианту выполнения.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В). Эффективность техники спортивных движений определяется по степени ее близости к индивидуально оптимальному варианту.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Г). Эффективность техники спортивных движений определяется по степени ее близости к эстетическим критериям.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29. Что называется выборочным методом?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А). Выборочный метод – один из главных методов спортивной статистики, включающий такие основные понятия, как генеральная и выборочная совокупность.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Выборочный метод – один из главных методов спортивной статистики, включающий такие основные понятия, как нестабильная и стабильная совокупность.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В). Выборочный метод – один из главных методов спортивной статистики, включающий такие основные понятия, как вариативная и стандартная совокупность.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Г). Выборочный метод – один из главных методов спортивной статистики, включающий такие основные понятия, как генеральная совокупность.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30. Что называется генеральной совокупностью?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А). Генеральная совокупность – это наиболее общая характеристика совокупности объектов, объединенных многими признаками.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Генеральная совокупность – это отобранная часть элементов генеральной совокупности, которая представляет всю совокупность с приемлемой точностью.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В). Генеральная совокупность – это наиболее общая характеристика совокупности объектов, объединенных одним признаком (например, все спортсмены г. Таганрога).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Г). Генеральная совокупность – это частная характеристика совокупности объектов, объединенных двумя признаками (например, все спортсмены г. Таганрога).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31. Какая совокупность называется выборочной совокупностью?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А). Выборочная совокупность - это все элементы генеральной совокупности, которая представляет всю совокупность с точностью.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Выборочная совокупность - это отобранная часть элементов генеральной совокупности, которая представляет всю совокупность с приемлемой точностью.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В). Выборочная совокупность – это наиболее общая характеристика совокупности объектов, объединенных многими признаками.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Г). Выборочная совокупность – это наиболее общая характеристика совокупности объектов, объединенных одним признаком (например, все спортсмены г. Таганрога).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32. Какие критерии относятся к параметрическим критериям?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А). К параметрическим критериям относятся критерий знаков и </w:t>
      </w:r>
      <w:r w:rsidRPr="00E13679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критерий Фишера. Первый применяется при сравнении средних величин, второй – для сравнения дисперсий.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Б). К параметрическим критериям относятся </w:t>
      </w:r>
      <w:r w:rsidRPr="00E13679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-критерий Стьюдента и </w:t>
      </w:r>
      <w:r w:rsidRPr="00E13679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критерий Фишера. Первый применяется при сравнении полученных результатов, второй – для сравнения коэффициентов вариации.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В). К параметрическим критериям относятся </w:t>
      </w:r>
      <w:r w:rsidRPr="00E13679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-критерий Стьюдента и </w:t>
      </w:r>
      <w:r w:rsidRPr="00E13679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критерий Фишера. Первый применяется при сравнении средних величин, второй – для сравнения дисперсий.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Г). К параметрическим критериям относятся </w:t>
      </w:r>
      <w:r w:rsidRPr="00E13679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-критерий Стьюдента и </w:t>
      </w:r>
      <w:r w:rsidRPr="00E13679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критерий Фишера. Второй применяется при сравнении средних величин, первый – для сравнения дисперсий.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33. Чем отличается параметрический критерий от непараметрического критерия?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А). Параметрические критерии обладают более сильной «разрешающей способностью», большей мощности по сравнению с </w:t>
      </w:r>
      <w:proofErr w:type="gramStart"/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непараметрическими</w:t>
      </w:r>
      <w:proofErr w:type="gramEnd"/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поэтому во всех случаях исследуемая совокупность распределяется по ненормальному закону или очень сильно отклоняется от него.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Б). Параметрические критерии обладают более сильной «разрешающей способностью», большей мощности по сравнению с </w:t>
      </w:r>
      <w:proofErr w:type="gramStart"/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непараметрическими</w:t>
      </w:r>
      <w:proofErr w:type="gramEnd"/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поэтому во всех случаях исследуемая совокупность распределяется по нормальному закону или не очень сильно отклоняется от него.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В). Параметрические критерии обладают меньшей «разрешающей способностью», меньшей мощностью по сравнению с </w:t>
      </w:r>
      <w:proofErr w:type="gramStart"/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непараметрическими</w:t>
      </w:r>
      <w:proofErr w:type="gramEnd"/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поэтому во всех случаях исследуемая совокупность распределяется по нормальному закону или не очень сильно отклоняется от него.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Г). Непараметрические критерии обладают более сильной «разрешающей способностью», большей мощности по сравнению с </w:t>
      </w:r>
      <w:proofErr w:type="gramStart"/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параметрическими</w:t>
      </w:r>
      <w:proofErr w:type="gramEnd"/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поэтому во всех случаях исследуемая совокупность распределяется по нормальному закону или не очень сильно отклоняется от него.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34. Что называется уровнем значимости?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А). Уровень значимости – значение вероятности, при котором различия, наблюдаемые между выборочными показателями, можно считать несущественными, случайными.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Уровень значимости – значение вероятности, при котором различия, наблюдаемые между выборочными показателями, можно считать достоверными.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В). Уровень значимости – значение вероятности, при котором </w:t>
      </w:r>
      <w:proofErr w:type="gramStart"/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различия, наблюдаемые между выборками не существуют</w:t>
      </w:r>
      <w:proofErr w:type="gramEnd"/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Г). Уровень значимости – значение вероятности, при котором различия, наблюдаемые между выборочными показателями оптимальные.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35. Что представляет собой корреляционный анализ?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А). Корреляционный анализ представляет собой статистический метод, отражающий связь между парой признаками.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Корреляционный анализ представляет собой статистический метод, отражающий влияние признаков.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В). Корреляционный анализ представляет собой статистический метод, отражающий множественные связи между большим числом признаков.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Г). Корреляционный анализ представляет собой множественный метод, отражающий функциональный метод.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36. Что отражает функциональная связь между признаками?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А). Функциональная связь, это связь, при которой взаимное влияние признаков друг на друга имеет место, но выражается оно приближенно.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Функциональная связь между признаками отражает максимально тесную связь, когда одному значению первого признака соответствует несколько значение другого признака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В). Функциональная связь между признаками отражает максимально тесную связь, когда одному значению первого признака соответствует одно значение другого признака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Г). Функциональная связь между признаками отражает максимально тесную связь, когда нескольким значениям первого признака соответствует одно значение другого признака.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37. Что отражает прямая корреляция?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А). Прямая (положительная) корреляция отражает такую взаимосвязь между признаками, при которой с увеличением первого признака второй тоже уменьшается.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Прямая (положительная) корреляция отражает такую взаимосвязь между признаками, при которой с уменьшением первого признака второй тоже увеличивается.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В). Прямая (положительная) корреляция отражает такую взаимосвязь между признаками, когда они не зависят друг от друга.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Г). Прямая (положительная) корреляция отражает такую взаимосвязь между признаками, при которой с увеличением первого признака второй тоже увеличивается.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38. Какая связь называется отрицательной (обратной)?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А). Обратная (отрицательная) корреляция – взаимосвязь между признаками, при которой с увеличением первого признака второй увеличивается.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Обратная (отрицательная) корреляция – взаимосвязь между признаками, при которой с увеличением первого признака второй уменьшается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В). Обратная (отрицательная) корреляция – взаимосвязь между признаками, при которой с уменьшением первого признака второй уменьшается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Г). Обратная (отрицательная) корреляция – взаимосвязь между признаками нарушается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39. Какие существуют способы выражения корреляции?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А). Существуют четыре способа выражения корреляции: корреляционный график, корреляционное поле, линейное поле и коэффициент корреляции.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Существуют три способа выражения корреляции: корреляционный график, корреляционное поле и коэффициент корреляции.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В). Существуют три способа выражения корреляции: корреляционный график, корреляционное поле и коэффициент вариации.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Г). Существуют пять способов выражения корреляции: корреляционный график, корреляционное поле, регрессионное поле, динамический коэффициент и коэффициент корреляции.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40E5A" w:rsidRPr="00E13679" w:rsidRDefault="00C40E5A" w:rsidP="00C40E5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оценивания;</w:t>
      </w:r>
    </w:p>
    <w:p w:rsidR="00C40E5A" w:rsidRPr="00E13679" w:rsidRDefault="00C40E5A" w:rsidP="00C40E5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Максимальное количество баллов - 30.</w:t>
      </w:r>
    </w:p>
    <w:p w:rsidR="00C40E5A" w:rsidRPr="00E13679" w:rsidRDefault="00C40E5A" w:rsidP="00C40E5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 имеющегося банка тестов формируется тестовое задание, содержащее 30 тестов. Каждый тест содержит 3-4 варианта ответов, один из которых - верный.</w:t>
      </w:r>
    </w:p>
    <w:p w:rsidR="00C40E5A" w:rsidRPr="00E13679" w:rsidRDefault="00C40E5A" w:rsidP="00C40E5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Правильный ответ на каждый тест оценивается в 1 балл.</w:t>
      </w:r>
    </w:p>
    <w:p w:rsidR="00C40E5A" w:rsidRPr="00E13679" w:rsidRDefault="00C40E5A" w:rsidP="00C40E5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9-10 баллов - оценка «отлично»;</w:t>
      </w:r>
    </w:p>
    <w:p w:rsidR="00C40E5A" w:rsidRPr="00E13679" w:rsidRDefault="00C40E5A" w:rsidP="00C40E5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7-8 баллов - оценка «хорошо»;</w:t>
      </w:r>
    </w:p>
    <w:p w:rsidR="00C40E5A" w:rsidRPr="00E13679" w:rsidRDefault="00C40E5A" w:rsidP="00C40E5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5-6 баллов - оценка «удовлетворительно»;</w:t>
      </w:r>
    </w:p>
    <w:p w:rsidR="00C40E5A" w:rsidRPr="00E13679" w:rsidRDefault="00C40E5A" w:rsidP="00C40E5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0-4 балла </w:t>
      </w:r>
      <w:proofErr w:type="gramStart"/>
      <w:r w:rsidRPr="00E136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</w:t>
      </w:r>
      <w:proofErr w:type="gramEnd"/>
      <w:r w:rsidRPr="00E136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ценка «неудовлетворительно».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40E5A" w:rsidRPr="00E13679" w:rsidRDefault="00C40E5A" w:rsidP="00C40E5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Примерная тематика рефератов.</w:t>
      </w:r>
    </w:p>
    <w:p w:rsidR="00C40E5A" w:rsidRPr="00E13679" w:rsidRDefault="00C40E5A" w:rsidP="00E1367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Роль </w:t>
      </w:r>
      <w:bookmarkStart w:id="3" w:name="_GoBack"/>
      <w:r w:rsidRPr="00E1367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метрологии в учебно-тренировочном процессе. </w:t>
      </w:r>
    </w:p>
    <w:p w:rsidR="00C40E5A" w:rsidRPr="00E13679" w:rsidRDefault="00C40E5A" w:rsidP="00E1367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 какими дисциплинами профессиональной подготовки связана спортивная метрология?</w:t>
      </w:r>
    </w:p>
    <w:p w:rsidR="00C40E5A" w:rsidRPr="00E13679" w:rsidRDefault="00C40E5A" w:rsidP="00E1367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gramStart"/>
      <w:r w:rsidRPr="00E1367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Параметры</w:t>
      </w:r>
      <w:proofErr w:type="gramEnd"/>
      <w:r w:rsidRPr="00E1367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измеряемые в физической культуре и спорте.</w:t>
      </w:r>
    </w:p>
    <w:p w:rsidR="00C40E5A" w:rsidRPr="00E13679" w:rsidRDefault="00C40E5A" w:rsidP="00E1367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Основные, производные и внесистемные единицы измерений.</w:t>
      </w:r>
    </w:p>
    <w:p w:rsidR="00C40E5A" w:rsidRPr="00E13679" w:rsidRDefault="00C40E5A" w:rsidP="00E1367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Виды измерений и их характеристика.</w:t>
      </w:r>
    </w:p>
    <w:p w:rsidR="00C40E5A" w:rsidRPr="00E13679" w:rsidRDefault="00C40E5A" w:rsidP="00E1367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Шкалы измерений и их характеристика.</w:t>
      </w:r>
    </w:p>
    <w:p w:rsidR="00C40E5A" w:rsidRPr="00E13679" w:rsidRDefault="00C40E5A" w:rsidP="00E1367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Как создавалась метрическая система мер в России?</w:t>
      </w:r>
    </w:p>
    <w:p w:rsidR="00C40E5A" w:rsidRPr="00E13679" w:rsidRDefault="00C40E5A" w:rsidP="00E1367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Особенности измерения спортсмена.</w:t>
      </w:r>
    </w:p>
    <w:p w:rsidR="00C40E5A" w:rsidRPr="00E13679" w:rsidRDefault="00C40E5A" w:rsidP="00E1367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Погрешности измерений, факторы, влияющие на качество измерений.</w:t>
      </w:r>
    </w:p>
    <w:p w:rsidR="00C40E5A" w:rsidRPr="00E13679" w:rsidRDefault="00C40E5A" w:rsidP="00E13679">
      <w:pPr>
        <w:numPr>
          <w:ilvl w:val="0"/>
          <w:numId w:val="2"/>
        </w:numPr>
        <w:tabs>
          <w:tab w:val="left" w:pos="483"/>
          <w:tab w:val="left" w:pos="1134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Систематические, случайные и грубые погрешности, понятия и определения.</w:t>
      </w:r>
    </w:p>
    <w:p w:rsidR="00C40E5A" w:rsidRPr="00E13679" w:rsidRDefault="00C40E5A" w:rsidP="00E13679">
      <w:pPr>
        <w:numPr>
          <w:ilvl w:val="0"/>
          <w:numId w:val="2"/>
        </w:numPr>
        <w:tabs>
          <w:tab w:val="left" w:pos="483"/>
          <w:tab w:val="left" w:pos="1134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Способы устранения погрешностей измерений.</w:t>
      </w:r>
    </w:p>
    <w:p w:rsidR="00C40E5A" w:rsidRPr="00E13679" w:rsidRDefault="00C40E5A" w:rsidP="00E13679">
      <w:pPr>
        <w:numPr>
          <w:ilvl w:val="0"/>
          <w:numId w:val="2"/>
        </w:numPr>
        <w:tabs>
          <w:tab w:val="left" w:pos="483"/>
          <w:tab w:val="left" w:pos="1134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Применения математической статистики в системе комплексного контроля.</w:t>
      </w:r>
    </w:p>
    <w:p w:rsidR="00C40E5A" w:rsidRPr="00E13679" w:rsidRDefault="00C40E5A" w:rsidP="00E13679">
      <w:pPr>
        <w:numPr>
          <w:ilvl w:val="0"/>
          <w:numId w:val="2"/>
        </w:numPr>
        <w:tabs>
          <w:tab w:val="left" w:pos="483"/>
          <w:tab w:val="left" w:pos="1134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Назначение и область применения дисперсионного, регрессионного факторного методов.</w:t>
      </w:r>
    </w:p>
    <w:p w:rsidR="00C40E5A" w:rsidRPr="00E13679" w:rsidRDefault="00C40E5A" w:rsidP="00E13679">
      <w:pPr>
        <w:numPr>
          <w:ilvl w:val="0"/>
          <w:numId w:val="2"/>
        </w:numPr>
        <w:tabs>
          <w:tab w:val="left" w:pos="483"/>
          <w:tab w:val="left" w:pos="1134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Использования радиотелеметрии в физической культуре и спорте.</w:t>
      </w:r>
    </w:p>
    <w:p w:rsidR="00C40E5A" w:rsidRPr="00E13679" w:rsidRDefault="00C40E5A" w:rsidP="00E13679">
      <w:pPr>
        <w:numPr>
          <w:ilvl w:val="0"/>
          <w:numId w:val="2"/>
        </w:numPr>
        <w:tabs>
          <w:tab w:val="left" w:pos="483"/>
          <w:tab w:val="left" w:pos="1134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Метрологическими характеристиками средств измерений.</w:t>
      </w:r>
    </w:p>
    <w:p w:rsidR="00C40E5A" w:rsidRPr="00E13679" w:rsidRDefault="00C40E5A" w:rsidP="00E13679">
      <w:pPr>
        <w:numPr>
          <w:ilvl w:val="0"/>
          <w:numId w:val="2"/>
        </w:numPr>
        <w:tabs>
          <w:tab w:val="left" w:pos="483"/>
          <w:tab w:val="left" w:pos="1134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Требования стандартизации измерительных процедур.</w:t>
      </w:r>
    </w:p>
    <w:p w:rsidR="00C40E5A" w:rsidRPr="00E13679" w:rsidRDefault="00C40E5A" w:rsidP="00E13679">
      <w:pPr>
        <w:numPr>
          <w:ilvl w:val="0"/>
          <w:numId w:val="2"/>
        </w:numPr>
        <w:tabs>
          <w:tab w:val="left" w:pos="483"/>
          <w:tab w:val="left" w:pos="1134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Методы определения эмпирической информативности тестов.</w:t>
      </w:r>
    </w:p>
    <w:p w:rsidR="00C40E5A" w:rsidRPr="00E13679" w:rsidRDefault="00C40E5A" w:rsidP="00E13679">
      <w:pPr>
        <w:numPr>
          <w:ilvl w:val="0"/>
          <w:numId w:val="2"/>
        </w:numPr>
        <w:tabs>
          <w:tab w:val="left" w:pos="483"/>
          <w:tab w:val="left" w:pos="1134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Методы парного сравнения и применение его в прогнозировании.</w:t>
      </w:r>
    </w:p>
    <w:p w:rsidR="00C40E5A" w:rsidRPr="00E13679" w:rsidRDefault="00C40E5A" w:rsidP="00E13679">
      <w:pPr>
        <w:numPr>
          <w:ilvl w:val="0"/>
          <w:numId w:val="2"/>
        </w:numPr>
        <w:tabs>
          <w:tab w:val="left" w:pos="483"/>
          <w:tab w:val="left" w:pos="1134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Применение методов «мозговой атаки» и «Дельфы» в практике </w:t>
      </w:r>
      <w:proofErr w:type="spellStart"/>
      <w:r w:rsidRPr="00E1367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ФКиС</w:t>
      </w:r>
      <w:proofErr w:type="spellEnd"/>
      <w:r w:rsidRPr="00E1367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C40E5A" w:rsidRPr="00E13679" w:rsidRDefault="00C40E5A" w:rsidP="00E13679">
      <w:pPr>
        <w:numPr>
          <w:ilvl w:val="0"/>
          <w:numId w:val="2"/>
        </w:numPr>
        <w:tabs>
          <w:tab w:val="left" w:pos="483"/>
          <w:tab w:val="left" w:pos="1134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Методы определения надежности и информативности тестов для этапного, текущего и оперативного контроля.</w:t>
      </w:r>
    </w:p>
    <w:p w:rsidR="00C40E5A" w:rsidRPr="00E13679" w:rsidRDefault="00C40E5A" w:rsidP="00E13679">
      <w:pPr>
        <w:numPr>
          <w:ilvl w:val="0"/>
          <w:numId w:val="2"/>
        </w:numPr>
        <w:tabs>
          <w:tab w:val="left" w:pos="483"/>
          <w:tab w:val="left" w:pos="1134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Основные показатели контроля технической и тактической подготовленности спортсменов.</w:t>
      </w:r>
    </w:p>
    <w:p w:rsidR="00C40E5A" w:rsidRPr="00E13679" w:rsidRDefault="00C40E5A" w:rsidP="00E13679">
      <w:pPr>
        <w:numPr>
          <w:ilvl w:val="0"/>
          <w:numId w:val="2"/>
        </w:numPr>
        <w:tabs>
          <w:tab w:val="left" w:pos="483"/>
          <w:tab w:val="left" w:pos="1134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Основные показатели контроля быстроты движений. Инструментальные методы контроля.</w:t>
      </w:r>
    </w:p>
    <w:p w:rsidR="00C40E5A" w:rsidRPr="00E13679" w:rsidRDefault="00C40E5A" w:rsidP="00E13679">
      <w:pPr>
        <w:numPr>
          <w:ilvl w:val="0"/>
          <w:numId w:val="2"/>
        </w:numPr>
        <w:tabs>
          <w:tab w:val="left" w:pos="483"/>
          <w:tab w:val="left" w:pos="1134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Основные показатели контроля силовых качеств. Инструментальные методы контроля показателей силы.</w:t>
      </w:r>
    </w:p>
    <w:p w:rsidR="00C40E5A" w:rsidRPr="00E13679" w:rsidRDefault="00C40E5A" w:rsidP="00E13679">
      <w:pPr>
        <w:numPr>
          <w:ilvl w:val="0"/>
          <w:numId w:val="2"/>
        </w:numPr>
        <w:tabs>
          <w:tab w:val="left" w:pos="483"/>
          <w:tab w:val="left" w:pos="1134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Основные показатели контроля активной и пассивной гибкости. Инструментальные методы контроля.</w:t>
      </w:r>
    </w:p>
    <w:p w:rsidR="00C40E5A" w:rsidRPr="00E13679" w:rsidRDefault="00C40E5A" w:rsidP="00E13679">
      <w:pPr>
        <w:numPr>
          <w:ilvl w:val="0"/>
          <w:numId w:val="2"/>
        </w:numPr>
        <w:tabs>
          <w:tab w:val="left" w:pos="483"/>
          <w:tab w:val="left" w:pos="1134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Понятие о </w:t>
      </w:r>
      <w:proofErr w:type="spellStart"/>
      <w:r w:rsidRPr="00E1367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специализированности</w:t>
      </w:r>
      <w:proofErr w:type="spellEnd"/>
      <w:r w:rsidRPr="00E1367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, направленности, сложности и величине нагрузки.</w:t>
      </w:r>
    </w:p>
    <w:p w:rsidR="00C40E5A" w:rsidRPr="00E13679" w:rsidRDefault="00C40E5A" w:rsidP="00E13679">
      <w:pPr>
        <w:tabs>
          <w:tab w:val="left" w:pos="483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bookmarkEnd w:id="3"/>
    <w:p w:rsidR="00C40E5A" w:rsidRPr="00E13679" w:rsidRDefault="00C40E5A" w:rsidP="00C40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оценивания:</w:t>
      </w:r>
    </w:p>
    <w:p w:rsidR="00C40E5A" w:rsidRPr="00E13679" w:rsidRDefault="00C40E5A" w:rsidP="00C40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Максимальный балл - 40.</w:t>
      </w:r>
    </w:p>
    <w:p w:rsidR="00C40E5A" w:rsidRPr="00E13679" w:rsidRDefault="00C40E5A" w:rsidP="00C40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38,4-30,0 балла, оценка «отлично» выставляется, если</w:t>
      </w:r>
    </w:p>
    <w:p w:rsidR="00C40E5A" w:rsidRPr="00E13679" w:rsidRDefault="00C40E5A" w:rsidP="00C40E5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E136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написана творческая, самостоятельная работа;</w:t>
      </w:r>
    </w:p>
    <w:p w:rsidR="00C40E5A" w:rsidRPr="00E13679" w:rsidRDefault="00C40E5A" w:rsidP="00C40E5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E136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проанализированы различные точки зрения по вопросу, выработан собственный подход;</w:t>
      </w:r>
    </w:p>
    <w:p w:rsidR="00C40E5A" w:rsidRPr="00E13679" w:rsidRDefault="00C40E5A" w:rsidP="00C40E5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глубоко проработана тема с использованием разнообразной литературы;</w:t>
      </w:r>
    </w:p>
    <w:p w:rsidR="00C40E5A" w:rsidRPr="00E13679" w:rsidRDefault="00C40E5A" w:rsidP="00C40E5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обоснованные выводы;</w:t>
      </w:r>
    </w:p>
    <w:p w:rsidR="00C40E5A" w:rsidRPr="00E13679" w:rsidRDefault="00C40E5A" w:rsidP="00C40E5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реферат грамотно написан и оформлен, отсутствуют орфографические; синтаксические и стилистические ошибки;</w:t>
      </w:r>
    </w:p>
    <w:p w:rsidR="00C40E5A" w:rsidRPr="00E13679" w:rsidRDefault="00C40E5A" w:rsidP="00C40E5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даются уверенные ответы на поставленные вопросы.</w:t>
      </w:r>
    </w:p>
    <w:p w:rsidR="00C40E5A" w:rsidRPr="00E13679" w:rsidRDefault="00C40E5A" w:rsidP="00C40E5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26,7-38,3 балла, оценка «хорошо» выставляется, если</w:t>
      </w:r>
    </w:p>
    <w:p w:rsidR="00C40E5A" w:rsidRPr="00E13679" w:rsidRDefault="00C40E5A" w:rsidP="00C40E5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написана творческая, самостоятельная работа;</w:t>
      </w:r>
    </w:p>
    <w:p w:rsidR="00C40E5A" w:rsidRPr="00E13679" w:rsidRDefault="00C40E5A" w:rsidP="00C40E5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вопросу, выработан собственный подход;</w:t>
      </w:r>
    </w:p>
    <w:p w:rsidR="00C40E5A" w:rsidRPr="00E13679" w:rsidRDefault="00C40E5A" w:rsidP="00C40E5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проработана достаточно глубоко;</w:t>
      </w:r>
    </w:p>
    <w:p w:rsidR="00C40E5A" w:rsidRPr="00E13679" w:rsidRDefault="00C40E5A" w:rsidP="00C40E5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обоснованные выводы;</w:t>
      </w:r>
    </w:p>
    <w:p w:rsidR="00C40E5A" w:rsidRPr="00E13679" w:rsidRDefault="00C40E5A" w:rsidP="00C40E5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допускаются незначительные орфографические; синтаксические и стилистические ошибки;</w:t>
      </w:r>
    </w:p>
    <w:p w:rsidR="00C40E5A" w:rsidRPr="00E13679" w:rsidRDefault="00C40E5A" w:rsidP="00C40E5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E136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во время обсуждения показаны знания исследованной темы, даются достаточно уверенные ответы на поставленные вопросы; допускаются незначительные логические ошибки.</w:t>
      </w:r>
    </w:p>
    <w:p w:rsidR="00C40E5A" w:rsidRPr="00E13679" w:rsidRDefault="00C40E5A" w:rsidP="00C40E5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15,0-26,6 балла, оценка «удовлетворительно» выставляется, если</w:t>
      </w:r>
    </w:p>
    <w:p w:rsidR="00C40E5A" w:rsidRPr="00E13679" w:rsidRDefault="00C40E5A" w:rsidP="00C40E5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написана самостоятельная работа;</w:t>
      </w:r>
    </w:p>
    <w:p w:rsidR="00C40E5A" w:rsidRPr="00E13679" w:rsidRDefault="00C40E5A" w:rsidP="00C40E5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вопросу;</w:t>
      </w:r>
    </w:p>
    <w:p w:rsidR="00C40E5A" w:rsidRPr="00E13679" w:rsidRDefault="00C40E5A" w:rsidP="00C40E5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проработана достаточно глубоко;</w:t>
      </w:r>
    </w:p>
    <w:p w:rsidR="00C40E5A" w:rsidRPr="00E13679" w:rsidRDefault="00C40E5A" w:rsidP="00C40E5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достаточно обоснованные выводы;</w:t>
      </w:r>
    </w:p>
    <w:p w:rsidR="00C40E5A" w:rsidRPr="00E13679" w:rsidRDefault="00C40E5A" w:rsidP="00C40E5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достаточно грамотно написан и оформлен, допускаются незначительные орфографические; синтаксические и стилистические ошибки;</w:t>
      </w:r>
    </w:p>
    <w:p w:rsidR="00C40E5A" w:rsidRPr="00E13679" w:rsidRDefault="00C40E5A" w:rsidP="00C40E5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ответы на поставленные вопросы ответы изложены с отдельными ошибками, уверенно исправленными после дополнительных вопросов.</w:t>
      </w:r>
    </w:p>
    <w:p w:rsidR="00C40E5A" w:rsidRPr="00E13679" w:rsidRDefault="00C40E5A" w:rsidP="00C40E5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0-14,9 балла, оценка «неудовлетворительно» выставляется, если</w:t>
      </w:r>
    </w:p>
    <w:p w:rsidR="00C40E5A" w:rsidRPr="00E13679" w:rsidRDefault="00C40E5A" w:rsidP="00C40E5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имеются существенные отступления от требований к реферированию;</w:t>
      </w:r>
    </w:p>
    <w:p w:rsidR="00C40E5A" w:rsidRPr="00E13679" w:rsidRDefault="00C40E5A" w:rsidP="00C40E5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освещена лишь частично или не раскрыта вообще;</w:t>
      </w:r>
    </w:p>
    <w:p w:rsidR="00C40E5A" w:rsidRPr="00E13679" w:rsidRDefault="00C40E5A" w:rsidP="00C40E5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допущены фактические ошибки в содержании реферата или при ответе на дополнительные вопросы;</w:t>
      </w:r>
    </w:p>
    <w:p w:rsidR="00C40E5A" w:rsidRPr="00E13679" w:rsidRDefault="00C40E5A" w:rsidP="00C40E5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отсутствуют вывод;</w:t>
      </w:r>
    </w:p>
    <w:p w:rsidR="00C40E5A" w:rsidRPr="00E13679" w:rsidRDefault="00C40E5A" w:rsidP="00C40E5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обнаруживается существенное непонимание проблемы.</w:t>
      </w:r>
    </w:p>
    <w:p w:rsidR="00C40E5A" w:rsidRPr="00E13679" w:rsidRDefault="00C40E5A" w:rsidP="00C40E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40E5A" w:rsidRPr="00E13679" w:rsidRDefault="00C40E5A" w:rsidP="00C40E5A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E13679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Контрольные вопросы </w:t>
      </w:r>
    </w:p>
    <w:p w:rsidR="00C40E5A" w:rsidRPr="00E13679" w:rsidRDefault="00C40E5A" w:rsidP="00C40E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C40E5A" w:rsidRPr="00E13679" w:rsidRDefault="00C40E5A" w:rsidP="00E13679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207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E1367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Спортивная метрология как процесс управления. Понятие об управлении и комплексном контроле.</w:t>
      </w:r>
    </w:p>
    <w:p w:rsidR="00C40E5A" w:rsidRPr="00E13679" w:rsidRDefault="00C40E5A" w:rsidP="00E13679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207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E1367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Предмет, задачи и роль спортивной метролог</w:t>
      </w:r>
      <w:proofErr w:type="gramStart"/>
      <w:r w:rsidRPr="00E1367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ии и ее</w:t>
      </w:r>
      <w:proofErr w:type="gramEnd"/>
      <w:r w:rsidRPr="00E1367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место в подготовке специалиста.</w:t>
      </w:r>
    </w:p>
    <w:p w:rsidR="00C40E5A" w:rsidRPr="00E13679" w:rsidRDefault="00C40E5A" w:rsidP="00E13679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207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E1367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Понятие об измерении, виды измерений и их характеристика.</w:t>
      </w:r>
    </w:p>
    <w:p w:rsidR="00C40E5A" w:rsidRPr="00E13679" w:rsidRDefault="00C40E5A" w:rsidP="00E13679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207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E1367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Шкалы измерений. Привести примеры использования разных шкал измерений в своем виде спорта. </w:t>
      </w:r>
    </w:p>
    <w:p w:rsidR="00C40E5A" w:rsidRPr="00E13679" w:rsidRDefault="00C40E5A" w:rsidP="00E13679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207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E1367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Основные единицы измерений системы СИ, производные и внесистемные единицы.</w:t>
      </w:r>
    </w:p>
    <w:p w:rsidR="00C40E5A" w:rsidRPr="00E13679" w:rsidRDefault="00C40E5A" w:rsidP="00E13679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207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E1367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Точность измерений. Абсолютные, относительные, случайные и систематические ошибки измерений.</w:t>
      </w:r>
    </w:p>
    <w:p w:rsidR="00C40E5A" w:rsidRPr="00E13679" w:rsidRDefault="00C40E5A" w:rsidP="00E13679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207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E1367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Причины, вызывающие погрешность и методы их устранения.</w:t>
      </w:r>
    </w:p>
    <w:p w:rsidR="00C40E5A" w:rsidRPr="00E13679" w:rsidRDefault="00C40E5A" w:rsidP="00E13679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207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E1367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Статистические методы обработки результатов измерений (корреляционный, регрессионный и дисперсионный анализы).</w:t>
      </w:r>
    </w:p>
    <w:p w:rsidR="00C40E5A" w:rsidRPr="00E13679" w:rsidRDefault="00C40E5A" w:rsidP="00E13679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207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E1367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Статистические характеристики вариационного ряда измерений</w:t>
      </w:r>
    </w:p>
    <w:p w:rsidR="00C40E5A" w:rsidRPr="00E13679" w:rsidRDefault="00C40E5A" w:rsidP="00E13679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207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E1367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Особенности использования методов математической статистики в системе комплексного контроля.</w:t>
      </w:r>
    </w:p>
    <w:p w:rsidR="00C40E5A" w:rsidRPr="00E13679" w:rsidRDefault="00C40E5A" w:rsidP="00E13679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207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E1367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Основные понятия теории тестов. Требования к организации и проведению тестирования.</w:t>
      </w:r>
    </w:p>
    <w:p w:rsidR="00C40E5A" w:rsidRPr="00E13679" w:rsidRDefault="00C40E5A" w:rsidP="00E13679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207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E1367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Понятие надежности. Виды надежности тестов и способы их оценки</w:t>
      </w:r>
    </w:p>
    <w:p w:rsidR="00C40E5A" w:rsidRPr="00E13679" w:rsidRDefault="00C40E5A" w:rsidP="00E13679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207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E1367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Методы определения надежности тестов. Коэффициент надежности.</w:t>
      </w:r>
    </w:p>
    <w:p w:rsidR="00C40E5A" w:rsidRPr="00E13679" w:rsidRDefault="00C40E5A" w:rsidP="00E13679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207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E1367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Пути повышения надежности тестов.</w:t>
      </w:r>
    </w:p>
    <w:p w:rsidR="00C40E5A" w:rsidRPr="00E13679" w:rsidRDefault="00C40E5A" w:rsidP="00E13679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207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E1367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Понятие информативности. Логическая и эмпирическая информативность тестов. </w:t>
      </w:r>
    </w:p>
    <w:p w:rsidR="00C40E5A" w:rsidRPr="00E13679" w:rsidRDefault="00C40E5A" w:rsidP="00E13679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207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E1367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Методы определения и оценки информативности тестов при наличии и отсутствии критерия.</w:t>
      </w:r>
    </w:p>
    <w:p w:rsidR="00C40E5A" w:rsidRPr="00E13679" w:rsidRDefault="00C40E5A" w:rsidP="00E13679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207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E1367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Основные понятия теории оценок. Типы шкал оценок и их характеристика.</w:t>
      </w:r>
    </w:p>
    <w:p w:rsidR="00C40E5A" w:rsidRPr="00E13679" w:rsidRDefault="00C40E5A" w:rsidP="00E13679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207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E1367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Шкалы оценок и их применение в физическом воспитании и спорте.</w:t>
      </w:r>
    </w:p>
    <w:p w:rsidR="00C40E5A" w:rsidRPr="00E13679" w:rsidRDefault="00C40E5A" w:rsidP="00E13679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207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E13679">
        <w:rPr>
          <w:rFonts w:ascii="Times New Roman" w:eastAsia="Calibri" w:hAnsi="Times New Roman" w:cs="Times New Roman"/>
          <w:bCs/>
          <w:sz w:val="24"/>
          <w:szCs w:val="24"/>
          <w:lang w:val="ru-RU"/>
        </w:rPr>
        <w:lastRenderedPageBreak/>
        <w:t>Разновидности норм их пригодность.</w:t>
      </w:r>
    </w:p>
    <w:p w:rsidR="00C40E5A" w:rsidRPr="00E13679" w:rsidRDefault="00C40E5A" w:rsidP="00E13679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207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E1367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Основные понятия квалиметрии. Метод экспертных оценок (опрос и анкетирование).</w:t>
      </w:r>
    </w:p>
    <w:p w:rsidR="00C40E5A" w:rsidRPr="00E13679" w:rsidRDefault="00C40E5A" w:rsidP="00E13679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207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E1367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Контроль соревновательной деятельности. Основные показатели и особенности регистрации показателей соревновательной деятельности.</w:t>
      </w:r>
    </w:p>
    <w:p w:rsidR="00C40E5A" w:rsidRPr="00E13679" w:rsidRDefault="00C40E5A" w:rsidP="00E13679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207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proofErr w:type="gramStart"/>
      <w:r w:rsidRPr="00E1367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Контроль за</w:t>
      </w:r>
      <w:proofErr w:type="gramEnd"/>
      <w:r w:rsidRPr="00E1367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технической подготовленностью спортсменов. Основные показатели и. методы контроля.</w:t>
      </w:r>
    </w:p>
    <w:p w:rsidR="00C40E5A" w:rsidRPr="00E13679" w:rsidRDefault="00C40E5A" w:rsidP="00E13679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207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proofErr w:type="gramStart"/>
      <w:r w:rsidRPr="00E1367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Контроль за</w:t>
      </w:r>
      <w:proofErr w:type="gramEnd"/>
      <w:r w:rsidRPr="00E1367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тактической подготовленностью спортсмена. Основные показатели и методы контроля.</w:t>
      </w:r>
    </w:p>
    <w:p w:rsidR="00C40E5A" w:rsidRPr="00E13679" w:rsidRDefault="00C40E5A" w:rsidP="00E13679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207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E1367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Основные показатели контроля физического состояния спортсмена.</w:t>
      </w:r>
    </w:p>
    <w:p w:rsidR="00C40E5A" w:rsidRPr="00E13679" w:rsidRDefault="00C40E5A" w:rsidP="00E13679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207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E1367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Контроль силовых каче</w:t>
      </w:r>
      <w:proofErr w:type="gramStart"/>
      <w:r w:rsidRPr="00E1367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ств сп</w:t>
      </w:r>
      <w:proofErr w:type="gramEnd"/>
      <w:r w:rsidRPr="00E1367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ортсмена. Метрологическая оценка показателей контроля. Тесты для </w:t>
      </w:r>
      <w:proofErr w:type="gramStart"/>
      <w:r w:rsidRPr="00E1367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контроля за</w:t>
      </w:r>
      <w:proofErr w:type="gramEnd"/>
      <w:r w:rsidRPr="00E1367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силовыми качествами. </w:t>
      </w:r>
    </w:p>
    <w:p w:rsidR="00C40E5A" w:rsidRPr="00E13679" w:rsidRDefault="00C40E5A" w:rsidP="00E13679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207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E1367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Контроля скоростных каче</w:t>
      </w:r>
      <w:proofErr w:type="gramStart"/>
      <w:r w:rsidRPr="00E1367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ств сп</w:t>
      </w:r>
      <w:proofErr w:type="gramEnd"/>
      <w:r w:rsidRPr="00E1367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ортсмена.  Инструментальные методы и двигательные </w:t>
      </w:r>
      <w:proofErr w:type="gramStart"/>
      <w:r w:rsidRPr="00E1367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тесты</w:t>
      </w:r>
      <w:proofErr w:type="gramEnd"/>
      <w:r w:rsidRPr="00E1367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применяемые для контроля за силовыми качествами спортсменов.</w:t>
      </w:r>
    </w:p>
    <w:p w:rsidR="00C40E5A" w:rsidRPr="00E13679" w:rsidRDefault="00C40E5A" w:rsidP="00E13679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207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E1367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Контроль уровня развития выносливости. Разновидности показателей выносливости спортсменов и их метрологическая оценка.</w:t>
      </w:r>
    </w:p>
    <w:p w:rsidR="00C40E5A" w:rsidRPr="00E13679" w:rsidRDefault="00C40E5A" w:rsidP="00E13679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207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E1367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Методика контроля активной и пассивной гибкости. Тесты и инструментальные методы контроля гибкости.</w:t>
      </w:r>
    </w:p>
    <w:p w:rsidR="00C40E5A" w:rsidRPr="00E13679" w:rsidRDefault="00C40E5A" w:rsidP="00E13679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207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E1367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Контроль скоростно-силовых качеств. Тесты и инструментальные методы контроля.</w:t>
      </w:r>
    </w:p>
    <w:p w:rsidR="00C40E5A" w:rsidRPr="00E13679" w:rsidRDefault="00C40E5A" w:rsidP="00E13679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207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proofErr w:type="gramStart"/>
      <w:r w:rsidRPr="00E1367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Контроль за</w:t>
      </w:r>
      <w:proofErr w:type="gramEnd"/>
      <w:r w:rsidRPr="00E1367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ловкостью движений спортсмена. </w:t>
      </w:r>
    </w:p>
    <w:p w:rsidR="00C40E5A" w:rsidRPr="00E13679" w:rsidRDefault="00C40E5A" w:rsidP="00E13679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207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proofErr w:type="gramStart"/>
      <w:r w:rsidRPr="00E1367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Контроль за</w:t>
      </w:r>
      <w:proofErr w:type="gramEnd"/>
      <w:r w:rsidRPr="00E1367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физическим состоянием спортсмена (средства и методы).</w:t>
      </w:r>
    </w:p>
    <w:p w:rsidR="00C40E5A" w:rsidRPr="00E13679" w:rsidRDefault="00C40E5A" w:rsidP="00E13679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207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E1367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Понятие о </w:t>
      </w:r>
      <w:proofErr w:type="spellStart"/>
      <w:r w:rsidRPr="00E1367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специализированности</w:t>
      </w:r>
      <w:proofErr w:type="spellEnd"/>
      <w:r w:rsidRPr="00E1367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, направленности, сложности и величине нагрузки.</w:t>
      </w:r>
    </w:p>
    <w:p w:rsidR="00C40E5A" w:rsidRPr="00E13679" w:rsidRDefault="00C40E5A" w:rsidP="00E13679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207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E1367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Контроль и оценка тренировочных нагрузок в спорте.</w:t>
      </w:r>
    </w:p>
    <w:p w:rsidR="00C40E5A" w:rsidRPr="00E13679" w:rsidRDefault="00C40E5A" w:rsidP="00E13679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207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E1367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Физическое состояние спортсмена и разновидности контроля.</w:t>
      </w:r>
    </w:p>
    <w:p w:rsidR="00C40E5A" w:rsidRPr="00E13679" w:rsidRDefault="00C40E5A" w:rsidP="00E13679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207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E1367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Особенности метрологической проверки тестов, предназначенных для оценки этапного, текущего и оперативного состояния.</w:t>
      </w:r>
    </w:p>
    <w:p w:rsidR="00C40E5A" w:rsidRPr="00E13679" w:rsidRDefault="00C40E5A" w:rsidP="00E13679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207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E1367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Метрологические основы отбора в спорте. Определение модельных характеристик спортсменов.</w:t>
      </w:r>
    </w:p>
    <w:p w:rsidR="00C40E5A" w:rsidRPr="00E13679" w:rsidRDefault="00C40E5A" w:rsidP="00E13679">
      <w:pPr>
        <w:numPr>
          <w:ilvl w:val="0"/>
          <w:numId w:val="3"/>
        </w:numPr>
        <w:spacing w:after="0" w:line="240" w:lineRule="auto"/>
        <w:ind w:firstLine="207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E1367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Средства измерений и их метрологическая характеристика.</w:t>
      </w:r>
    </w:p>
    <w:p w:rsidR="00C40E5A" w:rsidRPr="00E13679" w:rsidRDefault="00C40E5A" w:rsidP="00E13679">
      <w:pPr>
        <w:tabs>
          <w:tab w:val="left" w:pos="360"/>
        </w:tabs>
        <w:spacing w:after="0" w:line="240" w:lineRule="auto"/>
        <w:ind w:firstLine="207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E1367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38. Инструментальные методы контроля в физическом воспитании и спорте.</w:t>
      </w:r>
    </w:p>
    <w:p w:rsidR="00C40E5A" w:rsidRPr="00E13679" w:rsidRDefault="00C40E5A" w:rsidP="00E13679">
      <w:pPr>
        <w:tabs>
          <w:tab w:val="left" w:pos="360"/>
        </w:tabs>
        <w:spacing w:after="0" w:line="240" w:lineRule="auto"/>
        <w:ind w:firstLine="207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E1367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39. Содержание и организация этапного, текущего и оперативного контроля.</w:t>
      </w:r>
    </w:p>
    <w:p w:rsidR="00C40E5A" w:rsidRPr="00E13679" w:rsidRDefault="00C40E5A" w:rsidP="00E13679">
      <w:pPr>
        <w:tabs>
          <w:tab w:val="left" w:pos="360"/>
        </w:tabs>
        <w:spacing w:after="0" w:line="240" w:lineRule="auto"/>
        <w:ind w:firstLine="207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E1367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40. Единство измерений.</w:t>
      </w:r>
    </w:p>
    <w:p w:rsidR="00C40E5A" w:rsidRPr="00E13679" w:rsidRDefault="00C40E5A" w:rsidP="00C40E5A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40E5A" w:rsidRPr="00E13679" w:rsidRDefault="00C40E5A" w:rsidP="00C40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Критерии оценивания: </w:t>
      </w:r>
      <w:r w:rsidRPr="00E136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Максимальный балл - 30.</w:t>
      </w:r>
    </w:p>
    <w:p w:rsidR="00C40E5A" w:rsidRPr="00E13679" w:rsidRDefault="00C40E5A" w:rsidP="00C40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Из имеющегося банка вопросов формируется </w:t>
      </w:r>
      <w:proofErr w:type="gramStart"/>
      <w:r w:rsidRPr="00E1367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контрольные</w:t>
      </w:r>
      <w:proofErr w:type="gramEnd"/>
      <w:r w:rsidRPr="00E1367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задание, содержащее 30 вопросов. Ответ на каждый вопрос оценивается максимум в 1 балл.</w:t>
      </w:r>
    </w:p>
    <w:p w:rsidR="00C40E5A" w:rsidRPr="00E13679" w:rsidRDefault="00C40E5A" w:rsidP="00C40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Критерии оценивания 1 вопроса:</w:t>
      </w:r>
    </w:p>
    <w:p w:rsidR="00C40E5A" w:rsidRPr="00E13679" w:rsidRDefault="00C40E5A" w:rsidP="00C40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0,84-1,0 балла, оценка «отлично» выставляется студенту, если изложенный материал фактически верен,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обучения, изложение материала при ответе - грамотное и логически стройное;</w:t>
      </w:r>
    </w:p>
    <w:p w:rsidR="00C40E5A" w:rsidRPr="00E13679" w:rsidRDefault="00C40E5A" w:rsidP="00C40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0,67-0,83 балла, оценка «хорошо» выставляется студенту, если продемонстрированы твердые и достаточно полные знания в объеме пройденной программы дисциплины в соответствии с целями обучения; материал изложен достаточно полно с отдельными логическими и стилистическими погрешностями;</w:t>
      </w:r>
    </w:p>
    <w:p w:rsidR="00C40E5A" w:rsidRPr="00E13679" w:rsidRDefault="00C40E5A" w:rsidP="00C40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0,5-0,66 балла, оценка «удовлетворительно» выставляется студенту, если продемонстрированы твердые знания в объеме пройденного курса в соответствие с целями обучения, ответ содержит отдельные ошибки, уверенно исправленные после дополнительных вопросов;</w:t>
      </w:r>
    </w:p>
    <w:p w:rsidR="00C40E5A" w:rsidRPr="00E13679" w:rsidRDefault="00C40E5A" w:rsidP="00C40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1367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0-0,49 балла, оценка «неудовлетворительно» выставляется студенту, если ответ не связан с вопросом, допущены грубые ошибки в ответе, продемонстрированы непонимание сущности излагаемого вопроса, неуверенность и неточность ответов на дополнительные и наводящие вопросы.</w:t>
      </w:r>
    </w:p>
    <w:p w:rsidR="00C40E5A" w:rsidRPr="00E13679" w:rsidRDefault="00C40E5A" w:rsidP="00C40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40E5A" w:rsidRPr="00E13679" w:rsidRDefault="00C40E5A" w:rsidP="00C40E5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C40E5A" w:rsidRPr="00E13679" w:rsidRDefault="00C40E5A" w:rsidP="00C40E5A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r w:rsidRPr="00E13679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C40E5A" w:rsidRPr="00E13679" w:rsidRDefault="00C40E5A" w:rsidP="00C40E5A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</w:p>
    <w:p w:rsidR="00C40E5A" w:rsidRPr="00E13679" w:rsidRDefault="00C40E5A" w:rsidP="00C40E5A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E13679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Процедуры оценивания включают в себя текущий контроль и промежуточную аттестацию.</w:t>
      </w:r>
    </w:p>
    <w:p w:rsidR="00C40E5A" w:rsidRPr="00E13679" w:rsidRDefault="00C40E5A" w:rsidP="00C40E5A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E13679">
        <w:rPr>
          <w:rFonts w:ascii="Times New Roman" w:eastAsia="Calibri" w:hAnsi="Times New Roman" w:cs="Times New Roman"/>
          <w:sz w:val="24"/>
          <w:szCs w:val="24"/>
          <w:lang w:val="ru-RU" w:bidi="hi-IN"/>
        </w:rPr>
        <w:lastRenderedPageBreak/>
        <w:t>Текущий контроль 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</w:t>
      </w:r>
    </w:p>
    <w:p w:rsidR="00C40E5A" w:rsidRPr="00E13679" w:rsidRDefault="00C40E5A" w:rsidP="00C40E5A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E13679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Промежуточная аттестация проводится в форме экзамена.</w:t>
      </w:r>
    </w:p>
    <w:p w:rsidR="00C40E5A" w:rsidRPr="00E13679" w:rsidRDefault="00C40E5A" w:rsidP="00C40E5A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E13679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Экзамен проводится по расписанию промежуточной аттестации в письменном виде. В экзаменационном задании - 2 </w:t>
      </w:r>
      <w:proofErr w:type="gramStart"/>
      <w:r w:rsidRPr="00E13679">
        <w:rPr>
          <w:rFonts w:ascii="Times New Roman" w:eastAsia="Calibri" w:hAnsi="Times New Roman" w:cs="Times New Roman"/>
          <w:sz w:val="24"/>
          <w:szCs w:val="24"/>
          <w:lang w:val="ru-RU" w:bidi="hi-IN"/>
        </w:rPr>
        <w:t>теоретических</w:t>
      </w:r>
      <w:proofErr w:type="gramEnd"/>
      <w:r w:rsidRPr="00E13679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вопроса и 2 задачи. Проверка ответов и объявление результатов производится в день экзамена.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</w:t>
      </w:r>
    </w:p>
    <w:p w:rsidR="00C40E5A" w:rsidRPr="00E13679" w:rsidRDefault="00C40E5A">
      <w:pPr>
        <w:rPr>
          <w:sz w:val="24"/>
          <w:szCs w:val="24"/>
          <w:lang w:val="ru-RU"/>
        </w:rPr>
      </w:pPr>
    </w:p>
    <w:p w:rsidR="00C40E5A" w:rsidRPr="00E13679" w:rsidRDefault="00C40E5A">
      <w:pPr>
        <w:rPr>
          <w:sz w:val="24"/>
          <w:szCs w:val="24"/>
          <w:lang w:val="ru-RU"/>
        </w:rPr>
      </w:pPr>
    </w:p>
    <w:p w:rsidR="00C40E5A" w:rsidRPr="00E13679" w:rsidRDefault="00C40E5A">
      <w:pPr>
        <w:rPr>
          <w:sz w:val="24"/>
          <w:szCs w:val="24"/>
          <w:lang w:val="ru-RU"/>
        </w:rPr>
      </w:pPr>
    </w:p>
    <w:p w:rsidR="00C40E5A" w:rsidRPr="00E13679" w:rsidRDefault="00C40E5A">
      <w:pPr>
        <w:rPr>
          <w:sz w:val="24"/>
          <w:szCs w:val="24"/>
          <w:lang w:val="ru-RU"/>
        </w:rPr>
      </w:pPr>
    </w:p>
    <w:p w:rsidR="00C40E5A" w:rsidRPr="00E13679" w:rsidRDefault="00C40E5A">
      <w:pPr>
        <w:rPr>
          <w:sz w:val="24"/>
          <w:szCs w:val="24"/>
          <w:lang w:val="ru-RU"/>
        </w:rPr>
      </w:pPr>
    </w:p>
    <w:p w:rsidR="00C40E5A" w:rsidRPr="00E13679" w:rsidRDefault="00C40E5A">
      <w:pPr>
        <w:rPr>
          <w:sz w:val="24"/>
          <w:szCs w:val="24"/>
          <w:lang w:val="ru-RU"/>
        </w:rPr>
      </w:pPr>
    </w:p>
    <w:p w:rsidR="00C40E5A" w:rsidRPr="00E13679" w:rsidRDefault="00C40E5A">
      <w:pPr>
        <w:rPr>
          <w:sz w:val="24"/>
          <w:szCs w:val="24"/>
          <w:lang w:val="ru-RU"/>
        </w:rPr>
      </w:pPr>
    </w:p>
    <w:p w:rsidR="00C40E5A" w:rsidRPr="00E13679" w:rsidRDefault="00C40E5A">
      <w:pPr>
        <w:rPr>
          <w:sz w:val="24"/>
          <w:szCs w:val="24"/>
          <w:lang w:val="ru-RU"/>
        </w:rPr>
      </w:pPr>
    </w:p>
    <w:p w:rsidR="00C40E5A" w:rsidRPr="00E13679" w:rsidRDefault="00C40E5A">
      <w:pPr>
        <w:rPr>
          <w:sz w:val="24"/>
          <w:szCs w:val="24"/>
          <w:lang w:val="ru-RU"/>
        </w:rPr>
      </w:pPr>
    </w:p>
    <w:p w:rsidR="00C40E5A" w:rsidRPr="00E13679" w:rsidRDefault="00C40E5A">
      <w:pPr>
        <w:rPr>
          <w:sz w:val="24"/>
          <w:szCs w:val="24"/>
          <w:lang w:val="ru-RU"/>
        </w:rPr>
      </w:pPr>
    </w:p>
    <w:p w:rsidR="00C40E5A" w:rsidRPr="00E13679" w:rsidRDefault="00C40E5A">
      <w:pPr>
        <w:rPr>
          <w:sz w:val="24"/>
          <w:szCs w:val="24"/>
          <w:lang w:val="ru-RU"/>
        </w:rPr>
      </w:pPr>
    </w:p>
    <w:p w:rsidR="00C40E5A" w:rsidRPr="00E13679" w:rsidRDefault="00C40E5A">
      <w:pPr>
        <w:rPr>
          <w:sz w:val="24"/>
          <w:szCs w:val="24"/>
          <w:lang w:val="ru-RU"/>
        </w:rPr>
      </w:pPr>
    </w:p>
    <w:p w:rsidR="00C40E5A" w:rsidRPr="00E13679" w:rsidRDefault="00C40E5A">
      <w:pPr>
        <w:rPr>
          <w:sz w:val="24"/>
          <w:szCs w:val="24"/>
          <w:lang w:val="ru-RU"/>
        </w:rPr>
      </w:pPr>
    </w:p>
    <w:p w:rsidR="00C40E5A" w:rsidRPr="00E13679" w:rsidRDefault="00C40E5A">
      <w:pPr>
        <w:rPr>
          <w:sz w:val="24"/>
          <w:szCs w:val="24"/>
          <w:lang w:val="ru-RU"/>
        </w:rPr>
      </w:pPr>
    </w:p>
    <w:p w:rsidR="00C40E5A" w:rsidRPr="00E13679" w:rsidRDefault="00C40E5A">
      <w:pPr>
        <w:rPr>
          <w:sz w:val="24"/>
          <w:szCs w:val="24"/>
          <w:lang w:val="ru-RU"/>
        </w:rPr>
      </w:pPr>
    </w:p>
    <w:p w:rsidR="00C40E5A" w:rsidRPr="00E13679" w:rsidRDefault="00C40E5A">
      <w:pPr>
        <w:rPr>
          <w:sz w:val="24"/>
          <w:szCs w:val="24"/>
          <w:lang w:val="ru-RU"/>
        </w:rPr>
      </w:pPr>
    </w:p>
    <w:p w:rsidR="00C40E5A" w:rsidRPr="00E13679" w:rsidRDefault="00C40E5A">
      <w:pPr>
        <w:rPr>
          <w:sz w:val="24"/>
          <w:szCs w:val="24"/>
          <w:lang w:val="ru-RU"/>
        </w:rPr>
      </w:pPr>
    </w:p>
    <w:p w:rsidR="00C40E5A" w:rsidRPr="00E13679" w:rsidRDefault="00C40E5A">
      <w:pPr>
        <w:rPr>
          <w:sz w:val="24"/>
          <w:szCs w:val="24"/>
          <w:lang w:val="ru-RU"/>
        </w:rPr>
      </w:pPr>
    </w:p>
    <w:p w:rsidR="00E13679" w:rsidRDefault="00E13679" w:rsidP="00C40E5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</w:p>
    <w:p w:rsidR="00E13679" w:rsidRDefault="00E13679" w:rsidP="00C40E5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</w:p>
    <w:p w:rsidR="00E13679" w:rsidRDefault="00E13679" w:rsidP="00C40E5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</w:p>
    <w:p w:rsidR="00E13679" w:rsidRDefault="00E13679" w:rsidP="00C40E5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</w:p>
    <w:p w:rsidR="00E13679" w:rsidRDefault="00E13679" w:rsidP="00C40E5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</w:p>
    <w:p w:rsidR="00E13679" w:rsidRDefault="00E13679" w:rsidP="00C40E5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</w:p>
    <w:p w:rsidR="00E13679" w:rsidRDefault="00E13679" w:rsidP="00C40E5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</w:p>
    <w:p w:rsidR="00C40E5A" w:rsidRPr="00E13679" w:rsidRDefault="00C40E5A" w:rsidP="00C40E5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r w:rsidRPr="00E13679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Приложение 2</w:t>
      </w:r>
    </w:p>
    <w:p w:rsidR="00C40E5A" w:rsidRPr="00E13679" w:rsidRDefault="00C40E5A" w:rsidP="00C40E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</w:p>
    <w:p w:rsidR="00C40E5A" w:rsidRPr="00E13679" w:rsidRDefault="00C40E5A" w:rsidP="00C40E5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r w:rsidRPr="00E13679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МЕТОДИЧЕСКИЕ УКАЗАНИЯ ПО ОСВОЕНИЮ ДИСЦИПЛИНЫ</w:t>
      </w:r>
    </w:p>
    <w:p w:rsidR="00C40E5A" w:rsidRPr="00E13679" w:rsidRDefault="00C40E5A" w:rsidP="00C40E5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</w:p>
    <w:p w:rsidR="00C40E5A" w:rsidRPr="00E13679" w:rsidRDefault="00C40E5A" w:rsidP="00C40E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E13679">
        <w:rPr>
          <w:rFonts w:ascii="Times New Roman" w:eastAsia="Calibri" w:hAnsi="Times New Roman" w:cs="Times New Roman"/>
          <w:sz w:val="24"/>
          <w:szCs w:val="24"/>
          <w:lang w:val="ru-RU" w:bidi="hi-IN"/>
        </w:rPr>
        <w:t>Учебным планом предусмотрены следующие виды занятий:</w:t>
      </w:r>
    </w:p>
    <w:p w:rsidR="00C40E5A" w:rsidRPr="00E13679" w:rsidRDefault="00C40E5A" w:rsidP="00C40E5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E13679">
        <w:rPr>
          <w:rFonts w:ascii="Times New Roman" w:eastAsia="Calibri" w:hAnsi="Times New Roman" w:cs="Times New Roman"/>
          <w:sz w:val="24"/>
          <w:szCs w:val="24"/>
          <w:lang w:val="ru-RU" w:bidi="hi-IN"/>
        </w:rPr>
        <w:lastRenderedPageBreak/>
        <w:t>лекции;</w:t>
      </w:r>
    </w:p>
    <w:p w:rsidR="00C40E5A" w:rsidRPr="00E13679" w:rsidRDefault="00C40E5A" w:rsidP="00C40E5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E13679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практические занятия.</w:t>
      </w:r>
    </w:p>
    <w:p w:rsidR="00C40E5A" w:rsidRPr="00E13679" w:rsidRDefault="00C40E5A" w:rsidP="00C40E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E13679">
        <w:rPr>
          <w:rFonts w:ascii="Times New Roman" w:eastAsia="Calibri" w:hAnsi="Times New Roman" w:cs="Times New Roman"/>
          <w:sz w:val="24"/>
          <w:szCs w:val="24"/>
          <w:lang w:val="ru-RU" w:bidi="hi-IN"/>
        </w:rPr>
        <w:t>В ходе лекционных занятий рассматриваются теоретические вопросы, даются рекомендации для самостоятельной работы и подготовке к практическим занятиям.</w:t>
      </w:r>
    </w:p>
    <w:p w:rsidR="00C40E5A" w:rsidRPr="00E13679" w:rsidRDefault="00C40E5A" w:rsidP="00C40E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E13679">
        <w:rPr>
          <w:rFonts w:ascii="Times New Roman" w:eastAsia="Calibri" w:hAnsi="Times New Roman" w:cs="Times New Roman"/>
          <w:sz w:val="24"/>
          <w:szCs w:val="24"/>
          <w:lang w:val="ru-RU" w:bidi="hi-IN"/>
        </w:rPr>
        <w:t>В ходе практических занятий углубляются и закрепляются знания студентов по ряду рассмотренных на лекциях вопросов, развиваются навыки применения теоретических знаний к решению практических задач.</w:t>
      </w:r>
    </w:p>
    <w:p w:rsidR="00C40E5A" w:rsidRPr="00E13679" w:rsidRDefault="00C40E5A" w:rsidP="00C40E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E13679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При подготовке к практическим занятиям каждый студент должен:</w:t>
      </w:r>
    </w:p>
    <w:p w:rsidR="00C40E5A" w:rsidRPr="00E13679" w:rsidRDefault="00C40E5A" w:rsidP="00C40E5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E13679">
        <w:rPr>
          <w:rFonts w:ascii="Times New Roman" w:eastAsia="Calibri" w:hAnsi="Times New Roman" w:cs="Times New Roman"/>
          <w:sz w:val="24"/>
          <w:szCs w:val="24"/>
          <w:lang w:val="ru-RU" w:bidi="hi-IN"/>
        </w:rPr>
        <w:t>изучить рекомендованную учебную литературу;</w:t>
      </w:r>
    </w:p>
    <w:p w:rsidR="00C40E5A" w:rsidRPr="00E13679" w:rsidRDefault="00C40E5A" w:rsidP="00C40E5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E13679">
        <w:rPr>
          <w:rFonts w:ascii="Times New Roman" w:eastAsia="Calibri" w:hAnsi="Times New Roman" w:cs="Times New Roman"/>
          <w:sz w:val="24"/>
          <w:szCs w:val="24"/>
          <w:lang w:val="ru-RU" w:bidi="hi-IN"/>
        </w:rPr>
        <w:t>изучить конспекты лекций;</w:t>
      </w:r>
    </w:p>
    <w:p w:rsidR="00C40E5A" w:rsidRPr="00E13679" w:rsidRDefault="00C40E5A" w:rsidP="00C40E5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E13679">
        <w:rPr>
          <w:rFonts w:ascii="Times New Roman" w:eastAsia="Calibri" w:hAnsi="Times New Roman" w:cs="Times New Roman"/>
          <w:sz w:val="24"/>
          <w:szCs w:val="24"/>
          <w:lang w:val="ru-RU" w:bidi="hi-IN"/>
        </w:rPr>
        <w:t>подготовить ответы на все вопросы по изучаемой теме;</w:t>
      </w:r>
    </w:p>
    <w:p w:rsidR="00C40E5A" w:rsidRPr="00E13679" w:rsidRDefault="00C40E5A" w:rsidP="00C40E5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E13679">
        <w:rPr>
          <w:rFonts w:ascii="Times New Roman" w:eastAsia="Calibri" w:hAnsi="Times New Roman" w:cs="Times New Roman"/>
          <w:sz w:val="24"/>
          <w:szCs w:val="24"/>
          <w:lang w:val="ru-RU" w:bidi="hi-IN"/>
        </w:rPr>
        <w:t>письменно решить домашние задания, рекомендованные преподавателем при изучении каждой темы.</w:t>
      </w:r>
    </w:p>
    <w:p w:rsidR="00C40E5A" w:rsidRPr="00E13679" w:rsidRDefault="00C40E5A" w:rsidP="00C40E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E13679">
        <w:rPr>
          <w:rFonts w:ascii="Times New Roman" w:eastAsia="Calibri" w:hAnsi="Times New Roman" w:cs="Times New Roman"/>
          <w:sz w:val="24"/>
          <w:szCs w:val="24"/>
          <w:lang w:val="ru-RU" w:bidi="hi-IN"/>
        </w:rPr>
        <w:t>По согласованию с преподавателем студент может подготовить реферат по теме занятия. В процессе подготовки к практическим занятиям студенты могут воспользоваться консультациями преподавателя.</w:t>
      </w:r>
    </w:p>
    <w:p w:rsidR="00C40E5A" w:rsidRPr="00E13679" w:rsidRDefault="00C40E5A" w:rsidP="00C40E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E13679">
        <w:rPr>
          <w:rFonts w:ascii="Times New Roman" w:eastAsia="Calibri" w:hAnsi="Times New Roman" w:cs="Times New Roman"/>
          <w:sz w:val="24"/>
          <w:szCs w:val="24"/>
          <w:lang w:val="ru-RU" w:bidi="hi-IN"/>
        </w:rPr>
        <w:t>Вопросы, не рассмотренные на лекциях и практических занятиях, должны быть изучены студентами в ходе самостоятельной работы.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тестирования. В ходе самостоятельной работы каждый студент обязан прочитать основную и по возможности дополнительную литературу по изучаемой теме, дополнить конспекты лекций недостающим материалом, выписками из рекомендованных первоисточников. Выделить непонятные термины, найти их значение в энциклопедических словарях.</w:t>
      </w:r>
    </w:p>
    <w:p w:rsidR="00C40E5A" w:rsidRPr="00E13679" w:rsidRDefault="00C40E5A" w:rsidP="00C40E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E13679">
        <w:rPr>
          <w:rFonts w:ascii="Times New Roman" w:eastAsia="Calibri" w:hAnsi="Times New Roman" w:cs="Times New Roman"/>
          <w:sz w:val="24"/>
          <w:szCs w:val="24"/>
          <w:lang w:val="ru-RU" w:bidi="hi-IN"/>
        </w:rPr>
        <w:t>Студент должен готовиться к предстоящему практическому занятию по всем, обозначенным в рабочей программе дисциплины вопросам.</w:t>
      </w:r>
    </w:p>
    <w:p w:rsidR="00C40E5A" w:rsidRPr="00E13679" w:rsidRDefault="00C40E5A" w:rsidP="00C40E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E13679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Для подготовки к занятиям, текущему контролю и промежуточной аттестации студенты могут воспользоваться электронно-библиотечными системами. </w:t>
      </w:r>
      <w:proofErr w:type="gramStart"/>
      <w:r w:rsidRPr="00E13679">
        <w:rPr>
          <w:rFonts w:ascii="Times New Roman" w:eastAsia="Calibri" w:hAnsi="Times New Roman" w:cs="Times New Roman"/>
          <w:sz w:val="24"/>
          <w:szCs w:val="24"/>
          <w:lang w:val="ru-RU" w:bidi="hi-IN"/>
        </w:rPr>
        <w:t>Также обучающиеся могут взять на дом необходимую литературу на абонементе университетской библиотеки или воспользоваться читальными залами.</w:t>
      </w:r>
      <w:proofErr w:type="gramEnd"/>
    </w:p>
    <w:p w:rsidR="00C40E5A" w:rsidRPr="00E13679" w:rsidRDefault="00C40E5A" w:rsidP="00C40E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r w:rsidRPr="00E13679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Методические рекомендации по написанию, требования к оформлению рефератов</w:t>
      </w:r>
    </w:p>
    <w:p w:rsidR="00C40E5A" w:rsidRPr="00E13679" w:rsidRDefault="00C40E5A" w:rsidP="00C40E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E13679">
        <w:rPr>
          <w:rFonts w:ascii="Times New Roman" w:eastAsia="Calibri" w:hAnsi="Times New Roman" w:cs="Times New Roman"/>
          <w:sz w:val="24"/>
          <w:szCs w:val="24"/>
          <w:lang w:val="ru-RU" w:bidi="hi-IN"/>
        </w:rPr>
        <w:t>Цель выполнения реферативной работы - самостоятельное глубокое изучение и анализ конкретных вопросов, получение навыков библиографического поиска, аналитической работы с литературой, письменного оформления текста. Реферат - это самостоятельное творческое исследование студентом определенной темы, он должен быть целостным и законченным, творческой научной работой. Автор реферата должен показать умение разбираться в проблеме, систематизировать научные знания, применять теоретические знания на практике.</w:t>
      </w:r>
    </w:p>
    <w:p w:rsidR="00C40E5A" w:rsidRPr="00E13679" w:rsidRDefault="00C40E5A" w:rsidP="00C40E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E13679">
        <w:rPr>
          <w:rFonts w:ascii="Times New Roman" w:eastAsia="Calibri" w:hAnsi="Times New Roman" w:cs="Times New Roman"/>
          <w:sz w:val="24"/>
          <w:szCs w:val="24"/>
          <w:lang w:val="ru-RU" w:bidi="hi-IN"/>
        </w:rPr>
        <w:t>Реферат выполняется самостоятельно, плагиат недопустим. Мысли других авторов, цитаты, изложение учебных и методических материалов должны иметь ссылки на источник.</w:t>
      </w:r>
    </w:p>
    <w:p w:rsidR="00C40E5A" w:rsidRPr="00E13679" w:rsidRDefault="00C40E5A" w:rsidP="00C40E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E13679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Реферат выполняется по одной из предложенных тем по выбору </w:t>
      </w:r>
      <w:proofErr w:type="gramStart"/>
      <w:r w:rsidRPr="00E13679">
        <w:rPr>
          <w:rFonts w:ascii="Times New Roman" w:eastAsia="Calibri" w:hAnsi="Times New Roman" w:cs="Times New Roman"/>
          <w:sz w:val="24"/>
          <w:szCs w:val="24"/>
          <w:lang w:val="ru-RU" w:bidi="hi-IN"/>
        </w:rPr>
        <w:t>обучающегося</w:t>
      </w:r>
      <w:proofErr w:type="gramEnd"/>
      <w:r w:rsidRPr="00E13679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. Чтобы работа над рефератом была более эффективной, необходимо правильно выбрать тему реферата с учетом интересов обучающегося и актуальности самой проблемы. Желательно, чтобы </w:t>
      </w:r>
      <w:proofErr w:type="gramStart"/>
      <w:r w:rsidRPr="00E13679">
        <w:rPr>
          <w:rFonts w:ascii="Times New Roman" w:eastAsia="Calibri" w:hAnsi="Times New Roman" w:cs="Times New Roman"/>
          <w:sz w:val="24"/>
          <w:szCs w:val="24"/>
          <w:lang w:val="ru-RU" w:bidi="hi-IN"/>
        </w:rPr>
        <w:t>обучающийся</w:t>
      </w:r>
      <w:proofErr w:type="gramEnd"/>
      <w:r w:rsidRPr="00E13679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имел общее представление об основных вопросах, литературе по выбранной теме. Примерный перечень тем предоставляется преподавателем. </w:t>
      </w:r>
      <w:proofErr w:type="gramStart"/>
      <w:r w:rsidRPr="00E13679">
        <w:rPr>
          <w:rFonts w:ascii="Times New Roman" w:eastAsia="Calibri" w:hAnsi="Times New Roman" w:cs="Times New Roman"/>
          <w:sz w:val="24"/>
          <w:szCs w:val="24"/>
          <w:lang w:val="ru-RU" w:bidi="hi-IN"/>
        </w:rPr>
        <w:t>Обучающийся</w:t>
      </w:r>
      <w:proofErr w:type="gramEnd"/>
      <w:r w:rsidRPr="00E13679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может предложить собственную тему исследования, обосновав ее целесообразность. Выполнение реферативной работы на одну и ту же тему не допускается.</w:t>
      </w:r>
    </w:p>
    <w:p w:rsidR="00C40E5A" w:rsidRPr="00E13679" w:rsidRDefault="00C40E5A" w:rsidP="00C40E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E13679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При написании работы необходимо использовать рекомендуемую литературу: учебные и практические пособия, учебники, монографические исследования, статьи в физических, философских, биологических, экологических, юридических и иных научных журналах; пользоваться газетными и статистическими материалами.</w:t>
      </w:r>
    </w:p>
    <w:p w:rsidR="00C40E5A" w:rsidRPr="00E13679" w:rsidRDefault="00C40E5A" w:rsidP="00C40E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E13679">
        <w:rPr>
          <w:rFonts w:ascii="Times New Roman" w:eastAsia="Calibri" w:hAnsi="Times New Roman" w:cs="Times New Roman"/>
          <w:sz w:val="24"/>
          <w:szCs w:val="24"/>
          <w:lang w:val="ru-RU" w:bidi="hi-IN"/>
        </w:rPr>
        <w:t>Требования к реферату:</w:t>
      </w:r>
    </w:p>
    <w:p w:rsidR="00C40E5A" w:rsidRPr="00E13679" w:rsidRDefault="00C40E5A" w:rsidP="00C40E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E13679">
        <w:rPr>
          <w:rFonts w:ascii="Times New Roman" w:eastAsia="Calibri" w:hAnsi="Times New Roman" w:cs="Times New Roman"/>
          <w:sz w:val="24"/>
          <w:szCs w:val="24"/>
          <w:lang w:val="ru-RU" w:bidi="hi-IN"/>
        </w:rPr>
        <w:t>Объем не менее 16 стр. в формате А</w:t>
      </w:r>
      <w:proofErr w:type="gramStart"/>
      <w:r w:rsidRPr="00E13679">
        <w:rPr>
          <w:rFonts w:ascii="Times New Roman" w:eastAsia="Calibri" w:hAnsi="Times New Roman" w:cs="Times New Roman"/>
          <w:sz w:val="24"/>
          <w:szCs w:val="24"/>
          <w:lang w:val="ru-RU" w:bidi="hi-IN"/>
        </w:rPr>
        <w:t>4</w:t>
      </w:r>
      <w:proofErr w:type="gramEnd"/>
      <w:r w:rsidRPr="00E13679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, шрифт </w:t>
      </w:r>
      <w:proofErr w:type="spellStart"/>
      <w:r w:rsidRPr="00E13679">
        <w:rPr>
          <w:rFonts w:ascii="Times New Roman" w:eastAsia="Calibri" w:hAnsi="Times New Roman" w:cs="Times New Roman"/>
          <w:sz w:val="24"/>
          <w:szCs w:val="24"/>
          <w:lang w:val="ru-RU" w:bidi="hi-IN"/>
        </w:rPr>
        <w:t>Times</w:t>
      </w:r>
      <w:proofErr w:type="spellEnd"/>
      <w:r w:rsidRPr="00E13679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</w:t>
      </w:r>
      <w:proofErr w:type="spellStart"/>
      <w:r w:rsidRPr="00E13679">
        <w:rPr>
          <w:rFonts w:ascii="Times New Roman" w:eastAsia="Calibri" w:hAnsi="Times New Roman" w:cs="Times New Roman"/>
          <w:sz w:val="24"/>
          <w:szCs w:val="24"/>
          <w:lang w:val="ru-RU" w:bidi="hi-IN"/>
        </w:rPr>
        <w:t>New</w:t>
      </w:r>
      <w:proofErr w:type="spellEnd"/>
      <w:r w:rsidRPr="00E13679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</w:t>
      </w:r>
      <w:proofErr w:type="spellStart"/>
      <w:r w:rsidRPr="00E13679">
        <w:rPr>
          <w:rFonts w:ascii="Times New Roman" w:eastAsia="Calibri" w:hAnsi="Times New Roman" w:cs="Times New Roman"/>
          <w:sz w:val="24"/>
          <w:szCs w:val="24"/>
          <w:lang w:val="ru-RU" w:bidi="hi-IN"/>
        </w:rPr>
        <w:t>Roman</w:t>
      </w:r>
      <w:proofErr w:type="spellEnd"/>
      <w:r w:rsidRPr="00E13679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14, выравнивание по ширине, абзацный отступ 1 см., разметка страницы </w:t>
      </w:r>
      <w:r w:rsidRPr="00E13679">
        <w:rPr>
          <w:rFonts w:ascii="Times New Roman" w:eastAsia="Calibri" w:hAnsi="Times New Roman" w:cs="Times New Roman"/>
          <w:sz w:val="24"/>
          <w:szCs w:val="24"/>
          <w:lang w:val="ru-RU" w:bidi="hi-IN"/>
        </w:rPr>
        <w:noBreakHyphen/>
        <w:t xml:space="preserve"> везде 2 см, наличие титульного листа и списка литературы (не менее 4 источников оформленных по ГОСТ.7.1-2003), межстрочный интервал – 1. Реферат выполнять только в текстовом процессоре «</w:t>
      </w:r>
      <w:proofErr w:type="spellStart"/>
      <w:r w:rsidRPr="00E13679">
        <w:rPr>
          <w:rFonts w:ascii="Times New Roman" w:eastAsia="Calibri" w:hAnsi="Times New Roman" w:cs="Times New Roman"/>
          <w:bCs/>
          <w:sz w:val="24"/>
          <w:szCs w:val="24"/>
          <w:lang w:val="ru-RU" w:bidi="hi-IN"/>
        </w:rPr>
        <w:t>Microsoft</w:t>
      </w:r>
      <w:proofErr w:type="spellEnd"/>
      <w:r w:rsidRPr="00E13679">
        <w:rPr>
          <w:rFonts w:ascii="Times New Roman" w:eastAsia="Calibri" w:hAnsi="Times New Roman" w:cs="Times New Roman"/>
          <w:bCs/>
          <w:sz w:val="24"/>
          <w:szCs w:val="24"/>
          <w:lang w:val="ru-RU" w:bidi="hi-IN"/>
        </w:rPr>
        <w:t xml:space="preserve"> </w:t>
      </w:r>
      <w:proofErr w:type="spellStart"/>
      <w:r w:rsidRPr="00E13679">
        <w:rPr>
          <w:rFonts w:ascii="Times New Roman" w:eastAsia="Calibri" w:hAnsi="Times New Roman" w:cs="Times New Roman"/>
          <w:bCs/>
          <w:sz w:val="24"/>
          <w:szCs w:val="24"/>
          <w:lang w:val="ru-RU" w:bidi="hi-IN"/>
        </w:rPr>
        <w:t>Word</w:t>
      </w:r>
      <w:proofErr w:type="spellEnd"/>
      <w:r w:rsidRPr="00E13679">
        <w:rPr>
          <w:rFonts w:ascii="Times New Roman" w:eastAsia="Calibri" w:hAnsi="Times New Roman" w:cs="Times New Roman"/>
          <w:sz w:val="24"/>
          <w:szCs w:val="24"/>
          <w:lang w:val="ru-RU" w:bidi="hi-IN"/>
        </w:rPr>
        <w:t>» программного пакета «</w:t>
      </w:r>
      <w:proofErr w:type="spellStart"/>
      <w:r w:rsidRPr="00E13679">
        <w:rPr>
          <w:rFonts w:ascii="Times New Roman" w:eastAsia="Calibri" w:hAnsi="Times New Roman" w:cs="Times New Roman"/>
          <w:sz w:val="24"/>
          <w:szCs w:val="24"/>
          <w:lang w:val="ru-RU" w:bidi="hi-IN"/>
        </w:rPr>
        <w:t>Microsoft</w:t>
      </w:r>
      <w:proofErr w:type="spellEnd"/>
      <w:r w:rsidRPr="00E13679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</w:t>
      </w:r>
      <w:proofErr w:type="spellStart"/>
      <w:r w:rsidRPr="00E13679">
        <w:rPr>
          <w:rFonts w:ascii="Times New Roman" w:eastAsia="Calibri" w:hAnsi="Times New Roman" w:cs="Times New Roman"/>
          <w:sz w:val="24"/>
          <w:szCs w:val="24"/>
          <w:lang w:val="ru-RU" w:bidi="hi-IN"/>
        </w:rPr>
        <w:t>Office</w:t>
      </w:r>
      <w:proofErr w:type="spellEnd"/>
      <w:r w:rsidRPr="00E13679">
        <w:rPr>
          <w:rFonts w:ascii="Times New Roman" w:eastAsia="Calibri" w:hAnsi="Times New Roman" w:cs="Times New Roman"/>
          <w:sz w:val="24"/>
          <w:szCs w:val="24"/>
          <w:lang w:val="ru-RU" w:bidi="hi-IN"/>
        </w:rPr>
        <w:t>». Рисунки и таблицы должны быть пронумерованы и иметь название (ГОСТ 2.319-81 и</w:t>
      </w:r>
      <w:r w:rsidRPr="00E1367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E13679">
        <w:rPr>
          <w:rFonts w:ascii="Times New Roman" w:eastAsia="Calibri" w:hAnsi="Times New Roman" w:cs="Times New Roman"/>
          <w:sz w:val="24"/>
          <w:szCs w:val="24"/>
          <w:lang w:val="ru-RU" w:bidi="hi-IN"/>
        </w:rPr>
        <w:t>ГОСТ 2.105-95).</w:t>
      </w:r>
      <w:r w:rsidRPr="00E1367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E13679">
        <w:rPr>
          <w:rFonts w:ascii="Times New Roman" w:eastAsia="Calibri" w:hAnsi="Times New Roman" w:cs="Times New Roman"/>
          <w:sz w:val="24"/>
          <w:szCs w:val="24"/>
          <w:lang w:val="ru-RU" w:bidi="hi-IN"/>
        </w:rPr>
        <w:t>Рекомендуется также использовать ГОСТ 7.32-2001 «Отчет о научно-исследовательской работе. Структура и правила оформления» и ГОСТ 8.417-2002 «Единицы величин».</w:t>
      </w:r>
    </w:p>
    <w:p w:rsidR="00C40E5A" w:rsidRPr="00E13679" w:rsidRDefault="00C40E5A" w:rsidP="00C40E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E13679">
        <w:rPr>
          <w:rFonts w:ascii="Times New Roman" w:eastAsia="Calibri" w:hAnsi="Times New Roman" w:cs="Times New Roman"/>
          <w:sz w:val="24"/>
          <w:szCs w:val="24"/>
          <w:lang w:val="ru-RU" w:bidi="hi-IN"/>
        </w:rPr>
        <w:lastRenderedPageBreak/>
        <w:t>Структурно реферативная работа должна выглядеть следующим образом:</w:t>
      </w:r>
    </w:p>
    <w:p w:rsidR="00C40E5A" w:rsidRPr="00E13679" w:rsidRDefault="00C40E5A" w:rsidP="00C40E5A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E13679">
        <w:rPr>
          <w:rFonts w:ascii="Times New Roman" w:eastAsia="Calibri" w:hAnsi="Times New Roman" w:cs="Times New Roman"/>
          <w:sz w:val="24"/>
          <w:szCs w:val="24"/>
          <w:lang w:val="ru-RU" w:bidi="hi-IN"/>
        </w:rPr>
        <w:t>титульный лист;</w:t>
      </w:r>
    </w:p>
    <w:p w:rsidR="00C40E5A" w:rsidRPr="00E13679" w:rsidRDefault="00C40E5A" w:rsidP="00C40E5A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E13679">
        <w:rPr>
          <w:rFonts w:ascii="Times New Roman" w:eastAsia="Calibri" w:hAnsi="Times New Roman" w:cs="Times New Roman"/>
          <w:sz w:val="24"/>
          <w:szCs w:val="24"/>
          <w:lang w:val="ru-RU" w:bidi="hi-IN"/>
        </w:rPr>
        <w:t>план реферативной работы (оглавление);</w:t>
      </w:r>
    </w:p>
    <w:p w:rsidR="00C40E5A" w:rsidRPr="00E13679" w:rsidRDefault="00C40E5A" w:rsidP="00C40E5A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E13679">
        <w:rPr>
          <w:rFonts w:ascii="Times New Roman" w:eastAsia="Calibri" w:hAnsi="Times New Roman" w:cs="Times New Roman"/>
          <w:sz w:val="24"/>
          <w:szCs w:val="24"/>
          <w:lang w:val="ru-RU" w:bidi="hi-IN"/>
        </w:rPr>
        <w:t>текст реферативной работы, состоящий из введения, основной части и заключения;</w:t>
      </w:r>
    </w:p>
    <w:p w:rsidR="00C40E5A" w:rsidRPr="00E13679" w:rsidRDefault="00C40E5A" w:rsidP="00C40E5A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E13679">
        <w:rPr>
          <w:rFonts w:ascii="Times New Roman" w:eastAsia="Calibri" w:hAnsi="Times New Roman" w:cs="Times New Roman"/>
          <w:sz w:val="24"/>
          <w:szCs w:val="24"/>
          <w:lang w:val="ru-RU" w:bidi="hi-IN"/>
        </w:rPr>
        <w:t>список использованной литературы.</w:t>
      </w:r>
    </w:p>
    <w:p w:rsidR="00C40E5A" w:rsidRPr="00E13679" w:rsidRDefault="00C40E5A" w:rsidP="00C40E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E13679">
        <w:rPr>
          <w:rFonts w:ascii="Times New Roman" w:eastAsia="Calibri" w:hAnsi="Times New Roman" w:cs="Times New Roman"/>
          <w:sz w:val="24"/>
          <w:szCs w:val="24"/>
          <w:lang w:val="ru-RU" w:bidi="hi-IN"/>
        </w:rPr>
        <w:t>Рекомендуемый объем реферата - 15-20 страниц текста.</w:t>
      </w:r>
    </w:p>
    <w:p w:rsidR="00C40E5A" w:rsidRPr="00E13679" w:rsidRDefault="00C40E5A" w:rsidP="00C40E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E13679">
        <w:rPr>
          <w:rFonts w:ascii="Times New Roman" w:eastAsia="Calibri" w:hAnsi="Times New Roman" w:cs="Times New Roman"/>
          <w:sz w:val="24"/>
          <w:szCs w:val="24"/>
          <w:lang w:val="ru-RU" w:bidi="hi-IN"/>
        </w:rPr>
        <w:t>Академическая структура реферата:</w:t>
      </w:r>
    </w:p>
    <w:p w:rsidR="00C40E5A" w:rsidRPr="00E13679" w:rsidRDefault="00C40E5A" w:rsidP="00C40E5A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E13679">
        <w:rPr>
          <w:rFonts w:ascii="Times New Roman" w:eastAsia="Calibri" w:hAnsi="Times New Roman" w:cs="Times New Roman"/>
          <w:sz w:val="24"/>
          <w:szCs w:val="24"/>
          <w:lang w:val="ru-RU" w:bidi="hi-IN"/>
        </w:rPr>
        <w:t>Оглавление.</w:t>
      </w:r>
    </w:p>
    <w:p w:rsidR="00C40E5A" w:rsidRPr="00E13679" w:rsidRDefault="00C40E5A" w:rsidP="00C40E5A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E13679">
        <w:rPr>
          <w:rFonts w:ascii="Times New Roman" w:eastAsia="Calibri" w:hAnsi="Times New Roman" w:cs="Times New Roman"/>
          <w:sz w:val="24"/>
          <w:szCs w:val="24"/>
          <w:lang w:val="ru-RU" w:bidi="hi-IN"/>
        </w:rPr>
        <w:t>Введение.</w:t>
      </w:r>
    </w:p>
    <w:p w:rsidR="00C40E5A" w:rsidRPr="00E13679" w:rsidRDefault="00C40E5A" w:rsidP="00C40E5A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E13679">
        <w:rPr>
          <w:rFonts w:ascii="Times New Roman" w:eastAsia="Calibri" w:hAnsi="Times New Roman" w:cs="Times New Roman"/>
          <w:sz w:val="24"/>
          <w:szCs w:val="24"/>
          <w:lang w:val="ru-RU" w:bidi="hi-IN"/>
        </w:rPr>
        <w:t>Глава 1.</w:t>
      </w:r>
    </w:p>
    <w:p w:rsidR="00C40E5A" w:rsidRPr="00E13679" w:rsidRDefault="00C40E5A" w:rsidP="00C40E5A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bookmarkStart w:id="4" w:name="bookmark28"/>
      <w:r w:rsidRPr="00E13679">
        <w:rPr>
          <w:rFonts w:ascii="Times New Roman" w:eastAsia="Calibri" w:hAnsi="Times New Roman" w:cs="Times New Roman"/>
          <w:sz w:val="24"/>
          <w:szCs w:val="24"/>
          <w:lang w:val="ru-RU" w:bidi="hi-IN"/>
        </w:rPr>
        <w:t>1</w:t>
      </w:r>
      <w:r w:rsidRPr="00E13679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.</w:t>
      </w:r>
      <w:r w:rsidRPr="00E13679">
        <w:rPr>
          <w:rFonts w:ascii="Times New Roman" w:eastAsia="Calibri" w:hAnsi="Times New Roman" w:cs="Times New Roman"/>
          <w:sz w:val="24"/>
          <w:szCs w:val="24"/>
          <w:lang w:val="ru-RU" w:bidi="hi-IN"/>
        </w:rPr>
        <w:t>1</w:t>
      </w:r>
      <w:r w:rsidRPr="00E13679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.</w:t>
      </w:r>
      <w:bookmarkEnd w:id="4"/>
    </w:p>
    <w:p w:rsidR="00C40E5A" w:rsidRPr="00E13679" w:rsidRDefault="00C40E5A" w:rsidP="00C40E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bookmarkStart w:id="5" w:name="bookmark29"/>
      <w:r w:rsidRPr="00E13679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• </w:t>
      </w:r>
      <w:r w:rsidR="00E13679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     </w:t>
      </w:r>
      <w:r w:rsidRPr="00E13679">
        <w:rPr>
          <w:rFonts w:ascii="Times New Roman" w:eastAsia="Calibri" w:hAnsi="Times New Roman" w:cs="Times New Roman"/>
          <w:sz w:val="24"/>
          <w:szCs w:val="24"/>
          <w:lang w:val="ru-RU" w:bidi="hi-IN"/>
        </w:rPr>
        <w:t>1.2.</w:t>
      </w:r>
      <w:bookmarkEnd w:id="5"/>
    </w:p>
    <w:p w:rsidR="00C40E5A" w:rsidRPr="00E13679" w:rsidRDefault="00C40E5A" w:rsidP="00C40E5A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E13679">
        <w:rPr>
          <w:rFonts w:ascii="Times New Roman" w:eastAsia="Calibri" w:hAnsi="Times New Roman" w:cs="Times New Roman"/>
          <w:sz w:val="24"/>
          <w:szCs w:val="24"/>
          <w:lang w:val="ru-RU" w:bidi="hi-IN"/>
        </w:rPr>
        <w:t>Глава 2.</w:t>
      </w:r>
    </w:p>
    <w:p w:rsidR="00C40E5A" w:rsidRPr="00E13679" w:rsidRDefault="00C40E5A" w:rsidP="00C40E5A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bookmarkStart w:id="6" w:name="bookmark30"/>
      <w:r w:rsidRPr="00E13679">
        <w:rPr>
          <w:rFonts w:ascii="Times New Roman" w:eastAsia="Calibri" w:hAnsi="Times New Roman" w:cs="Times New Roman"/>
          <w:sz w:val="24"/>
          <w:szCs w:val="24"/>
          <w:lang w:val="ru-RU" w:bidi="hi-IN"/>
        </w:rPr>
        <w:t>2.1.</w:t>
      </w:r>
      <w:bookmarkEnd w:id="6"/>
    </w:p>
    <w:p w:rsidR="00C40E5A" w:rsidRPr="00E13679" w:rsidRDefault="00C40E5A" w:rsidP="00C40E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bookmarkStart w:id="7" w:name="bookmark31"/>
      <w:r w:rsidRPr="00E13679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• </w:t>
      </w:r>
      <w:r w:rsidR="00E13679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     </w:t>
      </w:r>
      <w:r w:rsidRPr="00E13679">
        <w:rPr>
          <w:rFonts w:ascii="Times New Roman" w:eastAsia="Calibri" w:hAnsi="Times New Roman" w:cs="Times New Roman"/>
          <w:sz w:val="24"/>
          <w:szCs w:val="24"/>
          <w:lang w:val="ru-RU" w:bidi="hi-IN"/>
        </w:rPr>
        <w:t>2.2.</w:t>
      </w:r>
      <w:bookmarkEnd w:id="7"/>
    </w:p>
    <w:p w:rsidR="00C40E5A" w:rsidRPr="00E13679" w:rsidRDefault="00C40E5A" w:rsidP="00C40E5A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E13679">
        <w:rPr>
          <w:rFonts w:ascii="Times New Roman" w:eastAsia="Calibri" w:hAnsi="Times New Roman" w:cs="Times New Roman"/>
          <w:sz w:val="24"/>
          <w:szCs w:val="24"/>
          <w:lang w:val="ru-RU" w:bidi="hi-IN"/>
        </w:rPr>
        <w:t>Заключение.</w:t>
      </w:r>
    </w:p>
    <w:p w:rsidR="00C40E5A" w:rsidRPr="00E13679" w:rsidRDefault="00C40E5A" w:rsidP="00C40E5A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E13679">
        <w:rPr>
          <w:rFonts w:ascii="Times New Roman" w:eastAsia="Calibri" w:hAnsi="Times New Roman" w:cs="Times New Roman"/>
          <w:sz w:val="24"/>
          <w:szCs w:val="24"/>
          <w:lang w:val="ru-RU" w:bidi="hi-IN"/>
        </w:rPr>
        <w:t>Литература.</w:t>
      </w:r>
    </w:p>
    <w:p w:rsidR="00C40E5A" w:rsidRPr="00E13679" w:rsidRDefault="00C40E5A" w:rsidP="00C40E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E13679">
        <w:rPr>
          <w:rFonts w:ascii="Times New Roman" w:eastAsia="Calibri" w:hAnsi="Times New Roman" w:cs="Times New Roman"/>
          <w:sz w:val="24"/>
          <w:szCs w:val="24"/>
          <w:lang w:val="ru-RU" w:bidi="hi-IN"/>
        </w:rPr>
        <w:t>Работа над рефератом начинается с составления плана. Продуманность плана — основа успешной и творческой работы над проблемой.</w:t>
      </w:r>
    </w:p>
    <w:p w:rsidR="00C40E5A" w:rsidRPr="00E13679" w:rsidRDefault="00C40E5A" w:rsidP="00C40E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E13679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 xml:space="preserve">Во введении </w:t>
      </w:r>
      <w:r w:rsidRPr="00E13679">
        <w:rPr>
          <w:rFonts w:ascii="Times New Roman" w:eastAsia="Calibri" w:hAnsi="Times New Roman" w:cs="Times New Roman"/>
          <w:sz w:val="24"/>
          <w:szCs w:val="24"/>
          <w:lang w:val="ru-RU" w:bidi="hi-IN"/>
        </w:rPr>
        <w:t>автор обосновывает выбор темы, ее актуальность, место в существующей проблематике, степень ее разработанности и освещенности в литературе, определяются цели и задачи исследования. Желателен сжатый обзор научной литературы.</w:t>
      </w:r>
    </w:p>
    <w:p w:rsidR="00C40E5A" w:rsidRPr="00E13679" w:rsidRDefault="00C40E5A" w:rsidP="00C40E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E13679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 xml:space="preserve">В основной части </w:t>
      </w:r>
      <w:r w:rsidRPr="00E13679">
        <w:rPr>
          <w:rFonts w:ascii="Times New Roman" w:eastAsia="Calibri" w:hAnsi="Times New Roman" w:cs="Times New Roman"/>
          <w:sz w:val="24"/>
          <w:szCs w:val="24"/>
          <w:lang w:val="ru-RU" w:bidi="hi-IN"/>
        </w:rPr>
        <w:t>выделяют 2-3 вопроса рассматриваемой проблемы (главы, параграфы), в которых формулируются ключевые положения темы. В них автор развернуто излагает анализ проблемы, доказывает выдвинутые положения. При необходимости главы, параграфы должны заканчиваться логическими выводами, подводящими итоги соответствующего этапа исследования. Желательно, чтобы главы не отличались сильно по объему.</w:t>
      </w:r>
    </w:p>
    <w:p w:rsidR="00C40E5A" w:rsidRPr="00E13679" w:rsidRDefault="00C40E5A" w:rsidP="00C40E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E13679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Приступать к написанию реферата лучше после изучения основной литературы, вдумчивого осмысления принципов решения проблемы, противоположных подходов к ее рассмотрению. Основное содержание реферата излагается по вопросам плана последовательно, доказательно, аргументировано, что является основным достоинством самостоятельной работы.</w:t>
      </w:r>
    </w:p>
    <w:p w:rsidR="00C40E5A" w:rsidRPr="00E13679" w:rsidRDefault="00C40E5A" w:rsidP="00C40E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E13679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 xml:space="preserve">В заключении </w:t>
      </w:r>
      <w:r w:rsidRPr="00E13679">
        <w:rPr>
          <w:rFonts w:ascii="Times New Roman" w:eastAsia="Calibri" w:hAnsi="Times New Roman" w:cs="Times New Roman"/>
          <w:sz w:val="24"/>
          <w:szCs w:val="24"/>
          <w:lang w:val="ru-RU" w:bidi="hi-IN"/>
        </w:rPr>
        <w:t>подводятся итоги исследования, обобщаются полученные результаты, делаются выводы по реферативной работе, рекомендации по применению результатов.</w:t>
      </w:r>
    </w:p>
    <w:p w:rsidR="00C40E5A" w:rsidRPr="00E13679" w:rsidRDefault="00C40E5A" w:rsidP="00C40E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E13679">
        <w:rPr>
          <w:rFonts w:ascii="Times New Roman" w:eastAsia="Calibri" w:hAnsi="Times New Roman" w:cs="Times New Roman"/>
          <w:sz w:val="24"/>
          <w:szCs w:val="24"/>
          <w:lang w:val="ru-RU" w:bidi="hi-IN"/>
        </w:rPr>
        <w:t>В оглавлении введению и заключению не присваивается порядковый номер. Нумеруются лишь главы и параграфы основной части работы.</w:t>
      </w:r>
    </w:p>
    <w:p w:rsidR="00C40E5A" w:rsidRPr="00E13679" w:rsidRDefault="00C40E5A" w:rsidP="00C40E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</w:p>
    <w:p w:rsidR="00C40E5A" w:rsidRPr="00E13679" w:rsidRDefault="00C40E5A">
      <w:pPr>
        <w:rPr>
          <w:sz w:val="24"/>
          <w:szCs w:val="24"/>
          <w:lang w:val="ru-RU"/>
        </w:rPr>
      </w:pPr>
    </w:p>
    <w:p w:rsidR="00C40E5A" w:rsidRPr="00E13679" w:rsidRDefault="00C40E5A">
      <w:pPr>
        <w:rPr>
          <w:sz w:val="24"/>
          <w:szCs w:val="24"/>
          <w:lang w:val="ru-RU"/>
        </w:rPr>
      </w:pPr>
    </w:p>
    <w:p w:rsidR="00C40E5A" w:rsidRPr="00E13679" w:rsidRDefault="00C40E5A">
      <w:pPr>
        <w:rPr>
          <w:sz w:val="24"/>
          <w:szCs w:val="24"/>
          <w:lang w:val="ru-RU"/>
        </w:rPr>
      </w:pPr>
    </w:p>
    <w:p w:rsidR="00C40E5A" w:rsidRPr="00E13679" w:rsidRDefault="00C40E5A">
      <w:pPr>
        <w:rPr>
          <w:sz w:val="24"/>
          <w:szCs w:val="24"/>
          <w:lang w:val="ru-RU"/>
        </w:rPr>
      </w:pPr>
    </w:p>
    <w:p w:rsidR="00C40E5A" w:rsidRPr="00E13679" w:rsidRDefault="00C40E5A">
      <w:pPr>
        <w:rPr>
          <w:sz w:val="24"/>
          <w:szCs w:val="24"/>
          <w:lang w:val="ru-RU"/>
        </w:rPr>
      </w:pPr>
    </w:p>
    <w:p w:rsidR="00C40E5A" w:rsidRPr="00E13679" w:rsidRDefault="00C40E5A">
      <w:pPr>
        <w:rPr>
          <w:sz w:val="24"/>
          <w:szCs w:val="24"/>
          <w:lang w:val="ru-RU"/>
        </w:rPr>
      </w:pPr>
    </w:p>
    <w:p w:rsidR="00C40E5A" w:rsidRDefault="00C40E5A">
      <w:pPr>
        <w:rPr>
          <w:lang w:val="ru-RU"/>
        </w:rPr>
      </w:pPr>
    </w:p>
    <w:p w:rsidR="00C40E5A" w:rsidRDefault="00C40E5A">
      <w:pPr>
        <w:rPr>
          <w:lang w:val="ru-RU"/>
        </w:rPr>
      </w:pPr>
    </w:p>
    <w:p w:rsidR="00C40E5A" w:rsidRDefault="00C40E5A">
      <w:pPr>
        <w:rPr>
          <w:lang w:val="ru-RU"/>
        </w:rPr>
      </w:pPr>
    </w:p>
    <w:p w:rsidR="00C40E5A" w:rsidRDefault="00C40E5A">
      <w:pPr>
        <w:rPr>
          <w:lang w:val="ru-RU"/>
        </w:rPr>
      </w:pPr>
    </w:p>
    <w:p w:rsidR="00C40E5A" w:rsidRDefault="00C40E5A">
      <w:pPr>
        <w:rPr>
          <w:lang w:val="ru-RU"/>
        </w:rPr>
      </w:pPr>
    </w:p>
    <w:p w:rsidR="00C40E5A" w:rsidRPr="00C40E5A" w:rsidRDefault="00C40E5A">
      <w:pPr>
        <w:rPr>
          <w:lang w:val="ru-RU"/>
        </w:rPr>
      </w:pPr>
    </w:p>
    <w:sectPr w:rsidR="00C40E5A" w:rsidRPr="00C40E5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60011"/>
    <w:multiLevelType w:val="multilevel"/>
    <w:tmpl w:val="5CC8F4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A9497F"/>
    <w:multiLevelType w:val="multilevel"/>
    <w:tmpl w:val="896A30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B37A8E"/>
    <w:multiLevelType w:val="hybridMultilevel"/>
    <w:tmpl w:val="A5B801D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729226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C32D0"/>
    <w:rsid w:val="00C40E5A"/>
    <w:rsid w:val="00D31453"/>
    <w:rsid w:val="00E13679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25</Pages>
  <Words>9605</Words>
  <Characters>54751</Characters>
  <Application>Microsoft Office Word</Application>
  <DocSecurity>0</DocSecurity>
  <Lines>456</Lines>
  <Paragraphs>128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64228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2022-2023_44_03_05_37-22-1-ФСПZ_plx_Спортивная метрология </dc:title>
  <dc:creator>FastReport.NET</dc:creator>
  <cp:lastModifiedBy>User</cp:lastModifiedBy>
  <cp:revision>3</cp:revision>
  <dcterms:created xsi:type="dcterms:W3CDTF">2022-10-15T21:01:00Z</dcterms:created>
  <dcterms:modified xsi:type="dcterms:W3CDTF">2022-10-18T18:52:00Z</dcterms:modified>
</cp:coreProperties>
</file>