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F754A" w:rsidRPr="00647B6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F754A" w:rsidRPr="002A3D30" w:rsidRDefault="002A3D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F754A" w:rsidRPr="002A3D30" w:rsidRDefault="004F75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F754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F754A" w:rsidRPr="002A3D30" w:rsidRDefault="002A3D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4F754A" w:rsidRPr="002A3D30" w:rsidRDefault="002A3D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F754A" w:rsidRPr="002A3D30" w:rsidRDefault="002A3D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A3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F754A" w:rsidRDefault="002A3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F754A">
        <w:trPr>
          <w:trHeight w:hRule="exact" w:val="1139"/>
        </w:trPr>
        <w:tc>
          <w:tcPr>
            <w:tcW w:w="6096" w:type="dxa"/>
          </w:tcPr>
          <w:p w:rsidR="004F754A" w:rsidRDefault="004F754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</w:tr>
      <w:tr w:rsidR="004F754A">
        <w:trPr>
          <w:trHeight w:hRule="exact" w:val="1666"/>
        </w:trPr>
        <w:tc>
          <w:tcPr>
            <w:tcW w:w="6096" w:type="dxa"/>
          </w:tcPr>
          <w:p w:rsidR="004F754A" w:rsidRDefault="004F754A"/>
        </w:tc>
        <w:tc>
          <w:tcPr>
            <w:tcW w:w="4679" w:type="dxa"/>
          </w:tcPr>
          <w:p w:rsidR="004F754A" w:rsidRDefault="004F754A"/>
        </w:tc>
      </w:tr>
      <w:tr w:rsidR="004F754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4F754A" w:rsidRDefault="002A3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Биохимия</w:t>
            </w:r>
            <w:proofErr w:type="spellEnd"/>
          </w:p>
        </w:tc>
      </w:tr>
      <w:tr w:rsidR="004F754A">
        <w:trPr>
          <w:trHeight w:hRule="exact" w:val="972"/>
        </w:trPr>
        <w:tc>
          <w:tcPr>
            <w:tcW w:w="6096" w:type="dxa"/>
          </w:tcPr>
          <w:p w:rsidR="004F754A" w:rsidRDefault="004F754A"/>
        </w:tc>
        <w:tc>
          <w:tcPr>
            <w:tcW w:w="4679" w:type="dxa"/>
          </w:tcPr>
          <w:p w:rsidR="004F754A" w:rsidRDefault="004F754A"/>
        </w:tc>
      </w:tr>
      <w:tr w:rsidR="004F754A" w:rsidRPr="00647B6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F754A" w:rsidRPr="002A3D30" w:rsidRDefault="002A3D3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F754A" w:rsidRPr="00647B63">
        <w:trPr>
          <w:trHeight w:hRule="exact" w:val="3699"/>
        </w:trPr>
        <w:tc>
          <w:tcPr>
            <w:tcW w:w="6096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</w:tr>
      <w:tr w:rsidR="004F75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 w:rsidP="00647B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7B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A3D3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647B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F754A">
        <w:trPr>
          <w:trHeight w:hRule="exact" w:val="694"/>
        </w:trPr>
        <w:tc>
          <w:tcPr>
            <w:tcW w:w="6096" w:type="dxa"/>
          </w:tcPr>
          <w:p w:rsidR="004F754A" w:rsidRDefault="004F754A"/>
        </w:tc>
        <w:tc>
          <w:tcPr>
            <w:tcW w:w="4679" w:type="dxa"/>
          </w:tcPr>
          <w:p w:rsidR="004F754A" w:rsidRDefault="004F754A"/>
        </w:tc>
      </w:tr>
      <w:tr w:rsidR="004F75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F754A" w:rsidRDefault="002A3D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F754A" w:rsidRDefault="002A3D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4F754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4F754A" w:rsidRDefault="004F754A"/>
        </w:tc>
        <w:tc>
          <w:tcPr>
            <w:tcW w:w="3828" w:type="dxa"/>
          </w:tcPr>
          <w:p w:rsidR="004F754A" w:rsidRDefault="004F754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F754A">
        <w:trPr>
          <w:trHeight w:hRule="exact" w:val="277"/>
        </w:trPr>
        <w:tc>
          <w:tcPr>
            <w:tcW w:w="143" w:type="dxa"/>
          </w:tcPr>
          <w:p w:rsidR="004F754A" w:rsidRDefault="004F754A"/>
        </w:tc>
        <w:tc>
          <w:tcPr>
            <w:tcW w:w="1419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  <w:tc>
          <w:tcPr>
            <w:tcW w:w="697" w:type="dxa"/>
          </w:tcPr>
          <w:p w:rsidR="004F754A" w:rsidRDefault="004F754A"/>
        </w:tc>
        <w:tc>
          <w:tcPr>
            <w:tcW w:w="442" w:type="dxa"/>
          </w:tcPr>
          <w:p w:rsidR="004F754A" w:rsidRDefault="004F754A"/>
        </w:tc>
        <w:tc>
          <w:tcPr>
            <w:tcW w:w="442" w:type="dxa"/>
          </w:tcPr>
          <w:p w:rsidR="004F754A" w:rsidRDefault="004F754A"/>
        </w:tc>
        <w:tc>
          <w:tcPr>
            <w:tcW w:w="442" w:type="dxa"/>
          </w:tcPr>
          <w:p w:rsidR="004F754A" w:rsidRDefault="004F754A"/>
        </w:tc>
        <w:tc>
          <w:tcPr>
            <w:tcW w:w="499" w:type="dxa"/>
          </w:tcPr>
          <w:p w:rsidR="004F754A" w:rsidRDefault="004F754A"/>
        </w:tc>
        <w:tc>
          <w:tcPr>
            <w:tcW w:w="318" w:type="dxa"/>
          </w:tcPr>
          <w:p w:rsidR="004F754A" w:rsidRDefault="004F754A"/>
        </w:tc>
        <w:tc>
          <w:tcPr>
            <w:tcW w:w="1277" w:type="dxa"/>
          </w:tcPr>
          <w:p w:rsidR="004F754A" w:rsidRDefault="004F754A"/>
        </w:tc>
        <w:tc>
          <w:tcPr>
            <w:tcW w:w="3828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</w:tr>
      <w:tr w:rsidR="004F754A">
        <w:trPr>
          <w:trHeight w:hRule="exact" w:val="277"/>
        </w:trPr>
        <w:tc>
          <w:tcPr>
            <w:tcW w:w="143" w:type="dxa"/>
          </w:tcPr>
          <w:p w:rsidR="004F754A" w:rsidRDefault="004F754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F754A" w:rsidRDefault="004F754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4F754A" w:rsidRDefault="004F754A"/>
        </w:tc>
      </w:tr>
      <w:tr w:rsidR="004F754A">
        <w:trPr>
          <w:trHeight w:hRule="exact" w:val="277"/>
        </w:trPr>
        <w:tc>
          <w:tcPr>
            <w:tcW w:w="143" w:type="dxa"/>
          </w:tcPr>
          <w:p w:rsidR="004F754A" w:rsidRDefault="004F754A"/>
        </w:tc>
        <w:tc>
          <w:tcPr>
            <w:tcW w:w="1419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  <w:tc>
          <w:tcPr>
            <w:tcW w:w="697" w:type="dxa"/>
          </w:tcPr>
          <w:p w:rsidR="004F754A" w:rsidRDefault="004F754A"/>
        </w:tc>
        <w:tc>
          <w:tcPr>
            <w:tcW w:w="442" w:type="dxa"/>
          </w:tcPr>
          <w:p w:rsidR="004F754A" w:rsidRDefault="004F754A"/>
        </w:tc>
        <w:tc>
          <w:tcPr>
            <w:tcW w:w="442" w:type="dxa"/>
          </w:tcPr>
          <w:p w:rsidR="004F754A" w:rsidRDefault="004F754A"/>
        </w:tc>
        <w:tc>
          <w:tcPr>
            <w:tcW w:w="442" w:type="dxa"/>
          </w:tcPr>
          <w:p w:rsidR="004F754A" w:rsidRDefault="004F754A"/>
        </w:tc>
        <w:tc>
          <w:tcPr>
            <w:tcW w:w="499" w:type="dxa"/>
          </w:tcPr>
          <w:p w:rsidR="004F754A" w:rsidRDefault="004F754A"/>
        </w:tc>
        <w:tc>
          <w:tcPr>
            <w:tcW w:w="318" w:type="dxa"/>
          </w:tcPr>
          <w:p w:rsidR="004F754A" w:rsidRDefault="004F754A"/>
        </w:tc>
        <w:tc>
          <w:tcPr>
            <w:tcW w:w="1277" w:type="dxa"/>
          </w:tcPr>
          <w:p w:rsidR="004F754A" w:rsidRDefault="004F754A"/>
        </w:tc>
        <w:tc>
          <w:tcPr>
            <w:tcW w:w="3828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</w:tr>
      <w:tr w:rsidR="004F754A" w:rsidRPr="00647B63">
        <w:trPr>
          <w:trHeight w:hRule="exact" w:val="279"/>
        </w:trPr>
        <w:tc>
          <w:tcPr>
            <w:tcW w:w="143" w:type="dxa"/>
          </w:tcPr>
          <w:p w:rsidR="004F754A" w:rsidRDefault="004F754A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</w:tr>
      <w:tr w:rsidR="004F754A">
        <w:trPr>
          <w:trHeight w:hRule="exact" w:val="279"/>
        </w:trPr>
        <w:tc>
          <w:tcPr>
            <w:tcW w:w="143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4F754A" w:rsidRDefault="004F754A"/>
        </w:tc>
        <w:tc>
          <w:tcPr>
            <w:tcW w:w="1277" w:type="dxa"/>
          </w:tcPr>
          <w:p w:rsidR="004F754A" w:rsidRDefault="004F754A"/>
        </w:tc>
        <w:tc>
          <w:tcPr>
            <w:tcW w:w="3828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</w:tr>
      <w:tr w:rsidR="004F754A">
        <w:trPr>
          <w:trHeight w:hRule="exact" w:val="279"/>
        </w:trPr>
        <w:tc>
          <w:tcPr>
            <w:tcW w:w="143" w:type="dxa"/>
          </w:tcPr>
          <w:p w:rsidR="004F754A" w:rsidRDefault="004F75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4A" w:rsidRDefault="002A3D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4A" w:rsidRDefault="002A3D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4A" w:rsidRDefault="004F754A"/>
        </w:tc>
        <w:tc>
          <w:tcPr>
            <w:tcW w:w="318" w:type="dxa"/>
          </w:tcPr>
          <w:p w:rsidR="004F754A" w:rsidRDefault="004F754A"/>
        </w:tc>
        <w:tc>
          <w:tcPr>
            <w:tcW w:w="1277" w:type="dxa"/>
          </w:tcPr>
          <w:p w:rsidR="004F754A" w:rsidRDefault="004F754A"/>
        </w:tc>
        <w:tc>
          <w:tcPr>
            <w:tcW w:w="3828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</w:tr>
      <w:tr w:rsidR="004F754A">
        <w:trPr>
          <w:trHeight w:hRule="exact" w:val="279"/>
        </w:trPr>
        <w:tc>
          <w:tcPr>
            <w:tcW w:w="143" w:type="dxa"/>
          </w:tcPr>
          <w:p w:rsidR="004F754A" w:rsidRDefault="004F75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F754A" w:rsidRDefault="004F754A"/>
        </w:tc>
        <w:tc>
          <w:tcPr>
            <w:tcW w:w="1277" w:type="dxa"/>
          </w:tcPr>
          <w:p w:rsidR="004F754A" w:rsidRDefault="004F754A"/>
        </w:tc>
        <w:tc>
          <w:tcPr>
            <w:tcW w:w="3828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</w:tr>
      <w:tr w:rsidR="004F754A">
        <w:trPr>
          <w:trHeight w:hRule="exact" w:val="279"/>
        </w:trPr>
        <w:tc>
          <w:tcPr>
            <w:tcW w:w="143" w:type="dxa"/>
          </w:tcPr>
          <w:p w:rsidR="004F754A" w:rsidRDefault="004F75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4F754A" w:rsidRDefault="004F754A"/>
        </w:tc>
        <w:tc>
          <w:tcPr>
            <w:tcW w:w="1277" w:type="dxa"/>
          </w:tcPr>
          <w:p w:rsidR="004F754A" w:rsidRDefault="004F754A"/>
        </w:tc>
        <w:tc>
          <w:tcPr>
            <w:tcW w:w="3828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</w:tr>
      <w:tr w:rsidR="004F754A">
        <w:trPr>
          <w:trHeight w:hRule="exact" w:val="279"/>
        </w:trPr>
        <w:tc>
          <w:tcPr>
            <w:tcW w:w="143" w:type="dxa"/>
          </w:tcPr>
          <w:p w:rsidR="004F754A" w:rsidRDefault="004F75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4F754A" w:rsidRDefault="004F754A"/>
        </w:tc>
        <w:tc>
          <w:tcPr>
            <w:tcW w:w="1277" w:type="dxa"/>
          </w:tcPr>
          <w:p w:rsidR="004F754A" w:rsidRDefault="004F754A"/>
        </w:tc>
        <w:tc>
          <w:tcPr>
            <w:tcW w:w="3828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</w:tr>
      <w:tr w:rsidR="004F754A">
        <w:trPr>
          <w:trHeight w:hRule="exact" w:val="279"/>
        </w:trPr>
        <w:tc>
          <w:tcPr>
            <w:tcW w:w="143" w:type="dxa"/>
          </w:tcPr>
          <w:p w:rsidR="004F754A" w:rsidRDefault="004F75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4F754A" w:rsidRDefault="004F754A"/>
        </w:tc>
        <w:tc>
          <w:tcPr>
            <w:tcW w:w="1277" w:type="dxa"/>
          </w:tcPr>
          <w:p w:rsidR="004F754A" w:rsidRDefault="004F754A"/>
        </w:tc>
        <w:tc>
          <w:tcPr>
            <w:tcW w:w="3828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</w:tr>
      <w:tr w:rsidR="004F754A">
        <w:trPr>
          <w:trHeight w:hRule="exact" w:val="279"/>
        </w:trPr>
        <w:tc>
          <w:tcPr>
            <w:tcW w:w="143" w:type="dxa"/>
          </w:tcPr>
          <w:p w:rsidR="004F754A" w:rsidRDefault="004F75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4F754A" w:rsidRDefault="004F754A"/>
        </w:tc>
        <w:tc>
          <w:tcPr>
            <w:tcW w:w="1277" w:type="dxa"/>
          </w:tcPr>
          <w:p w:rsidR="004F754A" w:rsidRDefault="004F754A"/>
        </w:tc>
        <w:tc>
          <w:tcPr>
            <w:tcW w:w="3828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</w:tr>
      <w:tr w:rsidR="004F754A">
        <w:trPr>
          <w:trHeight w:hRule="exact" w:val="279"/>
        </w:trPr>
        <w:tc>
          <w:tcPr>
            <w:tcW w:w="143" w:type="dxa"/>
          </w:tcPr>
          <w:p w:rsidR="004F754A" w:rsidRDefault="004F75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F754A" w:rsidRDefault="004F754A"/>
        </w:tc>
        <w:tc>
          <w:tcPr>
            <w:tcW w:w="1277" w:type="dxa"/>
          </w:tcPr>
          <w:p w:rsidR="004F754A" w:rsidRDefault="004F754A"/>
        </w:tc>
        <w:tc>
          <w:tcPr>
            <w:tcW w:w="3828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</w:tr>
      <w:tr w:rsidR="004F754A">
        <w:trPr>
          <w:trHeight w:hRule="exact" w:val="277"/>
        </w:trPr>
        <w:tc>
          <w:tcPr>
            <w:tcW w:w="143" w:type="dxa"/>
          </w:tcPr>
          <w:p w:rsidR="004F754A" w:rsidRDefault="004F75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4F754A" w:rsidRDefault="004F754A"/>
        </w:tc>
        <w:tc>
          <w:tcPr>
            <w:tcW w:w="1277" w:type="dxa"/>
          </w:tcPr>
          <w:p w:rsidR="004F754A" w:rsidRDefault="004F754A"/>
        </w:tc>
        <w:tc>
          <w:tcPr>
            <w:tcW w:w="3828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</w:tr>
      <w:tr w:rsidR="004F754A">
        <w:trPr>
          <w:trHeight w:hRule="exact" w:val="955"/>
        </w:trPr>
        <w:tc>
          <w:tcPr>
            <w:tcW w:w="143" w:type="dxa"/>
          </w:tcPr>
          <w:p w:rsidR="004F754A" w:rsidRDefault="004F754A"/>
        </w:tc>
        <w:tc>
          <w:tcPr>
            <w:tcW w:w="1419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  <w:tc>
          <w:tcPr>
            <w:tcW w:w="697" w:type="dxa"/>
          </w:tcPr>
          <w:p w:rsidR="004F754A" w:rsidRDefault="004F754A"/>
        </w:tc>
        <w:tc>
          <w:tcPr>
            <w:tcW w:w="442" w:type="dxa"/>
          </w:tcPr>
          <w:p w:rsidR="004F754A" w:rsidRDefault="004F754A"/>
        </w:tc>
        <w:tc>
          <w:tcPr>
            <w:tcW w:w="442" w:type="dxa"/>
          </w:tcPr>
          <w:p w:rsidR="004F754A" w:rsidRDefault="004F754A"/>
        </w:tc>
        <w:tc>
          <w:tcPr>
            <w:tcW w:w="442" w:type="dxa"/>
          </w:tcPr>
          <w:p w:rsidR="004F754A" w:rsidRDefault="004F754A"/>
        </w:tc>
        <w:tc>
          <w:tcPr>
            <w:tcW w:w="499" w:type="dxa"/>
          </w:tcPr>
          <w:p w:rsidR="004F754A" w:rsidRDefault="004F754A"/>
        </w:tc>
        <w:tc>
          <w:tcPr>
            <w:tcW w:w="318" w:type="dxa"/>
          </w:tcPr>
          <w:p w:rsidR="004F754A" w:rsidRDefault="004F754A"/>
        </w:tc>
        <w:tc>
          <w:tcPr>
            <w:tcW w:w="1277" w:type="dxa"/>
          </w:tcPr>
          <w:p w:rsidR="004F754A" w:rsidRDefault="004F754A"/>
        </w:tc>
        <w:tc>
          <w:tcPr>
            <w:tcW w:w="3828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</w:tr>
      <w:tr w:rsidR="004F754A">
        <w:trPr>
          <w:trHeight w:hRule="exact" w:val="277"/>
        </w:trPr>
        <w:tc>
          <w:tcPr>
            <w:tcW w:w="143" w:type="dxa"/>
          </w:tcPr>
          <w:p w:rsidR="004F754A" w:rsidRDefault="004F754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</w:tr>
      <w:tr w:rsidR="004F754A">
        <w:trPr>
          <w:trHeight w:hRule="exact" w:val="277"/>
        </w:trPr>
        <w:tc>
          <w:tcPr>
            <w:tcW w:w="143" w:type="dxa"/>
          </w:tcPr>
          <w:p w:rsidR="004F754A" w:rsidRDefault="004F754A"/>
        </w:tc>
        <w:tc>
          <w:tcPr>
            <w:tcW w:w="1419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  <w:tc>
          <w:tcPr>
            <w:tcW w:w="697" w:type="dxa"/>
          </w:tcPr>
          <w:p w:rsidR="004F754A" w:rsidRDefault="004F754A"/>
        </w:tc>
        <w:tc>
          <w:tcPr>
            <w:tcW w:w="442" w:type="dxa"/>
          </w:tcPr>
          <w:p w:rsidR="004F754A" w:rsidRDefault="004F754A"/>
        </w:tc>
        <w:tc>
          <w:tcPr>
            <w:tcW w:w="442" w:type="dxa"/>
          </w:tcPr>
          <w:p w:rsidR="004F754A" w:rsidRDefault="004F754A"/>
        </w:tc>
        <w:tc>
          <w:tcPr>
            <w:tcW w:w="442" w:type="dxa"/>
          </w:tcPr>
          <w:p w:rsidR="004F754A" w:rsidRDefault="004F754A"/>
        </w:tc>
        <w:tc>
          <w:tcPr>
            <w:tcW w:w="499" w:type="dxa"/>
          </w:tcPr>
          <w:p w:rsidR="004F754A" w:rsidRDefault="004F754A"/>
        </w:tc>
        <w:tc>
          <w:tcPr>
            <w:tcW w:w="318" w:type="dxa"/>
          </w:tcPr>
          <w:p w:rsidR="004F754A" w:rsidRDefault="004F754A"/>
        </w:tc>
        <w:tc>
          <w:tcPr>
            <w:tcW w:w="1277" w:type="dxa"/>
          </w:tcPr>
          <w:p w:rsidR="004F754A" w:rsidRDefault="004F754A"/>
        </w:tc>
        <w:tc>
          <w:tcPr>
            <w:tcW w:w="3828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</w:tr>
      <w:tr w:rsidR="004F754A" w:rsidRPr="00647B63">
        <w:trPr>
          <w:trHeight w:hRule="exact" w:val="4584"/>
        </w:trPr>
        <w:tc>
          <w:tcPr>
            <w:tcW w:w="143" w:type="dxa"/>
          </w:tcPr>
          <w:p w:rsidR="004F754A" w:rsidRDefault="004F754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F754A" w:rsidRPr="002A3D30" w:rsidRDefault="004F754A">
            <w:pPr>
              <w:spacing w:after="0" w:line="240" w:lineRule="auto"/>
              <w:rPr>
                <w:lang w:val="ru-RU"/>
              </w:rPr>
            </w:pPr>
          </w:p>
          <w:p w:rsidR="004F754A" w:rsidRPr="002A3D30" w:rsidRDefault="004F754A">
            <w:pPr>
              <w:spacing w:after="0" w:line="240" w:lineRule="auto"/>
              <w:rPr>
                <w:lang w:val="ru-RU"/>
              </w:rPr>
            </w:pPr>
          </w:p>
          <w:p w:rsidR="004F754A" w:rsidRPr="002A3D30" w:rsidRDefault="002A3D30">
            <w:pPr>
              <w:spacing w:after="0" w:line="240" w:lineRule="auto"/>
              <w:rPr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A3D3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A3D3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A3D30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2A3D30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4F754A" w:rsidRPr="002A3D30" w:rsidRDefault="004F754A">
            <w:pPr>
              <w:spacing w:after="0" w:line="240" w:lineRule="auto"/>
              <w:rPr>
                <w:lang w:val="ru-RU"/>
              </w:rPr>
            </w:pPr>
          </w:p>
          <w:p w:rsidR="004F754A" w:rsidRPr="002A3D30" w:rsidRDefault="002A3D30">
            <w:pPr>
              <w:spacing w:after="0" w:line="240" w:lineRule="auto"/>
              <w:rPr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4F754A" w:rsidRPr="002A3D30" w:rsidRDefault="002A3D30">
      <w:pPr>
        <w:rPr>
          <w:sz w:val="0"/>
          <w:szCs w:val="0"/>
          <w:lang w:val="ru-RU"/>
        </w:rPr>
      </w:pPr>
      <w:r w:rsidRPr="002A3D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4F75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4F754A" w:rsidRDefault="004F754A"/>
        </w:tc>
        <w:tc>
          <w:tcPr>
            <w:tcW w:w="993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1135" w:type="dxa"/>
          </w:tcPr>
          <w:p w:rsidR="004F754A" w:rsidRDefault="004F754A"/>
        </w:tc>
        <w:tc>
          <w:tcPr>
            <w:tcW w:w="284" w:type="dxa"/>
          </w:tcPr>
          <w:p w:rsidR="004F754A" w:rsidRDefault="004F75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F754A">
        <w:trPr>
          <w:trHeight w:hRule="exact" w:val="138"/>
        </w:trPr>
        <w:tc>
          <w:tcPr>
            <w:tcW w:w="766" w:type="dxa"/>
          </w:tcPr>
          <w:p w:rsidR="004F754A" w:rsidRDefault="004F754A"/>
        </w:tc>
        <w:tc>
          <w:tcPr>
            <w:tcW w:w="228" w:type="dxa"/>
          </w:tcPr>
          <w:p w:rsidR="004F754A" w:rsidRDefault="004F754A"/>
        </w:tc>
        <w:tc>
          <w:tcPr>
            <w:tcW w:w="3687" w:type="dxa"/>
          </w:tcPr>
          <w:p w:rsidR="004F754A" w:rsidRDefault="004F754A"/>
        </w:tc>
        <w:tc>
          <w:tcPr>
            <w:tcW w:w="1985" w:type="dxa"/>
          </w:tcPr>
          <w:p w:rsidR="004F754A" w:rsidRDefault="004F754A"/>
        </w:tc>
        <w:tc>
          <w:tcPr>
            <w:tcW w:w="993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1135" w:type="dxa"/>
          </w:tcPr>
          <w:p w:rsidR="004F754A" w:rsidRDefault="004F754A"/>
        </w:tc>
        <w:tc>
          <w:tcPr>
            <w:tcW w:w="284" w:type="dxa"/>
          </w:tcPr>
          <w:p w:rsidR="004F754A" w:rsidRDefault="004F754A"/>
        </w:tc>
        <w:tc>
          <w:tcPr>
            <w:tcW w:w="993" w:type="dxa"/>
          </w:tcPr>
          <w:p w:rsidR="004F754A" w:rsidRDefault="004F754A"/>
        </w:tc>
      </w:tr>
      <w:tr w:rsidR="004F75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F754A" w:rsidRPr="00647B6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будущих педагогов по физической культуре теоретические знания в области биохимии, обеспечивающие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      </w:r>
            <w:proofErr w:type="gramEnd"/>
          </w:p>
        </w:tc>
      </w:tr>
      <w:tr w:rsidR="004F754A" w:rsidRPr="00647B63">
        <w:trPr>
          <w:trHeight w:hRule="exact" w:val="277"/>
        </w:trPr>
        <w:tc>
          <w:tcPr>
            <w:tcW w:w="766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</w:tr>
      <w:tr w:rsidR="004F754A" w:rsidRPr="00647B6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F754A" w:rsidRPr="00647B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4F754A" w:rsidRPr="00647B6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4F754A" w:rsidRPr="00647B6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4F754A" w:rsidRPr="00647B6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4F754A" w:rsidRPr="00647B6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4F754A" w:rsidRPr="00647B63">
        <w:trPr>
          <w:trHeight w:hRule="exact" w:val="277"/>
        </w:trPr>
        <w:tc>
          <w:tcPr>
            <w:tcW w:w="766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</w:tr>
      <w:tr w:rsidR="004F754A" w:rsidRPr="00647B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F75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F754A" w:rsidRPr="00647B6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использования биохимических основ функционирования организма для оптимизации работоспособности; биохимические характеристики тренированного организма.</w:t>
            </w:r>
          </w:p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составления биохимических уравнений;</w:t>
            </w:r>
          </w:p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биохимической терминологией</w:t>
            </w:r>
          </w:p>
        </w:tc>
      </w:tr>
      <w:tr w:rsidR="004F75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F754A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индивидуальный биохимический режим функционирования организма для совершенствования профессионально-прикладной физической подготовленности. (ОПК-6);</w:t>
            </w:r>
          </w:p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общаться, вести гармонический диалог и добиваться успеха в процессе коммуникации (ПК-4);</w:t>
            </w:r>
          </w:p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учебный процесс с учетом биохимических основ режимов чередования физических нагрузок и отдыха; использовать интернет ресурс с целью повышения личного уровня знаний в области биохимии физической культуры и спорта;</w:t>
            </w:r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 помощью графических средств отобразить биохимические процессы, протекающие в организме.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(СК-4).</w:t>
            </w:r>
          </w:p>
        </w:tc>
      </w:tr>
      <w:tr w:rsidR="004F75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F754A" w:rsidRPr="00647B63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различных биохимических компонентов, с учетом индивидуальных биохимических характеристик организма, для совершенствования профессионально значимых качеств. (ОПК-6);</w:t>
            </w:r>
          </w:p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коммуникативными навыками, способами установления контактов и поддержания взаимодействия, обеспечивающими </w:t>
            </w:r>
            <w:proofErr w:type="gramStart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успешную</w:t>
            </w:r>
            <w:proofErr w:type="gramEnd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(ПК-4);</w:t>
            </w:r>
          </w:p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ориентации в профессиональных источниках информации в области биохимии физической культуре и спорта; способами осуществления психолого-педагогической поддержки и сопровождения занятий по физической культуре и спорту с учетом знания биохимических основ функционирования организма (СК-4).</w:t>
            </w:r>
          </w:p>
        </w:tc>
      </w:tr>
      <w:tr w:rsidR="004F754A" w:rsidRPr="00647B63">
        <w:trPr>
          <w:trHeight w:hRule="exact" w:val="277"/>
        </w:trPr>
        <w:tc>
          <w:tcPr>
            <w:tcW w:w="766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</w:tr>
      <w:tr w:rsidR="004F75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F75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F754A" w:rsidRPr="00647B6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«Химический состав организма человека 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4F754A">
            <w:pPr>
              <w:rPr>
                <w:lang w:val="ru-RU"/>
              </w:rPr>
            </w:pPr>
          </w:p>
        </w:tc>
      </w:tr>
      <w:tr w:rsidR="004F75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Вода. Свойства и биологические функции. Микро- и макроэлементы»</w:t>
            </w:r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Биохимия как учебная дисциплина. Химический состав организма человека. Вода.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4F75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Вода. Свойства и биологические функции. Микро- и макроэлементы»</w:t>
            </w:r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Биохимия как учебная дисциплина. Химический состав организма человека. Вода.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4F754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«Белки»</w:t>
            </w:r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Белки - строение, свойства, классификация. Образование белков из аминокислот. Строение аминокислот.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</w:tbl>
    <w:p w:rsidR="004F754A" w:rsidRDefault="002A3D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4"/>
        <w:gridCol w:w="1004"/>
        <w:gridCol w:w="721"/>
        <w:gridCol w:w="1146"/>
        <w:gridCol w:w="283"/>
        <w:gridCol w:w="1006"/>
      </w:tblGrid>
      <w:tr w:rsidR="004F75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4F754A" w:rsidRDefault="004F754A"/>
        </w:tc>
        <w:tc>
          <w:tcPr>
            <w:tcW w:w="993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1135" w:type="dxa"/>
          </w:tcPr>
          <w:p w:rsidR="004F754A" w:rsidRDefault="004F754A"/>
        </w:tc>
        <w:tc>
          <w:tcPr>
            <w:tcW w:w="284" w:type="dxa"/>
          </w:tcPr>
          <w:p w:rsidR="004F754A" w:rsidRDefault="004F75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F75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«Белки»</w:t>
            </w:r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Белки - строение, свойства, классификация. Образование белков из аминокислот. Строение аминокислот.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4F75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«Углеводы»</w:t>
            </w:r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Углеводы - строение, свойства, классификация. Роль углеводов в физкультурно-спортивной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4F75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«Липиды»</w:t>
            </w:r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Липиды - строение, свойства, классификация. Жиры</w:t>
            </w:r>
            <w:proofErr w:type="gramStart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</w:t>
            </w:r>
            <w:proofErr w:type="gramEnd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ирные кислоты, липоиды. Классификация жирных кислот.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4F75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«Витамины»</w:t>
            </w:r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Витамины - строение, свойства, классификация. Роль витаминов в физкультурно-спортивной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4F75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«Нуклеотиды»</w:t>
            </w:r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Нуклеотиды - строение, свойства, классификация. Образование нуклеотидов. Азотистые основания. Макроэргическая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нуклеотидов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4F754A" w:rsidRPr="00647B6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«Биохимические особенности спортивной деятельности»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4F754A">
            <w:pPr>
              <w:rPr>
                <w:lang w:val="ru-RU"/>
              </w:rPr>
            </w:pPr>
          </w:p>
        </w:tc>
      </w:tr>
      <w:tr w:rsidR="004F75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«Энергетический обмен в организме</w:t>
            </w:r>
            <w:proofErr w:type="gramStart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энергии для мышечных сокращений. Роль кислорода в метаболизме. Макроэргические молекулы.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Кребса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F754A" w:rsidRDefault="004F754A">
            <w:pPr>
              <w:spacing w:after="0" w:line="240" w:lineRule="auto"/>
              <w:rPr>
                <w:sz w:val="19"/>
                <w:szCs w:val="19"/>
              </w:rPr>
            </w:pPr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 Л2.6</w:t>
            </w:r>
          </w:p>
        </w:tc>
      </w:tr>
      <w:tr w:rsidR="004F75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«Энергетический обмен в организме</w:t>
            </w:r>
            <w:proofErr w:type="gramStart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энергии для мышечных сокращений. Роль кислорода в метаболизме. Макроэргические молекулы.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Кребса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4F75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«Общий метаболизм организма</w:t>
            </w:r>
            <w:proofErr w:type="gramStart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веществ. Характеристики катаболизма и анаболизма. Клеточные структуры и их роль в обмене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4F75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«Общий метаболизм организма</w:t>
            </w:r>
            <w:proofErr w:type="gramStart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веществ. Характеристики катаболизма и анаболизма. Клеточные структуры и их роль в обмене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4F75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«Минеральный обмен в организме»</w:t>
            </w:r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воды и минеральных веществ. Распределение минеральных веществ в организме. Водный баланс и его изменение при мышечной деятельности. Минеральные вещества и их роль в организме.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4F75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«Минеральный обмен в организме»</w:t>
            </w:r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воды и минеральных веществ. Распределение минеральных веществ в организме. Водный баланс и его изменение при мышечной деятельности. Минеральные вещества и их роль в организме.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4F75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«Биохимия сокращения и расслабления мышц»</w:t>
            </w:r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химический состав мышц. Классификация мышечных волокон. Молекулярные механизмы мышечного сокращения и расслабления.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мышечного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X.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Хаксли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4F75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«Метаболизм углеводов, липидов, белков и аминокислот при мышечной деятельности»</w:t>
            </w:r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белков. Обмен углеводов. Обмен жиров. Некоторые сезонные особенности жирового обмена.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Л2.6</w:t>
            </w:r>
          </w:p>
        </w:tc>
      </w:tr>
      <w:tr w:rsidR="004F75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«Простагландины»</w:t>
            </w:r>
          </w:p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Простагландины - строение, свойства, классификация. Образование простагландинов. Строение простагландинов. Роль простагландинов в организме человека. /</w:t>
            </w:r>
            <w:proofErr w:type="gramStart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</w:tbl>
    <w:p w:rsidR="004F754A" w:rsidRDefault="002A3D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17"/>
        <w:gridCol w:w="1844"/>
        <w:gridCol w:w="143"/>
        <w:gridCol w:w="1005"/>
        <w:gridCol w:w="721"/>
        <w:gridCol w:w="424"/>
        <w:gridCol w:w="723"/>
        <w:gridCol w:w="284"/>
        <w:gridCol w:w="1007"/>
      </w:tblGrid>
      <w:tr w:rsidR="004F754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4F754A" w:rsidRDefault="004F754A"/>
        </w:tc>
        <w:tc>
          <w:tcPr>
            <w:tcW w:w="143" w:type="dxa"/>
          </w:tcPr>
          <w:p w:rsidR="004F754A" w:rsidRDefault="004F754A"/>
        </w:tc>
        <w:tc>
          <w:tcPr>
            <w:tcW w:w="993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426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284" w:type="dxa"/>
          </w:tcPr>
          <w:p w:rsidR="004F754A" w:rsidRDefault="004F75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F754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«Биохимическая характеристика тренированного организма»</w:t>
            </w:r>
          </w:p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Адаптационные изменения в крови уровня липидов, происходящие под влиянием тренировки. Изменение уровня гормонов в крови во время физических нагрузок. МПК. ПАНО.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Креатининовый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Алактатный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кислородный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4F754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«Биохимические сдвиги в организме при мышечной работе»</w:t>
            </w:r>
          </w:p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физических упражнений по характеру биохимических изменений при мышечной работе. Соотношение между различными путями </w:t>
            </w:r>
            <w:proofErr w:type="spellStart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ресинтеза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АТФ при мышечной работе. Зоны относительной мощности мышечной работы /</w:t>
            </w:r>
            <w:proofErr w:type="gramStart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4F75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</w:tr>
      <w:tr w:rsidR="004F754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Л2.5</w:t>
            </w:r>
          </w:p>
        </w:tc>
      </w:tr>
      <w:tr w:rsidR="004F754A">
        <w:trPr>
          <w:trHeight w:hRule="exact" w:val="277"/>
        </w:trPr>
        <w:tc>
          <w:tcPr>
            <w:tcW w:w="710" w:type="dxa"/>
          </w:tcPr>
          <w:p w:rsidR="004F754A" w:rsidRDefault="004F754A"/>
        </w:tc>
        <w:tc>
          <w:tcPr>
            <w:tcW w:w="285" w:type="dxa"/>
          </w:tcPr>
          <w:p w:rsidR="004F754A" w:rsidRDefault="004F754A"/>
        </w:tc>
        <w:tc>
          <w:tcPr>
            <w:tcW w:w="1560" w:type="dxa"/>
          </w:tcPr>
          <w:p w:rsidR="004F754A" w:rsidRDefault="004F754A"/>
        </w:tc>
        <w:tc>
          <w:tcPr>
            <w:tcW w:w="2127" w:type="dxa"/>
          </w:tcPr>
          <w:p w:rsidR="004F754A" w:rsidRDefault="004F754A"/>
        </w:tc>
        <w:tc>
          <w:tcPr>
            <w:tcW w:w="1844" w:type="dxa"/>
          </w:tcPr>
          <w:p w:rsidR="004F754A" w:rsidRDefault="004F754A"/>
        </w:tc>
        <w:tc>
          <w:tcPr>
            <w:tcW w:w="143" w:type="dxa"/>
          </w:tcPr>
          <w:p w:rsidR="004F754A" w:rsidRDefault="004F754A"/>
        </w:tc>
        <w:tc>
          <w:tcPr>
            <w:tcW w:w="993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426" w:type="dxa"/>
          </w:tcPr>
          <w:p w:rsidR="004F754A" w:rsidRDefault="004F754A"/>
        </w:tc>
        <w:tc>
          <w:tcPr>
            <w:tcW w:w="710" w:type="dxa"/>
          </w:tcPr>
          <w:p w:rsidR="004F754A" w:rsidRDefault="004F754A"/>
        </w:tc>
        <w:tc>
          <w:tcPr>
            <w:tcW w:w="284" w:type="dxa"/>
          </w:tcPr>
          <w:p w:rsidR="004F754A" w:rsidRDefault="004F754A"/>
        </w:tc>
        <w:tc>
          <w:tcPr>
            <w:tcW w:w="993" w:type="dxa"/>
          </w:tcPr>
          <w:p w:rsidR="004F754A" w:rsidRDefault="004F754A"/>
        </w:tc>
      </w:tr>
      <w:tr w:rsidR="004F754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F754A" w:rsidRPr="00647B6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F754A" w:rsidRPr="00647B63">
        <w:trPr>
          <w:trHeight w:hRule="exact" w:val="277"/>
        </w:trPr>
        <w:tc>
          <w:tcPr>
            <w:tcW w:w="710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</w:tr>
      <w:tr w:rsidR="004F754A" w:rsidRPr="00647B6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F75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F75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F754A" w:rsidRPr="00647B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Пинчук Л. Г., </w:t>
            </w:r>
            <w:proofErr w:type="spellStart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Зинкевич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П., Гридина С. Б., </w:t>
            </w:r>
            <w:proofErr w:type="spellStart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Дюмина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технологический институт пищевой промышленности,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=141519 неограниченный доступ для зарегистрированных пользователей</w:t>
            </w:r>
          </w:p>
        </w:tc>
      </w:tr>
      <w:tr w:rsidR="004F754A" w:rsidRPr="00647B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=270262 неограниченный доступ для зарегистрированных пользователей</w:t>
            </w:r>
          </w:p>
        </w:tc>
      </w:tr>
      <w:tr w:rsidR="004F75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F75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F754A" w:rsidRPr="00647B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=57255 неограниченный доступ для зарегистрированных пользователей</w:t>
            </w:r>
          </w:p>
        </w:tc>
      </w:tr>
      <w:tr w:rsidR="004F754A" w:rsidRPr="00647B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Менделеев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товарищества Общественная польза, 1863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=103696 неограниченный доступ для зарегистрированных пользователей</w:t>
            </w:r>
          </w:p>
        </w:tc>
      </w:tr>
      <w:tr w:rsidR="004F754A" w:rsidRPr="00647B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Горленко В. А., Кузнецова Л. В., </w:t>
            </w:r>
            <w:proofErr w:type="spellStart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Яныкина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=437299 неограниченный доступ для зарегистрированных пользователей</w:t>
            </w:r>
          </w:p>
        </w:tc>
      </w:tr>
    </w:tbl>
    <w:p w:rsidR="004F754A" w:rsidRPr="002A3D30" w:rsidRDefault="002A3D30">
      <w:pPr>
        <w:rPr>
          <w:sz w:val="0"/>
          <w:szCs w:val="0"/>
          <w:lang w:val="ru-RU"/>
        </w:rPr>
      </w:pPr>
      <w:r w:rsidRPr="002A3D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4F75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4F754A" w:rsidRDefault="004F754A"/>
        </w:tc>
        <w:tc>
          <w:tcPr>
            <w:tcW w:w="2269" w:type="dxa"/>
          </w:tcPr>
          <w:p w:rsidR="004F754A" w:rsidRDefault="004F754A"/>
        </w:tc>
        <w:tc>
          <w:tcPr>
            <w:tcW w:w="993" w:type="dxa"/>
          </w:tcPr>
          <w:p w:rsidR="004F754A" w:rsidRDefault="004F75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F75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F754A" w:rsidRPr="00647B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двигательной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=454250 неограниченный доступ для зарегистрированных пользователей</w:t>
            </w:r>
          </w:p>
        </w:tc>
      </w:tr>
      <w:tr w:rsidR="004F754A" w:rsidRPr="00647B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4F754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Биохимия и молекулярная биология: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=457873 неограниченный доступ для зарегистрированных пользователей</w:t>
            </w:r>
          </w:p>
        </w:tc>
      </w:tr>
      <w:tr w:rsidR="004F754A" w:rsidRPr="00647B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Биохимия и </w:t>
            </w:r>
            <w:proofErr w:type="spellStart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патобиохимия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мышц: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Лениградское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A3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=474131 неограниченный доступ для зарегистрированных пользователей</w:t>
            </w:r>
          </w:p>
        </w:tc>
      </w:tr>
      <w:tr w:rsidR="004F754A" w:rsidRPr="00647B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F75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F754A" w:rsidRPr="00647B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F754A" w:rsidRPr="00647B6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F754A" w:rsidRPr="00647B63">
        <w:trPr>
          <w:trHeight w:hRule="exact" w:val="277"/>
        </w:trPr>
        <w:tc>
          <w:tcPr>
            <w:tcW w:w="710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</w:tr>
      <w:tr w:rsidR="004F754A" w:rsidRPr="00647B6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F754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Default="002A3D30">
            <w:pPr>
              <w:spacing w:after="0" w:line="240" w:lineRule="auto"/>
              <w:rPr>
                <w:sz w:val="19"/>
                <w:szCs w:val="19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F754A" w:rsidRPr="00647B6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4F754A" w:rsidRPr="00647B63">
        <w:trPr>
          <w:trHeight w:hRule="exact" w:val="277"/>
        </w:trPr>
        <w:tc>
          <w:tcPr>
            <w:tcW w:w="710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54A" w:rsidRPr="002A3D30" w:rsidRDefault="004F754A">
            <w:pPr>
              <w:rPr>
                <w:lang w:val="ru-RU"/>
              </w:rPr>
            </w:pPr>
          </w:p>
        </w:tc>
      </w:tr>
      <w:tr w:rsidR="004F754A" w:rsidRPr="00647B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A3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F754A" w:rsidRPr="00647B6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4A" w:rsidRPr="002A3D30" w:rsidRDefault="002A3D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3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F754A" w:rsidRDefault="004F754A">
      <w:pPr>
        <w:rPr>
          <w:lang w:val="ru-RU"/>
        </w:rPr>
      </w:pPr>
    </w:p>
    <w:p w:rsidR="002A3D30" w:rsidRDefault="002A3D30">
      <w:pPr>
        <w:rPr>
          <w:lang w:val="ru-RU"/>
        </w:rPr>
      </w:pPr>
    </w:p>
    <w:p w:rsidR="002A3D30" w:rsidRDefault="002A3D30">
      <w:pPr>
        <w:rPr>
          <w:lang w:val="ru-RU"/>
        </w:rPr>
      </w:pPr>
    </w:p>
    <w:p w:rsidR="002A3D30" w:rsidRDefault="002A3D30">
      <w:pPr>
        <w:rPr>
          <w:lang w:val="ru-RU"/>
        </w:rPr>
      </w:pPr>
    </w:p>
    <w:p w:rsidR="002A3D30" w:rsidRDefault="002A3D30">
      <w:pPr>
        <w:rPr>
          <w:lang w:val="ru-RU"/>
        </w:rPr>
      </w:pPr>
    </w:p>
    <w:p w:rsidR="002A3D30" w:rsidRDefault="002A3D30">
      <w:pPr>
        <w:rPr>
          <w:lang w:val="ru-RU"/>
        </w:rPr>
      </w:pPr>
    </w:p>
    <w:p w:rsidR="002A3D30" w:rsidRDefault="002A3D30">
      <w:pPr>
        <w:rPr>
          <w:lang w:val="ru-RU"/>
        </w:rPr>
      </w:pPr>
    </w:p>
    <w:p w:rsidR="002A3D30" w:rsidRDefault="002A3D30">
      <w:pPr>
        <w:rPr>
          <w:lang w:val="ru-RU"/>
        </w:rPr>
      </w:pPr>
    </w:p>
    <w:p w:rsidR="002A3D30" w:rsidRDefault="002A3D30">
      <w:pPr>
        <w:rPr>
          <w:lang w:val="ru-RU"/>
        </w:rPr>
      </w:pPr>
    </w:p>
    <w:p w:rsidR="002A3D30" w:rsidRDefault="002A3D30">
      <w:pPr>
        <w:rPr>
          <w:lang w:val="ru-RU"/>
        </w:rPr>
      </w:pPr>
    </w:p>
    <w:p w:rsidR="002A3D30" w:rsidRDefault="002A3D30">
      <w:pPr>
        <w:rPr>
          <w:lang w:val="ru-RU"/>
        </w:rPr>
      </w:pPr>
    </w:p>
    <w:p w:rsidR="002A3D30" w:rsidRPr="005B0DD0" w:rsidRDefault="002A3D30" w:rsidP="002A3D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5B0DD0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2A3D30" w:rsidRPr="005B0DD0" w:rsidRDefault="002A3D30" w:rsidP="002A3D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5B0DD0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2A3D30" w:rsidRPr="005B0DD0" w:rsidRDefault="002A3D30" w:rsidP="002A3D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5B0DD0">
        <w:rPr>
          <w:rFonts w:ascii="Times New Roman" w:eastAsia="Calibri" w:hAnsi="Times New Roman" w:cs="Times New Roman"/>
          <w:sz w:val="28"/>
          <w:szCs w:val="28"/>
          <w:lang w:val="ru-RU" w:bidi="hi-IN"/>
        </w:rPr>
        <w:t xml:space="preserve">1. Описание показателей и критериев оценивания компетенций на различных этапах их </w:t>
      </w: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формирования, описание шкал оценивания.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2A3D30" w:rsidRPr="00647B63" w:rsidRDefault="002A3D30" w:rsidP="002A3D3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0"/>
        <w:gridCol w:w="2232"/>
        <w:gridCol w:w="2158"/>
        <w:gridCol w:w="2341"/>
      </w:tblGrid>
      <w:tr w:rsidR="002A3D30" w:rsidRPr="00647B63" w:rsidTr="00313F61">
        <w:trPr>
          <w:trHeight w:val="752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2A3D30" w:rsidRPr="00647B63" w:rsidRDefault="002A3D30" w:rsidP="00313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2A3D30" w:rsidRPr="00647B63" w:rsidRDefault="002A3D30" w:rsidP="00313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2A3D30" w:rsidRPr="00647B63" w:rsidRDefault="002A3D30" w:rsidP="00313F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2A3D30" w:rsidRPr="00647B63" w:rsidTr="00313F61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ОПК-6 </w:t>
            </w:r>
            <w:r w:rsidRPr="00647B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647B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готовностью к обеспечению охраны жизни и здоровья </w:t>
            </w:r>
            <w:proofErr w:type="gramStart"/>
            <w:r w:rsidRPr="00647B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</w:tr>
      <w:tr w:rsidR="002A3D30" w:rsidRPr="00647B63" w:rsidTr="00313F61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особенности использования биохимических основ функционирования организма для оптимизации работоспособности; биохимические характеристики тренированного организма.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2A3D30" w:rsidRPr="00647B63" w:rsidTr="00313F61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подбирать индивидуальный биохимический режим функционирования организма для совершенствования профессионально-прикладной физической подготовленности.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</w:t>
            </w: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3, 5, 9, 11), (Пр. мат. - Мод. 2: вопросы 4, 6, 12-15);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24-26);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задания 3-6), (Пр. мат. - Мод. 2,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задания 3-6);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21-24);</w:t>
            </w:r>
            <w:proofErr w:type="gramEnd"/>
          </w:p>
        </w:tc>
      </w:tr>
      <w:tr w:rsidR="002A3D30" w:rsidRPr="00647B63" w:rsidTr="00313F61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 использования различных биохимических компонентов, с учетом индивидуальных биохимических характеристик организма, для совершенствования профессионально значимых качеств.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21-25);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14-18);</w:t>
            </w:r>
            <w:proofErr w:type="gramEnd"/>
          </w:p>
        </w:tc>
      </w:tr>
      <w:tr w:rsidR="002A3D30" w:rsidRPr="00647B63" w:rsidTr="00313F61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ПК-4</w:t>
            </w:r>
            <w:r w:rsidRPr="00647B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647B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647B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647B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2A3D30" w:rsidRPr="00647B63" w:rsidTr="00313F61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2A3D30" w:rsidRPr="00647B63" w:rsidRDefault="002A3D30" w:rsidP="003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-</w:t>
            </w:r>
            <w:r w:rsidRPr="00647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647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правила составления биохимических уравнений;</w:t>
            </w:r>
          </w:p>
          <w:p w:rsidR="002A3D30" w:rsidRPr="00647B63" w:rsidRDefault="002A3D30" w:rsidP="00313F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владеть биохимической терминологией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</w:t>
            </w: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задания: подготовка рефератов с использованием анализа необходимой литературы,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</w:t>
            </w: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выполнения учебных заданий на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вопросы 1, 5, 8, 12), (Пр. мат. - Мод. 2: вопросы</w:t>
            </w:r>
            <w:proofErr w:type="gramStart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2A3D30" w:rsidRPr="00647B63" w:rsidTr="00313F61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общаться, вести гармонический диалог и добиваться успеха в процессе коммуникации со специалистами в области биохимии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</w:t>
            </w: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2A3D30" w:rsidRPr="00647B63" w:rsidTr="00313F61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коммуникативными навыками, способами поддержания взаимодействия, в процессе коммуникации со специалистами в области биохимии.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2A3D30" w:rsidRPr="00647B63" w:rsidTr="00313F61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СК-4</w:t>
            </w:r>
            <w:r w:rsidRPr="00647B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</w:t>
            </w:r>
          </w:p>
        </w:tc>
      </w:tr>
      <w:tr w:rsidR="002A3D30" w:rsidRPr="00647B63" w:rsidTr="00313F61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2A3D30" w:rsidRPr="00647B63" w:rsidRDefault="002A3D30" w:rsidP="003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знать химические формулы, обозначения химических элементов, и типовые условные сокращения, принятые в биохимии физической культуре и спорта;</w:t>
            </w:r>
          </w:p>
          <w:p w:rsidR="002A3D30" w:rsidRPr="00647B63" w:rsidRDefault="002A3D30" w:rsidP="003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биохимические основы механизмов утомления;</w:t>
            </w:r>
          </w:p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биохимические основы умственной и физической работы.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</w:t>
            </w: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ТСп</w:t>
            </w:r>
            <w:proofErr w:type="spell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2A3D30" w:rsidRPr="00647B63" w:rsidTr="00313F61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2A3D30" w:rsidRPr="00647B63" w:rsidRDefault="002A3D30" w:rsidP="0031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организовать учебный процесс с учетом биохимических основ режимов чередования физических нагрузок и отдыха; использовать интернет ресурс с целью повышения личного уровня знаний в области биохимии физической культуры и спорта;</w:t>
            </w:r>
          </w:p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с помощью графических средств отобразить биохимические процессы, протекающие в организме.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2A3D30" w:rsidRPr="00647B63" w:rsidTr="00313F61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способами ориентации в профессиональных источниках информации в области биохимии </w:t>
            </w:r>
            <w:r w:rsidRPr="00647B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физической культуре и спорта; способами осуществления психолого-педагогической поддержки и сопровождения занятий по физической культуре и спорту с учетом знания биохимических основ функционирования организма.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</w:t>
            </w: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анализа необходимой литературы,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647B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2, 6, 10, 12), (Пр. мат. - Мод. 2: вопросы</w:t>
            </w:r>
            <w:proofErr w:type="gramStart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темы 1-10), (Пр. мат. - Мод. 2, темы 22-26);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2A3D30" w:rsidRPr="00647B63" w:rsidRDefault="002A3D30" w:rsidP="00313F6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647B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47B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</w:tbl>
    <w:p w:rsidR="002A3D30" w:rsidRPr="00647B63" w:rsidRDefault="002A3D30" w:rsidP="002A3D3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647B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647B6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647B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647B6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647B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647B6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647B6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647B6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2A3D30" w:rsidRPr="00647B63" w:rsidRDefault="002A3D30" w:rsidP="002A3D3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2A3D30" w:rsidRPr="00647B63" w:rsidRDefault="002A3D30" w:rsidP="002A3D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47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647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2A3D30" w:rsidRPr="00647B63" w:rsidRDefault="002A3D30" w:rsidP="002A3D30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2A3D30" w:rsidRPr="00647B63" w:rsidRDefault="002A3D30" w:rsidP="002A3D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2A3D30" w:rsidRPr="00647B63" w:rsidRDefault="002A3D30" w:rsidP="002A3D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647B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2A3D30" w:rsidRPr="00647B63" w:rsidRDefault="002A3D30" w:rsidP="002A3D3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2A3D30" w:rsidRPr="00647B63" w:rsidRDefault="002A3D30" w:rsidP="002A3D30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«Основы биомеханики»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Контрольные вопросы</w:t>
      </w:r>
    </w:p>
    <w:p w:rsidR="002A3D30" w:rsidRPr="00647B63" w:rsidRDefault="002A3D30" w:rsidP="002A3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Источники энергии для мышечных сокращений.</w:t>
      </w:r>
    </w:p>
    <w:p w:rsidR="002A3D30" w:rsidRPr="00647B63" w:rsidRDefault="002A3D30" w:rsidP="002A3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и свойства воды.</w:t>
      </w:r>
    </w:p>
    <w:p w:rsidR="002A3D30" w:rsidRPr="00647B63" w:rsidRDefault="002A3D30" w:rsidP="002A3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Строение и уровни структурной организации белков.</w:t>
      </w:r>
    </w:p>
    <w:p w:rsidR="002A3D30" w:rsidRPr="00647B63" w:rsidRDefault="002A3D30" w:rsidP="002A3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Биологические функции белков.</w:t>
      </w:r>
    </w:p>
    <w:p w:rsidR="002A3D30" w:rsidRPr="00647B63" w:rsidRDefault="002A3D30" w:rsidP="002A3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биологические функции липидов.</w:t>
      </w:r>
    </w:p>
    <w:p w:rsidR="002A3D30" w:rsidRPr="00647B63" w:rsidRDefault="002A3D30" w:rsidP="002A3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и классификация аминокислот.</w:t>
      </w:r>
    </w:p>
    <w:p w:rsidR="002A3D30" w:rsidRPr="00647B63" w:rsidRDefault="002A3D30" w:rsidP="002A3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Углеводы, строение и функции.</w:t>
      </w:r>
    </w:p>
    <w:p w:rsidR="002A3D30" w:rsidRPr="00647B63" w:rsidRDefault="002A3D30" w:rsidP="002A3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Полисахариды. Резервные полисахариды.</w:t>
      </w:r>
    </w:p>
    <w:p w:rsidR="002A3D30" w:rsidRPr="00647B63" w:rsidRDefault="002A3D30" w:rsidP="002A3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витаминов. Нарушение баланса витаминов в организме.</w:t>
      </w:r>
    </w:p>
    <w:p w:rsidR="002A3D30" w:rsidRPr="00647B63" w:rsidRDefault="002A3D30" w:rsidP="002A3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Витамины, растворимые в жирах. Биохимические функции.</w:t>
      </w:r>
    </w:p>
    <w:p w:rsidR="002A3D30" w:rsidRPr="00647B63" w:rsidRDefault="002A3D30" w:rsidP="002A3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Витамины, растворимые в воде. Общая характеристика, свойства.</w:t>
      </w:r>
    </w:p>
    <w:p w:rsidR="002A3D30" w:rsidRPr="00647B63" w:rsidRDefault="002A3D30" w:rsidP="002A3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Биохимические основы сбалансированного питания.</w:t>
      </w:r>
    </w:p>
    <w:p w:rsidR="002A3D30" w:rsidRPr="00647B63" w:rsidRDefault="002A3D30" w:rsidP="002A3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Биохимия пищеварения.</w:t>
      </w:r>
    </w:p>
    <w:p w:rsidR="002A3D30" w:rsidRPr="00647B63" w:rsidRDefault="002A3D30" w:rsidP="002A3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обмена веществ и энергии.</w:t>
      </w:r>
    </w:p>
    <w:p w:rsidR="002A3D30" w:rsidRPr="00647B63" w:rsidRDefault="002A3D30" w:rsidP="002A3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Водный и минеральный обмен.</w:t>
      </w:r>
    </w:p>
    <w:p w:rsidR="002A3D30" w:rsidRPr="00647B63" w:rsidRDefault="002A3D30" w:rsidP="002A3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Химический состав организма.</w:t>
      </w:r>
    </w:p>
    <w:p w:rsidR="002A3D30" w:rsidRPr="00647B63" w:rsidRDefault="002A3D30" w:rsidP="002A3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Ферменты – биологические катализаторы, регулирующие процессы жизнедеятельности</w:t>
      </w:r>
    </w:p>
    <w:p w:rsidR="002A3D30" w:rsidRPr="00647B63" w:rsidRDefault="002A3D30" w:rsidP="002A3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Моносахариды, биологическое значение, строение и номенклатура.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647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Примерный перечень тестовых заданий</w:t>
      </w:r>
      <w:r w:rsidRPr="00647B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 </w:t>
      </w: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модулю 1</w:t>
      </w:r>
    </w:p>
    <w:p w:rsidR="002A3D30" w:rsidRPr="00647B63" w:rsidRDefault="002A3D30" w:rsidP="002A3D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Какие ионы преобладают внутри клеток?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  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+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б) 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3-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4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    в) 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Cl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-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    г) 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+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Основные запасы гликогена сосредоточены </w:t>
      </w:r>
      <w:proofErr w:type="gram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печени;                                      б) крови;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gram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почках</w:t>
      </w:r>
      <w:proofErr w:type="gram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                          г) сердце;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д) </w:t>
      </w:r>
      <w:proofErr w:type="gram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мышцах</w:t>
      </w:r>
      <w:proofErr w:type="gram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 резервным липидам относятся: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фосфолипиды;                         б) гликолипиды;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триглицериды;                         г)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стериды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Какие аминокислоты называют незаменимыми?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Аминокислоты,  не синтезируемые в организме, а поступающие в него с пищей;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б) аминокислоты,  синтезируемые в организме в достаточном количестве.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 называется небелковая часть сложного фермента, отвечающая за катализ?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Кофермент;                                б)  апофермент.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Какой витамин имеет физиологическое название антианемический?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С;         б) А;        в) В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12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г) 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д) В</w:t>
      </w:r>
      <w:proofErr w:type="gramStart"/>
      <w:r w:rsidRPr="00647B6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2</w:t>
      </w:r>
      <w:proofErr w:type="gram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7.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Пиридоксол,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пиридоксаль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пиридоксамин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- это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витамеры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витамина: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В</w:t>
      </w:r>
      <w:proofErr w:type="gramStart"/>
      <w:r w:rsidRPr="00647B6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</w:t>
      </w:r>
      <w:proofErr w:type="gram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б)  В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3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в)  В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5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г)  В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6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д) В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12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е) К.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Совокупность всех химических реакций в клетке - это: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анаболизм;                                 б) катаболизм;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конденсация;                             </w:t>
      </w:r>
      <w:r w:rsid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bookmarkStart w:id="3" w:name="_GoBack"/>
      <w:bookmarkEnd w:id="3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г) метаболизм.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 распада гликогена называется: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гликогенолиз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           </w:t>
      </w:r>
      <w:r w:rsid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б)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глюконеогенез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гликолиз;                                  г)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гликогеногенез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 отщепления аммиака называется: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дезаминирование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       б) дегидрирование;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декарбоксилирование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</w:t>
      </w:r>
      <w:r w:rsid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г) дегидратация.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 макроэргическим соединениям относятся все, </w:t>
      </w:r>
      <w:proofErr w:type="gram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кроме</w:t>
      </w:r>
      <w:proofErr w:type="gram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АДФ;                                        б)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карбомоилфосфата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глюкозо-6-фосфата;               г)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креатинфосфата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д)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фосфоенолпировиноградной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кислоты.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Вода, поступающая в организм человека из окружающей среды, называется: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прочносвязанной;                </w:t>
      </w:r>
      <w:r w:rsid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б) экзогенной;</w:t>
      </w:r>
    </w:p>
    <w:p w:rsidR="002A3D30" w:rsidRPr="00647B63" w:rsidRDefault="002A3D30" w:rsidP="002A3D3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эндогенной;                          г) иммобилизованной.</w:t>
      </w:r>
    </w:p>
    <w:p w:rsidR="002A3D30" w:rsidRPr="00647B63" w:rsidRDefault="002A3D30" w:rsidP="002A3D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2A3D30" w:rsidRPr="00647B63" w:rsidRDefault="002A3D30" w:rsidP="002A3D3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2A3D30" w:rsidRPr="00647B63" w:rsidRDefault="002A3D30" w:rsidP="002A3D30">
      <w:pPr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 Структура и свойства воды.</w:t>
      </w:r>
    </w:p>
    <w:p w:rsidR="002A3D30" w:rsidRPr="00647B63" w:rsidRDefault="002A3D30" w:rsidP="002A3D3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 Углеводы, строение и функции.</w:t>
      </w:r>
    </w:p>
    <w:p w:rsidR="002A3D30" w:rsidRPr="00647B63" w:rsidRDefault="002A3D30" w:rsidP="002A3D3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 Роль витаминов в обеспечении интенсивной мышечной деятельности.</w:t>
      </w:r>
    </w:p>
    <w:p w:rsidR="002A3D30" w:rsidRPr="00647B63" w:rsidRDefault="002A3D30" w:rsidP="002A3D3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 Биохимическое обоснование использования факторов питания.</w:t>
      </w:r>
    </w:p>
    <w:p w:rsidR="002A3D30" w:rsidRPr="00647B63" w:rsidRDefault="002A3D30" w:rsidP="002A3D3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5. 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Биохимичекое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обоснование особенностей питания при занятиях физической культурой и спортом.</w:t>
      </w:r>
    </w:p>
    <w:p w:rsidR="002A3D30" w:rsidRPr="00647B63" w:rsidRDefault="002A3D30" w:rsidP="002A3D30">
      <w:pPr>
        <w:tabs>
          <w:tab w:val="center" w:pos="5032"/>
        </w:tabs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6. Белки, строение и функции.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2A3D30" w:rsidRPr="00647B63" w:rsidRDefault="002A3D30" w:rsidP="002A3D3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7. Жиры, строение и функции.</w:t>
      </w:r>
    </w:p>
    <w:p w:rsidR="002A3D30" w:rsidRPr="00647B63" w:rsidRDefault="002A3D30" w:rsidP="002A3D3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8. Нуклеиновые кислоты, строение и функции.</w:t>
      </w:r>
    </w:p>
    <w:p w:rsidR="002A3D30" w:rsidRPr="00647B63" w:rsidRDefault="002A3D30" w:rsidP="002A3D3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9. Роль микроэлементов в жизнедеятельности организма</w:t>
      </w:r>
    </w:p>
    <w:p w:rsidR="002A3D30" w:rsidRPr="00647B63" w:rsidRDefault="002A3D30" w:rsidP="002A3D3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10. Ферментативный катализ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глубоко проработана тема с использованием разнообразной литературы;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26,7-28,3 балла, оценка «хорошо» выставляется, если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647B63"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  <w:t>Биохимические особенности спортивной деятельности»</w:t>
      </w:r>
    </w:p>
    <w:p w:rsidR="002A3D30" w:rsidRPr="00647B63" w:rsidRDefault="002A3D30" w:rsidP="002A3D3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Контрольные вопросы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Физиология и биохимия физических упражнений.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Источники энергии для мышечных сокращений.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Гормоны центральных желез. Механизм действия.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Гормоны периферических эндокринных желез.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гормонов. Классификация, механизм действия.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Биологические мембраны, строение, свойства.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Аэробное образование энергии в митохондриях.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Анаэробное образование энергии из углеводов. Распад глюкозы.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Резервы углеводов и липидов в организме.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Строение скелетных мышц. Механизм сокращения мышечных волокон.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Биохимическая адаптация.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изменения в организме при утомлении.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показатели тренированности организма.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основы и принципы спортивной тренировки.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Анаболические гормоны в спорте.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Функциональные особенности гладких мышц.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Питание спортсменов. Биохимический контроль при занятиях спортом.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Ферменты – биологические катализаторы, регулирующие процессы жизнедеятельности.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Механизмы действия и биологические функции женских половых гормонов.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Моносахариды, биологическое значение, строение и номенклатура.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Распад углеводов в тканях. Гликолиз – центральный путь катаболизма глюкозы.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Многокомпонетные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липиды.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Химическая природа и биологически активные формы витамина 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Витаминоподобные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жирорастворимые вещества.</w:t>
      </w:r>
    </w:p>
    <w:p w:rsidR="002A3D30" w:rsidRPr="00647B63" w:rsidRDefault="002A3D30" w:rsidP="002A3D3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Механизм действия и биологические функции мужских половых гормонов</w:t>
      </w:r>
    </w:p>
    <w:p w:rsidR="002A3D30" w:rsidRPr="00647B63" w:rsidRDefault="002A3D30" w:rsidP="002A3D3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647B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2A3D30" w:rsidRPr="00647B63" w:rsidRDefault="002A3D30" w:rsidP="002A3D3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Примерный перечень тестовых заданий по модулю 2</w:t>
      </w:r>
    </w:p>
    <w:p w:rsidR="002A3D30" w:rsidRPr="00647B63" w:rsidRDefault="002A3D30" w:rsidP="002A3D3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13.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Какой элемент участвует в регуляции водного обмена в организме?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Кальций;</w:t>
      </w:r>
      <w:r w:rsid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б) натрий;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алюминий;                            г) барий.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14.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Суммарный энергетический эффект цикла Кребса: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4 моль АТФ;                         б) 2 моль АТФ;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6 моль АТФ;                         г) 12 моль АТФ.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15.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Энергетически наиболее выгоден обмен углеводов, идущий по пути: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гликогенолиза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         б) брожения;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дыхания;                            г) гликолиза;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д)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глюконеогенеза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16.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Структурными единицами мышечного волокна являются: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полисахариды;                      б) миофибриллы;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липопротеины;                      г) биологические мембраны.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17.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Ведущую роль в мышечном сокращении играют катионы: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магния;                                   б) натрия;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калия;                                     г) железа;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д) кальция.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18.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Первым резервом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ресинтеза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АТФ в мышцах является: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гликолиз;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б)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креатинкиназная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реакция;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в)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миокиназная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реакция; 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г) аэробный распад глюкозы.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19.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 изменяется концентрация гормона инсулина во время мышечной работы?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Повышается;         б) понижается;             в) не изменяется.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20.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Разность между кислородным запросом и кислородным приходом – это: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суперкомпенсация;                  б) кислородный долг;</w:t>
      </w:r>
    </w:p>
    <w:p w:rsidR="002A3D30" w:rsidRPr="00647B63" w:rsidRDefault="002A3D30" w:rsidP="002A3D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кислородный дефицит;            </w:t>
      </w:r>
      <w:r w:rsid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г) кислородная емкость крови.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 Эндокринное влияние при интенсивной мышечной деятельности.</w:t>
      </w: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2. 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Механохимия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мышечного сокращения.</w:t>
      </w: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 Классификация мышечной работы по зонам относительной мощности в зависимости от характера биохимических изменений.</w:t>
      </w: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 Биохимия утомления.</w:t>
      </w: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 Биохимия отдыха. Суперкомпенсация, её роль.</w:t>
      </w: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 Скоростно-силовые качества, </w:t>
      </w:r>
      <w:proofErr w:type="gram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выносливость-биохимическая</w:t>
      </w:r>
      <w:proofErr w:type="gram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характеристика, их роль.</w:t>
      </w: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7. «Срочные и кумулятивные» биохимические изменения, возникающие в организме при занятиях избранным видом спорта.</w:t>
      </w: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8. Влияние условий среднегорья и высокогорья на биохимические превращения в организме спортсменов. Биохимические основы акклиматизации.</w:t>
      </w: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9. Характер и направленность биохимических изменений в организме в период отдыха.</w:t>
      </w: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10. Понятие о кислородном запросе и о кислородном «долге».</w:t>
      </w: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11. Характеристика биохимических изменений, приводящих к утомлению при тренировках и соревнованиях в избранном виде спорта.</w:t>
      </w: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12. Выносливость. Биохимические предпосылки.</w:t>
      </w: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13. Биохимическое обоснование методов тренировки, направленных на совершенствование </w:t>
      </w:r>
      <w:proofErr w:type="spell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алактатного</w:t>
      </w:r>
      <w:proofErr w:type="spell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гликолитического и </w:t>
      </w:r>
      <w:proofErr w:type="gramStart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аэробного</w:t>
      </w:r>
      <w:proofErr w:type="gramEnd"/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компонентах выносливости.</w:t>
      </w: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14. Биохимические и структурные факторы, определяющие проявление мышечной силы и скоростных качеств.</w:t>
      </w: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15. Закономерности биохимической адаптации под влиянием систематической тренировки.</w:t>
      </w: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16. Биохимическая характеристика избранного вида спорта.</w:t>
      </w: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17. Биохимические особенности растущего организма.</w:t>
      </w:r>
    </w:p>
    <w:p w:rsidR="002A3D30" w:rsidRPr="00647B63" w:rsidRDefault="002A3D30" w:rsidP="002A3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18. Биохимическая характеристика стареющего организма.</w:t>
      </w:r>
    </w:p>
    <w:p w:rsidR="002A3D30" w:rsidRPr="00647B63" w:rsidRDefault="002A3D30" w:rsidP="002A3D3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реферат грамотно написан и оформлен, отсутствуют орфографические; синтаксические и стилистические ошибки;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26,7-28,3 балла, оценка «хорошо» выставляется, если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2A3D30" w:rsidRPr="00647B63" w:rsidRDefault="002A3D30" w:rsidP="002A3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7B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2A3D30" w:rsidRPr="00647B63" w:rsidRDefault="002A3D30" w:rsidP="002A3D3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A3D30" w:rsidRPr="00647B63" w:rsidRDefault="002A3D30" w:rsidP="002A3D3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A3D30" w:rsidRPr="00647B63" w:rsidRDefault="002A3D30" w:rsidP="002A3D3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2A3D30" w:rsidRPr="00647B63" w:rsidRDefault="002A3D30" w:rsidP="002A3D3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2A3D30" w:rsidRPr="00647B63" w:rsidRDefault="002A3D30" w:rsidP="002A3D3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2A3D30" w:rsidRPr="00647B63" w:rsidRDefault="002A3D30" w:rsidP="002A3D3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2A3D30" w:rsidRPr="00647B63" w:rsidRDefault="002A3D30" w:rsidP="002A3D3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2A3D30" w:rsidRPr="00647B63" w:rsidRDefault="002A3D30" w:rsidP="002A3D30">
      <w:pPr>
        <w:rPr>
          <w:sz w:val="24"/>
          <w:szCs w:val="24"/>
          <w:lang w:val="ru-RU"/>
        </w:rPr>
      </w:pPr>
    </w:p>
    <w:p w:rsidR="002A3D30" w:rsidRPr="00647B63" w:rsidRDefault="002A3D30" w:rsidP="002A3D30">
      <w:pPr>
        <w:rPr>
          <w:sz w:val="24"/>
          <w:szCs w:val="24"/>
          <w:lang w:val="ru-RU"/>
        </w:rPr>
      </w:pPr>
    </w:p>
    <w:p w:rsidR="002A3D30" w:rsidRPr="00647B63" w:rsidRDefault="002A3D30" w:rsidP="002A3D30">
      <w:pPr>
        <w:rPr>
          <w:sz w:val="24"/>
          <w:szCs w:val="24"/>
          <w:lang w:val="ru-RU"/>
        </w:rPr>
      </w:pPr>
    </w:p>
    <w:p w:rsidR="002A3D30" w:rsidRPr="00647B63" w:rsidRDefault="002A3D30" w:rsidP="002A3D30">
      <w:pPr>
        <w:rPr>
          <w:sz w:val="24"/>
          <w:szCs w:val="24"/>
          <w:lang w:val="ru-RU"/>
        </w:rPr>
      </w:pPr>
    </w:p>
    <w:p w:rsidR="00647B63" w:rsidRDefault="00647B63" w:rsidP="002A3D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647B63" w:rsidRDefault="00647B63" w:rsidP="002A3D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647B63" w:rsidRDefault="00647B63" w:rsidP="002A3D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647B63" w:rsidRDefault="00647B63" w:rsidP="002A3D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2A3D30" w:rsidRPr="00647B63" w:rsidRDefault="002A3D30" w:rsidP="002A3D3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2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2A3D30" w:rsidRPr="00647B63" w:rsidRDefault="002A3D30" w:rsidP="002A3D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2A3D30" w:rsidRPr="00647B63" w:rsidRDefault="002A3D30" w:rsidP="002A3D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2A3D30" w:rsidRPr="00647B63" w:rsidRDefault="002A3D30" w:rsidP="002A3D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2A3D30" w:rsidRPr="00647B63" w:rsidRDefault="002A3D30" w:rsidP="002A3D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2A3D30" w:rsidRPr="00647B63" w:rsidRDefault="002A3D30" w:rsidP="002A3D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2A3D30" w:rsidRPr="00647B63" w:rsidRDefault="002A3D30" w:rsidP="002A3D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2A3D30" w:rsidRPr="00647B63" w:rsidRDefault="002A3D30" w:rsidP="002A3D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2A3D30" w:rsidRPr="00647B63" w:rsidRDefault="002A3D30" w:rsidP="002A3D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</w:t>
      </w: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647B63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647B63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647B63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647B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647B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2A3D30" w:rsidRPr="00647B63" w:rsidRDefault="002A3D30" w:rsidP="002A3D3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2A3D30" w:rsidRPr="00647B63" w:rsidRDefault="002A3D30" w:rsidP="002A3D3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2A3D30" w:rsidRPr="00647B63" w:rsidRDefault="002A3D30" w:rsidP="002A3D3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2A3D30" w:rsidRPr="00647B63" w:rsidRDefault="002A3D30" w:rsidP="002A3D3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2A3D30" w:rsidRPr="00647B63" w:rsidRDefault="002A3D30" w:rsidP="002A3D3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2A3D30" w:rsidRPr="00647B63" w:rsidRDefault="002A3D30" w:rsidP="002A3D3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2A3D30" w:rsidRPr="00647B63" w:rsidRDefault="002A3D30" w:rsidP="002A3D3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2A3D30" w:rsidRPr="00647B63" w:rsidRDefault="002A3D30" w:rsidP="002A3D3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4" w:name="bookmark28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647B6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647B6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4"/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29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1.2.</w:t>
      </w:r>
      <w:bookmarkEnd w:id="5"/>
    </w:p>
    <w:p w:rsidR="002A3D30" w:rsidRPr="00647B63" w:rsidRDefault="002A3D30" w:rsidP="002A3D3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2A3D30" w:rsidRPr="00647B63" w:rsidRDefault="002A3D30" w:rsidP="002A3D3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0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6"/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1"/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2.2.</w:t>
      </w:r>
      <w:bookmarkEnd w:id="7"/>
    </w:p>
    <w:p w:rsidR="002A3D30" w:rsidRPr="00647B63" w:rsidRDefault="002A3D30" w:rsidP="002A3D3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2A3D30" w:rsidRPr="00647B63" w:rsidRDefault="002A3D30" w:rsidP="002A3D3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647B63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2A3D30" w:rsidRPr="00647B63" w:rsidRDefault="002A3D30" w:rsidP="002A3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2A3D30" w:rsidRPr="00647B63" w:rsidRDefault="002A3D30" w:rsidP="002A3D30">
      <w:pPr>
        <w:rPr>
          <w:sz w:val="24"/>
          <w:szCs w:val="24"/>
          <w:lang w:val="ru-RU"/>
        </w:rPr>
      </w:pPr>
    </w:p>
    <w:p w:rsidR="002A3D30" w:rsidRPr="00647B63" w:rsidRDefault="002A3D30" w:rsidP="002A3D30">
      <w:pPr>
        <w:rPr>
          <w:sz w:val="24"/>
          <w:szCs w:val="24"/>
          <w:lang w:val="ru-RU"/>
        </w:rPr>
      </w:pPr>
    </w:p>
    <w:p w:rsidR="002A3D30" w:rsidRPr="00647B63" w:rsidRDefault="002A3D30" w:rsidP="002A3D30">
      <w:pPr>
        <w:rPr>
          <w:sz w:val="24"/>
          <w:szCs w:val="24"/>
          <w:lang w:val="ru-RU"/>
        </w:rPr>
      </w:pPr>
    </w:p>
    <w:p w:rsidR="002A3D30" w:rsidRPr="00647B63" w:rsidRDefault="002A3D30" w:rsidP="002A3D30">
      <w:pPr>
        <w:rPr>
          <w:sz w:val="24"/>
          <w:szCs w:val="24"/>
          <w:lang w:val="ru-RU"/>
        </w:rPr>
      </w:pPr>
    </w:p>
    <w:p w:rsidR="002A3D30" w:rsidRPr="00647B63" w:rsidRDefault="002A3D30">
      <w:pPr>
        <w:rPr>
          <w:sz w:val="24"/>
          <w:szCs w:val="24"/>
          <w:lang w:val="ru-RU"/>
        </w:rPr>
      </w:pPr>
    </w:p>
    <w:p w:rsidR="002A3D30" w:rsidRPr="00647B63" w:rsidRDefault="002A3D30">
      <w:pPr>
        <w:rPr>
          <w:sz w:val="24"/>
          <w:szCs w:val="24"/>
          <w:lang w:val="ru-RU"/>
        </w:rPr>
      </w:pPr>
    </w:p>
    <w:p w:rsidR="002A3D30" w:rsidRDefault="002A3D30">
      <w:pPr>
        <w:rPr>
          <w:lang w:val="ru-RU"/>
        </w:rPr>
      </w:pPr>
    </w:p>
    <w:p w:rsidR="002A3D30" w:rsidRDefault="002A3D30">
      <w:pPr>
        <w:rPr>
          <w:lang w:val="ru-RU"/>
        </w:rPr>
      </w:pPr>
    </w:p>
    <w:p w:rsidR="002A3D30" w:rsidRPr="002A3D30" w:rsidRDefault="002A3D30">
      <w:pPr>
        <w:rPr>
          <w:lang w:val="ru-RU"/>
        </w:rPr>
      </w:pPr>
    </w:p>
    <w:sectPr w:rsidR="002A3D30" w:rsidRPr="002A3D3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02C"/>
    <w:multiLevelType w:val="hybridMultilevel"/>
    <w:tmpl w:val="4B5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0733"/>
    <w:multiLevelType w:val="hybridMultilevel"/>
    <w:tmpl w:val="4B5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3D30"/>
    <w:rsid w:val="004F754A"/>
    <w:rsid w:val="00647B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5495</Words>
  <Characters>39894</Characters>
  <Application>Microsoft Office Word</Application>
  <DocSecurity>0</DocSecurity>
  <Lines>332</Lines>
  <Paragraphs>90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2022-2023_44_03_05_37-22-1-ФСПZ_plx_Биохимия</dc:title>
  <dc:creator>FastReport.NET</dc:creator>
  <cp:lastModifiedBy>User</cp:lastModifiedBy>
  <cp:revision>3</cp:revision>
  <dcterms:created xsi:type="dcterms:W3CDTF">2022-10-16T09:52:00Z</dcterms:created>
  <dcterms:modified xsi:type="dcterms:W3CDTF">2022-10-18T18:49:00Z</dcterms:modified>
</cp:coreProperties>
</file>