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AF0862" w:rsidRPr="008D5B6E">
        <w:trPr>
          <w:trHeight w:hRule="exact" w:val="2083"/>
        </w:trPr>
        <w:tc>
          <w:tcPr>
            <w:tcW w:w="10788" w:type="dxa"/>
            <w:gridSpan w:val="2"/>
            <w:shd w:val="clear" w:color="000000" w:fill="FFFFFF"/>
            <w:tcMar>
              <w:left w:w="34" w:type="dxa"/>
              <w:right w:w="34" w:type="dxa"/>
            </w:tcMar>
          </w:tcPr>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Министерство науки и высшего образования Российской Федерации</w:t>
            </w:r>
          </w:p>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AF0862" w:rsidRPr="00D33EDC" w:rsidRDefault="00AF0862">
            <w:pPr>
              <w:spacing w:after="0" w:line="240" w:lineRule="auto"/>
              <w:jc w:val="center"/>
              <w:rPr>
                <w:sz w:val="28"/>
                <w:szCs w:val="28"/>
                <w:lang w:val="ru-RU"/>
              </w:rPr>
            </w:pPr>
          </w:p>
        </w:tc>
      </w:tr>
      <w:tr w:rsidR="00AF0862">
        <w:trPr>
          <w:trHeight w:hRule="exact" w:val="805"/>
        </w:trPr>
        <w:tc>
          <w:tcPr>
            <w:tcW w:w="6110" w:type="dxa"/>
            <w:shd w:val="clear" w:color="000000" w:fill="FFFFFF"/>
            <w:tcMar>
              <w:left w:w="34" w:type="dxa"/>
              <w:right w:w="34" w:type="dxa"/>
            </w:tcMar>
          </w:tcPr>
          <w:p w:rsidR="00AF0862" w:rsidRPr="00D33EDC" w:rsidRDefault="00AF0862">
            <w:pPr>
              <w:rPr>
                <w:lang w:val="ru-RU"/>
              </w:rPr>
            </w:pPr>
          </w:p>
        </w:tc>
        <w:tc>
          <w:tcPr>
            <w:tcW w:w="4692" w:type="dxa"/>
            <w:vMerge w:val="restart"/>
            <w:shd w:val="clear" w:color="000000" w:fill="FFFFFF"/>
            <w:tcMar>
              <w:left w:w="34" w:type="dxa"/>
              <w:right w:w="34" w:type="dxa"/>
            </w:tcMar>
          </w:tcPr>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УТВЕРЖДАЮ</w:t>
            </w:r>
          </w:p>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Директор Таганрогского института имени А.П. Чехова (филиала)</w:t>
            </w:r>
          </w:p>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РГЭУ (РИНХ)</w:t>
            </w:r>
          </w:p>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 xml:space="preserve">_____________ </w:t>
            </w:r>
            <w:proofErr w:type="spellStart"/>
            <w:r w:rsidRPr="00D33EDC">
              <w:rPr>
                <w:rFonts w:ascii="Times New Roman" w:hAnsi="Times New Roman" w:cs="Times New Roman"/>
                <w:color w:val="000000"/>
                <w:sz w:val="28"/>
                <w:szCs w:val="28"/>
                <w:lang w:val="ru-RU"/>
              </w:rPr>
              <w:t>Голобородько</w:t>
            </w:r>
            <w:proofErr w:type="spellEnd"/>
            <w:r w:rsidRPr="00D33EDC">
              <w:rPr>
                <w:rFonts w:ascii="Times New Roman" w:hAnsi="Times New Roman" w:cs="Times New Roman"/>
                <w:color w:val="000000"/>
                <w:sz w:val="28"/>
                <w:szCs w:val="28"/>
                <w:lang w:val="ru-RU"/>
              </w:rPr>
              <w:t xml:space="preserve"> А.Ю.</w:t>
            </w:r>
          </w:p>
          <w:p w:rsidR="00AF0862" w:rsidRDefault="00177E77">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F0862">
        <w:trPr>
          <w:trHeight w:hRule="exact" w:val="1139"/>
        </w:trPr>
        <w:tc>
          <w:tcPr>
            <w:tcW w:w="6096" w:type="dxa"/>
          </w:tcPr>
          <w:p w:rsidR="00AF0862" w:rsidRDefault="00AF0862"/>
        </w:tc>
        <w:tc>
          <w:tcPr>
            <w:tcW w:w="4692" w:type="dxa"/>
            <w:vMerge/>
            <w:shd w:val="clear" w:color="000000" w:fill="FFFFFF"/>
            <w:tcMar>
              <w:left w:w="34" w:type="dxa"/>
              <w:right w:w="34" w:type="dxa"/>
            </w:tcMar>
          </w:tcPr>
          <w:p w:rsidR="00AF0862" w:rsidRDefault="00AF0862"/>
        </w:tc>
      </w:tr>
      <w:tr w:rsidR="00AF0862">
        <w:trPr>
          <w:trHeight w:hRule="exact" w:val="1666"/>
        </w:trPr>
        <w:tc>
          <w:tcPr>
            <w:tcW w:w="6096" w:type="dxa"/>
          </w:tcPr>
          <w:p w:rsidR="00AF0862" w:rsidRDefault="00AF0862"/>
        </w:tc>
        <w:tc>
          <w:tcPr>
            <w:tcW w:w="4679" w:type="dxa"/>
          </w:tcPr>
          <w:p w:rsidR="00AF0862" w:rsidRDefault="00AF0862"/>
        </w:tc>
      </w:tr>
      <w:tr w:rsidR="00AF0862" w:rsidRPr="008D5B6E">
        <w:trPr>
          <w:trHeight w:hRule="exact" w:val="1111"/>
        </w:trPr>
        <w:tc>
          <w:tcPr>
            <w:tcW w:w="10788" w:type="dxa"/>
            <w:gridSpan w:val="2"/>
            <w:shd w:val="clear" w:color="000000" w:fill="FFFFFF"/>
            <w:tcMar>
              <w:left w:w="34" w:type="dxa"/>
              <w:right w:w="34" w:type="dxa"/>
            </w:tcMar>
          </w:tcPr>
          <w:p w:rsidR="00AF0862" w:rsidRPr="00D33EDC" w:rsidRDefault="00177E77">
            <w:pPr>
              <w:spacing w:after="0" w:line="240" w:lineRule="auto"/>
              <w:jc w:val="center"/>
              <w:rPr>
                <w:sz w:val="28"/>
                <w:szCs w:val="28"/>
                <w:lang w:val="ru-RU"/>
              </w:rPr>
            </w:pPr>
            <w:r w:rsidRPr="00D33EDC">
              <w:rPr>
                <w:rFonts w:ascii="Times New Roman" w:hAnsi="Times New Roman" w:cs="Times New Roman"/>
                <w:b/>
                <w:color w:val="000000"/>
                <w:sz w:val="28"/>
                <w:szCs w:val="28"/>
                <w:lang w:val="ru-RU"/>
              </w:rPr>
              <w:t>Рабочая программа дисциплины</w:t>
            </w:r>
          </w:p>
          <w:p w:rsidR="00AF0862" w:rsidRPr="00D33EDC" w:rsidRDefault="00177E77">
            <w:pPr>
              <w:spacing w:after="0" w:line="240" w:lineRule="auto"/>
              <w:jc w:val="center"/>
              <w:rPr>
                <w:sz w:val="28"/>
                <w:szCs w:val="28"/>
                <w:lang w:val="ru-RU"/>
              </w:rPr>
            </w:pPr>
            <w:r w:rsidRPr="00D33EDC">
              <w:rPr>
                <w:rFonts w:ascii="Times New Roman" w:hAnsi="Times New Roman" w:cs="Times New Roman"/>
                <w:b/>
                <w:color w:val="000000"/>
                <w:sz w:val="28"/>
                <w:szCs w:val="28"/>
                <w:lang w:val="ru-RU"/>
              </w:rPr>
              <w:t>Методика обучения и воспитания физической культуре</w:t>
            </w:r>
          </w:p>
        </w:tc>
      </w:tr>
      <w:tr w:rsidR="00AF0862" w:rsidRPr="008D5B6E">
        <w:trPr>
          <w:trHeight w:hRule="exact" w:val="972"/>
        </w:trPr>
        <w:tc>
          <w:tcPr>
            <w:tcW w:w="6096" w:type="dxa"/>
          </w:tcPr>
          <w:p w:rsidR="00AF0862" w:rsidRPr="00D33EDC" w:rsidRDefault="00AF0862">
            <w:pPr>
              <w:rPr>
                <w:lang w:val="ru-RU"/>
              </w:rPr>
            </w:pPr>
          </w:p>
        </w:tc>
        <w:tc>
          <w:tcPr>
            <w:tcW w:w="4679" w:type="dxa"/>
          </w:tcPr>
          <w:p w:rsidR="00AF0862" w:rsidRPr="00D33EDC" w:rsidRDefault="00AF0862">
            <w:pPr>
              <w:rPr>
                <w:lang w:val="ru-RU"/>
              </w:rPr>
            </w:pPr>
          </w:p>
        </w:tc>
      </w:tr>
      <w:tr w:rsidR="00AF0862" w:rsidRPr="008D5B6E">
        <w:trPr>
          <w:trHeight w:hRule="exact" w:val="995"/>
        </w:trPr>
        <w:tc>
          <w:tcPr>
            <w:tcW w:w="10788" w:type="dxa"/>
            <w:gridSpan w:val="2"/>
            <w:shd w:val="clear" w:color="000000" w:fill="FFFFFF"/>
            <w:tcMar>
              <w:left w:w="34" w:type="dxa"/>
              <w:right w:w="34" w:type="dxa"/>
            </w:tcMar>
          </w:tcPr>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AF0862" w:rsidRPr="00D33EDC" w:rsidRDefault="00177E77">
            <w:pPr>
              <w:spacing w:after="0" w:line="240" w:lineRule="auto"/>
              <w:jc w:val="center"/>
              <w:rPr>
                <w:sz w:val="28"/>
                <w:szCs w:val="28"/>
                <w:lang w:val="ru-RU"/>
              </w:rPr>
            </w:pPr>
            <w:r w:rsidRPr="00D33EDC">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AF0862" w:rsidRPr="008D5B6E">
        <w:trPr>
          <w:trHeight w:hRule="exact" w:val="3699"/>
        </w:trPr>
        <w:tc>
          <w:tcPr>
            <w:tcW w:w="6096" w:type="dxa"/>
          </w:tcPr>
          <w:p w:rsidR="00AF0862" w:rsidRPr="00D33EDC" w:rsidRDefault="00AF0862">
            <w:pPr>
              <w:rPr>
                <w:lang w:val="ru-RU"/>
              </w:rPr>
            </w:pPr>
          </w:p>
        </w:tc>
        <w:tc>
          <w:tcPr>
            <w:tcW w:w="4679" w:type="dxa"/>
          </w:tcPr>
          <w:p w:rsidR="00AF0862" w:rsidRPr="00D33EDC" w:rsidRDefault="00AF0862">
            <w:pPr>
              <w:rPr>
                <w:lang w:val="ru-RU"/>
              </w:rPr>
            </w:pPr>
          </w:p>
        </w:tc>
      </w:tr>
      <w:tr w:rsidR="00AF0862">
        <w:trPr>
          <w:trHeight w:hRule="exact" w:val="694"/>
        </w:trPr>
        <w:tc>
          <w:tcPr>
            <w:tcW w:w="10788" w:type="dxa"/>
            <w:gridSpan w:val="2"/>
            <w:shd w:val="clear" w:color="000000" w:fill="FFFFFF"/>
            <w:tcMar>
              <w:left w:w="34" w:type="dxa"/>
              <w:right w:w="34" w:type="dxa"/>
            </w:tcMar>
          </w:tcPr>
          <w:p w:rsidR="00AF0862" w:rsidRDefault="00177E77" w:rsidP="008D5B6E">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8D5B6E">
              <w:rPr>
                <w:rFonts w:ascii="Times New Roman" w:hAnsi="Times New Roman" w:cs="Times New Roman"/>
                <w:color w:val="000000"/>
                <w:sz w:val="28"/>
                <w:szCs w:val="28"/>
                <w:lang w:val="ru-RU"/>
              </w:rPr>
              <w:t xml:space="preserve"> </w:t>
            </w:r>
            <w:bookmarkStart w:id="0" w:name="_GoBack"/>
            <w:bookmarkEnd w:id="0"/>
            <w:r w:rsidR="00D33EDC" w:rsidRPr="00D33EDC">
              <w:rPr>
                <w:rFonts w:ascii="Times New Roman" w:hAnsi="Times New Roman" w:cs="Times New Roman"/>
                <w:color w:val="000000"/>
                <w:sz w:val="28"/>
                <w:szCs w:val="28"/>
                <w:u w:val="single"/>
                <w:lang w:val="ru-RU"/>
              </w:rPr>
              <w:t>202</w:t>
            </w:r>
            <w:r w:rsidR="008D5B6E">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r w:rsidR="008D5B6E">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rPr>
              <w:t>года</w:t>
            </w:r>
            <w:proofErr w:type="spellEnd"/>
          </w:p>
        </w:tc>
      </w:tr>
      <w:tr w:rsidR="00AF0862">
        <w:trPr>
          <w:trHeight w:hRule="exact" w:val="694"/>
        </w:trPr>
        <w:tc>
          <w:tcPr>
            <w:tcW w:w="6096" w:type="dxa"/>
          </w:tcPr>
          <w:p w:rsidR="00AF0862" w:rsidRDefault="00AF0862"/>
        </w:tc>
        <w:tc>
          <w:tcPr>
            <w:tcW w:w="4679" w:type="dxa"/>
          </w:tcPr>
          <w:p w:rsidR="00AF0862" w:rsidRDefault="00AF0862"/>
        </w:tc>
      </w:tr>
      <w:tr w:rsidR="00AF0862">
        <w:trPr>
          <w:trHeight w:hRule="exact" w:val="694"/>
        </w:trPr>
        <w:tc>
          <w:tcPr>
            <w:tcW w:w="10788" w:type="dxa"/>
            <w:gridSpan w:val="2"/>
            <w:shd w:val="clear" w:color="000000" w:fill="FFFFFF"/>
            <w:tcMar>
              <w:left w:w="34" w:type="dxa"/>
              <w:right w:w="34" w:type="dxa"/>
            </w:tcMar>
          </w:tcPr>
          <w:p w:rsidR="00AF0862" w:rsidRDefault="00177E77">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AF0862" w:rsidRDefault="00177E77">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40"/>
        <w:gridCol w:w="1428"/>
        <w:gridCol w:w="282"/>
        <w:gridCol w:w="689"/>
        <w:gridCol w:w="354"/>
        <w:gridCol w:w="354"/>
        <w:gridCol w:w="455"/>
        <w:gridCol w:w="455"/>
        <w:gridCol w:w="455"/>
        <w:gridCol w:w="134"/>
        <w:gridCol w:w="321"/>
        <w:gridCol w:w="455"/>
        <w:gridCol w:w="455"/>
        <w:gridCol w:w="85"/>
        <w:gridCol w:w="3781"/>
        <w:gridCol w:w="704"/>
        <w:gridCol w:w="294"/>
      </w:tblGrid>
      <w:tr w:rsidR="00AF0862">
        <w:trPr>
          <w:trHeight w:hRule="exact" w:val="555"/>
        </w:trPr>
        <w:tc>
          <w:tcPr>
            <w:tcW w:w="4692" w:type="dxa"/>
            <w:gridSpan w:val="10"/>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309" w:type="dxa"/>
          </w:tcPr>
          <w:p w:rsidR="00AF0862" w:rsidRDefault="00AF0862"/>
        </w:tc>
        <w:tc>
          <w:tcPr>
            <w:tcW w:w="442" w:type="dxa"/>
          </w:tcPr>
          <w:p w:rsidR="00AF0862" w:rsidRDefault="00AF0862"/>
        </w:tc>
        <w:tc>
          <w:tcPr>
            <w:tcW w:w="442" w:type="dxa"/>
          </w:tcPr>
          <w:p w:rsidR="00AF0862" w:rsidRDefault="00AF0862"/>
        </w:tc>
        <w:tc>
          <w:tcPr>
            <w:tcW w:w="86" w:type="dxa"/>
          </w:tcPr>
          <w:p w:rsidR="00AF0862" w:rsidRDefault="00AF0862"/>
        </w:tc>
        <w:tc>
          <w:tcPr>
            <w:tcW w:w="3828" w:type="dxa"/>
          </w:tcPr>
          <w:p w:rsidR="00AF0862" w:rsidRDefault="00AF0862"/>
        </w:tc>
        <w:tc>
          <w:tcPr>
            <w:tcW w:w="1007" w:type="dxa"/>
            <w:gridSpan w:val="2"/>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F0862">
        <w:trPr>
          <w:trHeight w:hRule="exact" w:val="277"/>
        </w:trPr>
        <w:tc>
          <w:tcPr>
            <w:tcW w:w="143" w:type="dxa"/>
          </w:tcPr>
          <w:p w:rsidR="00AF0862" w:rsidRDefault="00AF0862"/>
        </w:tc>
        <w:tc>
          <w:tcPr>
            <w:tcW w:w="1419" w:type="dxa"/>
          </w:tcPr>
          <w:p w:rsidR="00AF0862" w:rsidRDefault="00AF0862"/>
        </w:tc>
        <w:tc>
          <w:tcPr>
            <w:tcW w:w="285" w:type="dxa"/>
          </w:tcPr>
          <w:p w:rsidR="00AF0862" w:rsidRDefault="00AF0862"/>
        </w:tc>
        <w:tc>
          <w:tcPr>
            <w:tcW w:w="697" w:type="dxa"/>
          </w:tcPr>
          <w:p w:rsidR="00AF0862" w:rsidRDefault="00AF0862"/>
        </w:tc>
        <w:tc>
          <w:tcPr>
            <w:tcW w:w="342" w:type="dxa"/>
          </w:tcPr>
          <w:p w:rsidR="00AF0862" w:rsidRDefault="00AF0862"/>
        </w:tc>
        <w:tc>
          <w:tcPr>
            <w:tcW w:w="342" w:type="dxa"/>
          </w:tcPr>
          <w:p w:rsidR="00AF0862" w:rsidRDefault="00AF0862"/>
        </w:tc>
        <w:tc>
          <w:tcPr>
            <w:tcW w:w="442" w:type="dxa"/>
          </w:tcPr>
          <w:p w:rsidR="00AF0862" w:rsidRDefault="00AF0862"/>
        </w:tc>
        <w:tc>
          <w:tcPr>
            <w:tcW w:w="442" w:type="dxa"/>
          </w:tcPr>
          <w:p w:rsidR="00AF0862" w:rsidRDefault="00AF0862"/>
        </w:tc>
        <w:tc>
          <w:tcPr>
            <w:tcW w:w="442" w:type="dxa"/>
          </w:tcPr>
          <w:p w:rsidR="00AF0862" w:rsidRDefault="00AF0862"/>
        </w:tc>
        <w:tc>
          <w:tcPr>
            <w:tcW w:w="134" w:type="dxa"/>
          </w:tcPr>
          <w:p w:rsidR="00AF0862" w:rsidRDefault="00AF0862"/>
        </w:tc>
        <w:tc>
          <w:tcPr>
            <w:tcW w:w="309" w:type="dxa"/>
          </w:tcPr>
          <w:p w:rsidR="00AF0862" w:rsidRDefault="00AF0862"/>
        </w:tc>
        <w:tc>
          <w:tcPr>
            <w:tcW w:w="442" w:type="dxa"/>
          </w:tcPr>
          <w:p w:rsidR="00AF0862" w:rsidRDefault="00AF0862"/>
        </w:tc>
        <w:tc>
          <w:tcPr>
            <w:tcW w:w="442" w:type="dxa"/>
          </w:tcPr>
          <w:p w:rsidR="00AF0862" w:rsidRDefault="00AF0862"/>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7"/>
        </w:trPr>
        <w:tc>
          <w:tcPr>
            <w:tcW w:w="143" w:type="dxa"/>
          </w:tcPr>
          <w:p w:rsidR="00AF0862" w:rsidRDefault="00AF0862"/>
        </w:tc>
        <w:tc>
          <w:tcPr>
            <w:tcW w:w="1432" w:type="dxa"/>
            <w:shd w:val="clear" w:color="000000" w:fill="FFFFFF"/>
            <w:tcMar>
              <w:left w:w="34" w:type="dxa"/>
              <w:right w:w="34" w:type="dxa"/>
            </w:tcMar>
          </w:tcPr>
          <w:p w:rsidR="00AF0862" w:rsidRDefault="00177E77">
            <w:pPr>
              <w:spacing w:after="0" w:line="240" w:lineRule="auto"/>
            </w:pPr>
            <w:r>
              <w:rPr>
                <w:rFonts w:ascii="Times New Roman" w:hAnsi="Times New Roman" w:cs="Times New Roman"/>
                <w:color w:val="000000"/>
              </w:rPr>
              <w:t>КАФЕДРА</w:t>
            </w:r>
          </w:p>
        </w:tc>
        <w:tc>
          <w:tcPr>
            <w:tcW w:w="285" w:type="dxa"/>
          </w:tcPr>
          <w:p w:rsidR="00AF0862" w:rsidRDefault="00AF0862"/>
        </w:tc>
        <w:tc>
          <w:tcPr>
            <w:tcW w:w="8661" w:type="dxa"/>
            <w:gridSpan w:val="13"/>
            <w:shd w:val="clear" w:color="000000" w:fill="FFFFFF"/>
            <w:tcMar>
              <w:left w:w="34" w:type="dxa"/>
              <w:right w:w="34" w:type="dxa"/>
            </w:tcMar>
          </w:tcPr>
          <w:p w:rsidR="00AF0862" w:rsidRDefault="00177E77">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AF0862" w:rsidRDefault="00AF0862"/>
        </w:tc>
      </w:tr>
      <w:tr w:rsidR="00AF0862">
        <w:trPr>
          <w:trHeight w:hRule="exact" w:val="277"/>
        </w:trPr>
        <w:tc>
          <w:tcPr>
            <w:tcW w:w="143" w:type="dxa"/>
          </w:tcPr>
          <w:p w:rsidR="00AF0862" w:rsidRDefault="00AF0862"/>
        </w:tc>
        <w:tc>
          <w:tcPr>
            <w:tcW w:w="1419" w:type="dxa"/>
          </w:tcPr>
          <w:p w:rsidR="00AF0862" w:rsidRDefault="00AF0862"/>
        </w:tc>
        <w:tc>
          <w:tcPr>
            <w:tcW w:w="285" w:type="dxa"/>
          </w:tcPr>
          <w:p w:rsidR="00AF0862" w:rsidRDefault="00AF0862"/>
        </w:tc>
        <w:tc>
          <w:tcPr>
            <w:tcW w:w="697" w:type="dxa"/>
          </w:tcPr>
          <w:p w:rsidR="00AF0862" w:rsidRDefault="00AF0862"/>
        </w:tc>
        <w:tc>
          <w:tcPr>
            <w:tcW w:w="342" w:type="dxa"/>
          </w:tcPr>
          <w:p w:rsidR="00AF0862" w:rsidRDefault="00AF0862"/>
        </w:tc>
        <w:tc>
          <w:tcPr>
            <w:tcW w:w="342" w:type="dxa"/>
          </w:tcPr>
          <w:p w:rsidR="00AF0862" w:rsidRDefault="00AF0862"/>
        </w:tc>
        <w:tc>
          <w:tcPr>
            <w:tcW w:w="442" w:type="dxa"/>
          </w:tcPr>
          <w:p w:rsidR="00AF0862" w:rsidRDefault="00AF0862"/>
        </w:tc>
        <w:tc>
          <w:tcPr>
            <w:tcW w:w="442" w:type="dxa"/>
          </w:tcPr>
          <w:p w:rsidR="00AF0862" w:rsidRDefault="00AF0862"/>
        </w:tc>
        <w:tc>
          <w:tcPr>
            <w:tcW w:w="442" w:type="dxa"/>
          </w:tcPr>
          <w:p w:rsidR="00AF0862" w:rsidRDefault="00AF0862"/>
        </w:tc>
        <w:tc>
          <w:tcPr>
            <w:tcW w:w="134" w:type="dxa"/>
          </w:tcPr>
          <w:p w:rsidR="00AF0862" w:rsidRDefault="00AF0862"/>
        </w:tc>
        <w:tc>
          <w:tcPr>
            <w:tcW w:w="309" w:type="dxa"/>
          </w:tcPr>
          <w:p w:rsidR="00AF0862" w:rsidRDefault="00AF0862"/>
        </w:tc>
        <w:tc>
          <w:tcPr>
            <w:tcW w:w="442" w:type="dxa"/>
          </w:tcPr>
          <w:p w:rsidR="00AF0862" w:rsidRDefault="00AF0862"/>
        </w:tc>
        <w:tc>
          <w:tcPr>
            <w:tcW w:w="442" w:type="dxa"/>
          </w:tcPr>
          <w:p w:rsidR="00AF0862" w:rsidRDefault="00AF0862"/>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rsidRPr="008D5B6E">
        <w:trPr>
          <w:trHeight w:hRule="exact" w:val="279"/>
        </w:trPr>
        <w:tc>
          <w:tcPr>
            <w:tcW w:w="143" w:type="dxa"/>
          </w:tcPr>
          <w:p w:rsidR="00AF0862" w:rsidRDefault="00AF0862"/>
        </w:tc>
        <w:tc>
          <w:tcPr>
            <w:tcW w:w="5741" w:type="dxa"/>
            <w:gridSpan w:val="12"/>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Распределение часов дисциплины по курсам</w:t>
            </w:r>
          </w:p>
        </w:tc>
        <w:tc>
          <w:tcPr>
            <w:tcW w:w="86" w:type="dxa"/>
          </w:tcPr>
          <w:p w:rsidR="00AF0862" w:rsidRPr="00D33EDC" w:rsidRDefault="00AF0862">
            <w:pPr>
              <w:rPr>
                <w:lang w:val="ru-RU"/>
              </w:rPr>
            </w:pPr>
          </w:p>
        </w:tc>
        <w:tc>
          <w:tcPr>
            <w:tcW w:w="3828" w:type="dxa"/>
          </w:tcPr>
          <w:p w:rsidR="00AF0862" w:rsidRPr="00D33EDC" w:rsidRDefault="00AF0862">
            <w:pPr>
              <w:rPr>
                <w:lang w:val="ru-RU"/>
              </w:rPr>
            </w:pPr>
          </w:p>
        </w:tc>
        <w:tc>
          <w:tcPr>
            <w:tcW w:w="710" w:type="dxa"/>
          </w:tcPr>
          <w:p w:rsidR="00AF0862" w:rsidRPr="00D33EDC" w:rsidRDefault="00AF0862">
            <w:pPr>
              <w:rPr>
                <w:lang w:val="ru-RU"/>
              </w:rPr>
            </w:pPr>
          </w:p>
        </w:tc>
        <w:tc>
          <w:tcPr>
            <w:tcW w:w="285" w:type="dxa"/>
          </w:tcPr>
          <w:p w:rsidR="00AF0862" w:rsidRPr="00D33EDC" w:rsidRDefault="00AF0862">
            <w:pPr>
              <w:rPr>
                <w:lang w:val="ru-RU"/>
              </w:rPr>
            </w:pPr>
          </w:p>
        </w:tc>
      </w:tr>
      <w:tr w:rsidR="00AF0862">
        <w:trPr>
          <w:trHeight w:hRule="exact" w:val="279"/>
        </w:trPr>
        <w:tc>
          <w:tcPr>
            <w:tcW w:w="143" w:type="dxa"/>
          </w:tcPr>
          <w:p w:rsidR="00AF0862" w:rsidRPr="00D33EDC" w:rsidRDefault="00AF0862">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2</w:t>
            </w:r>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3</w:t>
            </w:r>
          </w:p>
        </w:tc>
        <w:tc>
          <w:tcPr>
            <w:tcW w:w="89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РП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УП</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AF0862"/>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12</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28</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28</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64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115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131</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131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310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310</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9"/>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13</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9</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22</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7"/>
        </w:trPr>
        <w:tc>
          <w:tcPr>
            <w:tcW w:w="143" w:type="dxa"/>
          </w:tcPr>
          <w:p w:rsidR="00AF0862" w:rsidRDefault="00AF0862"/>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144</w:t>
            </w:r>
          </w:p>
        </w:tc>
        <w:tc>
          <w:tcPr>
            <w:tcW w:w="45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360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360</w:t>
            </w:r>
          </w:p>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955"/>
        </w:trPr>
        <w:tc>
          <w:tcPr>
            <w:tcW w:w="143" w:type="dxa"/>
          </w:tcPr>
          <w:p w:rsidR="00AF0862" w:rsidRDefault="00AF0862"/>
        </w:tc>
        <w:tc>
          <w:tcPr>
            <w:tcW w:w="1419" w:type="dxa"/>
          </w:tcPr>
          <w:p w:rsidR="00AF0862" w:rsidRDefault="00AF0862"/>
        </w:tc>
        <w:tc>
          <w:tcPr>
            <w:tcW w:w="285" w:type="dxa"/>
          </w:tcPr>
          <w:p w:rsidR="00AF0862" w:rsidRDefault="00AF0862"/>
        </w:tc>
        <w:tc>
          <w:tcPr>
            <w:tcW w:w="697" w:type="dxa"/>
          </w:tcPr>
          <w:p w:rsidR="00AF0862" w:rsidRDefault="00AF0862"/>
        </w:tc>
        <w:tc>
          <w:tcPr>
            <w:tcW w:w="342" w:type="dxa"/>
          </w:tcPr>
          <w:p w:rsidR="00AF0862" w:rsidRDefault="00AF0862"/>
        </w:tc>
        <w:tc>
          <w:tcPr>
            <w:tcW w:w="342" w:type="dxa"/>
          </w:tcPr>
          <w:p w:rsidR="00AF0862" w:rsidRDefault="00AF0862"/>
        </w:tc>
        <w:tc>
          <w:tcPr>
            <w:tcW w:w="442" w:type="dxa"/>
          </w:tcPr>
          <w:p w:rsidR="00AF0862" w:rsidRDefault="00AF0862"/>
        </w:tc>
        <w:tc>
          <w:tcPr>
            <w:tcW w:w="442" w:type="dxa"/>
          </w:tcPr>
          <w:p w:rsidR="00AF0862" w:rsidRDefault="00AF0862"/>
        </w:tc>
        <w:tc>
          <w:tcPr>
            <w:tcW w:w="442" w:type="dxa"/>
          </w:tcPr>
          <w:p w:rsidR="00AF0862" w:rsidRDefault="00AF0862"/>
        </w:tc>
        <w:tc>
          <w:tcPr>
            <w:tcW w:w="134" w:type="dxa"/>
          </w:tcPr>
          <w:p w:rsidR="00AF0862" w:rsidRDefault="00AF0862"/>
        </w:tc>
        <w:tc>
          <w:tcPr>
            <w:tcW w:w="309" w:type="dxa"/>
          </w:tcPr>
          <w:p w:rsidR="00AF0862" w:rsidRDefault="00AF0862"/>
        </w:tc>
        <w:tc>
          <w:tcPr>
            <w:tcW w:w="442" w:type="dxa"/>
          </w:tcPr>
          <w:p w:rsidR="00AF0862" w:rsidRDefault="00AF0862"/>
        </w:tc>
        <w:tc>
          <w:tcPr>
            <w:tcW w:w="442" w:type="dxa"/>
          </w:tcPr>
          <w:p w:rsidR="00AF0862" w:rsidRDefault="00AF0862"/>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7"/>
        </w:trPr>
        <w:tc>
          <w:tcPr>
            <w:tcW w:w="143" w:type="dxa"/>
          </w:tcPr>
          <w:p w:rsidR="00AF0862" w:rsidRDefault="00AF0862"/>
        </w:tc>
        <w:tc>
          <w:tcPr>
            <w:tcW w:w="5826" w:type="dxa"/>
            <w:gridSpan w:val="13"/>
            <w:shd w:val="clear" w:color="000000" w:fill="FFFFFF"/>
            <w:tcMar>
              <w:left w:w="34" w:type="dxa"/>
              <w:right w:w="34" w:type="dxa"/>
            </w:tcMar>
          </w:tcPr>
          <w:p w:rsidR="00AF0862" w:rsidRDefault="00177E77">
            <w:pPr>
              <w:spacing w:after="0" w:line="240" w:lineRule="auto"/>
            </w:pPr>
            <w:r>
              <w:rPr>
                <w:rFonts w:ascii="Times New Roman" w:hAnsi="Times New Roman" w:cs="Times New Roman"/>
                <w:b/>
                <w:color w:val="000000"/>
              </w:rPr>
              <w:t>ОСНОВАНИЕ</w:t>
            </w:r>
          </w:p>
        </w:tc>
        <w:tc>
          <w:tcPr>
            <w:tcW w:w="3828" w:type="dxa"/>
          </w:tcPr>
          <w:p w:rsidR="00AF0862" w:rsidRDefault="00AF0862"/>
        </w:tc>
        <w:tc>
          <w:tcPr>
            <w:tcW w:w="710" w:type="dxa"/>
          </w:tcPr>
          <w:p w:rsidR="00AF0862" w:rsidRDefault="00AF0862"/>
        </w:tc>
        <w:tc>
          <w:tcPr>
            <w:tcW w:w="285" w:type="dxa"/>
          </w:tcPr>
          <w:p w:rsidR="00AF0862" w:rsidRDefault="00AF0862"/>
        </w:tc>
      </w:tr>
      <w:tr w:rsidR="00AF0862">
        <w:trPr>
          <w:trHeight w:hRule="exact" w:val="277"/>
        </w:trPr>
        <w:tc>
          <w:tcPr>
            <w:tcW w:w="143" w:type="dxa"/>
          </w:tcPr>
          <w:p w:rsidR="00AF0862" w:rsidRDefault="00AF0862"/>
        </w:tc>
        <w:tc>
          <w:tcPr>
            <w:tcW w:w="1419" w:type="dxa"/>
          </w:tcPr>
          <w:p w:rsidR="00AF0862" w:rsidRDefault="00AF0862"/>
        </w:tc>
        <w:tc>
          <w:tcPr>
            <w:tcW w:w="285" w:type="dxa"/>
          </w:tcPr>
          <w:p w:rsidR="00AF0862" w:rsidRDefault="00AF0862"/>
        </w:tc>
        <w:tc>
          <w:tcPr>
            <w:tcW w:w="697" w:type="dxa"/>
          </w:tcPr>
          <w:p w:rsidR="00AF0862" w:rsidRDefault="00AF0862"/>
        </w:tc>
        <w:tc>
          <w:tcPr>
            <w:tcW w:w="342" w:type="dxa"/>
          </w:tcPr>
          <w:p w:rsidR="00AF0862" w:rsidRDefault="00AF0862"/>
        </w:tc>
        <w:tc>
          <w:tcPr>
            <w:tcW w:w="342" w:type="dxa"/>
          </w:tcPr>
          <w:p w:rsidR="00AF0862" w:rsidRDefault="00AF0862"/>
        </w:tc>
        <w:tc>
          <w:tcPr>
            <w:tcW w:w="442" w:type="dxa"/>
          </w:tcPr>
          <w:p w:rsidR="00AF0862" w:rsidRDefault="00AF0862"/>
        </w:tc>
        <w:tc>
          <w:tcPr>
            <w:tcW w:w="442" w:type="dxa"/>
          </w:tcPr>
          <w:p w:rsidR="00AF0862" w:rsidRDefault="00AF0862"/>
        </w:tc>
        <w:tc>
          <w:tcPr>
            <w:tcW w:w="442" w:type="dxa"/>
          </w:tcPr>
          <w:p w:rsidR="00AF0862" w:rsidRDefault="00AF0862"/>
        </w:tc>
        <w:tc>
          <w:tcPr>
            <w:tcW w:w="134" w:type="dxa"/>
          </w:tcPr>
          <w:p w:rsidR="00AF0862" w:rsidRDefault="00AF0862"/>
        </w:tc>
        <w:tc>
          <w:tcPr>
            <w:tcW w:w="309" w:type="dxa"/>
          </w:tcPr>
          <w:p w:rsidR="00AF0862" w:rsidRDefault="00AF0862"/>
        </w:tc>
        <w:tc>
          <w:tcPr>
            <w:tcW w:w="442" w:type="dxa"/>
          </w:tcPr>
          <w:p w:rsidR="00AF0862" w:rsidRDefault="00AF0862"/>
        </w:tc>
        <w:tc>
          <w:tcPr>
            <w:tcW w:w="442" w:type="dxa"/>
          </w:tcPr>
          <w:p w:rsidR="00AF0862" w:rsidRDefault="00AF0862"/>
        </w:tc>
        <w:tc>
          <w:tcPr>
            <w:tcW w:w="86" w:type="dxa"/>
          </w:tcPr>
          <w:p w:rsidR="00AF0862" w:rsidRDefault="00AF0862"/>
        </w:tc>
        <w:tc>
          <w:tcPr>
            <w:tcW w:w="3828" w:type="dxa"/>
          </w:tcPr>
          <w:p w:rsidR="00AF0862" w:rsidRDefault="00AF0862"/>
        </w:tc>
        <w:tc>
          <w:tcPr>
            <w:tcW w:w="710" w:type="dxa"/>
          </w:tcPr>
          <w:p w:rsidR="00AF0862" w:rsidRDefault="00AF0862"/>
        </w:tc>
        <w:tc>
          <w:tcPr>
            <w:tcW w:w="285" w:type="dxa"/>
          </w:tcPr>
          <w:p w:rsidR="00AF0862" w:rsidRDefault="00AF0862"/>
        </w:tc>
      </w:tr>
      <w:tr w:rsidR="00AF0862" w:rsidRPr="008D5B6E">
        <w:trPr>
          <w:trHeight w:hRule="exact" w:val="4584"/>
        </w:trPr>
        <w:tc>
          <w:tcPr>
            <w:tcW w:w="143" w:type="dxa"/>
          </w:tcPr>
          <w:p w:rsidR="00AF0862" w:rsidRDefault="00AF0862"/>
        </w:tc>
        <w:tc>
          <w:tcPr>
            <w:tcW w:w="10646" w:type="dxa"/>
            <w:gridSpan w:val="16"/>
            <w:shd w:val="clear" w:color="000000" w:fill="FFFFFF"/>
            <w:tcMar>
              <w:left w:w="34" w:type="dxa"/>
              <w:right w:w="34" w:type="dxa"/>
            </w:tcMar>
          </w:tcPr>
          <w:p w:rsidR="00AF0862" w:rsidRPr="00D33EDC" w:rsidRDefault="00177E77">
            <w:pPr>
              <w:spacing w:after="0" w:line="240" w:lineRule="auto"/>
              <w:rPr>
                <w:lang w:val="ru-RU"/>
              </w:rPr>
            </w:pPr>
            <w:r w:rsidRPr="00D33EDC">
              <w:rPr>
                <w:rFonts w:ascii="Times New Roman" w:hAnsi="Times New Roman" w:cs="Times New Roman"/>
                <w:color w:val="000000"/>
                <w:lang w:val="ru-RU"/>
              </w:rPr>
              <w:t>Учебный план утвержден учёным советом вуза от 26.04.2022 протокол № 9/1.</w:t>
            </w:r>
          </w:p>
          <w:p w:rsidR="00AF0862" w:rsidRPr="00D33EDC" w:rsidRDefault="00AF0862">
            <w:pPr>
              <w:spacing w:after="0" w:line="240" w:lineRule="auto"/>
              <w:rPr>
                <w:lang w:val="ru-RU"/>
              </w:rPr>
            </w:pPr>
          </w:p>
          <w:p w:rsidR="00AF0862" w:rsidRPr="00D33EDC" w:rsidRDefault="00AF0862">
            <w:pPr>
              <w:spacing w:after="0" w:line="240" w:lineRule="auto"/>
              <w:rPr>
                <w:lang w:val="ru-RU"/>
              </w:rPr>
            </w:pPr>
          </w:p>
          <w:p w:rsidR="00AF0862" w:rsidRPr="00D33EDC" w:rsidRDefault="00177E77">
            <w:pPr>
              <w:spacing w:after="0" w:line="240" w:lineRule="auto"/>
              <w:rPr>
                <w:lang w:val="ru-RU"/>
              </w:rPr>
            </w:pPr>
            <w:r w:rsidRPr="00D33EDC">
              <w:rPr>
                <w:rFonts w:ascii="Times New Roman" w:hAnsi="Times New Roman" w:cs="Times New Roman"/>
                <w:color w:val="000000"/>
                <w:lang w:val="ru-RU"/>
              </w:rPr>
              <w:t>Программу состави</w:t>
            </w:r>
            <w:proofErr w:type="gramStart"/>
            <w:r w:rsidRPr="00D33EDC">
              <w:rPr>
                <w:rFonts w:ascii="Times New Roman" w:hAnsi="Times New Roman" w:cs="Times New Roman"/>
                <w:color w:val="000000"/>
                <w:lang w:val="ru-RU"/>
              </w:rPr>
              <w:t>л(</w:t>
            </w:r>
            <w:proofErr w:type="gramEnd"/>
            <w:r w:rsidRPr="00D33EDC">
              <w:rPr>
                <w:rFonts w:ascii="Times New Roman" w:hAnsi="Times New Roman" w:cs="Times New Roman"/>
                <w:color w:val="000000"/>
                <w:lang w:val="ru-RU"/>
              </w:rPr>
              <w:t xml:space="preserve">и): Доц., </w:t>
            </w:r>
            <w:proofErr w:type="spellStart"/>
            <w:r w:rsidRPr="00D33EDC">
              <w:rPr>
                <w:rFonts w:ascii="Times New Roman" w:hAnsi="Times New Roman" w:cs="Times New Roman"/>
                <w:color w:val="000000"/>
                <w:lang w:val="ru-RU"/>
              </w:rPr>
              <w:t>Хвалебо</w:t>
            </w:r>
            <w:proofErr w:type="spellEnd"/>
            <w:r w:rsidRPr="00D33EDC">
              <w:rPr>
                <w:rFonts w:ascii="Times New Roman" w:hAnsi="Times New Roman" w:cs="Times New Roman"/>
                <w:color w:val="000000"/>
                <w:lang w:val="ru-RU"/>
              </w:rPr>
              <w:t xml:space="preserve"> Галина Васильевна _________________</w:t>
            </w:r>
          </w:p>
          <w:p w:rsidR="00AF0862" w:rsidRPr="00D33EDC" w:rsidRDefault="00AF0862">
            <w:pPr>
              <w:spacing w:after="0" w:line="240" w:lineRule="auto"/>
              <w:rPr>
                <w:lang w:val="ru-RU"/>
              </w:rPr>
            </w:pPr>
          </w:p>
          <w:p w:rsidR="00AF0862" w:rsidRPr="00D33EDC" w:rsidRDefault="00177E77">
            <w:pPr>
              <w:spacing w:after="0" w:line="240" w:lineRule="auto"/>
              <w:rPr>
                <w:lang w:val="ru-RU"/>
              </w:rPr>
            </w:pPr>
            <w:r w:rsidRPr="00D33EDC">
              <w:rPr>
                <w:rFonts w:ascii="Times New Roman" w:hAnsi="Times New Roman" w:cs="Times New Roman"/>
                <w:color w:val="000000"/>
                <w:lang w:val="ru-RU"/>
              </w:rPr>
              <w:t>Зав. кафедрой: Кибенко Е. И. _________________</w:t>
            </w:r>
          </w:p>
        </w:tc>
      </w:tr>
    </w:tbl>
    <w:p w:rsidR="00AF0862" w:rsidRPr="00D33EDC" w:rsidRDefault="00177E77">
      <w:pPr>
        <w:rPr>
          <w:sz w:val="0"/>
          <w:szCs w:val="0"/>
          <w:lang w:val="ru-RU"/>
        </w:rPr>
      </w:pPr>
      <w:r w:rsidRPr="00D33EDC">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510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F0862">
        <w:trPr>
          <w:trHeight w:hRule="exact" w:val="138"/>
        </w:trPr>
        <w:tc>
          <w:tcPr>
            <w:tcW w:w="766" w:type="dxa"/>
          </w:tcPr>
          <w:p w:rsidR="00AF0862" w:rsidRDefault="00AF0862"/>
        </w:tc>
        <w:tc>
          <w:tcPr>
            <w:tcW w:w="3913" w:type="dxa"/>
          </w:tcPr>
          <w:p w:rsidR="00AF0862" w:rsidRDefault="00AF0862"/>
        </w:tc>
        <w:tc>
          <w:tcPr>
            <w:tcW w:w="5104" w:type="dxa"/>
          </w:tcPr>
          <w:p w:rsidR="00AF0862" w:rsidRDefault="00AF0862"/>
        </w:tc>
        <w:tc>
          <w:tcPr>
            <w:tcW w:w="993" w:type="dxa"/>
          </w:tcPr>
          <w:p w:rsidR="00AF0862" w:rsidRDefault="00AF0862"/>
        </w:tc>
      </w:tr>
      <w:tr w:rsidR="00AF0862">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F0862" w:rsidRPr="008D5B6E">
        <w:trPr>
          <w:trHeight w:hRule="exact" w:val="94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Формирование систематизированных педагогических знаний и умений, необходимых в практической деятельности учителя по физической культуре и формирование готовности к реализации методик обучения, с учетом нормативно-правовых требований, формирование умения использовать полученные знания в практической деятельности при взаимодействии с участниками учебно-воспитательного процесса.</w:t>
            </w:r>
          </w:p>
        </w:tc>
      </w:tr>
      <w:tr w:rsidR="00AF0862" w:rsidRPr="008D5B6E">
        <w:trPr>
          <w:trHeight w:hRule="exact" w:val="277"/>
        </w:trPr>
        <w:tc>
          <w:tcPr>
            <w:tcW w:w="766" w:type="dxa"/>
          </w:tcPr>
          <w:p w:rsidR="00AF0862" w:rsidRPr="00D33EDC" w:rsidRDefault="00AF0862">
            <w:pPr>
              <w:rPr>
                <w:lang w:val="ru-RU"/>
              </w:rPr>
            </w:pPr>
          </w:p>
        </w:tc>
        <w:tc>
          <w:tcPr>
            <w:tcW w:w="3913" w:type="dxa"/>
          </w:tcPr>
          <w:p w:rsidR="00AF0862" w:rsidRPr="00D33EDC" w:rsidRDefault="00AF0862">
            <w:pPr>
              <w:rPr>
                <w:lang w:val="ru-RU"/>
              </w:rPr>
            </w:pPr>
          </w:p>
        </w:tc>
        <w:tc>
          <w:tcPr>
            <w:tcW w:w="5104" w:type="dxa"/>
          </w:tcPr>
          <w:p w:rsidR="00AF0862" w:rsidRPr="00D33EDC" w:rsidRDefault="00AF0862">
            <w:pPr>
              <w:rPr>
                <w:lang w:val="ru-RU"/>
              </w:rPr>
            </w:pPr>
          </w:p>
        </w:tc>
        <w:tc>
          <w:tcPr>
            <w:tcW w:w="993" w:type="dxa"/>
          </w:tcPr>
          <w:p w:rsidR="00AF0862" w:rsidRPr="00D33EDC" w:rsidRDefault="00AF0862">
            <w:pPr>
              <w:rPr>
                <w:lang w:val="ru-RU"/>
              </w:rPr>
            </w:pPr>
          </w:p>
        </w:tc>
      </w:tr>
      <w:tr w:rsidR="00AF0862" w:rsidRPr="008D5B6E">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2. ТРЕБОВАНИЯ К РЕЗУЛЬТАТАМ ОСВОЕНИЯ ДИСЦИПЛИНЫ</w:t>
            </w:r>
          </w:p>
        </w:tc>
      </w:tr>
      <w:tr w:rsidR="00AF0862" w:rsidRPr="008D5B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ПКР-1.1:Знает основы и принципы формирования развивающей образовательной среды, а так же способы ее использования для достижения образовательных результатов обучающихся в </w:t>
            </w:r>
            <w:proofErr w:type="spellStart"/>
            <w:r w:rsidRPr="00D33EDC">
              <w:rPr>
                <w:rFonts w:ascii="Times New Roman" w:hAnsi="Times New Roman" w:cs="Times New Roman"/>
                <w:b/>
                <w:color w:val="000000"/>
                <w:sz w:val="19"/>
                <w:szCs w:val="19"/>
                <w:lang w:val="ru-RU"/>
              </w:rPr>
              <w:t>соответсвии</w:t>
            </w:r>
            <w:proofErr w:type="spellEnd"/>
            <w:r w:rsidRPr="00D33EDC">
              <w:rPr>
                <w:rFonts w:ascii="Times New Roman" w:hAnsi="Times New Roman" w:cs="Times New Roman"/>
                <w:b/>
                <w:color w:val="000000"/>
                <w:sz w:val="19"/>
                <w:szCs w:val="19"/>
                <w:lang w:val="ru-RU"/>
              </w:rPr>
              <w:t xml:space="preserve"> с их возрастными особенностями</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ПКР-1.2:Владеет средствами и методами профессиональной деятельности, навыками разработки программы развития образовательной организации в целях создания безопасной и комфортной образовательной среды</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ПКР-1.3:Осуществляет контроль и оценку образовательных результатов, формируемых в преподаваемом предмете </w:t>
            </w:r>
            <w:proofErr w:type="spellStart"/>
            <w:r w:rsidRPr="00D33EDC">
              <w:rPr>
                <w:rFonts w:ascii="Times New Roman" w:hAnsi="Times New Roman" w:cs="Times New Roman"/>
                <w:b/>
                <w:color w:val="000000"/>
                <w:sz w:val="19"/>
                <w:szCs w:val="19"/>
                <w:lang w:val="ru-RU"/>
              </w:rPr>
              <w:t>метапредметных</w:t>
            </w:r>
            <w:proofErr w:type="spellEnd"/>
            <w:r w:rsidRPr="00D33EDC">
              <w:rPr>
                <w:rFonts w:ascii="Times New Roman" w:hAnsi="Times New Roman" w:cs="Times New Roman"/>
                <w:b/>
                <w:color w:val="000000"/>
                <w:sz w:val="19"/>
                <w:szCs w:val="19"/>
                <w:lang w:val="ru-RU"/>
              </w:rPr>
              <w:t xml:space="preserve"> и предметных компетенций</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ПКО-3.1:Осуществляет обучение учебному предмету на основе использования предметных методик и </w:t>
            </w:r>
            <w:proofErr w:type="gramStart"/>
            <w:r w:rsidRPr="00D33EDC">
              <w:rPr>
                <w:rFonts w:ascii="Times New Roman" w:hAnsi="Times New Roman" w:cs="Times New Roman"/>
                <w:b/>
                <w:color w:val="000000"/>
                <w:sz w:val="19"/>
                <w:szCs w:val="19"/>
                <w:lang w:val="ru-RU"/>
              </w:rPr>
              <w:t>со-временных</w:t>
            </w:r>
            <w:proofErr w:type="gramEnd"/>
            <w:r w:rsidRPr="00D33EDC">
              <w:rPr>
                <w:rFonts w:ascii="Times New Roman" w:hAnsi="Times New Roman" w:cs="Times New Roman"/>
                <w:b/>
                <w:color w:val="000000"/>
                <w:sz w:val="19"/>
                <w:szCs w:val="19"/>
                <w:lang w:val="ru-RU"/>
              </w:rPr>
              <w:t xml:space="preserve"> образовательных технологий</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ПКО-3.2:Осуществляет педагогическую поддержку и сопровождение обучающихся в процессе достижения </w:t>
            </w:r>
            <w:proofErr w:type="spellStart"/>
            <w:r w:rsidRPr="00D33EDC">
              <w:rPr>
                <w:rFonts w:ascii="Times New Roman" w:hAnsi="Times New Roman" w:cs="Times New Roman"/>
                <w:b/>
                <w:color w:val="000000"/>
                <w:sz w:val="19"/>
                <w:szCs w:val="19"/>
                <w:lang w:val="ru-RU"/>
              </w:rPr>
              <w:t>метапредметных</w:t>
            </w:r>
            <w:proofErr w:type="spellEnd"/>
            <w:r w:rsidRPr="00D33EDC">
              <w:rPr>
                <w:rFonts w:ascii="Times New Roman" w:hAnsi="Times New Roman" w:cs="Times New Roman"/>
                <w:b/>
                <w:color w:val="000000"/>
                <w:sz w:val="19"/>
                <w:szCs w:val="19"/>
                <w:lang w:val="ru-RU"/>
              </w:rPr>
              <w:t>, предметных и личностных результатов</w:t>
            </w:r>
          </w:p>
        </w:tc>
      </w:tr>
      <w:tr w:rsidR="00AF0862" w:rsidRPr="008D5B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ПКО-3.3:Применяет предметные знания при реализации образовательного процесса</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ПКО-3.4:</w:t>
            </w:r>
            <w:proofErr w:type="gramStart"/>
            <w:r w:rsidRPr="00D33EDC">
              <w:rPr>
                <w:rFonts w:ascii="Times New Roman" w:hAnsi="Times New Roman" w:cs="Times New Roman"/>
                <w:b/>
                <w:color w:val="000000"/>
                <w:sz w:val="19"/>
                <w:szCs w:val="19"/>
                <w:lang w:val="ru-RU"/>
              </w:rPr>
              <w:t>Организует деятельность обучающихся, направленную на развитие интереса к учебному предмету в рамках урочной и внеурочной деятельности</w:t>
            </w:r>
            <w:proofErr w:type="gramEnd"/>
          </w:p>
        </w:tc>
      </w:tr>
      <w:tr w:rsidR="00AF0862" w:rsidRPr="008D5B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ПКО-3.5:Участвует в проектировании предметной среды образовательной программы</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AF0862" w:rsidRPr="008D5B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D33EDC">
              <w:rPr>
                <w:rFonts w:ascii="Times New Roman" w:hAnsi="Times New Roman" w:cs="Times New Roman"/>
                <w:b/>
                <w:color w:val="000000"/>
                <w:sz w:val="19"/>
                <w:szCs w:val="19"/>
                <w:lang w:val="ru-RU"/>
              </w:rPr>
              <w:t>общеобразова</w:t>
            </w:r>
            <w:proofErr w:type="spellEnd"/>
            <w:r w:rsidRPr="00D33EDC">
              <w:rPr>
                <w:rFonts w:ascii="Times New Roman" w:hAnsi="Times New Roman" w:cs="Times New Roman"/>
                <w:b/>
                <w:color w:val="000000"/>
                <w:sz w:val="19"/>
                <w:szCs w:val="19"/>
                <w:lang w:val="ru-RU"/>
              </w:rPr>
              <w:t>-тельной</w:t>
            </w:r>
            <w:proofErr w:type="gramEnd"/>
            <w:r w:rsidRPr="00D33EDC">
              <w:rPr>
                <w:rFonts w:ascii="Times New Roman" w:hAnsi="Times New Roman" w:cs="Times New Roman"/>
                <w:b/>
                <w:color w:val="000000"/>
                <w:sz w:val="19"/>
                <w:szCs w:val="19"/>
                <w:lang w:val="ru-RU"/>
              </w:rPr>
              <w:t xml:space="preserve"> школе</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AF0862" w:rsidRPr="008D5B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D33EDC">
              <w:rPr>
                <w:rFonts w:ascii="Times New Roman" w:hAnsi="Times New Roman" w:cs="Times New Roman"/>
                <w:b/>
                <w:color w:val="000000"/>
                <w:sz w:val="19"/>
                <w:szCs w:val="19"/>
                <w:lang w:val="ru-RU"/>
              </w:rPr>
              <w:t>о-</w:t>
            </w:r>
            <w:proofErr w:type="gramEnd"/>
            <w:r w:rsidRPr="00D33EDC">
              <w:rPr>
                <w:rFonts w:ascii="Times New Roman" w:hAnsi="Times New Roman" w:cs="Times New Roman"/>
                <w:b/>
                <w:color w:val="000000"/>
                <w:sz w:val="19"/>
                <w:szCs w:val="19"/>
                <w:lang w:val="ru-RU"/>
              </w:rPr>
              <w:t xml:space="preserve"> </w:t>
            </w:r>
            <w:proofErr w:type="spellStart"/>
            <w:r w:rsidRPr="00D33EDC">
              <w:rPr>
                <w:rFonts w:ascii="Times New Roman" w:hAnsi="Times New Roman" w:cs="Times New Roman"/>
                <w:b/>
                <w:color w:val="000000"/>
                <w:sz w:val="19"/>
                <w:szCs w:val="19"/>
                <w:lang w:val="ru-RU"/>
              </w:rPr>
              <w:t>ответствии</w:t>
            </w:r>
            <w:proofErr w:type="spellEnd"/>
            <w:r w:rsidRPr="00D33EDC">
              <w:rPr>
                <w:rFonts w:ascii="Times New Roman" w:hAnsi="Times New Roman" w:cs="Times New Roman"/>
                <w:b/>
                <w:color w:val="000000"/>
                <w:sz w:val="19"/>
                <w:szCs w:val="19"/>
                <w:lang w:val="ru-RU"/>
              </w:rPr>
              <w:t xml:space="preserve"> с нормативными документами, возраст-</w:t>
            </w:r>
            <w:proofErr w:type="spellStart"/>
            <w:r w:rsidRPr="00D33EDC">
              <w:rPr>
                <w:rFonts w:ascii="Times New Roman" w:hAnsi="Times New Roman" w:cs="Times New Roman"/>
                <w:b/>
                <w:color w:val="000000"/>
                <w:sz w:val="19"/>
                <w:szCs w:val="19"/>
                <w:lang w:val="ru-RU"/>
              </w:rPr>
              <w:t>ными</w:t>
            </w:r>
            <w:proofErr w:type="spellEnd"/>
            <w:r w:rsidRPr="00D33EDC">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ПКО-1.1:Владеет средствами ИКТ для использования цифровых сервисов и разработки электронных образовательных ресурсов</w:t>
            </w:r>
          </w:p>
        </w:tc>
      </w:tr>
      <w:tr w:rsidR="00AF0862" w:rsidRPr="008D5B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ПКО-1.2:Осуществляет планирование, организацию,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w:t>
            </w:r>
            <w:proofErr w:type="gramStart"/>
            <w:r w:rsidRPr="00D33EDC">
              <w:rPr>
                <w:rFonts w:ascii="Times New Roman" w:hAnsi="Times New Roman" w:cs="Times New Roman"/>
                <w:b/>
                <w:color w:val="000000"/>
                <w:sz w:val="19"/>
                <w:szCs w:val="19"/>
                <w:lang w:val="ru-RU"/>
              </w:rPr>
              <w:t>о-</w:t>
            </w:r>
            <w:proofErr w:type="gramEnd"/>
            <w:r w:rsidRPr="00D33EDC">
              <w:rPr>
                <w:rFonts w:ascii="Times New Roman" w:hAnsi="Times New Roman" w:cs="Times New Roman"/>
                <w:b/>
                <w:color w:val="000000"/>
                <w:sz w:val="19"/>
                <w:szCs w:val="19"/>
                <w:lang w:val="ru-RU"/>
              </w:rPr>
              <w:t xml:space="preserve"> образовательного пространства</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ПКО-1.3:Использует ресурсы международных и национальных платформ открытого образования в пр</w:t>
            </w:r>
            <w:proofErr w:type="gramStart"/>
            <w:r w:rsidRPr="00D33EDC">
              <w:rPr>
                <w:rFonts w:ascii="Times New Roman" w:hAnsi="Times New Roman" w:cs="Times New Roman"/>
                <w:b/>
                <w:color w:val="000000"/>
                <w:sz w:val="19"/>
                <w:szCs w:val="19"/>
                <w:lang w:val="ru-RU"/>
              </w:rPr>
              <w:t>о-</w:t>
            </w:r>
            <w:proofErr w:type="gramEnd"/>
            <w:r w:rsidRPr="00D33EDC">
              <w:rPr>
                <w:rFonts w:ascii="Times New Roman" w:hAnsi="Times New Roman" w:cs="Times New Roman"/>
                <w:b/>
                <w:color w:val="000000"/>
                <w:sz w:val="19"/>
                <w:szCs w:val="19"/>
                <w:lang w:val="ru-RU"/>
              </w:rPr>
              <w:t xml:space="preserve"> </w:t>
            </w:r>
            <w:proofErr w:type="spellStart"/>
            <w:r w:rsidRPr="00D33EDC">
              <w:rPr>
                <w:rFonts w:ascii="Times New Roman" w:hAnsi="Times New Roman" w:cs="Times New Roman"/>
                <w:b/>
                <w:color w:val="000000"/>
                <w:sz w:val="19"/>
                <w:szCs w:val="19"/>
                <w:lang w:val="ru-RU"/>
              </w:rPr>
              <w:t>фессиональной</w:t>
            </w:r>
            <w:proofErr w:type="spellEnd"/>
            <w:r w:rsidRPr="00D33EDC">
              <w:rPr>
                <w:rFonts w:ascii="Times New Roman" w:hAnsi="Times New Roman" w:cs="Times New Roman"/>
                <w:b/>
                <w:color w:val="000000"/>
                <w:sz w:val="19"/>
                <w:szCs w:val="19"/>
                <w:lang w:val="ru-RU"/>
              </w:rPr>
              <w:t xml:space="preserve"> деятельности учителя основного об-</w:t>
            </w:r>
            <w:proofErr w:type="spellStart"/>
            <w:r w:rsidRPr="00D33EDC">
              <w:rPr>
                <w:rFonts w:ascii="Times New Roman" w:hAnsi="Times New Roman" w:cs="Times New Roman"/>
                <w:b/>
                <w:color w:val="000000"/>
                <w:sz w:val="19"/>
                <w:szCs w:val="19"/>
                <w:lang w:val="ru-RU"/>
              </w:rPr>
              <w:t>щего</w:t>
            </w:r>
            <w:proofErr w:type="spellEnd"/>
            <w:r w:rsidRPr="00D33EDC">
              <w:rPr>
                <w:rFonts w:ascii="Times New Roman" w:hAnsi="Times New Roman" w:cs="Times New Roman"/>
                <w:b/>
                <w:color w:val="000000"/>
                <w:sz w:val="19"/>
                <w:szCs w:val="19"/>
                <w:lang w:val="ru-RU"/>
              </w:rPr>
              <w:t xml:space="preserve"> и среднего общего образования</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D33EDC">
              <w:rPr>
                <w:rFonts w:ascii="Times New Roman" w:hAnsi="Times New Roman" w:cs="Times New Roman"/>
                <w:b/>
                <w:color w:val="000000"/>
                <w:sz w:val="19"/>
                <w:szCs w:val="19"/>
                <w:lang w:val="ru-RU"/>
              </w:rPr>
              <w:t>сформированности</w:t>
            </w:r>
            <w:proofErr w:type="spellEnd"/>
            <w:r w:rsidRPr="00D33EDC">
              <w:rPr>
                <w:rFonts w:ascii="Times New Roman" w:hAnsi="Times New Roman" w:cs="Times New Roman"/>
                <w:b/>
                <w:color w:val="000000"/>
                <w:sz w:val="19"/>
                <w:szCs w:val="19"/>
                <w:lang w:val="ru-RU"/>
              </w:rPr>
              <w:t xml:space="preserve"> результатов образования обучающихся</w:t>
            </w:r>
          </w:p>
        </w:tc>
      </w:tr>
      <w:tr w:rsidR="00AF0862" w:rsidRPr="008D5B6E">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AF0862" w:rsidRPr="008D5B6E">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ОПК-3.1:Определяет диагностируемые цели (требования к результатам)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ОПК-3.2:Использует педагогически </w:t>
            </w:r>
            <w:proofErr w:type="gramStart"/>
            <w:r w:rsidRPr="00D33EDC">
              <w:rPr>
                <w:rFonts w:ascii="Times New Roman" w:hAnsi="Times New Roman" w:cs="Times New Roman"/>
                <w:b/>
                <w:color w:val="000000"/>
                <w:sz w:val="19"/>
                <w:szCs w:val="19"/>
                <w:lang w:val="ru-RU"/>
              </w:rPr>
              <w:t>обоснованный</w:t>
            </w:r>
            <w:proofErr w:type="gramEnd"/>
            <w:r w:rsidRPr="00D33EDC">
              <w:rPr>
                <w:rFonts w:ascii="Times New Roman" w:hAnsi="Times New Roman" w:cs="Times New Roman"/>
                <w:b/>
                <w:color w:val="000000"/>
                <w:sz w:val="19"/>
                <w:szCs w:val="19"/>
                <w:lang w:val="ru-RU"/>
              </w:rPr>
              <w:t xml:space="preserve"> ин-</w:t>
            </w:r>
            <w:proofErr w:type="spellStart"/>
            <w:r w:rsidRPr="00D33EDC">
              <w:rPr>
                <w:rFonts w:ascii="Times New Roman" w:hAnsi="Times New Roman" w:cs="Times New Roman"/>
                <w:b/>
                <w:color w:val="000000"/>
                <w:sz w:val="19"/>
                <w:szCs w:val="19"/>
                <w:lang w:val="ru-RU"/>
              </w:rPr>
              <w:t>струментарий</w:t>
            </w:r>
            <w:proofErr w:type="spellEnd"/>
            <w:r w:rsidRPr="00D33EDC">
              <w:rPr>
                <w:rFonts w:ascii="Times New Roman" w:hAnsi="Times New Roman" w:cs="Times New Roman"/>
                <w:b/>
                <w:color w:val="000000"/>
                <w:sz w:val="19"/>
                <w:szCs w:val="19"/>
                <w:lang w:val="ru-RU"/>
              </w:rPr>
              <w:t xml:space="preserve"> организации совместной и индивидуальной учебной и воспитательной деятельности обучающихся</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 xml:space="preserve">ОПК-3.3:Формирует позитивный психологический климат в группе и условия для доброжелательных отношений между </w:t>
            </w:r>
            <w:proofErr w:type="gramStart"/>
            <w:r w:rsidRPr="00D33EDC">
              <w:rPr>
                <w:rFonts w:ascii="Times New Roman" w:hAnsi="Times New Roman" w:cs="Times New Roman"/>
                <w:b/>
                <w:color w:val="000000"/>
                <w:sz w:val="19"/>
                <w:szCs w:val="19"/>
                <w:lang w:val="ru-RU"/>
              </w:rPr>
              <w:t>обучающимися</w:t>
            </w:r>
            <w:proofErr w:type="gramEnd"/>
            <w:r w:rsidRPr="00D33EDC">
              <w:rPr>
                <w:rFonts w:ascii="Times New Roman" w:hAnsi="Times New Roman" w:cs="Times New Roman"/>
                <w:b/>
                <w:color w:val="000000"/>
                <w:sz w:val="19"/>
                <w:szCs w:val="19"/>
                <w:lang w:val="ru-RU"/>
              </w:rPr>
              <w:t xml:space="preserve"> с учетом их возрастных и индивидуальных особенностей</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ОПК-2.1:Знает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ОПК-2.2:Готов участвовать в разработке основной образовательной программы и отдельных её компонентов (в том числе с использованием информационно-коммуникационных технологий)</w:t>
            </w:r>
          </w:p>
        </w:tc>
      </w:tr>
      <w:tr w:rsidR="00AF0862" w:rsidRPr="008D5B6E">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ОПК-2.3:Владеет способами разработки дополнительных образовательных программ и их элементов (в том числе с использованием информационно-коммуникационных технологий)</w:t>
            </w:r>
          </w:p>
        </w:tc>
      </w:tr>
    </w:tbl>
    <w:p w:rsidR="00AF0862" w:rsidRPr="00D33EDC" w:rsidRDefault="00177E77">
      <w:pPr>
        <w:rPr>
          <w:sz w:val="0"/>
          <w:szCs w:val="0"/>
          <w:lang w:val="ru-RU"/>
        </w:rPr>
      </w:pPr>
      <w:r w:rsidRPr="00D33EDC">
        <w:rPr>
          <w:lang w:val="ru-RU"/>
        </w:rPr>
        <w:br w:type="page"/>
      </w:r>
    </w:p>
    <w:tbl>
      <w:tblPr>
        <w:tblW w:w="0" w:type="auto"/>
        <w:tblCellMar>
          <w:left w:w="0" w:type="dxa"/>
          <w:right w:w="0" w:type="dxa"/>
        </w:tblCellMar>
        <w:tblLook w:val="04A0" w:firstRow="1" w:lastRow="0" w:firstColumn="1" w:lastColumn="0" w:noHBand="0" w:noVBand="1"/>
      </w:tblPr>
      <w:tblGrid>
        <w:gridCol w:w="1007"/>
        <w:gridCol w:w="3678"/>
        <w:gridCol w:w="1990"/>
        <w:gridCol w:w="1006"/>
        <w:gridCol w:w="722"/>
        <w:gridCol w:w="1148"/>
        <w:gridCol w:w="284"/>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F0862" w:rsidRPr="008D5B6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ОПК-1.1:Знает и понимает сущность нормативных и правовых актов в сфере образования, норм профессиональной этики</w:t>
            </w:r>
          </w:p>
        </w:tc>
      </w:tr>
      <w:tr w:rsidR="00AF0862" w:rsidRPr="008D5B6E">
        <w:trPr>
          <w:trHeight w:hRule="exact" w:val="69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ОПК-1.2:Применяет в своей деятельности нормативные правовые акты в сфере образования и нормы профессиональной этики, обеспечивает конфиденциальность сведений о субъектах образовательных отношений, полученных в процессе профессиональной деятельности</w:t>
            </w:r>
          </w:p>
        </w:tc>
      </w:tr>
      <w:tr w:rsidR="00AF0862" w:rsidRPr="008D5B6E">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ОПК-1.3:Использует нормативные и правовые акты для обеспечения безопасности образовательного процесса и при проведении досуговых мероприятий</w:t>
            </w:r>
          </w:p>
        </w:tc>
      </w:tr>
      <w:tr w:rsidR="00AF0862" w:rsidRPr="008D5B6E">
        <w:trPr>
          <w:trHeight w:hRule="exact" w:val="277"/>
        </w:trPr>
        <w:tc>
          <w:tcPr>
            <w:tcW w:w="993" w:type="dxa"/>
          </w:tcPr>
          <w:p w:rsidR="00AF0862" w:rsidRPr="00D33EDC" w:rsidRDefault="00AF0862">
            <w:pPr>
              <w:rPr>
                <w:lang w:val="ru-RU"/>
              </w:rPr>
            </w:pPr>
          </w:p>
        </w:tc>
        <w:tc>
          <w:tcPr>
            <w:tcW w:w="3687" w:type="dxa"/>
          </w:tcPr>
          <w:p w:rsidR="00AF0862" w:rsidRPr="00D33EDC" w:rsidRDefault="00AF0862">
            <w:pPr>
              <w:rPr>
                <w:lang w:val="ru-RU"/>
              </w:rPr>
            </w:pPr>
          </w:p>
        </w:tc>
        <w:tc>
          <w:tcPr>
            <w:tcW w:w="1985" w:type="dxa"/>
          </w:tcPr>
          <w:p w:rsidR="00AF0862" w:rsidRPr="00D33EDC" w:rsidRDefault="00AF0862">
            <w:pPr>
              <w:rPr>
                <w:lang w:val="ru-RU"/>
              </w:rPr>
            </w:pPr>
          </w:p>
        </w:tc>
        <w:tc>
          <w:tcPr>
            <w:tcW w:w="993" w:type="dxa"/>
          </w:tcPr>
          <w:p w:rsidR="00AF0862" w:rsidRPr="00D33EDC" w:rsidRDefault="00AF0862">
            <w:pPr>
              <w:rPr>
                <w:lang w:val="ru-RU"/>
              </w:rPr>
            </w:pPr>
          </w:p>
        </w:tc>
        <w:tc>
          <w:tcPr>
            <w:tcW w:w="710" w:type="dxa"/>
          </w:tcPr>
          <w:p w:rsidR="00AF0862" w:rsidRPr="00D33EDC" w:rsidRDefault="00AF0862">
            <w:pPr>
              <w:rPr>
                <w:lang w:val="ru-RU"/>
              </w:rPr>
            </w:pPr>
          </w:p>
        </w:tc>
        <w:tc>
          <w:tcPr>
            <w:tcW w:w="1135" w:type="dxa"/>
          </w:tcPr>
          <w:p w:rsidR="00AF0862" w:rsidRPr="00D33EDC" w:rsidRDefault="00AF0862">
            <w:pPr>
              <w:rPr>
                <w:lang w:val="ru-RU"/>
              </w:rPr>
            </w:pPr>
          </w:p>
        </w:tc>
        <w:tc>
          <w:tcPr>
            <w:tcW w:w="284" w:type="dxa"/>
          </w:tcPr>
          <w:p w:rsidR="00AF0862" w:rsidRPr="00D33EDC" w:rsidRDefault="00AF0862">
            <w:pPr>
              <w:rPr>
                <w:lang w:val="ru-RU"/>
              </w:rPr>
            </w:pPr>
          </w:p>
        </w:tc>
        <w:tc>
          <w:tcPr>
            <w:tcW w:w="993" w:type="dxa"/>
          </w:tcPr>
          <w:p w:rsidR="00AF0862" w:rsidRPr="00D33EDC" w:rsidRDefault="00AF0862">
            <w:pPr>
              <w:rPr>
                <w:lang w:val="ru-RU"/>
              </w:rPr>
            </w:pPr>
          </w:p>
        </w:tc>
      </w:tr>
      <w:tr w:rsidR="00AF0862" w:rsidRPr="008D5B6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 xml:space="preserve">В результате освоения дисциплины </w:t>
            </w:r>
            <w:proofErr w:type="gramStart"/>
            <w:r w:rsidRPr="00D33EDC">
              <w:rPr>
                <w:rFonts w:ascii="Times New Roman" w:hAnsi="Times New Roman" w:cs="Times New Roman"/>
                <w:b/>
                <w:color w:val="000000"/>
                <w:sz w:val="19"/>
                <w:szCs w:val="19"/>
                <w:lang w:val="ru-RU"/>
              </w:rPr>
              <w:t>обучающийся</w:t>
            </w:r>
            <w:proofErr w:type="gramEnd"/>
            <w:r w:rsidRPr="00D33EDC">
              <w:rPr>
                <w:rFonts w:ascii="Times New Roman" w:hAnsi="Times New Roman" w:cs="Times New Roman"/>
                <w:b/>
                <w:color w:val="000000"/>
                <w:sz w:val="19"/>
                <w:szCs w:val="19"/>
                <w:lang w:val="ru-RU"/>
              </w:rPr>
              <w:t xml:space="preserve"> должен:</w:t>
            </w:r>
          </w:p>
        </w:tc>
      </w:tr>
      <w:tr w:rsidR="00AF086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0862" w:rsidRPr="008D5B6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proofErr w:type="gramStart"/>
            <w:r w:rsidRPr="00D33EDC">
              <w:rPr>
                <w:rFonts w:ascii="Times New Roman" w:hAnsi="Times New Roman" w:cs="Times New Roman"/>
                <w:color w:val="000000"/>
                <w:sz w:val="19"/>
                <w:szCs w:val="19"/>
                <w:lang w:val="ru-RU"/>
              </w:rPr>
              <w:t>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типов; методы преподавания предмета в их взаимосвязи и единстве; современные методы и технологии обучения и диагностики в области физической культуры;</w:t>
            </w:r>
            <w:proofErr w:type="gramEnd"/>
            <w:r w:rsidRPr="00D33EDC">
              <w:rPr>
                <w:rFonts w:ascii="Times New Roman" w:hAnsi="Times New Roman" w:cs="Times New Roman"/>
                <w:color w:val="000000"/>
                <w:sz w:val="19"/>
                <w:szCs w:val="19"/>
                <w:lang w:val="ru-RU"/>
              </w:rPr>
              <w:t xml:space="preserve"> методы, средства и формы организации для решения задач воспитания и духовно-нравственного </w:t>
            </w:r>
            <w:proofErr w:type="gramStart"/>
            <w:r w:rsidRPr="00D33EDC">
              <w:rPr>
                <w:rFonts w:ascii="Times New Roman" w:hAnsi="Times New Roman" w:cs="Times New Roman"/>
                <w:color w:val="000000"/>
                <w:sz w:val="19"/>
                <w:szCs w:val="19"/>
                <w:lang w:val="ru-RU"/>
              </w:rPr>
              <w:t>развития</w:t>
            </w:r>
            <w:proofErr w:type="gramEnd"/>
            <w:r w:rsidRPr="00D33EDC">
              <w:rPr>
                <w:rFonts w:ascii="Times New Roman" w:hAnsi="Times New Roman" w:cs="Times New Roman"/>
                <w:color w:val="000000"/>
                <w:sz w:val="19"/>
                <w:szCs w:val="19"/>
                <w:lang w:val="ru-RU"/>
              </w:rPr>
              <w:t xml:space="preserve"> обучающихся в учебной и </w:t>
            </w:r>
            <w:proofErr w:type="spellStart"/>
            <w:r w:rsidRPr="00D33EDC">
              <w:rPr>
                <w:rFonts w:ascii="Times New Roman" w:hAnsi="Times New Roman" w:cs="Times New Roman"/>
                <w:color w:val="000000"/>
                <w:sz w:val="19"/>
                <w:szCs w:val="19"/>
                <w:lang w:val="ru-RU"/>
              </w:rPr>
              <w:t>внеучебной</w:t>
            </w:r>
            <w:proofErr w:type="spellEnd"/>
            <w:r w:rsidRPr="00D33EDC">
              <w:rPr>
                <w:rFonts w:ascii="Times New Roman" w:hAnsi="Times New Roman" w:cs="Times New Roman"/>
                <w:color w:val="000000"/>
                <w:sz w:val="19"/>
                <w:szCs w:val="19"/>
                <w:lang w:val="ru-RU"/>
              </w:rPr>
              <w:t xml:space="preserve"> деятельности; роль и место физической культуры и спорта для достижения личностных, </w:t>
            </w:r>
            <w:proofErr w:type="spellStart"/>
            <w:r w:rsidRPr="00D33EDC">
              <w:rPr>
                <w:rFonts w:ascii="Times New Roman" w:hAnsi="Times New Roman" w:cs="Times New Roman"/>
                <w:color w:val="000000"/>
                <w:sz w:val="19"/>
                <w:szCs w:val="19"/>
                <w:lang w:val="ru-RU"/>
              </w:rPr>
              <w:t>метапредметных</w:t>
            </w:r>
            <w:proofErr w:type="spellEnd"/>
            <w:r w:rsidRPr="00D33EDC">
              <w:rPr>
                <w:rFonts w:ascii="Times New Roman" w:hAnsi="Times New Roman" w:cs="Times New Roman"/>
                <w:color w:val="000000"/>
                <w:sz w:val="19"/>
                <w:szCs w:val="19"/>
                <w:lang w:val="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 формы и методы педагогического сопровождения, социализации и профессионального самоопределения обучающихся; 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D33EDC">
              <w:rPr>
                <w:rFonts w:ascii="Times New Roman" w:hAnsi="Times New Roman" w:cs="Times New Roman"/>
                <w:color w:val="000000"/>
                <w:sz w:val="19"/>
                <w:szCs w:val="19"/>
                <w:lang w:val="ru-RU"/>
              </w:rPr>
              <w:t>обучающимися</w:t>
            </w:r>
            <w:proofErr w:type="gramEnd"/>
            <w:r w:rsidRPr="00D33EDC">
              <w:rPr>
                <w:rFonts w:ascii="Times New Roman" w:hAnsi="Times New Roman" w:cs="Times New Roman"/>
                <w:color w:val="000000"/>
                <w:sz w:val="19"/>
                <w:szCs w:val="19"/>
                <w:lang w:val="ru-RU"/>
              </w:rPr>
              <w:t xml:space="preserve"> в области физической культуры и спорта, поддерживая их активность и инициативность;</w:t>
            </w:r>
          </w:p>
        </w:tc>
      </w:tr>
      <w:tr w:rsidR="00AF086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0862" w:rsidRPr="008D5B6E">
        <w:trPr>
          <w:trHeight w:hRule="exact" w:val="248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w:t>
            </w:r>
            <w:proofErr w:type="gramStart"/>
            <w:r w:rsidRPr="00D33EDC">
              <w:rPr>
                <w:rFonts w:ascii="Times New Roman" w:hAnsi="Times New Roman" w:cs="Times New Roman"/>
                <w:color w:val="000000"/>
                <w:sz w:val="19"/>
                <w:szCs w:val="19"/>
                <w:lang w:val="ru-RU"/>
              </w:rPr>
              <w:t xml:space="preserve">применять различные методы и средства для решения </w:t>
            </w:r>
            <w:proofErr w:type="spellStart"/>
            <w:r w:rsidRPr="00D33EDC">
              <w:rPr>
                <w:rFonts w:ascii="Times New Roman" w:hAnsi="Times New Roman" w:cs="Times New Roman"/>
                <w:color w:val="000000"/>
                <w:sz w:val="19"/>
                <w:szCs w:val="19"/>
                <w:lang w:val="ru-RU"/>
              </w:rPr>
              <w:t>воспитательно</w:t>
            </w:r>
            <w:proofErr w:type="spellEnd"/>
            <w:r w:rsidRPr="00D33EDC">
              <w:rPr>
                <w:rFonts w:ascii="Times New Roman" w:hAnsi="Times New Roman" w:cs="Times New Roman"/>
                <w:color w:val="000000"/>
                <w:sz w:val="19"/>
                <w:szCs w:val="19"/>
                <w:lang w:val="ru-RU"/>
              </w:rPr>
              <w:t>-развивающих задач в урочное и внеурочное время;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причины; взаимодействовать со всеми участниками учебно-воспитательного процесса; использовать передовой опыт при организации спортивно-массовых мероприятий;</w:t>
            </w:r>
            <w:proofErr w:type="gramEnd"/>
            <w:r w:rsidRPr="00D33EDC">
              <w:rPr>
                <w:rFonts w:ascii="Times New Roman" w:hAnsi="Times New Roman" w:cs="Times New Roman"/>
                <w:color w:val="000000"/>
                <w:sz w:val="19"/>
                <w:szCs w:val="19"/>
                <w:lang w:val="ru-RU"/>
              </w:rPr>
              <w:t xml:space="preserve"> использовать передовой опыт при организации спортивно-массовых мероприятий;</w:t>
            </w:r>
          </w:p>
        </w:tc>
      </w:tr>
      <w:tr w:rsidR="00AF0862">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0862" w:rsidRPr="008D5B6E">
        <w:trPr>
          <w:trHeight w:hRule="exact" w:val="226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proofErr w:type="gramStart"/>
            <w:r w:rsidRPr="00D33EDC">
              <w:rPr>
                <w:rFonts w:ascii="Times New Roman" w:hAnsi="Times New Roman" w:cs="Times New Roman"/>
                <w:color w:val="000000"/>
                <w:sz w:val="19"/>
                <w:szCs w:val="19"/>
                <w:lang w:val="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roofErr w:type="gramEnd"/>
            <w:r w:rsidRPr="00D33EDC">
              <w:rPr>
                <w:rFonts w:ascii="Times New Roman" w:hAnsi="Times New Roman" w:cs="Times New Roman"/>
                <w:color w:val="000000"/>
                <w:sz w:val="19"/>
                <w:szCs w:val="19"/>
                <w:lang w:val="ru-RU"/>
              </w:rPr>
              <w:t xml:space="preserve"> </w:t>
            </w:r>
            <w:proofErr w:type="gramStart"/>
            <w:r w:rsidRPr="00D33EDC">
              <w:rPr>
                <w:rFonts w:ascii="Times New Roman" w:hAnsi="Times New Roman" w:cs="Times New Roman"/>
                <w:color w:val="000000"/>
                <w:sz w:val="19"/>
                <w:szCs w:val="19"/>
                <w:lang w:val="ru-RU"/>
              </w:rPr>
              <w:t xml:space="preserve">методикой формирования мотивации учебной деятельности в учебной и </w:t>
            </w:r>
            <w:proofErr w:type="spellStart"/>
            <w:r w:rsidRPr="00D33EDC">
              <w:rPr>
                <w:rFonts w:ascii="Times New Roman" w:hAnsi="Times New Roman" w:cs="Times New Roman"/>
                <w:color w:val="000000"/>
                <w:sz w:val="19"/>
                <w:szCs w:val="19"/>
                <w:lang w:val="ru-RU"/>
              </w:rPr>
              <w:t>внеучебной</w:t>
            </w:r>
            <w:proofErr w:type="spellEnd"/>
            <w:r w:rsidRPr="00D33EDC">
              <w:rPr>
                <w:rFonts w:ascii="Times New Roman" w:hAnsi="Times New Roman" w:cs="Times New Roman"/>
                <w:color w:val="000000"/>
                <w:sz w:val="19"/>
                <w:szCs w:val="19"/>
                <w:lang w:val="ru-RU"/>
              </w:rPr>
              <w:t xml:space="preserve"> деятельности; методикой разработки и проведения урока, использовать их в учебном процессе; способами и методами организации сотрудничества; 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roofErr w:type="gramEnd"/>
          </w:p>
        </w:tc>
      </w:tr>
      <w:tr w:rsidR="00AF0862" w:rsidRPr="008D5B6E">
        <w:trPr>
          <w:trHeight w:hRule="exact" w:val="277"/>
        </w:trPr>
        <w:tc>
          <w:tcPr>
            <w:tcW w:w="993" w:type="dxa"/>
          </w:tcPr>
          <w:p w:rsidR="00AF0862" w:rsidRPr="00D33EDC" w:rsidRDefault="00AF0862">
            <w:pPr>
              <w:rPr>
                <w:lang w:val="ru-RU"/>
              </w:rPr>
            </w:pPr>
          </w:p>
        </w:tc>
        <w:tc>
          <w:tcPr>
            <w:tcW w:w="3687" w:type="dxa"/>
          </w:tcPr>
          <w:p w:rsidR="00AF0862" w:rsidRPr="00D33EDC" w:rsidRDefault="00AF0862">
            <w:pPr>
              <w:rPr>
                <w:lang w:val="ru-RU"/>
              </w:rPr>
            </w:pPr>
          </w:p>
        </w:tc>
        <w:tc>
          <w:tcPr>
            <w:tcW w:w="1985" w:type="dxa"/>
          </w:tcPr>
          <w:p w:rsidR="00AF0862" w:rsidRPr="00D33EDC" w:rsidRDefault="00AF0862">
            <w:pPr>
              <w:rPr>
                <w:lang w:val="ru-RU"/>
              </w:rPr>
            </w:pPr>
          </w:p>
        </w:tc>
        <w:tc>
          <w:tcPr>
            <w:tcW w:w="993" w:type="dxa"/>
          </w:tcPr>
          <w:p w:rsidR="00AF0862" w:rsidRPr="00D33EDC" w:rsidRDefault="00AF0862">
            <w:pPr>
              <w:rPr>
                <w:lang w:val="ru-RU"/>
              </w:rPr>
            </w:pPr>
          </w:p>
        </w:tc>
        <w:tc>
          <w:tcPr>
            <w:tcW w:w="710" w:type="dxa"/>
          </w:tcPr>
          <w:p w:rsidR="00AF0862" w:rsidRPr="00D33EDC" w:rsidRDefault="00AF0862">
            <w:pPr>
              <w:rPr>
                <w:lang w:val="ru-RU"/>
              </w:rPr>
            </w:pPr>
          </w:p>
        </w:tc>
        <w:tc>
          <w:tcPr>
            <w:tcW w:w="1135" w:type="dxa"/>
          </w:tcPr>
          <w:p w:rsidR="00AF0862" w:rsidRPr="00D33EDC" w:rsidRDefault="00AF0862">
            <w:pPr>
              <w:rPr>
                <w:lang w:val="ru-RU"/>
              </w:rPr>
            </w:pPr>
          </w:p>
        </w:tc>
        <w:tc>
          <w:tcPr>
            <w:tcW w:w="284" w:type="dxa"/>
          </w:tcPr>
          <w:p w:rsidR="00AF0862" w:rsidRPr="00D33EDC" w:rsidRDefault="00AF0862">
            <w:pPr>
              <w:rPr>
                <w:lang w:val="ru-RU"/>
              </w:rPr>
            </w:pPr>
          </w:p>
        </w:tc>
        <w:tc>
          <w:tcPr>
            <w:tcW w:w="993" w:type="dxa"/>
          </w:tcPr>
          <w:p w:rsidR="00AF0862" w:rsidRPr="00D33EDC" w:rsidRDefault="00AF0862">
            <w:pPr>
              <w:rPr>
                <w:lang w:val="ru-RU"/>
              </w:rPr>
            </w:pPr>
          </w:p>
        </w:tc>
      </w:tr>
      <w:tr w:rsidR="00AF0862">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AF086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AF0862" w:rsidRPr="008D5B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Раздел 1. Цель, содержание и формы организации учебного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r>
      <w:tr w:rsidR="00AF086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Тема 1.1. Цели и задачи методики обучения физической культуре. Содержание предмета «Физическая культура» в педагогической системе. Роль предмета физическая культура в педагогической системе.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Связь теории и методики обучения с другими предметами. Основные понятия предмета физическая культура. Связь методики обучения физической культуре с другими предметами общеобразовательного и специального цикла.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ОПК-2.1 ОПК-3.1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Л2.8 Л2.9 Л2.26 Л2.13 Л2.14</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4"/>
        <w:gridCol w:w="1004"/>
        <w:gridCol w:w="721"/>
        <w:gridCol w:w="1148"/>
        <w:gridCol w:w="283"/>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F0862" w:rsidRPr="008D5B6E">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Цель, содержание и формы организации учебного процесса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Раскрыть содержание понятий (форма, содержание, техника физ. упр.) и привести примеры влияния формы физического упражнения на содержание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ОПК-1.1 ОПК-1.2 ОПК-3.1 ПКО-1.3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Л2.7 Л2.9 Л2.26 Л2.13 Л2.14</w:t>
            </w:r>
          </w:p>
        </w:tc>
      </w:tr>
      <w:tr w:rsidR="00AF086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Федеральный Государственный образовательный стандарт по предмету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Взаимоотношения государственного образовательного стандарта и содержания образования по предмету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Примерные  учебные программы, которые представляют ФГОС области общего образования по предмету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Основные разделы учебной программы по физической культуре</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ОПК-1.1 ОПК-1.2 ОПК-1.3 ОПК-2.1 ОПК-2.2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Л2.7 Л2.9 Л2.26 Л2.13 Л2.14 Л2.16</w:t>
            </w:r>
          </w:p>
          <w:p w:rsidR="00AF0862" w:rsidRDefault="00177E77">
            <w:pPr>
              <w:spacing w:after="0" w:line="240" w:lineRule="auto"/>
              <w:jc w:val="center"/>
              <w:rPr>
                <w:sz w:val="19"/>
                <w:szCs w:val="19"/>
              </w:rPr>
            </w:pPr>
            <w:r>
              <w:rPr>
                <w:rFonts w:ascii="Times New Roman" w:hAnsi="Times New Roman" w:cs="Times New Roman"/>
                <w:color w:val="000000"/>
                <w:sz w:val="19"/>
                <w:szCs w:val="19"/>
              </w:rPr>
              <w:t>Э1</w:t>
            </w:r>
          </w:p>
        </w:tc>
      </w:tr>
      <w:tr w:rsidR="00AF086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Изучение ФГОС НО, СО</w:t>
            </w:r>
            <w:proofErr w:type="gramStart"/>
            <w:r w:rsidRPr="00D33EDC">
              <w:rPr>
                <w:rFonts w:ascii="Times New Roman" w:hAnsi="Times New Roman" w:cs="Times New Roman"/>
                <w:color w:val="000000"/>
                <w:sz w:val="19"/>
                <w:szCs w:val="19"/>
                <w:lang w:val="ru-RU"/>
              </w:rPr>
              <w:t>,С</w:t>
            </w:r>
            <w:proofErr w:type="gramEnd"/>
            <w:r w:rsidRPr="00D33EDC">
              <w:rPr>
                <w:rFonts w:ascii="Times New Roman" w:hAnsi="Times New Roman" w:cs="Times New Roman"/>
                <w:color w:val="000000"/>
                <w:sz w:val="19"/>
                <w:szCs w:val="19"/>
                <w:lang w:val="ru-RU"/>
              </w:rPr>
              <w:t>ПО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ОПК-1.2 ОПК-2.1 ОПК-3.1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p w:rsidR="00AF0862" w:rsidRDefault="00177E77">
            <w:pPr>
              <w:spacing w:after="0" w:line="240" w:lineRule="auto"/>
              <w:jc w:val="center"/>
              <w:rPr>
                <w:sz w:val="19"/>
                <w:szCs w:val="19"/>
              </w:rPr>
            </w:pPr>
            <w:r>
              <w:rPr>
                <w:rFonts w:ascii="Times New Roman" w:hAnsi="Times New Roman" w:cs="Times New Roman"/>
                <w:color w:val="000000"/>
                <w:sz w:val="19"/>
                <w:szCs w:val="19"/>
              </w:rPr>
              <w:t>Э1</w:t>
            </w:r>
          </w:p>
        </w:tc>
      </w:tr>
      <w:tr w:rsidR="00AF0862" w:rsidRPr="008D5B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Раздел 2. Технология преподавания. Способы построения уроков физической культуры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Особенности дидактических процессов. Урок как форма организации дидактических процессов. Особенности школьного урока физической культуры. Классификация уроков. Содержание и структура урока физической культуры.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Деятельность педагога и деятельность учащихся на уроках.</w:t>
            </w:r>
          </w:p>
          <w:p w:rsidR="00AF0862" w:rsidRPr="00D33EDC" w:rsidRDefault="00AF0862">
            <w:pPr>
              <w:spacing w:after="0" w:line="240" w:lineRule="auto"/>
              <w:rPr>
                <w:sz w:val="19"/>
                <w:szCs w:val="19"/>
                <w:lang w:val="ru-RU"/>
              </w:rPr>
            </w:pP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ОПК-3.1 ПКО-1.3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AF086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Дидактические процессы в предмете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Принципы организации педагогического процесса.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Принципы управления деятельностью школьников.</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Педагогические принципы предмета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Этапы развертывания дидактических процессов на уроках физической культуры в общеобразовательной школе различной направленности: обучении знаниям двигательным действиям, развитии двигательных качеств.</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Взаимосвязь и взаимообусловленность формирования знаний, двигательных навыков и умений, развития двигательных и волевых качеств в дидактических процессах по предмету</w:t>
            </w:r>
          </w:p>
          <w:p w:rsidR="00AF0862" w:rsidRPr="00D33EDC" w:rsidRDefault="00AF0862">
            <w:pPr>
              <w:spacing w:after="0" w:line="240" w:lineRule="auto"/>
              <w:rPr>
                <w:sz w:val="19"/>
                <w:szCs w:val="19"/>
                <w:lang w:val="ru-RU"/>
              </w:rPr>
            </w:pP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ОПК-2.2 ОПК-3.1 ОПК-3.2 ОПК-5.2 ПКО-1.2 ПКО-2.1 ПКО-2.2 ПКО-3.2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Раскрыть методику проведения подвижных игр с детьми разных возрастных групп. Особенности развития самостоятельности и творчества в подвижных играх (реферат)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ОПК-3.2 ПКО-1.1 ПКО-1.3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Л2.4 Л2.7 Л2.9 Л2.10 Л2.26 Л2.14 Л2.15 Л2.17</w:t>
            </w:r>
          </w:p>
        </w:tc>
      </w:tr>
      <w:tr w:rsidR="00AF086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Урок как форма организации дидактических процессов.</w:t>
            </w:r>
          </w:p>
          <w:p w:rsidR="00AF0862" w:rsidRDefault="00177E77">
            <w:pPr>
              <w:spacing w:after="0" w:line="240" w:lineRule="auto"/>
              <w:rPr>
                <w:sz w:val="19"/>
                <w:szCs w:val="19"/>
              </w:rPr>
            </w:pPr>
            <w:r w:rsidRPr="00D33EDC">
              <w:rPr>
                <w:rFonts w:ascii="Times New Roman" w:hAnsi="Times New Roman" w:cs="Times New Roman"/>
                <w:color w:val="000000"/>
                <w:sz w:val="19"/>
                <w:szCs w:val="19"/>
                <w:lang w:val="ru-RU"/>
              </w:rPr>
              <w:t xml:space="preserve">Урок как форма организации дидактических процессов. Содержание и структура урока физической культуры в общеобразовательной школе. Формы организации деятельности педагога и учащихся на уроке физической культуры. Основные тенденции развития систем образования в мировой педагогической практике. Обучение в сотрудничестве. </w:t>
            </w:r>
            <w:proofErr w:type="spellStart"/>
            <w:r>
              <w:rPr>
                <w:rFonts w:ascii="Times New Roman" w:hAnsi="Times New Roman" w:cs="Times New Roman"/>
                <w:color w:val="000000"/>
                <w:sz w:val="19"/>
                <w:szCs w:val="19"/>
              </w:rPr>
              <w:t>Развивающее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ОПК-2.2 ОПК-3.1 ОПК-3.2 ОПК-5.2 ПКО-2.1 ПКО-2.2 ПКО-3.3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Л2.12 Л2.14 Л2.18</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F0862" w:rsidRPr="008D5B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Требования к учителю физической культуры и его роль на уроке. Типы уроков по физической культуре.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Место урока в структуре педагогической системы учебного предмета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Структура урока физической культуры.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Элементы структуры урока физической культуры по их частям.</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Классификация уроков физической культуры по их видам и типам.</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ОПК-1.2 ОПК-1.3 ОПК-2.2 ОПК-3.1 ПКО-1.1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Л2.7 Л2.8 Л2.9 Л2.10 Л2.12 Л2.13 Л2.14 Л2.15 Л2.16 Л2.17 Л2.22</w:t>
            </w:r>
          </w:p>
        </w:tc>
      </w:tr>
      <w:tr w:rsidR="00AF0862" w:rsidRPr="008D5B6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Урок как форма организации дидактических процессов. Физкультурно-оздоровительные мероприятия в режиме учебного и продленного дня.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Подготовка учителя к уроку. Урок как форма организации дидактических процессов. Физкультурно-оздоровительные мероприятия в режиме учебного и продленного дня. Внеклассные формы работы по физическому воспитанию.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ОПК-1.2 ОПК-2.1 ОПК-3.1 ПКО-1.1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Л2.4 Л2.7 Л2.9 Л2.10 Л2.12 Л2.26 Л2.14 Л2.15 Л2.16 Л2.17</w:t>
            </w:r>
          </w:p>
        </w:tc>
      </w:tr>
      <w:tr w:rsidR="00AF0862" w:rsidRPr="008D5B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Тестовые задания по школьной программе  предмета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Требования к тестовым заданиям.</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Логическая основа формы задания. /</w:t>
            </w:r>
            <w:proofErr w:type="spellStart"/>
            <w:proofErr w:type="gramStart"/>
            <w:r w:rsidRPr="00D33EDC">
              <w:rPr>
                <w:rFonts w:ascii="Times New Roman" w:hAnsi="Times New Roman" w:cs="Times New Roman"/>
                <w:color w:val="000000"/>
                <w:sz w:val="19"/>
                <w:szCs w:val="19"/>
                <w:lang w:val="ru-RU"/>
              </w:rPr>
              <w:t>Пр</w:t>
            </w:r>
            <w:proofErr w:type="spellEnd"/>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ОПК-1.1 ОПК-2.2 ОПК-3.2 ОПК-5.3 ПКО-3.3 ПКО-3.4 ПКО-3.5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Л2.5 Л2.7 Л2.9 Л2.10 Л2.11 Л2.13 Л2.14 Л2.15 Л2.16 Л2.17 Л2.20 Л2.24</w:t>
            </w:r>
          </w:p>
        </w:tc>
      </w:tr>
      <w:tr w:rsidR="00AF086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Закономерности формирования двигательных навыков: охарактеризовать: а) роль сознания и эмоций в формировании двигательных навыков; б) формирование навыка по стадиям; в) опора на знания;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г) волнообразность; д) разрушение двигательного навыка при отсутствии; подкрепления; е) перенос двигательных навыков.</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ОПК-1.2 ОПК-2.2 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Л2.3 Л2.4 Л2.5 Л2.6 Л2.7 Л2.8 Л2.9 Л2.10 Л2.26 Л2.14 Л2.15 Л2.16 Л2.17 Л2.20</w:t>
            </w:r>
          </w:p>
        </w:tc>
      </w:tr>
      <w:tr w:rsidR="00AF086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r>
      <w:tr w:rsidR="00AF0862">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Л2.4 Л2.7 Л2.9 Л2.10 Л2.12 Л2.26 Л2.14 Л2.15 Л2.16 Л2.17 Л2.18</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8"/>
        <w:gridCol w:w="1993"/>
        <w:gridCol w:w="1004"/>
        <w:gridCol w:w="721"/>
        <w:gridCol w:w="1148"/>
        <w:gridCol w:w="284"/>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F0862">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sidRPr="00D33EDC">
              <w:rPr>
                <w:rFonts w:ascii="Times New Roman" w:hAnsi="Times New Roman" w:cs="Times New Roman"/>
                <w:b/>
                <w:color w:val="000000"/>
                <w:sz w:val="19"/>
                <w:szCs w:val="19"/>
                <w:lang w:val="ru-RU"/>
              </w:rPr>
              <w:t xml:space="preserve">Раздел 4. Специфика физического воспитания и особенности преподавания предмета «Физическая культура». </w:t>
            </w:r>
            <w:proofErr w:type="spellStart"/>
            <w:r>
              <w:rPr>
                <w:rFonts w:ascii="Times New Roman" w:hAnsi="Times New Roman" w:cs="Times New Roman"/>
                <w:b/>
                <w:color w:val="000000"/>
                <w:sz w:val="19"/>
                <w:szCs w:val="19"/>
              </w:rPr>
              <w:t>Общие</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частные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методики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r>
      <w:tr w:rsidR="00AF0862" w:rsidRPr="008D5B6E">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детских дошкольных учреждениях</w:t>
            </w:r>
          </w:p>
          <w:p w:rsidR="00AF0862" w:rsidRDefault="00177E77">
            <w:pPr>
              <w:spacing w:after="0" w:line="240" w:lineRule="auto"/>
              <w:rPr>
                <w:sz w:val="19"/>
                <w:szCs w:val="19"/>
              </w:rPr>
            </w:pPr>
            <w:r w:rsidRPr="00D33EDC">
              <w:rPr>
                <w:rFonts w:ascii="Times New Roman" w:hAnsi="Times New Roman" w:cs="Times New Roman"/>
                <w:color w:val="000000"/>
                <w:sz w:val="19"/>
                <w:szCs w:val="19"/>
                <w:lang w:val="ru-RU"/>
              </w:rPr>
              <w:t xml:space="preserve">Основы обучения и развития ребенка в процессе физического воспитания в детских дошкольных учреждениях. Формы организации физического воспитания в детских </w:t>
            </w:r>
            <w:proofErr w:type="gramStart"/>
            <w:r w:rsidRPr="00D33EDC">
              <w:rPr>
                <w:rFonts w:ascii="Times New Roman" w:hAnsi="Times New Roman" w:cs="Times New Roman"/>
                <w:color w:val="000000"/>
                <w:sz w:val="19"/>
                <w:szCs w:val="19"/>
                <w:lang w:val="ru-RU"/>
              </w:rPr>
              <w:t>до-школьных</w:t>
            </w:r>
            <w:proofErr w:type="gramEnd"/>
            <w:r w:rsidRPr="00D33EDC">
              <w:rPr>
                <w:rFonts w:ascii="Times New Roman" w:hAnsi="Times New Roman" w:cs="Times New Roman"/>
                <w:color w:val="000000"/>
                <w:sz w:val="19"/>
                <w:szCs w:val="19"/>
                <w:lang w:val="ru-RU"/>
              </w:rPr>
              <w:t xml:space="preserve"> учреждениях. Планирование работы по физическому воспитанию в детских </w:t>
            </w:r>
            <w:proofErr w:type="gramStart"/>
            <w:r w:rsidRPr="00D33EDC">
              <w:rPr>
                <w:rFonts w:ascii="Times New Roman" w:hAnsi="Times New Roman" w:cs="Times New Roman"/>
                <w:color w:val="000000"/>
                <w:sz w:val="19"/>
                <w:szCs w:val="19"/>
                <w:lang w:val="ru-RU"/>
              </w:rPr>
              <w:t>до-школьных</w:t>
            </w:r>
            <w:proofErr w:type="gramEnd"/>
            <w:r w:rsidRPr="00D33EDC">
              <w:rPr>
                <w:rFonts w:ascii="Times New Roman" w:hAnsi="Times New Roman" w:cs="Times New Roman"/>
                <w:color w:val="000000"/>
                <w:sz w:val="19"/>
                <w:szCs w:val="19"/>
                <w:lang w:val="ru-RU"/>
              </w:rPr>
              <w:t xml:space="preserve"> учреждениях. </w:t>
            </w:r>
            <w:proofErr w:type="spellStart"/>
            <w:r>
              <w:rPr>
                <w:rFonts w:ascii="Times New Roman" w:hAnsi="Times New Roman" w:cs="Times New Roman"/>
                <w:color w:val="000000"/>
                <w:sz w:val="19"/>
                <w:szCs w:val="19"/>
              </w:rPr>
              <w:t>Должностные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обязанности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методиста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детских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дошкольных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учреждениях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ОПК-1.1 ОПК-1.2 ОПК-1.3 ОПК-2.2 ОПК-2.3 ПКО-1.2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Л2.7 Л2.9 Л2.10 Л2.14 Л2.15 Л2.17Л2.26</w:t>
            </w:r>
          </w:p>
        </w:tc>
      </w:tr>
      <w:tr w:rsidR="00AF0862">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Методические особенности преподавания предмета физическая культура в общеобразовательной школе.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Технология преподавания предмета физическая культура в общеобразовательной школе. Постановка цели в циклах технологии учебно-воспитательного процесса. Методические особенности преподавания предмета физическая культура в </w:t>
            </w:r>
            <w:proofErr w:type="spellStart"/>
            <w:proofErr w:type="gramStart"/>
            <w:r w:rsidRPr="00D33EDC">
              <w:rPr>
                <w:rFonts w:ascii="Times New Roman" w:hAnsi="Times New Roman" w:cs="Times New Roman"/>
                <w:color w:val="000000"/>
                <w:sz w:val="19"/>
                <w:szCs w:val="19"/>
                <w:lang w:val="ru-RU"/>
              </w:rPr>
              <w:t>началь</w:t>
            </w:r>
            <w:proofErr w:type="spellEnd"/>
            <w:r w:rsidRPr="00D33EDC">
              <w:rPr>
                <w:rFonts w:ascii="Times New Roman" w:hAnsi="Times New Roman" w:cs="Times New Roman"/>
                <w:color w:val="000000"/>
                <w:sz w:val="19"/>
                <w:szCs w:val="19"/>
                <w:lang w:val="ru-RU"/>
              </w:rPr>
              <w:t>-ной</w:t>
            </w:r>
            <w:proofErr w:type="gramEnd"/>
            <w:r w:rsidRPr="00D33EDC">
              <w:rPr>
                <w:rFonts w:ascii="Times New Roman" w:hAnsi="Times New Roman" w:cs="Times New Roman"/>
                <w:color w:val="000000"/>
                <w:sz w:val="19"/>
                <w:szCs w:val="19"/>
                <w:lang w:val="ru-RU"/>
              </w:rPr>
              <w:t xml:space="preserve"> школе. Методические особенности преподавания предмета физическая культура в средней и старшей школе. Взаимосвязь физического и нравственного воспитания. </w:t>
            </w:r>
            <w:proofErr w:type="spellStart"/>
            <w:r w:rsidRPr="00D33EDC">
              <w:rPr>
                <w:rFonts w:ascii="Times New Roman" w:hAnsi="Times New Roman" w:cs="Times New Roman"/>
                <w:color w:val="000000"/>
                <w:sz w:val="19"/>
                <w:szCs w:val="19"/>
                <w:lang w:val="ru-RU"/>
              </w:rPr>
              <w:t>Взаим</w:t>
            </w:r>
            <w:proofErr w:type="gramStart"/>
            <w:r w:rsidRPr="00D33EDC">
              <w:rPr>
                <w:rFonts w:ascii="Times New Roman" w:hAnsi="Times New Roman" w:cs="Times New Roman"/>
                <w:color w:val="000000"/>
                <w:sz w:val="19"/>
                <w:szCs w:val="19"/>
                <w:lang w:val="ru-RU"/>
              </w:rPr>
              <w:t>о</w:t>
            </w:r>
            <w:proofErr w:type="spellEnd"/>
            <w:r w:rsidRPr="00D33EDC">
              <w:rPr>
                <w:rFonts w:ascii="Times New Roman" w:hAnsi="Times New Roman" w:cs="Times New Roman"/>
                <w:color w:val="000000"/>
                <w:sz w:val="19"/>
                <w:szCs w:val="19"/>
                <w:lang w:val="ru-RU"/>
              </w:rPr>
              <w:t>-</w:t>
            </w:r>
            <w:proofErr w:type="gramEnd"/>
            <w:r w:rsidRPr="00D33EDC">
              <w:rPr>
                <w:rFonts w:ascii="Times New Roman" w:hAnsi="Times New Roman" w:cs="Times New Roman"/>
                <w:color w:val="000000"/>
                <w:sz w:val="19"/>
                <w:szCs w:val="19"/>
                <w:lang w:val="ru-RU"/>
              </w:rPr>
              <w:t xml:space="preserve"> связь физического и умственного воспитания. Взаимосвязь физического и эстетического воспитания. Самовоспитание в процессе физического воспитания.</w:t>
            </w:r>
          </w:p>
          <w:p w:rsidR="00AF0862" w:rsidRPr="00D33EDC" w:rsidRDefault="00AF0862">
            <w:pPr>
              <w:spacing w:after="0" w:line="240" w:lineRule="auto"/>
              <w:rPr>
                <w:sz w:val="19"/>
                <w:szCs w:val="19"/>
                <w:lang w:val="ru-RU"/>
              </w:rPr>
            </w:pP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ОПК-2.2 ОПК-3.2 ОПК-3.3 ОПК-5.2 ОПК-5.3 ПКО-1.3 ПКО-2.2 ПКО-2.3 ПКО-2.4 ПКО-2.5 ПКО-3.2 ПКО-3.3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Раскрыть методику проведения подвижных игр с дошкольниками и младшими школьниками. Особенности развития самостоятельности и творчества в подвижных играх (реферат)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ОПК-3.2 ОПК-3.3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Л2.10 Л2.14 Л2.15 Л2.17Л2.26</w:t>
            </w:r>
          </w:p>
        </w:tc>
      </w:tr>
      <w:tr w:rsidR="00AF086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Разработка и защита творческой работы: Особенности методики обучения двигательным действиям школьников разного возраста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ОПК-2.3 ОПК-3.2 ОПК-5.2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Л1.4Л2.1 Л2.2 Л2.5 Л2.7 Л2.9 Л2.14</w:t>
            </w:r>
          </w:p>
        </w:tc>
      </w:tr>
      <w:tr w:rsidR="00AF086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Документы планирования в общеобразовательной школе.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Составление планов конспектов урока физической культуры.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Основные документы необходимые при планировании по предмету.</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Документы перспективного, оперативного и текущего планирования</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ОПК-1.2 ОПК-1.3 ОПК-2.3 ПКО-1.2 ПКО-2.2 ПКО-2.3 ПКО-2.4 ПКО-2.5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 Л2.18</w:t>
            </w:r>
          </w:p>
        </w:tc>
      </w:tr>
      <w:tr w:rsidR="00AF0862" w:rsidRPr="008D5B6E">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Раздел 5. Способы оценивания результатов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r>
      <w:tr w:rsidR="00AF0862">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Педагогический контроль в технологии учебн</w:t>
            </w:r>
            <w:proofErr w:type="gramStart"/>
            <w:r w:rsidRPr="00D33EDC">
              <w:rPr>
                <w:rFonts w:ascii="Times New Roman" w:hAnsi="Times New Roman" w:cs="Times New Roman"/>
                <w:color w:val="000000"/>
                <w:sz w:val="19"/>
                <w:szCs w:val="19"/>
                <w:lang w:val="ru-RU"/>
              </w:rPr>
              <w:t>о-</w:t>
            </w:r>
            <w:proofErr w:type="gramEnd"/>
            <w:r w:rsidRPr="00D33EDC">
              <w:rPr>
                <w:rFonts w:ascii="Times New Roman" w:hAnsi="Times New Roman" w:cs="Times New Roman"/>
                <w:color w:val="000000"/>
                <w:sz w:val="19"/>
                <w:szCs w:val="19"/>
                <w:lang w:val="ru-RU"/>
              </w:rPr>
              <w:t xml:space="preserve"> воспитательного процесса.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Контроль в технологии учебно-воспитательного процесса. Виды контроля в учебно-воспитательном процессе. Формы организации и требования контроля в учебно-воспитательном процессе. Оценочно-аналитический компонент технологии учебно-воспитательного процесса в предмете «физическая культура».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ОПК-5.2 ОПК-5.3 ПКО-1.3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F0862">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Учет успеваемости на занятиях физической культурой.</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 чем сущность оценочно-аналитического компонента технологии учебного процесса по предмету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Функции контроля в технологии учебно-воспитательного процесса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Методы получения оценочной информации в технологии учебного процесса по физической культуре в школе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Аналитическая информация в технологии учебного процесса по физической культуре.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Методика использования регулирования физической нагрузки.</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Сущность анализа урока методом педагогического наблюдения.</w:t>
            </w:r>
          </w:p>
          <w:p w:rsidR="00AF0862" w:rsidRPr="00D33EDC" w:rsidRDefault="00AF0862">
            <w:pPr>
              <w:spacing w:after="0" w:line="240" w:lineRule="auto"/>
              <w:rPr>
                <w:sz w:val="19"/>
                <w:szCs w:val="19"/>
                <w:lang w:val="ru-RU"/>
              </w:rPr>
            </w:pP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ОПК-5.2 ОПК-5.3 ПКО-3.4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Л2.26 Л2.14 Л2.15 Л2.18</w:t>
            </w:r>
          </w:p>
        </w:tc>
      </w:tr>
      <w:tr w:rsidR="00AF0862">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5.3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Определение нагрузки урока по пульсу.</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Определение понятия «объем физической нагрузки», «интенсивность физической нагрузки».</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Выбор наблюдаемого из числа </w:t>
            </w:r>
            <w:proofErr w:type="gramStart"/>
            <w:r w:rsidRPr="00D33EDC">
              <w:rPr>
                <w:rFonts w:ascii="Times New Roman" w:hAnsi="Times New Roman" w:cs="Times New Roman"/>
                <w:color w:val="000000"/>
                <w:sz w:val="19"/>
                <w:szCs w:val="19"/>
                <w:lang w:val="ru-RU"/>
              </w:rPr>
              <w:t>занимающихся</w:t>
            </w:r>
            <w:proofErr w:type="gramEnd"/>
            <w:r w:rsidRPr="00D33EDC">
              <w:rPr>
                <w:rFonts w:ascii="Times New Roman" w:hAnsi="Times New Roman" w:cs="Times New Roman"/>
                <w:color w:val="000000"/>
                <w:sz w:val="19"/>
                <w:szCs w:val="19"/>
                <w:lang w:val="ru-RU"/>
              </w:rPr>
              <w:t>.</w:t>
            </w:r>
          </w:p>
          <w:p w:rsidR="00AF0862" w:rsidRPr="00D33EDC" w:rsidRDefault="00177E77">
            <w:pPr>
              <w:spacing w:after="0" w:line="240" w:lineRule="auto"/>
              <w:rPr>
                <w:sz w:val="19"/>
                <w:szCs w:val="19"/>
                <w:lang w:val="ru-RU"/>
              </w:rPr>
            </w:pPr>
            <w:proofErr w:type="spellStart"/>
            <w:r w:rsidRPr="00D33EDC">
              <w:rPr>
                <w:rFonts w:ascii="Times New Roman" w:hAnsi="Times New Roman" w:cs="Times New Roman"/>
                <w:color w:val="000000"/>
                <w:sz w:val="19"/>
                <w:szCs w:val="19"/>
                <w:lang w:val="ru-RU"/>
              </w:rPr>
              <w:t>Пульсометрия</w:t>
            </w:r>
            <w:proofErr w:type="spellEnd"/>
            <w:r w:rsidRPr="00D33EDC">
              <w:rPr>
                <w:rFonts w:ascii="Times New Roman" w:hAnsi="Times New Roman" w:cs="Times New Roman"/>
                <w:color w:val="000000"/>
                <w:sz w:val="19"/>
                <w:szCs w:val="19"/>
                <w:lang w:val="ru-RU"/>
              </w:rPr>
              <w:t xml:space="preserve"> урока.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Заполнение протокола, составление пульсовой кривой.</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Общие выводы.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Определение продуктивности урока.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Содержание работы: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Определение общей плотности урока.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Определение моторной плотности урока.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Подготовить протокол </w:t>
            </w:r>
            <w:proofErr w:type="spellStart"/>
            <w:r w:rsidRPr="00D33EDC">
              <w:rPr>
                <w:rFonts w:ascii="Times New Roman" w:hAnsi="Times New Roman" w:cs="Times New Roman"/>
                <w:color w:val="000000"/>
                <w:sz w:val="19"/>
                <w:szCs w:val="19"/>
                <w:lang w:val="ru-RU"/>
              </w:rPr>
              <w:t>хронометрирования</w:t>
            </w:r>
            <w:proofErr w:type="spellEnd"/>
            <w:r w:rsidRPr="00D33EDC">
              <w:rPr>
                <w:rFonts w:ascii="Times New Roman" w:hAnsi="Times New Roman" w:cs="Times New Roman"/>
                <w:color w:val="000000"/>
                <w:sz w:val="19"/>
                <w:szCs w:val="19"/>
                <w:lang w:val="ru-RU"/>
              </w:rPr>
              <w:t>.</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ОПК-2.2 ОПК-3.1 ОПК-5.2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r w:rsidR="00AF0862" w:rsidRPr="008D5B6E">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5.4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sidRPr="00D33EDC">
              <w:rPr>
                <w:rFonts w:ascii="Times New Roman" w:hAnsi="Times New Roman" w:cs="Times New Roman"/>
                <w:color w:val="000000"/>
                <w:sz w:val="19"/>
                <w:szCs w:val="19"/>
                <w:lang w:val="ru-RU"/>
              </w:rPr>
              <w:t xml:space="preserve">Этапы обучения движению. Методические приемы обучения на этапе углубленного разучивания. </w:t>
            </w:r>
            <w:proofErr w:type="spellStart"/>
            <w:r>
              <w:rPr>
                <w:rFonts w:ascii="Times New Roman" w:hAnsi="Times New Roman" w:cs="Times New Roman"/>
                <w:color w:val="000000"/>
                <w:sz w:val="19"/>
                <w:szCs w:val="19"/>
              </w:rPr>
              <w:t>Методика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закрепления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совершенствования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движений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Критерии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оценивания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ОПК-2.2 ОПК-2.3 ОПК-3.2 ПКО-1.2 ПКО-2.2 ПКО-2.5 ПКО-3.2 ПКР-1.1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Л1.4Л2.1 Л2.2 Л2.4 Л2.7 Л2.9 Л2.12 Л2.14 Л2.15 Л2.17 Л2.18</w:t>
            </w:r>
          </w:p>
        </w:tc>
      </w:tr>
      <w:tr w:rsidR="00AF0862" w:rsidRPr="008D5B6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Раздел 6. Методика преподавания физической культуры на базовом и профильном уровнях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r>
      <w:tr w:rsidR="00AF0862">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Организация и основы физического воспитания в средних специальных учреждениях (Сравнительный анализ программ)</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ОПК-1.2 ОПК-3.1 ОПК-5.2 ОПК-5.3 ПКО-3.1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Л2.14</w:t>
            </w: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Профессионально-прикладная физическая культура в средних специальных учебных заведениях.</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Назначение, задачи и формы занятий профессиональн</w:t>
            </w:r>
            <w:proofErr w:type="gramStart"/>
            <w:r w:rsidRPr="00D33EDC">
              <w:rPr>
                <w:rFonts w:ascii="Times New Roman" w:hAnsi="Times New Roman" w:cs="Times New Roman"/>
                <w:color w:val="000000"/>
                <w:sz w:val="19"/>
                <w:szCs w:val="19"/>
                <w:lang w:val="ru-RU"/>
              </w:rPr>
              <w:t>о-</w:t>
            </w:r>
            <w:proofErr w:type="gramEnd"/>
            <w:r w:rsidRPr="00D33EDC">
              <w:rPr>
                <w:rFonts w:ascii="Times New Roman" w:hAnsi="Times New Roman" w:cs="Times New Roman"/>
                <w:color w:val="000000"/>
                <w:sz w:val="19"/>
                <w:szCs w:val="19"/>
                <w:lang w:val="ru-RU"/>
              </w:rPr>
              <w:t xml:space="preserve"> прикладной физической подготовкой. Содержание и методика проведения занятий профессионально-прикладной физической подготовкой. Производственная гимнастика: формы и средства, методика </w:t>
            </w:r>
            <w:proofErr w:type="gramStart"/>
            <w:r w:rsidRPr="00D33EDC">
              <w:rPr>
                <w:rFonts w:ascii="Times New Roman" w:hAnsi="Times New Roman" w:cs="Times New Roman"/>
                <w:color w:val="000000"/>
                <w:sz w:val="19"/>
                <w:szCs w:val="19"/>
                <w:lang w:val="ru-RU"/>
              </w:rPr>
              <w:t>со-</w:t>
            </w:r>
            <w:proofErr w:type="spellStart"/>
            <w:r w:rsidRPr="00D33EDC">
              <w:rPr>
                <w:rFonts w:ascii="Times New Roman" w:hAnsi="Times New Roman" w:cs="Times New Roman"/>
                <w:color w:val="000000"/>
                <w:sz w:val="19"/>
                <w:szCs w:val="19"/>
                <w:lang w:val="ru-RU"/>
              </w:rPr>
              <w:t>ставления</w:t>
            </w:r>
            <w:proofErr w:type="spellEnd"/>
            <w:proofErr w:type="gramEnd"/>
            <w:r w:rsidRPr="00D33EDC">
              <w:rPr>
                <w:rFonts w:ascii="Times New Roman" w:hAnsi="Times New Roman" w:cs="Times New Roman"/>
                <w:color w:val="000000"/>
                <w:sz w:val="19"/>
                <w:szCs w:val="19"/>
                <w:lang w:val="ru-RU"/>
              </w:rPr>
              <w:t xml:space="preserve"> комплексов различных форм.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ОПК-2.3 ОПК-3.3 ПКО-2.2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Л2.3 Л2.7 Л2.9 Л2.14 Л2.18</w:t>
            </w: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Разработка и защита творческой работы "Развивающее обучение на уроках </w:t>
            </w:r>
            <w:proofErr w:type="gramStart"/>
            <w:r w:rsidRPr="00D33EDC">
              <w:rPr>
                <w:rFonts w:ascii="Times New Roman" w:hAnsi="Times New Roman" w:cs="Times New Roman"/>
                <w:color w:val="000000"/>
                <w:sz w:val="19"/>
                <w:szCs w:val="19"/>
                <w:lang w:val="ru-RU"/>
              </w:rPr>
              <w:t>по</w:t>
            </w:r>
            <w:proofErr w:type="gramEnd"/>
            <w:r w:rsidRPr="00D33EDC">
              <w:rPr>
                <w:rFonts w:ascii="Times New Roman" w:hAnsi="Times New Roman" w:cs="Times New Roman"/>
                <w:color w:val="000000"/>
                <w:sz w:val="19"/>
                <w:szCs w:val="19"/>
                <w:lang w:val="ru-RU"/>
              </w:rPr>
              <w:t xml:space="preserve"> </w:t>
            </w:r>
            <w:proofErr w:type="gramStart"/>
            <w:r w:rsidRPr="00D33EDC">
              <w:rPr>
                <w:rFonts w:ascii="Times New Roman" w:hAnsi="Times New Roman" w:cs="Times New Roman"/>
                <w:color w:val="000000"/>
                <w:sz w:val="19"/>
                <w:szCs w:val="19"/>
                <w:lang w:val="ru-RU"/>
              </w:rPr>
              <w:t>физической</w:t>
            </w:r>
            <w:proofErr w:type="gramEnd"/>
            <w:r w:rsidRPr="00D33EDC">
              <w:rPr>
                <w:rFonts w:ascii="Times New Roman" w:hAnsi="Times New Roman" w:cs="Times New Roman"/>
                <w:color w:val="000000"/>
                <w:sz w:val="19"/>
                <w:szCs w:val="19"/>
                <w:lang w:val="ru-RU"/>
              </w:rPr>
              <w:t xml:space="preserve"> культуры" (класс по выбору студента)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Л1.4Л2.1 Л2.2 Л2.7 Л2.9 Л2.12 Л2.14 Л2.16 Л2.18</w:t>
            </w:r>
          </w:p>
        </w:tc>
      </w:tr>
      <w:tr w:rsidR="00AF0862">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Развивающее обучение в системе физического воспитания.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Презентация творческого проекта «Развивающее обучение на уроках физической культуры» /</w:t>
            </w:r>
            <w:proofErr w:type="spellStart"/>
            <w:proofErr w:type="gramStart"/>
            <w:r w:rsidRPr="00D33EDC">
              <w:rPr>
                <w:rFonts w:ascii="Times New Roman" w:hAnsi="Times New Roman" w:cs="Times New Roman"/>
                <w:color w:val="000000"/>
                <w:sz w:val="19"/>
                <w:szCs w:val="19"/>
                <w:lang w:val="ru-RU"/>
              </w:rPr>
              <w:t>Пр</w:t>
            </w:r>
            <w:proofErr w:type="spellEnd"/>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ПКО-3.3 ПКО-3.4 ПКО-3.5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Л2.3 Л2.7 Л2.9 Л2.14 Л2.16 Л2.18</w:t>
            </w:r>
          </w:p>
        </w:tc>
      </w:tr>
      <w:tr w:rsidR="00AF0862">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7.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80"/>
        <w:gridCol w:w="1993"/>
        <w:gridCol w:w="1004"/>
        <w:gridCol w:w="721"/>
        <w:gridCol w:w="1147"/>
        <w:gridCol w:w="283"/>
        <w:gridCol w:w="1006"/>
      </w:tblGrid>
      <w:tr w:rsidR="00AF0862">
        <w:trPr>
          <w:trHeight w:hRule="exact" w:val="416"/>
        </w:trPr>
        <w:tc>
          <w:tcPr>
            <w:tcW w:w="4692" w:type="dxa"/>
            <w:gridSpan w:val="2"/>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985" w:type="dxa"/>
          </w:tcPr>
          <w:p w:rsidR="00AF0862" w:rsidRDefault="00AF0862"/>
        </w:tc>
        <w:tc>
          <w:tcPr>
            <w:tcW w:w="993" w:type="dxa"/>
          </w:tcPr>
          <w:p w:rsidR="00AF0862" w:rsidRDefault="00AF0862"/>
        </w:tc>
        <w:tc>
          <w:tcPr>
            <w:tcW w:w="710" w:type="dxa"/>
          </w:tcPr>
          <w:p w:rsidR="00AF0862" w:rsidRDefault="00AF0862"/>
        </w:tc>
        <w:tc>
          <w:tcPr>
            <w:tcW w:w="1135"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AF0862">
        <w:trPr>
          <w:trHeight w:hRule="exact" w:val="6191"/>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Л1.4Л2.1 Л2.2 Л2.4 Л2.5 Л2.6 Л2.7 Л2.8 Л2.9 Л2.10 Л2.12 Л2.26 Л2.13 Л2.14 Л2.15 Л2.16 Л2.17 Л2.18 Л2.20 Л2.25</w:t>
            </w:r>
          </w:p>
        </w:tc>
      </w:tr>
      <w:tr w:rsidR="00AF0862" w:rsidRPr="008D5B6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b/>
                <w:color w:val="000000"/>
                <w:sz w:val="19"/>
                <w:szCs w:val="19"/>
                <w:lang w:val="ru-RU"/>
              </w:rPr>
              <w:t>Раздел 8. Инновационные технологии в области преподавания физической культуры. Современные основы преподавания физической культуры и организация спортивно–оздоровительной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AF0862">
            <w:pPr>
              <w:rPr>
                <w:lang w:val="ru-RU"/>
              </w:rPr>
            </w:pPr>
          </w:p>
        </w:tc>
      </w:tr>
      <w:tr w:rsidR="00AF0862">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Программирование учебно-воспитательного процесса по физической культуре в общеобразовательной школе.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Компоненты программирования, их характеристика.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Виды программирования.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Формы программирования.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Методы программирования.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Составление документов программирования. /</w:t>
            </w:r>
            <w:proofErr w:type="spellStart"/>
            <w:proofErr w:type="gramStart"/>
            <w:r w:rsidRPr="00D33EDC">
              <w:rPr>
                <w:rFonts w:ascii="Times New Roman" w:hAnsi="Times New Roman" w:cs="Times New Roman"/>
                <w:color w:val="000000"/>
                <w:sz w:val="19"/>
                <w:szCs w:val="19"/>
                <w:lang w:val="ru-RU"/>
              </w:rPr>
              <w:t>Пр</w:t>
            </w:r>
            <w:proofErr w:type="spellEnd"/>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ОПК-2.3 ПКО-2.2 ПКО-2.3 ПКО-2.4 ПКО-2.5 ПКО-3.4 ПКО-3.5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Л2.7 Л2.9 Л2.12 Л2.14 Л2.16 Л2.18</w:t>
            </w:r>
          </w:p>
        </w:tc>
      </w:tr>
      <w:tr w:rsidR="00AF0862">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 xml:space="preserve">Тема: </w:t>
            </w:r>
            <w:proofErr w:type="spellStart"/>
            <w:r w:rsidRPr="00D33EDC">
              <w:rPr>
                <w:rFonts w:ascii="Times New Roman" w:hAnsi="Times New Roman" w:cs="Times New Roman"/>
                <w:color w:val="000000"/>
                <w:sz w:val="19"/>
                <w:szCs w:val="19"/>
                <w:lang w:val="ru-RU"/>
              </w:rPr>
              <w:t>Здоровьесберегающие</w:t>
            </w:r>
            <w:proofErr w:type="spellEnd"/>
            <w:r w:rsidRPr="00D33EDC">
              <w:rPr>
                <w:rFonts w:ascii="Times New Roman" w:hAnsi="Times New Roman" w:cs="Times New Roman"/>
                <w:color w:val="000000"/>
                <w:sz w:val="19"/>
                <w:szCs w:val="19"/>
                <w:lang w:val="ru-RU"/>
              </w:rPr>
              <w:t xml:space="preserve"> технологии на уроках по физической культуре младших школьников.</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Преемственность воспитания и обучения на уроках физического воспитания. Психофизическая тренировка в системе оздоровления младших школьников. Подвижная игра с дидактической направленностью.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51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ОПК-1.3 ОПК-2.3 ОПК-3.3 ПКО-1.3 ПКО-2.3 ПКО-2.4 ПКО-2.5 ПКО-3.4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Л1.4Л2.1 Л2.2 Л2.7 Л2.9 Л2.10 Л2.12 Л2.14 Л2.16 Л2.18</w:t>
            </w:r>
          </w:p>
        </w:tc>
      </w:tr>
      <w:tr w:rsidR="00AF0862" w:rsidRPr="008D5B6E">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Основы теории и методики развития физических качеств в оздоровительной физической культуре.</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Виды оздоровительной физической культуры.</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Оздоровительная гимнастика в режиме школьного дня.</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Дыхательная гимнастика, пальчиковая гимнастика.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ЛФК в условиях МОУ.</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ПКО-2.5 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Л1.4Л2.2 Л2.7 Л2.9 Л2.14 Л2.19 Л2.21 Л2.23 Л2.25</w:t>
            </w:r>
          </w:p>
        </w:tc>
      </w:tr>
      <w:tr w:rsidR="00AF0862">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Оздоровительная физическая культура. Направления.</w:t>
            </w:r>
          </w:p>
          <w:p w:rsidR="00AF0862" w:rsidRDefault="00177E77">
            <w:pPr>
              <w:spacing w:after="0" w:line="240" w:lineRule="auto"/>
              <w:rPr>
                <w:sz w:val="19"/>
                <w:szCs w:val="19"/>
              </w:rPr>
            </w:pPr>
            <w:r w:rsidRPr="00D33EDC">
              <w:rPr>
                <w:rFonts w:ascii="Times New Roman" w:hAnsi="Times New Roman" w:cs="Times New Roman"/>
                <w:color w:val="000000"/>
                <w:sz w:val="19"/>
                <w:szCs w:val="19"/>
                <w:lang w:val="ru-RU"/>
              </w:rPr>
              <w:t xml:space="preserve">Общая характеристика оздоровительной физической культуры. Физкультурно-оздоровительные системы. Нетрадиционные средства оздоровления.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группами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здоровья</w:t>
            </w:r>
            <w:proofErr w:type="spellEnd"/>
            <w:r>
              <w:rPr>
                <w:rFonts w:ascii="Times New Roman" w:hAnsi="Times New Roman" w:cs="Times New Roman"/>
                <w:color w:val="000000"/>
                <w:sz w:val="19"/>
                <w:szCs w:val="19"/>
              </w:rPr>
              <w:t>».</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ПКО-3.3 ПКО-3.4 ПКР-1.1 ПКР-1.2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Л1.4Л2.2 Л2.4 Л2.7 Л2.9 Л2.11 Л2.14 Л2.20 Л2.22 Л2.24</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721"/>
        <w:gridCol w:w="285"/>
        <w:gridCol w:w="1569"/>
        <w:gridCol w:w="2120"/>
        <w:gridCol w:w="1846"/>
        <w:gridCol w:w="143"/>
        <w:gridCol w:w="1002"/>
        <w:gridCol w:w="720"/>
        <w:gridCol w:w="426"/>
        <w:gridCol w:w="721"/>
        <w:gridCol w:w="283"/>
        <w:gridCol w:w="1005"/>
      </w:tblGrid>
      <w:tr w:rsidR="00AF0862">
        <w:trPr>
          <w:trHeight w:hRule="exact" w:val="416"/>
        </w:trPr>
        <w:tc>
          <w:tcPr>
            <w:tcW w:w="4692" w:type="dxa"/>
            <w:gridSpan w:val="4"/>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AF0862" w:rsidRDefault="00AF0862"/>
        </w:tc>
        <w:tc>
          <w:tcPr>
            <w:tcW w:w="143" w:type="dxa"/>
          </w:tcPr>
          <w:p w:rsidR="00AF0862" w:rsidRDefault="00AF0862"/>
        </w:tc>
        <w:tc>
          <w:tcPr>
            <w:tcW w:w="993" w:type="dxa"/>
          </w:tcPr>
          <w:p w:rsidR="00AF0862" w:rsidRDefault="00AF0862"/>
        </w:tc>
        <w:tc>
          <w:tcPr>
            <w:tcW w:w="710" w:type="dxa"/>
          </w:tcPr>
          <w:p w:rsidR="00AF0862" w:rsidRDefault="00AF0862"/>
        </w:tc>
        <w:tc>
          <w:tcPr>
            <w:tcW w:w="426" w:type="dxa"/>
          </w:tcPr>
          <w:p w:rsidR="00AF0862" w:rsidRDefault="00AF0862"/>
        </w:tc>
        <w:tc>
          <w:tcPr>
            <w:tcW w:w="710" w:type="dxa"/>
          </w:tcPr>
          <w:p w:rsidR="00AF0862" w:rsidRDefault="00AF0862"/>
        </w:tc>
        <w:tc>
          <w:tcPr>
            <w:tcW w:w="284"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AF0862" w:rsidRPr="008D5B6E">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8.5</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Формы организации оздоровительного физического воспитания детей школьного возраста.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Виды физкультурно-оздоровительной работы в режиме школ с продленным днем.</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Организация физкультурно-оздоровительных занятий с детьми младшего школьного возраста.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Новые подходы к физкультурно-оздоровительным занятиям у детей младшего школьного возраста.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Эстетическое воспитание как средство развивающей оздоровительной работы с детьми старшего дошкольного возраста</w:t>
            </w:r>
          </w:p>
          <w:p w:rsidR="00AF0862" w:rsidRDefault="00177E77">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ОПК-1.3 ПКО-2.5 ПКО-3.3 ПКО-3.4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Л</w:t>
            </w:r>
            <w:proofErr w:type="gramStart"/>
            <w:r w:rsidRPr="00D33EDC">
              <w:rPr>
                <w:rFonts w:ascii="Times New Roman" w:hAnsi="Times New Roman" w:cs="Times New Roman"/>
                <w:color w:val="000000"/>
                <w:sz w:val="19"/>
                <w:szCs w:val="19"/>
                <w:lang w:val="ru-RU"/>
              </w:rPr>
              <w:t>1</w:t>
            </w:r>
            <w:proofErr w:type="gramEnd"/>
            <w:r w:rsidRPr="00D33EDC">
              <w:rPr>
                <w:rFonts w:ascii="Times New Roman" w:hAnsi="Times New Roman" w:cs="Times New Roman"/>
                <w:color w:val="000000"/>
                <w:sz w:val="19"/>
                <w:szCs w:val="19"/>
                <w:lang w:val="ru-RU"/>
              </w:rPr>
              <w:t>.1 Л1.2 Л1.3 Л1.4Л2.1 Л2.2 Л2.7 Л2.8 Л2.9 Л2.14 Л2.16 Л2.18 Л2.21</w:t>
            </w:r>
          </w:p>
        </w:tc>
      </w:tr>
      <w:tr w:rsidR="00AF0862">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8.6</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Тема: Подвижные игры дидактической направленности в предмете «Физическая культура».</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Роль подвижных игр в учебно-воспитательном процессе на разных ступенях образования. Подвижные игры как элемент обучения спортивным играм. Решение ситуационных задач (к примеру: по программе идет обучение передвижениям в баскетболе – какие подвижные игры будут способствовать такого рода передвижениям).</w:t>
            </w:r>
          </w:p>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Сбор материала для составления карточек с подвижными играми различной дидактической направленности /</w:t>
            </w:r>
            <w:proofErr w:type="gramStart"/>
            <w:r w:rsidRPr="00D33EDC">
              <w:rPr>
                <w:rFonts w:ascii="Times New Roman" w:hAnsi="Times New Roman" w:cs="Times New Roman"/>
                <w:color w:val="000000"/>
                <w:sz w:val="19"/>
                <w:szCs w:val="19"/>
                <w:lang w:val="ru-RU"/>
              </w:rPr>
              <w:t>Ср</w:t>
            </w:r>
            <w:proofErr w:type="gramEnd"/>
            <w:r w:rsidRPr="00D33ED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color w:val="000000"/>
                <w:sz w:val="19"/>
                <w:szCs w:val="19"/>
                <w:lang w:val="ru-RU"/>
              </w:rPr>
              <w:t>ОПК-3.2 ОПК-5.3 ПКО-2.2 ПКО-2.5 ПКО-3.4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Л1.3Л2.2 Л2.7 Л2.9 Л2.14</w:t>
            </w:r>
          </w:p>
        </w:tc>
      </w:tr>
      <w:tr w:rsidR="00AF0862">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9.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r>
      <w:tr w:rsidR="00AF0862">
        <w:trPr>
          <w:trHeight w:hRule="exact" w:val="6191"/>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9.1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ОПК-1.1 ОПК-1.2 ОПК-1.3 ОПК-2.1 ОПК-2.2 ОПК-2.3 ОПК-3.1 ОПК-3.2 ОПК-3.3 ОПК-5.1 ОПК-5.2 ОПК-5.3 ПКО-1.1 ПКО-1.2 ПКО-1.3 ПКО-2.1 ПКО-2.2 ПКО-2.3 ПКО-2.4 ПКО-2.5 ПКО-3.1 ПКО-3.2 ПКО-3.3 ПКО-3.4 ПКО-3.5 ПКР-1.1 ПКР-1.2 ПКР-1.3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color w:val="000000"/>
                <w:sz w:val="19"/>
                <w:szCs w:val="19"/>
              </w:rPr>
              <w:t>Л1.1 Л1.2 Л1.3 Л1.4Л2.1 Л2.2 Л2.3 Л2.4 Л2.5 Л2.6 Л2.7 Л2.8 Л2.9 Л2.10 Л2.11 Л2.12 Л2.26 Л2.13 Л2.14 Л2.15 Л2.16 Л2.17 Л2.18 Л2.19 Л2.20 Л2.21 Л2.22 Л2.23 Л2.24 Л2.25</w:t>
            </w:r>
          </w:p>
        </w:tc>
      </w:tr>
      <w:tr w:rsidR="00AF0862">
        <w:trPr>
          <w:trHeight w:hRule="exact" w:val="277"/>
        </w:trPr>
        <w:tc>
          <w:tcPr>
            <w:tcW w:w="710" w:type="dxa"/>
          </w:tcPr>
          <w:p w:rsidR="00AF0862" w:rsidRDefault="00AF0862"/>
        </w:tc>
        <w:tc>
          <w:tcPr>
            <w:tcW w:w="285" w:type="dxa"/>
          </w:tcPr>
          <w:p w:rsidR="00AF0862" w:rsidRDefault="00AF0862"/>
        </w:tc>
        <w:tc>
          <w:tcPr>
            <w:tcW w:w="1560" w:type="dxa"/>
          </w:tcPr>
          <w:p w:rsidR="00AF0862" w:rsidRDefault="00AF0862"/>
        </w:tc>
        <w:tc>
          <w:tcPr>
            <w:tcW w:w="2127" w:type="dxa"/>
          </w:tcPr>
          <w:p w:rsidR="00AF0862" w:rsidRDefault="00AF0862"/>
        </w:tc>
        <w:tc>
          <w:tcPr>
            <w:tcW w:w="1844" w:type="dxa"/>
          </w:tcPr>
          <w:p w:rsidR="00AF0862" w:rsidRDefault="00AF0862"/>
        </w:tc>
        <w:tc>
          <w:tcPr>
            <w:tcW w:w="143" w:type="dxa"/>
          </w:tcPr>
          <w:p w:rsidR="00AF0862" w:rsidRDefault="00AF0862"/>
        </w:tc>
        <w:tc>
          <w:tcPr>
            <w:tcW w:w="993" w:type="dxa"/>
          </w:tcPr>
          <w:p w:rsidR="00AF0862" w:rsidRDefault="00AF0862"/>
        </w:tc>
        <w:tc>
          <w:tcPr>
            <w:tcW w:w="710" w:type="dxa"/>
          </w:tcPr>
          <w:p w:rsidR="00AF0862" w:rsidRDefault="00AF0862"/>
        </w:tc>
        <w:tc>
          <w:tcPr>
            <w:tcW w:w="426" w:type="dxa"/>
          </w:tcPr>
          <w:p w:rsidR="00AF0862" w:rsidRDefault="00AF0862"/>
        </w:tc>
        <w:tc>
          <w:tcPr>
            <w:tcW w:w="710" w:type="dxa"/>
          </w:tcPr>
          <w:p w:rsidR="00AF0862" w:rsidRDefault="00AF0862"/>
        </w:tc>
        <w:tc>
          <w:tcPr>
            <w:tcW w:w="284" w:type="dxa"/>
          </w:tcPr>
          <w:p w:rsidR="00AF0862" w:rsidRDefault="00AF0862"/>
        </w:tc>
        <w:tc>
          <w:tcPr>
            <w:tcW w:w="993" w:type="dxa"/>
          </w:tcPr>
          <w:p w:rsidR="00AF0862" w:rsidRDefault="00AF0862"/>
        </w:tc>
      </w:tr>
      <w:tr w:rsidR="00AF0862">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Default="00177E77">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F0862" w:rsidRPr="008D5B6E">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Структура и содержание фонда оценочных сре</w:t>
            </w:r>
            <w:proofErr w:type="gramStart"/>
            <w:r w:rsidRPr="00D33EDC">
              <w:rPr>
                <w:rFonts w:ascii="Times New Roman" w:hAnsi="Times New Roman" w:cs="Times New Roman"/>
                <w:color w:val="000000"/>
                <w:sz w:val="19"/>
                <w:szCs w:val="19"/>
                <w:lang w:val="ru-RU"/>
              </w:rPr>
              <w:t>дств дл</w:t>
            </w:r>
            <w:proofErr w:type="gramEnd"/>
            <w:r w:rsidRPr="00D33EDC">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AF0862" w:rsidRPr="008D5B6E">
        <w:trPr>
          <w:trHeight w:hRule="exact" w:val="277"/>
        </w:trPr>
        <w:tc>
          <w:tcPr>
            <w:tcW w:w="710" w:type="dxa"/>
          </w:tcPr>
          <w:p w:rsidR="00AF0862" w:rsidRPr="00D33EDC" w:rsidRDefault="00AF0862">
            <w:pPr>
              <w:rPr>
                <w:lang w:val="ru-RU"/>
              </w:rPr>
            </w:pPr>
          </w:p>
        </w:tc>
        <w:tc>
          <w:tcPr>
            <w:tcW w:w="285" w:type="dxa"/>
          </w:tcPr>
          <w:p w:rsidR="00AF0862" w:rsidRPr="00D33EDC" w:rsidRDefault="00AF0862">
            <w:pPr>
              <w:rPr>
                <w:lang w:val="ru-RU"/>
              </w:rPr>
            </w:pPr>
          </w:p>
        </w:tc>
        <w:tc>
          <w:tcPr>
            <w:tcW w:w="1560" w:type="dxa"/>
          </w:tcPr>
          <w:p w:rsidR="00AF0862" w:rsidRPr="00D33EDC" w:rsidRDefault="00AF0862">
            <w:pPr>
              <w:rPr>
                <w:lang w:val="ru-RU"/>
              </w:rPr>
            </w:pPr>
          </w:p>
        </w:tc>
        <w:tc>
          <w:tcPr>
            <w:tcW w:w="2127" w:type="dxa"/>
          </w:tcPr>
          <w:p w:rsidR="00AF0862" w:rsidRPr="00D33EDC" w:rsidRDefault="00AF0862">
            <w:pPr>
              <w:rPr>
                <w:lang w:val="ru-RU"/>
              </w:rPr>
            </w:pPr>
          </w:p>
        </w:tc>
        <w:tc>
          <w:tcPr>
            <w:tcW w:w="1844" w:type="dxa"/>
          </w:tcPr>
          <w:p w:rsidR="00AF0862" w:rsidRPr="00D33EDC" w:rsidRDefault="00AF0862">
            <w:pPr>
              <w:rPr>
                <w:lang w:val="ru-RU"/>
              </w:rPr>
            </w:pPr>
          </w:p>
        </w:tc>
        <w:tc>
          <w:tcPr>
            <w:tcW w:w="143" w:type="dxa"/>
          </w:tcPr>
          <w:p w:rsidR="00AF0862" w:rsidRPr="00D33EDC" w:rsidRDefault="00AF0862">
            <w:pPr>
              <w:rPr>
                <w:lang w:val="ru-RU"/>
              </w:rPr>
            </w:pPr>
          </w:p>
        </w:tc>
        <w:tc>
          <w:tcPr>
            <w:tcW w:w="993" w:type="dxa"/>
          </w:tcPr>
          <w:p w:rsidR="00AF0862" w:rsidRPr="00D33EDC" w:rsidRDefault="00AF0862">
            <w:pPr>
              <w:rPr>
                <w:lang w:val="ru-RU"/>
              </w:rPr>
            </w:pPr>
          </w:p>
        </w:tc>
        <w:tc>
          <w:tcPr>
            <w:tcW w:w="710" w:type="dxa"/>
          </w:tcPr>
          <w:p w:rsidR="00AF0862" w:rsidRPr="00D33EDC" w:rsidRDefault="00AF0862">
            <w:pPr>
              <w:rPr>
                <w:lang w:val="ru-RU"/>
              </w:rPr>
            </w:pPr>
          </w:p>
        </w:tc>
        <w:tc>
          <w:tcPr>
            <w:tcW w:w="426" w:type="dxa"/>
          </w:tcPr>
          <w:p w:rsidR="00AF0862" w:rsidRPr="00D33EDC" w:rsidRDefault="00AF0862">
            <w:pPr>
              <w:rPr>
                <w:lang w:val="ru-RU"/>
              </w:rPr>
            </w:pPr>
          </w:p>
        </w:tc>
        <w:tc>
          <w:tcPr>
            <w:tcW w:w="710" w:type="dxa"/>
          </w:tcPr>
          <w:p w:rsidR="00AF0862" w:rsidRPr="00D33EDC" w:rsidRDefault="00AF0862">
            <w:pPr>
              <w:rPr>
                <w:lang w:val="ru-RU"/>
              </w:rPr>
            </w:pPr>
          </w:p>
        </w:tc>
        <w:tc>
          <w:tcPr>
            <w:tcW w:w="284" w:type="dxa"/>
          </w:tcPr>
          <w:p w:rsidR="00AF0862" w:rsidRPr="00D33EDC" w:rsidRDefault="00AF0862">
            <w:pPr>
              <w:rPr>
                <w:lang w:val="ru-RU"/>
              </w:rPr>
            </w:pPr>
          </w:p>
        </w:tc>
        <w:tc>
          <w:tcPr>
            <w:tcW w:w="993" w:type="dxa"/>
          </w:tcPr>
          <w:p w:rsidR="00AF0862" w:rsidRPr="00D33EDC" w:rsidRDefault="00AF0862">
            <w:pPr>
              <w:rPr>
                <w:lang w:val="ru-RU"/>
              </w:rPr>
            </w:pPr>
          </w:p>
        </w:tc>
      </w:tr>
      <w:tr w:rsidR="00AF0862" w:rsidRPr="008D5B6E">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F0862">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F0862">
        <w:trPr>
          <w:trHeight w:hRule="exact" w:val="416"/>
        </w:trPr>
        <w:tc>
          <w:tcPr>
            <w:tcW w:w="4692" w:type="dxa"/>
            <w:gridSpan w:val="3"/>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AF0862" w:rsidRDefault="00AF0862"/>
        </w:tc>
        <w:tc>
          <w:tcPr>
            <w:tcW w:w="2269" w:type="dxa"/>
          </w:tcPr>
          <w:p w:rsidR="00AF0862" w:rsidRDefault="00AF0862"/>
        </w:tc>
        <w:tc>
          <w:tcPr>
            <w:tcW w:w="993"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Ямалетдинова</w:t>
            </w:r>
            <w:proofErr w:type="spellEnd"/>
            <w:r>
              <w:rPr>
                <w:rFonts w:ascii="Times New Roman" w:hAnsi="Times New Roman" w:cs="Times New Roman"/>
                <w:color w:val="000000"/>
                <w:sz w:val="18"/>
                <w:szCs w:val="18"/>
              </w:rPr>
              <w:t xml:space="preserve"> Г.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Педагогика физической культуры и спорта: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Екатеринбург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Уральского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университета</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=276568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Костихина</w:t>
            </w:r>
            <w:proofErr w:type="spellEnd"/>
            <w:r w:rsidRPr="00D33EDC">
              <w:rPr>
                <w:rFonts w:ascii="Times New Roman" w:hAnsi="Times New Roman" w:cs="Times New Roman"/>
                <w:color w:val="000000"/>
                <w:sz w:val="18"/>
                <w:szCs w:val="18"/>
                <w:lang w:val="ru-RU"/>
              </w:rPr>
              <w:t xml:space="preserve"> Н. М., </w:t>
            </w:r>
            <w:proofErr w:type="spellStart"/>
            <w:r w:rsidRPr="00D33EDC">
              <w:rPr>
                <w:rFonts w:ascii="Times New Roman" w:hAnsi="Times New Roman" w:cs="Times New Roman"/>
                <w:color w:val="000000"/>
                <w:sz w:val="18"/>
                <w:szCs w:val="18"/>
                <w:lang w:val="ru-RU"/>
              </w:rPr>
              <w:t>Гаврикова</w:t>
            </w:r>
            <w:proofErr w:type="spellEnd"/>
            <w:r w:rsidRPr="00D33EDC">
              <w:rPr>
                <w:rFonts w:ascii="Times New Roman" w:hAnsi="Times New Roman" w:cs="Times New Roman"/>
                <w:color w:val="000000"/>
                <w:sz w:val="18"/>
                <w:szCs w:val="18"/>
                <w:lang w:val="ru-RU"/>
              </w:rPr>
              <w:t xml:space="preserve"> О.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=429371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Цибульникова</w:t>
            </w:r>
            <w:proofErr w:type="spellEnd"/>
            <w:r w:rsidRPr="00D33EDC">
              <w:rPr>
                <w:rFonts w:ascii="Times New Roman" w:hAnsi="Times New Roman" w:cs="Times New Roman"/>
                <w:color w:val="000000"/>
                <w:sz w:val="18"/>
                <w:szCs w:val="18"/>
                <w:lang w:val="ru-RU"/>
              </w:rPr>
              <w:t xml:space="preserve"> В. Е., </w:t>
            </w:r>
            <w:proofErr w:type="spellStart"/>
            <w:r w:rsidRPr="00D33EDC">
              <w:rPr>
                <w:rFonts w:ascii="Times New Roman" w:hAnsi="Times New Roman" w:cs="Times New Roman"/>
                <w:color w:val="000000"/>
                <w:sz w:val="18"/>
                <w:szCs w:val="18"/>
                <w:lang w:val="ru-RU"/>
              </w:rPr>
              <w:t>Леванова</w:t>
            </w:r>
            <w:proofErr w:type="spellEnd"/>
            <w:r w:rsidRPr="00D33EDC">
              <w:rPr>
                <w:rFonts w:ascii="Times New Roman" w:hAnsi="Times New Roman" w:cs="Times New Roman"/>
                <w:color w:val="000000"/>
                <w:sz w:val="18"/>
                <w:szCs w:val="18"/>
                <w:lang w:val="ru-RU"/>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Педагогические технологии. </w:t>
            </w: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 общем образовании: учебное пособие (с практикумом) для студентов педагогических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Москва: Московский педагогический государственный университет (МПГУ),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=471794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Педагогика физической культуры: курс лекций: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=574106 неограниченный доступ для зарегистрированных пользователей</w:t>
            </w:r>
          </w:p>
        </w:tc>
      </w:tr>
      <w:tr w:rsidR="00AF086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086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Лях</w:t>
            </w:r>
            <w:proofErr w:type="spellEnd"/>
            <w:r>
              <w:rPr>
                <w:rFonts w:ascii="Times New Roman" w:hAnsi="Times New Roman" w:cs="Times New Roman"/>
                <w:color w:val="000000"/>
                <w:sz w:val="18"/>
                <w:szCs w:val="18"/>
              </w:rPr>
              <w:t xml:space="preserve"> В.И.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Мой друг - физкультура: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 xml:space="preserve">ля учащихся 1-4 </w:t>
            </w:r>
            <w:proofErr w:type="spellStart"/>
            <w:r w:rsidRPr="00D33EDC">
              <w:rPr>
                <w:rFonts w:ascii="Times New Roman" w:hAnsi="Times New Roman" w:cs="Times New Roman"/>
                <w:color w:val="000000"/>
                <w:sz w:val="18"/>
                <w:szCs w:val="18"/>
                <w:lang w:val="ru-RU"/>
              </w:rPr>
              <w:t>кл</w:t>
            </w:r>
            <w:proofErr w:type="spellEnd"/>
            <w:r w:rsidRPr="00D33EDC">
              <w:rPr>
                <w:rFonts w:ascii="Times New Roman" w:hAnsi="Times New Roman" w:cs="Times New Roman"/>
                <w:color w:val="000000"/>
                <w:sz w:val="18"/>
                <w:szCs w:val="18"/>
                <w:lang w:val="ru-RU"/>
              </w:rPr>
              <w:t xml:space="preserve">. </w:t>
            </w:r>
            <w:proofErr w:type="spellStart"/>
            <w:r w:rsidRPr="00D33EDC">
              <w:rPr>
                <w:rFonts w:ascii="Times New Roman" w:hAnsi="Times New Roman" w:cs="Times New Roman"/>
                <w:color w:val="000000"/>
                <w:sz w:val="18"/>
                <w:szCs w:val="18"/>
                <w:lang w:val="ru-RU"/>
              </w:rPr>
              <w:t>общеобразоват</w:t>
            </w:r>
            <w:proofErr w:type="spellEnd"/>
            <w:r w:rsidRPr="00D33EDC">
              <w:rPr>
                <w:rFonts w:ascii="Times New Roman" w:hAnsi="Times New Roman" w:cs="Times New Roman"/>
                <w:color w:val="000000"/>
                <w:sz w:val="18"/>
                <w:szCs w:val="18"/>
                <w:lang w:val="ru-RU"/>
              </w:rPr>
              <w:t>. учреждений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Просвещение</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w:t>
            </w:r>
          </w:p>
        </w:tc>
      </w:tr>
      <w:tr w:rsidR="00AF086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Шаулин</w:t>
            </w:r>
            <w:proofErr w:type="spellEnd"/>
            <w:r w:rsidRPr="00D33EDC">
              <w:rPr>
                <w:rFonts w:ascii="Times New Roman" w:hAnsi="Times New Roman" w:cs="Times New Roman"/>
                <w:color w:val="000000"/>
                <w:sz w:val="18"/>
                <w:szCs w:val="18"/>
                <w:lang w:val="ru-RU"/>
              </w:rPr>
              <w:t xml:space="preserve"> В.Н., Комаров А.В.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Я сам: Введение в физическую культуру: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 xml:space="preserve">ля 2-4 </w:t>
            </w:r>
            <w:proofErr w:type="spellStart"/>
            <w:r w:rsidRPr="00D33EDC">
              <w:rPr>
                <w:rFonts w:ascii="Times New Roman" w:hAnsi="Times New Roman" w:cs="Times New Roman"/>
                <w:color w:val="000000"/>
                <w:sz w:val="18"/>
                <w:szCs w:val="18"/>
                <w:lang w:val="ru-RU"/>
              </w:rPr>
              <w:t>кл</w:t>
            </w:r>
            <w:proofErr w:type="spellEnd"/>
            <w:r w:rsidRPr="00D33EDC">
              <w:rPr>
                <w:rFonts w:ascii="Times New Roman" w:hAnsi="Times New Roman" w:cs="Times New Roman"/>
                <w:color w:val="000000"/>
                <w:sz w:val="18"/>
                <w:szCs w:val="18"/>
                <w:lang w:val="ru-RU"/>
              </w:rPr>
              <w:t xml:space="preserve">. нач. </w:t>
            </w:r>
            <w:proofErr w:type="spellStart"/>
            <w:r w:rsidRPr="00D33EDC">
              <w:rPr>
                <w:rFonts w:ascii="Times New Roman" w:hAnsi="Times New Roman" w:cs="Times New Roman"/>
                <w:color w:val="000000"/>
                <w:sz w:val="18"/>
                <w:szCs w:val="18"/>
                <w:lang w:val="ru-RU"/>
              </w:rPr>
              <w:t>шк</w:t>
            </w:r>
            <w:proofErr w:type="spellEnd"/>
            <w:r w:rsidRPr="00D33EDC">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Самара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Федоров</w:t>
            </w:r>
            <w:proofErr w:type="spellEnd"/>
            <w:r>
              <w:rPr>
                <w:rFonts w:ascii="Times New Roman" w:hAnsi="Times New Roman" w:cs="Times New Roman"/>
                <w:color w:val="000000"/>
                <w:sz w:val="19"/>
                <w:szCs w:val="19"/>
              </w:rPr>
              <w:t>, 1999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w:t>
            </w:r>
          </w:p>
        </w:tc>
      </w:tr>
      <w:tr w:rsidR="00AF086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Трубникова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Екатерина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Олимпийское образование студенческой молодежи: пособие для преподавателей по </w:t>
            </w:r>
            <w:proofErr w:type="spellStart"/>
            <w:r w:rsidRPr="00D33EDC">
              <w:rPr>
                <w:rFonts w:ascii="Times New Roman" w:hAnsi="Times New Roman" w:cs="Times New Roman"/>
                <w:color w:val="000000"/>
                <w:sz w:val="18"/>
                <w:szCs w:val="18"/>
                <w:lang w:val="ru-RU"/>
              </w:rPr>
              <w:t>внеаудитор</w:t>
            </w:r>
            <w:proofErr w:type="spellEnd"/>
            <w:r w:rsidRPr="00D33EDC">
              <w:rPr>
                <w:rFonts w:ascii="Times New Roman" w:hAnsi="Times New Roman" w:cs="Times New Roman"/>
                <w:color w:val="000000"/>
                <w:sz w:val="18"/>
                <w:szCs w:val="18"/>
                <w:lang w:val="ru-RU"/>
              </w:rPr>
              <w:t>. работе со студентами спорт</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о</w:t>
            </w:r>
            <w:proofErr w:type="gramEnd"/>
            <w:r w:rsidRPr="00D33EDC">
              <w:rPr>
                <w:rFonts w:ascii="Times New Roman" w:hAnsi="Times New Roman" w:cs="Times New Roman"/>
                <w:color w:val="000000"/>
                <w:sz w:val="18"/>
                <w:szCs w:val="18"/>
                <w:lang w:val="ru-RU"/>
              </w:rPr>
              <w:t>здоровит. цикла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Таганрог: Изд-во Таганрог</w:t>
            </w:r>
            <w:proofErr w:type="gramStart"/>
            <w:r w:rsidRPr="00D33EDC">
              <w:rPr>
                <w:rFonts w:ascii="Times New Roman" w:hAnsi="Times New Roman" w:cs="Times New Roman"/>
                <w:color w:val="000000"/>
                <w:sz w:val="19"/>
                <w:szCs w:val="19"/>
                <w:lang w:val="ru-RU"/>
              </w:rPr>
              <w:t>.</w:t>
            </w:r>
            <w:proofErr w:type="gramEnd"/>
            <w:r w:rsidRPr="00D33EDC">
              <w:rPr>
                <w:rFonts w:ascii="Times New Roman" w:hAnsi="Times New Roman" w:cs="Times New Roman"/>
                <w:color w:val="000000"/>
                <w:sz w:val="19"/>
                <w:szCs w:val="19"/>
                <w:lang w:val="ru-RU"/>
              </w:rPr>
              <w:t xml:space="preserve"> </w:t>
            </w:r>
            <w:proofErr w:type="gramStart"/>
            <w:r w:rsidRPr="00D33EDC">
              <w:rPr>
                <w:rFonts w:ascii="Times New Roman" w:hAnsi="Times New Roman" w:cs="Times New Roman"/>
                <w:color w:val="000000"/>
                <w:sz w:val="19"/>
                <w:szCs w:val="19"/>
                <w:lang w:val="ru-RU"/>
              </w:rPr>
              <w:t>г</w:t>
            </w:r>
            <w:proofErr w:type="gramEnd"/>
            <w:r w:rsidRPr="00D33EDC">
              <w:rPr>
                <w:rFonts w:ascii="Times New Roman" w:hAnsi="Times New Roman" w:cs="Times New Roman"/>
                <w:color w:val="000000"/>
                <w:sz w:val="19"/>
                <w:szCs w:val="19"/>
                <w:lang w:val="ru-RU"/>
              </w:rPr>
              <w:t xml:space="preserve">ос. </w:t>
            </w:r>
            <w:proofErr w:type="spellStart"/>
            <w:r w:rsidRPr="00D33EDC">
              <w:rPr>
                <w:rFonts w:ascii="Times New Roman" w:hAnsi="Times New Roman" w:cs="Times New Roman"/>
                <w:color w:val="000000"/>
                <w:sz w:val="19"/>
                <w:szCs w:val="19"/>
                <w:lang w:val="ru-RU"/>
              </w:rPr>
              <w:t>пед</w:t>
            </w:r>
            <w:proofErr w:type="spellEnd"/>
            <w:r w:rsidRPr="00D33EDC">
              <w:rPr>
                <w:rFonts w:ascii="Times New Roman" w:hAnsi="Times New Roman" w:cs="Times New Roman"/>
                <w:color w:val="000000"/>
                <w:sz w:val="19"/>
                <w:szCs w:val="19"/>
                <w:lang w:val="ru-RU"/>
              </w:rPr>
              <w:t>. ин-та, 2003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55</w:t>
            </w:r>
          </w:p>
        </w:tc>
      </w:tr>
      <w:tr w:rsidR="00AF0862">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Ковалько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Валентина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Ивановна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 начальной школе: принципы, средства и методы; технологии </w:t>
            </w:r>
            <w:proofErr w:type="spellStart"/>
            <w:r w:rsidRPr="00D33EDC">
              <w:rPr>
                <w:rFonts w:ascii="Times New Roman" w:hAnsi="Times New Roman" w:cs="Times New Roman"/>
                <w:color w:val="000000"/>
                <w:sz w:val="18"/>
                <w:szCs w:val="18"/>
                <w:lang w:val="ru-RU"/>
              </w:rPr>
              <w:t>современ</w:t>
            </w:r>
            <w:proofErr w:type="spellEnd"/>
            <w:r w:rsidRPr="00D33EDC">
              <w:rPr>
                <w:rFonts w:ascii="Times New Roman" w:hAnsi="Times New Roman" w:cs="Times New Roman"/>
                <w:color w:val="000000"/>
                <w:sz w:val="18"/>
                <w:szCs w:val="18"/>
                <w:lang w:val="ru-RU"/>
              </w:rPr>
              <w:t>. урока; подвижные игры; сценарии занятий; физкультминутки от</w:t>
            </w:r>
            <w:proofErr w:type="gramStart"/>
            <w:r w:rsidRPr="00D33EDC">
              <w:rPr>
                <w:rFonts w:ascii="Times New Roman" w:hAnsi="Times New Roman" w:cs="Times New Roman"/>
                <w:color w:val="000000"/>
                <w:sz w:val="18"/>
                <w:szCs w:val="18"/>
                <w:lang w:val="ru-RU"/>
              </w:rPr>
              <w:t xml:space="preserve"> А</w:t>
            </w:r>
            <w:proofErr w:type="gramEnd"/>
            <w:r w:rsidRPr="00D33EDC">
              <w:rPr>
                <w:rFonts w:ascii="Times New Roman" w:hAnsi="Times New Roman" w:cs="Times New Roman"/>
                <w:color w:val="000000"/>
                <w:sz w:val="18"/>
                <w:szCs w:val="18"/>
                <w:lang w:val="ru-RU"/>
              </w:rPr>
              <w:t xml:space="preserve"> до Я; программа здорового образа жизни; </w:t>
            </w:r>
            <w:proofErr w:type="spellStart"/>
            <w:r w:rsidRPr="00D33EDC">
              <w:rPr>
                <w:rFonts w:ascii="Times New Roman" w:hAnsi="Times New Roman" w:cs="Times New Roman"/>
                <w:color w:val="000000"/>
                <w:sz w:val="18"/>
                <w:szCs w:val="18"/>
                <w:lang w:val="ru-RU"/>
              </w:rPr>
              <w:t>шк</w:t>
            </w:r>
            <w:proofErr w:type="spellEnd"/>
            <w:r w:rsidRPr="00D33EDC">
              <w:rPr>
                <w:rFonts w:ascii="Times New Roman" w:hAnsi="Times New Roman" w:cs="Times New Roman"/>
                <w:color w:val="000000"/>
                <w:sz w:val="18"/>
                <w:szCs w:val="18"/>
                <w:lang w:val="ru-RU"/>
              </w:rPr>
              <w:t xml:space="preserve">. здоровья: 1- 4 </w:t>
            </w:r>
            <w:proofErr w:type="spellStart"/>
            <w:r w:rsidRPr="00D33EDC">
              <w:rPr>
                <w:rFonts w:ascii="Times New Roman" w:hAnsi="Times New Roman" w:cs="Times New Roman"/>
                <w:color w:val="000000"/>
                <w:sz w:val="18"/>
                <w:szCs w:val="18"/>
                <w:lang w:val="ru-RU"/>
              </w:rPr>
              <w:t>кл</w:t>
            </w:r>
            <w:proofErr w:type="spellEnd"/>
            <w:r w:rsidRPr="00D33EDC">
              <w:rPr>
                <w:rFonts w:ascii="Times New Roman" w:hAnsi="Times New Roman" w:cs="Times New Roman"/>
                <w:color w:val="000000"/>
                <w:sz w:val="18"/>
                <w:szCs w:val="18"/>
                <w:lang w:val="ru-RU"/>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М.: ВАКО,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2</w:t>
            </w:r>
          </w:p>
        </w:tc>
      </w:tr>
      <w:tr w:rsidR="00AF086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Физкульт-привет</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Минск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Красико</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Принт</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w:t>
            </w:r>
          </w:p>
        </w:tc>
      </w:tr>
      <w:tr w:rsidR="00AF086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воспитания в детском саду: пример</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п</w:t>
            </w:r>
            <w:proofErr w:type="gramEnd"/>
            <w:r w:rsidRPr="00D33EDC">
              <w:rPr>
                <w:rFonts w:ascii="Times New Roman" w:hAnsi="Times New Roman" w:cs="Times New Roman"/>
                <w:color w:val="000000"/>
                <w:sz w:val="18"/>
                <w:szCs w:val="18"/>
                <w:lang w:val="ru-RU"/>
              </w:rPr>
              <w:t>л. и конспекты занятий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Шк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Пресса</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w:t>
            </w:r>
          </w:p>
        </w:tc>
      </w:tr>
      <w:tr w:rsidR="00AF086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Железняк,  Ю. Д., </w:t>
            </w:r>
            <w:proofErr w:type="spellStart"/>
            <w:r w:rsidRPr="00D33EDC">
              <w:rPr>
                <w:rFonts w:ascii="Times New Roman" w:hAnsi="Times New Roman" w:cs="Times New Roman"/>
                <w:color w:val="000000"/>
                <w:sz w:val="18"/>
                <w:szCs w:val="18"/>
                <w:lang w:val="ru-RU"/>
              </w:rPr>
              <w:t>Минбулатов</w:t>
            </w:r>
            <w:proofErr w:type="spellEnd"/>
            <w:r w:rsidRPr="00D33EDC">
              <w:rPr>
                <w:rFonts w:ascii="Times New Roman" w:hAnsi="Times New Roman" w:cs="Times New Roman"/>
                <w:color w:val="000000"/>
                <w:sz w:val="18"/>
                <w:szCs w:val="18"/>
                <w:lang w:val="ru-RU"/>
              </w:rPr>
              <w:t>,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Теория и методика обучения предмету "Физическая культура":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ля студентов вузов, обучающихся по специальности  033100 -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9</w:t>
            </w:r>
          </w:p>
        </w:tc>
      </w:tr>
      <w:tr w:rsidR="00AF086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Видякин</w:t>
            </w:r>
            <w:proofErr w:type="spellEnd"/>
            <w:r>
              <w:rPr>
                <w:rFonts w:ascii="Times New Roman" w:hAnsi="Times New Roman" w:cs="Times New Roman"/>
                <w:color w:val="000000"/>
                <w:sz w:val="18"/>
                <w:szCs w:val="18"/>
              </w:rPr>
              <w:t>,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Внеклассные мероприятия по физкультуре в средней школе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3</w:t>
            </w:r>
          </w:p>
        </w:tc>
      </w:tr>
      <w:tr w:rsidR="00AF0862">
        <w:trPr>
          <w:trHeight w:hRule="exact" w:val="46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Бондаренкова</w:t>
            </w:r>
            <w:proofErr w:type="spellEnd"/>
            <w:r w:rsidRPr="00D33EDC">
              <w:rPr>
                <w:rFonts w:ascii="Times New Roman" w:hAnsi="Times New Roman" w:cs="Times New Roman"/>
                <w:color w:val="000000"/>
                <w:sz w:val="18"/>
                <w:szCs w:val="18"/>
                <w:lang w:val="ru-RU"/>
              </w:rPr>
              <w:t>, Г. В., Коваленко,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Физкультура</w:t>
            </w:r>
            <w:proofErr w:type="spellEnd"/>
            <w:r>
              <w:rPr>
                <w:rFonts w:ascii="Times New Roman" w:hAnsi="Times New Roman" w:cs="Times New Roman"/>
                <w:color w:val="000000"/>
                <w:sz w:val="18"/>
                <w:szCs w:val="18"/>
              </w:rPr>
              <w:t xml:space="preserve">: 6 </w:t>
            </w:r>
            <w:proofErr w:type="spellStart"/>
            <w:proofErr w:type="gramStart"/>
            <w:r>
              <w:rPr>
                <w:rFonts w:ascii="Times New Roman" w:hAnsi="Times New Roman" w:cs="Times New Roman"/>
                <w:color w:val="000000"/>
                <w:sz w:val="18"/>
                <w:szCs w:val="18"/>
              </w:rPr>
              <w:t>кл</w:t>
            </w:r>
            <w:proofErr w:type="spellEnd"/>
            <w:r>
              <w:rPr>
                <w:rFonts w:ascii="Times New Roman" w:hAnsi="Times New Roman" w:cs="Times New Roman"/>
                <w:color w:val="000000"/>
                <w:sz w:val="18"/>
                <w:szCs w:val="18"/>
              </w:rPr>
              <w:t>.:</w:t>
            </w:r>
            <w:proofErr w:type="gram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поуроч</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планы</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Волгоград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Учитель</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3</w:t>
            </w:r>
          </w:p>
        </w:tc>
      </w:tr>
      <w:tr w:rsidR="00AF0862">
        <w:trPr>
          <w:trHeight w:hRule="exact" w:val="84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Дворкина, Наталья Ивановна, </w:t>
            </w:r>
            <w:proofErr w:type="spellStart"/>
            <w:r w:rsidRPr="00D33EDC">
              <w:rPr>
                <w:rFonts w:ascii="Times New Roman" w:hAnsi="Times New Roman" w:cs="Times New Roman"/>
                <w:color w:val="000000"/>
                <w:sz w:val="18"/>
                <w:szCs w:val="18"/>
                <w:lang w:val="ru-RU"/>
              </w:rPr>
              <w:t>Лубышева</w:t>
            </w:r>
            <w:proofErr w:type="spellEnd"/>
            <w:r w:rsidRPr="00D33EDC">
              <w:rPr>
                <w:rFonts w:ascii="Times New Roman" w:hAnsi="Times New Roman" w:cs="Times New Roman"/>
                <w:color w:val="000000"/>
                <w:sz w:val="18"/>
                <w:szCs w:val="18"/>
                <w:lang w:val="ru-RU"/>
              </w:rPr>
              <w:t>, Л.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Физическое воспитание детей 5-6 лет на основе подвижных игр, дифференцированных по преимущественному развитию физических качеств: метод</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п</w:t>
            </w:r>
            <w:proofErr w:type="gramEnd"/>
            <w:r w:rsidRPr="00D33EDC">
              <w:rPr>
                <w:rFonts w:ascii="Times New Roman" w:hAnsi="Times New Roman" w:cs="Times New Roman"/>
                <w:color w:val="000000"/>
                <w:sz w:val="18"/>
                <w:szCs w:val="18"/>
                <w:lang w:val="ru-RU"/>
              </w:rPr>
              <w:t>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Советский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2007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2</w:t>
            </w:r>
          </w:p>
        </w:tc>
      </w:tr>
      <w:tr w:rsidR="00AF0862">
        <w:trPr>
          <w:trHeight w:hRule="exact" w:val="1050"/>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Зарубина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Римма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Викторовна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r w:rsidRPr="00D33EDC">
              <w:rPr>
                <w:rFonts w:ascii="Times New Roman" w:hAnsi="Times New Roman" w:cs="Times New Roman"/>
                <w:color w:val="000000"/>
                <w:sz w:val="18"/>
                <w:szCs w:val="18"/>
                <w:lang w:val="ru-RU"/>
              </w:rPr>
              <w:t>Совместная деятельность преподавателя, врача и студента по воспитанию здорового образа жизни: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п</w:t>
            </w:r>
            <w:proofErr w:type="gramEnd"/>
            <w:r w:rsidRPr="00D33EDC">
              <w:rPr>
                <w:rFonts w:ascii="Times New Roman" w:hAnsi="Times New Roman" w:cs="Times New Roman"/>
                <w:color w:val="000000"/>
                <w:sz w:val="18"/>
                <w:szCs w:val="18"/>
                <w:lang w:val="ru-RU"/>
              </w:rPr>
              <w:t xml:space="preserve">особие  для студ.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xml:space="preserve">. учеб. заведений, обучающихся по спец. </w:t>
            </w:r>
            <w:r>
              <w:rPr>
                <w:rFonts w:ascii="Times New Roman" w:hAnsi="Times New Roman" w:cs="Times New Roman"/>
                <w:color w:val="000000"/>
                <w:sz w:val="18"/>
                <w:szCs w:val="18"/>
              </w:rPr>
              <w:t>050720.65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Таганрог: Изд-во Таганрог</w:t>
            </w:r>
            <w:proofErr w:type="gramStart"/>
            <w:r w:rsidRPr="00D33EDC">
              <w:rPr>
                <w:rFonts w:ascii="Times New Roman" w:hAnsi="Times New Roman" w:cs="Times New Roman"/>
                <w:color w:val="000000"/>
                <w:sz w:val="19"/>
                <w:szCs w:val="19"/>
                <w:lang w:val="ru-RU"/>
              </w:rPr>
              <w:t>.</w:t>
            </w:r>
            <w:proofErr w:type="gramEnd"/>
            <w:r w:rsidRPr="00D33EDC">
              <w:rPr>
                <w:rFonts w:ascii="Times New Roman" w:hAnsi="Times New Roman" w:cs="Times New Roman"/>
                <w:color w:val="000000"/>
                <w:sz w:val="19"/>
                <w:szCs w:val="19"/>
                <w:lang w:val="ru-RU"/>
              </w:rPr>
              <w:t xml:space="preserve"> </w:t>
            </w:r>
            <w:proofErr w:type="gramStart"/>
            <w:r w:rsidRPr="00D33EDC">
              <w:rPr>
                <w:rFonts w:ascii="Times New Roman" w:hAnsi="Times New Roman" w:cs="Times New Roman"/>
                <w:color w:val="000000"/>
                <w:sz w:val="19"/>
                <w:szCs w:val="19"/>
                <w:lang w:val="ru-RU"/>
              </w:rPr>
              <w:t>г</w:t>
            </w:r>
            <w:proofErr w:type="gramEnd"/>
            <w:r w:rsidRPr="00D33EDC">
              <w:rPr>
                <w:rFonts w:ascii="Times New Roman" w:hAnsi="Times New Roman" w:cs="Times New Roman"/>
                <w:color w:val="000000"/>
                <w:sz w:val="19"/>
                <w:szCs w:val="19"/>
                <w:lang w:val="ru-RU"/>
              </w:rPr>
              <w:t xml:space="preserve">ос. </w:t>
            </w:r>
            <w:proofErr w:type="spellStart"/>
            <w:r w:rsidRPr="00D33EDC">
              <w:rPr>
                <w:rFonts w:ascii="Times New Roman" w:hAnsi="Times New Roman" w:cs="Times New Roman"/>
                <w:color w:val="000000"/>
                <w:sz w:val="19"/>
                <w:szCs w:val="19"/>
                <w:lang w:val="ru-RU"/>
              </w:rPr>
              <w:t>пед</w:t>
            </w:r>
            <w:proofErr w:type="spellEnd"/>
            <w:r w:rsidRPr="00D33EDC">
              <w:rPr>
                <w:rFonts w:ascii="Times New Roman" w:hAnsi="Times New Roman" w:cs="Times New Roman"/>
                <w:color w:val="000000"/>
                <w:sz w:val="19"/>
                <w:szCs w:val="19"/>
                <w:lang w:val="ru-RU"/>
              </w:rPr>
              <w:t>. ин-та,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10</w:t>
            </w:r>
          </w:p>
        </w:tc>
      </w:tr>
      <w:tr w:rsidR="00AF0862">
        <w:trPr>
          <w:trHeight w:hRule="exact" w:val="44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Неверкович</w:t>
            </w:r>
            <w:proofErr w:type="spellEnd"/>
            <w:r w:rsidRPr="00D33EDC">
              <w:rPr>
                <w:rFonts w:ascii="Times New Roman" w:hAnsi="Times New Roman" w:cs="Times New Roman"/>
                <w:color w:val="000000"/>
                <w:sz w:val="18"/>
                <w:szCs w:val="18"/>
                <w:lang w:val="ru-RU"/>
              </w:rPr>
              <w:t xml:space="preserve"> Т. В., Аронова Т.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Педагогика физической культуры и спорта: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 xml:space="preserve">ля студ.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w:t>
            </w:r>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F0862">
        <w:trPr>
          <w:trHeight w:hRule="exact" w:val="416"/>
        </w:trPr>
        <w:tc>
          <w:tcPr>
            <w:tcW w:w="4692" w:type="dxa"/>
            <w:gridSpan w:val="3"/>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AF0862" w:rsidRDefault="00AF0862"/>
        </w:tc>
        <w:tc>
          <w:tcPr>
            <w:tcW w:w="2269" w:type="dxa"/>
          </w:tcPr>
          <w:p w:rsidR="00AF0862" w:rsidRDefault="00AF0862"/>
        </w:tc>
        <w:tc>
          <w:tcPr>
            <w:tcW w:w="993"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w:t>
            </w:r>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Железняк, Юрий Дмитриевич, Кулишенко,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Методика обучения физической культуре: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 xml:space="preserve">ля студентов учреждений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10</w:t>
            </w:r>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Кожухова, Наталия Николаевна, Рыжкова,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Методика физического воспитания и развития ребенка: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п</w:t>
            </w:r>
            <w:proofErr w:type="gramEnd"/>
            <w:r w:rsidRPr="00D33EDC">
              <w:rPr>
                <w:rFonts w:ascii="Times New Roman" w:hAnsi="Times New Roman" w:cs="Times New Roman"/>
                <w:color w:val="000000"/>
                <w:sz w:val="18"/>
                <w:szCs w:val="18"/>
                <w:lang w:val="ru-RU"/>
              </w:rPr>
              <w:t xml:space="preserve">особие для студентов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xml:space="preserve">. </w:t>
            </w:r>
            <w:proofErr w:type="spellStart"/>
            <w:r w:rsidRPr="00D33EDC">
              <w:rPr>
                <w:rFonts w:ascii="Times New Roman" w:hAnsi="Times New Roman" w:cs="Times New Roman"/>
                <w:color w:val="000000"/>
                <w:sz w:val="18"/>
                <w:szCs w:val="18"/>
                <w:lang w:val="ru-RU"/>
              </w:rPr>
              <w:t>пед</w:t>
            </w:r>
            <w:proofErr w:type="spellEnd"/>
            <w:r w:rsidRPr="00D33EDC">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w:t>
            </w:r>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Педагогика физической культуры и спорта: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д</w:t>
            </w:r>
            <w:proofErr w:type="gramEnd"/>
            <w:r w:rsidRPr="00D33EDC">
              <w:rPr>
                <w:rFonts w:ascii="Times New Roman" w:hAnsi="Times New Roman" w:cs="Times New Roman"/>
                <w:color w:val="000000"/>
                <w:sz w:val="18"/>
                <w:szCs w:val="18"/>
                <w:lang w:val="ru-RU"/>
              </w:rPr>
              <w:t xml:space="preserve">ля студ. учреждений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проф. образования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10</w:t>
            </w:r>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Эмма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Яковлевна</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Теория и методика физического воспитания и развития ребенка: учеб</w:t>
            </w:r>
            <w:proofErr w:type="gramStart"/>
            <w:r w:rsidRPr="00D33EDC">
              <w:rPr>
                <w:rFonts w:ascii="Times New Roman" w:hAnsi="Times New Roman" w:cs="Times New Roman"/>
                <w:color w:val="000000"/>
                <w:sz w:val="18"/>
                <w:szCs w:val="18"/>
                <w:lang w:val="ru-RU"/>
              </w:rPr>
              <w:t>.</w:t>
            </w:r>
            <w:proofErr w:type="gramEnd"/>
            <w:r w:rsidRPr="00D33EDC">
              <w:rPr>
                <w:rFonts w:ascii="Times New Roman" w:hAnsi="Times New Roman" w:cs="Times New Roman"/>
                <w:color w:val="000000"/>
                <w:sz w:val="18"/>
                <w:szCs w:val="18"/>
                <w:lang w:val="ru-RU"/>
              </w:rPr>
              <w:t xml:space="preserve"> </w:t>
            </w:r>
            <w:proofErr w:type="gramStart"/>
            <w:r w:rsidRPr="00D33EDC">
              <w:rPr>
                <w:rFonts w:ascii="Times New Roman" w:hAnsi="Times New Roman" w:cs="Times New Roman"/>
                <w:color w:val="000000"/>
                <w:sz w:val="18"/>
                <w:szCs w:val="18"/>
                <w:lang w:val="ru-RU"/>
              </w:rPr>
              <w:t>п</w:t>
            </w:r>
            <w:proofErr w:type="gramEnd"/>
            <w:r w:rsidRPr="00D33EDC">
              <w:rPr>
                <w:rFonts w:ascii="Times New Roman" w:hAnsi="Times New Roman" w:cs="Times New Roman"/>
                <w:color w:val="000000"/>
                <w:sz w:val="18"/>
                <w:szCs w:val="18"/>
                <w:lang w:val="ru-RU"/>
              </w:rPr>
              <w:t xml:space="preserve">особие для студентов </w:t>
            </w:r>
            <w:proofErr w:type="spellStart"/>
            <w:r w:rsidRPr="00D33EDC">
              <w:rPr>
                <w:rFonts w:ascii="Times New Roman" w:hAnsi="Times New Roman" w:cs="Times New Roman"/>
                <w:color w:val="000000"/>
                <w:sz w:val="18"/>
                <w:szCs w:val="18"/>
                <w:lang w:val="ru-RU"/>
              </w:rPr>
              <w:t>высш</w:t>
            </w:r>
            <w:proofErr w:type="spellEnd"/>
            <w:r w:rsidRPr="00D33EDC">
              <w:rPr>
                <w:rFonts w:ascii="Times New Roman" w:hAnsi="Times New Roman" w:cs="Times New Roman"/>
                <w:color w:val="000000"/>
                <w:sz w:val="18"/>
                <w:szCs w:val="18"/>
                <w:lang w:val="ru-RU"/>
              </w:rPr>
              <w:t>. учеб. заведений</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10</w:t>
            </w:r>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Педагогика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Амосова</w:t>
            </w:r>
            <w:proofErr w:type="spellEnd"/>
            <w:r>
              <w:rPr>
                <w:rFonts w:ascii="Times New Roman" w:hAnsi="Times New Roman" w:cs="Times New Roman"/>
                <w:color w:val="000000"/>
                <w:sz w:val="18"/>
                <w:szCs w:val="18"/>
              </w:rPr>
              <w:t xml:space="preserve">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Дыхательная гимнастика по Стрельниковой: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=54534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Гаврилова И. А., </w:t>
            </w:r>
            <w:proofErr w:type="spellStart"/>
            <w:r w:rsidRPr="00D33EDC">
              <w:rPr>
                <w:rFonts w:ascii="Times New Roman" w:hAnsi="Times New Roman" w:cs="Times New Roman"/>
                <w:color w:val="000000"/>
                <w:sz w:val="18"/>
                <w:szCs w:val="18"/>
                <w:lang w:val="ru-RU"/>
              </w:rPr>
              <w:t>Стожарова</w:t>
            </w:r>
            <w:proofErr w:type="spellEnd"/>
            <w:r w:rsidRPr="00D33EDC">
              <w:rPr>
                <w:rFonts w:ascii="Times New Roman" w:hAnsi="Times New Roman" w:cs="Times New Roman"/>
                <w:color w:val="000000"/>
                <w:sz w:val="18"/>
                <w:szCs w:val="18"/>
                <w:lang w:val="ru-RU"/>
              </w:rPr>
              <w:t xml:space="preserve"> М. Ю., </w:t>
            </w:r>
            <w:proofErr w:type="spellStart"/>
            <w:r w:rsidRPr="00D33EDC">
              <w:rPr>
                <w:rFonts w:ascii="Times New Roman" w:hAnsi="Times New Roman" w:cs="Times New Roman"/>
                <w:color w:val="000000"/>
                <w:sz w:val="18"/>
                <w:szCs w:val="18"/>
                <w:lang w:val="ru-RU"/>
              </w:rPr>
              <w:t>Полтавцева</w:t>
            </w:r>
            <w:proofErr w:type="spellEnd"/>
            <w:r w:rsidRPr="00D33EDC">
              <w:rPr>
                <w:rFonts w:ascii="Times New Roman" w:hAnsi="Times New Roman" w:cs="Times New Roman"/>
                <w:color w:val="000000"/>
                <w:sz w:val="18"/>
                <w:szCs w:val="18"/>
                <w:lang w:val="ru-RU"/>
              </w:rPr>
              <w:t xml:space="preserve"> Н. В., Краснова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Современные </w:t>
            </w: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 дошкольном образовании: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=83545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Пшеничникова</w:t>
            </w:r>
            <w:proofErr w:type="spellEnd"/>
            <w:r w:rsidRPr="00D33EDC">
              <w:rPr>
                <w:rFonts w:ascii="Times New Roman" w:hAnsi="Times New Roman" w:cs="Times New Roman"/>
                <w:color w:val="000000"/>
                <w:sz w:val="18"/>
                <w:szCs w:val="18"/>
                <w:lang w:val="ru-RU"/>
              </w:rPr>
              <w:t xml:space="preserve"> Г. Н., </w:t>
            </w:r>
            <w:proofErr w:type="spellStart"/>
            <w:r w:rsidRPr="00D33EDC">
              <w:rPr>
                <w:rFonts w:ascii="Times New Roman" w:hAnsi="Times New Roman" w:cs="Times New Roman"/>
                <w:color w:val="000000"/>
                <w:sz w:val="18"/>
                <w:szCs w:val="18"/>
                <w:lang w:val="ru-RU"/>
              </w:rPr>
              <w:t>Коричко</w:t>
            </w:r>
            <w:proofErr w:type="spellEnd"/>
            <w:r w:rsidRPr="00D33EDC">
              <w:rPr>
                <w:rFonts w:ascii="Times New Roman" w:hAnsi="Times New Roman" w:cs="Times New Roman"/>
                <w:color w:val="000000"/>
                <w:sz w:val="18"/>
                <w:szCs w:val="18"/>
                <w:lang w:val="ru-RU"/>
              </w:rPr>
              <w:t xml:space="preserve"> Ю.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Аэробика в школе: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=274952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 системе профессионального образования: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Ставрополь: Север</w:t>
            </w:r>
            <w:proofErr w:type="gramStart"/>
            <w:r w:rsidRPr="00D33EDC">
              <w:rPr>
                <w:rFonts w:ascii="Times New Roman" w:hAnsi="Times New Roman" w:cs="Times New Roman"/>
                <w:color w:val="000000"/>
                <w:sz w:val="19"/>
                <w:szCs w:val="19"/>
                <w:lang w:val="ru-RU"/>
              </w:rPr>
              <w:t>о-</w:t>
            </w:r>
            <w:proofErr w:type="gramEnd"/>
            <w:r w:rsidRPr="00D33EDC">
              <w:rPr>
                <w:rFonts w:ascii="Times New Roman" w:hAnsi="Times New Roman" w:cs="Times New Roman"/>
                <w:color w:val="000000"/>
                <w:sz w:val="19"/>
                <w:szCs w:val="19"/>
                <w:lang w:val="ru-RU"/>
              </w:rPr>
              <w:t xml:space="preserve"> Кавказский Федеральный университет (СКФУ),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=457868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Пантелеева</w:t>
            </w:r>
            <w:proofErr w:type="spellEnd"/>
            <w:r>
              <w:rPr>
                <w:rFonts w:ascii="Times New Roman" w:hAnsi="Times New Roman" w:cs="Times New Roman"/>
                <w:color w:val="000000"/>
                <w:sz w:val="18"/>
                <w:szCs w:val="18"/>
              </w:rPr>
              <w:t xml:space="preserve">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Дыхательная гимнастика для детей: научн</w:t>
            </w:r>
            <w:proofErr w:type="gramStart"/>
            <w:r w:rsidRPr="00D33EDC">
              <w:rPr>
                <w:rFonts w:ascii="Times New Roman" w:hAnsi="Times New Roman" w:cs="Times New Roman"/>
                <w:color w:val="000000"/>
                <w:sz w:val="18"/>
                <w:szCs w:val="18"/>
                <w:lang w:val="ru-RU"/>
              </w:rPr>
              <w:t>о-</w:t>
            </w:r>
            <w:proofErr w:type="gramEnd"/>
            <w:r w:rsidRPr="00D33EDC">
              <w:rPr>
                <w:rFonts w:ascii="Times New Roman" w:hAnsi="Times New Roman" w:cs="Times New Roman"/>
                <w:color w:val="000000"/>
                <w:sz w:val="18"/>
                <w:szCs w:val="18"/>
                <w:lang w:val="ru-RU"/>
              </w:rPr>
              <w:t xml:space="preserve"> 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=459930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proofErr w:type="spellStart"/>
            <w:r w:rsidRPr="00D33EDC">
              <w:rPr>
                <w:rFonts w:ascii="Times New Roman" w:hAnsi="Times New Roman" w:cs="Times New Roman"/>
                <w:color w:val="000000"/>
                <w:sz w:val="18"/>
                <w:szCs w:val="18"/>
                <w:lang w:val="ru-RU"/>
              </w:rPr>
              <w:t>Здоровьесберегающие</w:t>
            </w:r>
            <w:proofErr w:type="spellEnd"/>
            <w:r w:rsidRPr="00D33EDC">
              <w:rPr>
                <w:rFonts w:ascii="Times New Roman" w:hAnsi="Times New Roman" w:cs="Times New Roman"/>
                <w:color w:val="000000"/>
                <w:sz w:val="18"/>
                <w:szCs w:val="18"/>
                <w:lang w:val="ru-RU"/>
              </w:rPr>
              <w:t xml:space="preserve"> технологии в системе профессионального образования: практикум</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Ставрополь: Север</w:t>
            </w:r>
            <w:proofErr w:type="gramStart"/>
            <w:r w:rsidRPr="00D33EDC">
              <w:rPr>
                <w:rFonts w:ascii="Times New Roman" w:hAnsi="Times New Roman" w:cs="Times New Roman"/>
                <w:color w:val="000000"/>
                <w:sz w:val="19"/>
                <w:szCs w:val="19"/>
                <w:lang w:val="ru-RU"/>
              </w:rPr>
              <w:t>о-</w:t>
            </w:r>
            <w:proofErr w:type="gramEnd"/>
            <w:r w:rsidRPr="00D33EDC">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=467413 неограниченный доступ для зарегистрированных пользователей</w:t>
            </w:r>
          </w:p>
        </w:tc>
      </w:tr>
      <w:tr w:rsidR="00AF0862" w:rsidRPr="008D5B6E">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Л2.25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8"/>
                <w:szCs w:val="18"/>
              </w:rPr>
            </w:pPr>
            <w:proofErr w:type="spellStart"/>
            <w:r>
              <w:rPr>
                <w:rFonts w:ascii="Times New Roman" w:hAnsi="Times New Roman" w:cs="Times New Roman"/>
                <w:color w:val="000000"/>
                <w:sz w:val="18"/>
                <w:szCs w:val="18"/>
              </w:rPr>
              <w:t>Яртова</w:t>
            </w:r>
            <w:proofErr w:type="spellEnd"/>
            <w:r>
              <w:rPr>
                <w:rFonts w:ascii="Times New Roman" w:hAnsi="Times New Roman" w:cs="Times New Roman"/>
                <w:color w:val="000000"/>
                <w:sz w:val="18"/>
                <w:szCs w:val="18"/>
              </w:rPr>
              <w:t xml:space="preserve"> Л.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 xml:space="preserve">Учиться – это весело! Пальчиковая гимнастика: </w:t>
            </w:r>
            <w:proofErr w:type="spellStart"/>
            <w:r w:rsidRPr="00D33EDC">
              <w:rPr>
                <w:rFonts w:ascii="Times New Roman" w:hAnsi="Times New Roman" w:cs="Times New Roman"/>
                <w:color w:val="000000"/>
                <w:sz w:val="18"/>
                <w:szCs w:val="18"/>
                <w:lang w:val="ru-RU"/>
              </w:rPr>
              <w:t>аудиоиздание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Студия</w:t>
            </w:r>
            <w:proofErr w:type="spellEnd"/>
            <w:r>
              <w:rPr>
                <w:rFonts w:ascii="Times New Roman" w:hAnsi="Times New Roman" w:cs="Times New Roman"/>
                <w:color w:val="000000"/>
                <w:sz w:val="19"/>
                <w:szCs w:val="19"/>
              </w:rPr>
              <w:t xml:space="preserve"> АРДИС,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8"/>
                <w:szCs w:val="18"/>
                <w:lang w:val="ru-RU"/>
              </w:rPr>
            </w:pPr>
            <w:r>
              <w:rPr>
                <w:rFonts w:ascii="Times New Roman" w:hAnsi="Times New Roman" w:cs="Times New Roman"/>
                <w:color w:val="000000"/>
                <w:sz w:val="18"/>
                <w:szCs w:val="18"/>
              </w:rPr>
              <w:t>http</w:t>
            </w:r>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33EDC">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33EDC">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D33EDC">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33EDC">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33EDC">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33EDC">
              <w:rPr>
                <w:rFonts w:ascii="Times New Roman" w:hAnsi="Times New Roman" w:cs="Times New Roman"/>
                <w:color w:val="000000"/>
                <w:sz w:val="18"/>
                <w:szCs w:val="18"/>
                <w:lang w:val="ru-RU"/>
              </w:rPr>
              <w:t>=603817 неограниченный доступ для зарегистрированных пользователей</w:t>
            </w:r>
          </w:p>
        </w:tc>
      </w:tr>
      <w:tr w:rsidR="00AF086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b/>
                <w:color w:val="000000"/>
                <w:sz w:val="19"/>
                <w:szCs w:val="19"/>
              </w:rPr>
              <w:t xml:space="preserve">5.3. </w:t>
            </w:r>
            <w:proofErr w:type="spellStart"/>
            <w:r>
              <w:rPr>
                <w:rFonts w:ascii="Times New Roman" w:hAnsi="Times New Roman" w:cs="Times New Roman"/>
                <w:b/>
                <w:color w:val="000000"/>
                <w:sz w:val="19"/>
                <w:szCs w:val="19"/>
              </w:rPr>
              <w:t>Методические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разрабоки</w:t>
            </w:r>
            <w:proofErr w:type="spellEnd"/>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bl>
    <w:p w:rsidR="00AF0862" w:rsidRDefault="00177E77">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5"/>
        <w:gridCol w:w="2282"/>
        <w:gridCol w:w="992"/>
        <w:gridCol w:w="1007"/>
      </w:tblGrid>
      <w:tr w:rsidR="00AF0862">
        <w:trPr>
          <w:trHeight w:hRule="exact" w:val="416"/>
        </w:trPr>
        <w:tc>
          <w:tcPr>
            <w:tcW w:w="4692" w:type="dxa"/>
            <w:gridSpan w:val="3"/>
            <w:shd w:val="clear" w:color="C0C0C0" w:fill="FFFFFF"/>
            <w:tcMar>
              <w:left w:w="34" w:type="dxa"/>
              <w:right w:w="34" w:type="dxa"/>
            </w:tcMar>
          </w:tcPr>
          <w:p w:rsidR="00AF0862" w:rsidRDefault="00177E77">
            <w:pPr>
              <w:spacing w:after="0" w:line="240" w:lineRule="auto"/>
              <w:rPr>
                <w:sz w:val="16"/>
                <w:szCs w:val="16"/>
              </w:rPr>
            </w:pPr>
            <w:r>
              <w:rPr>
                <w:rFonts w:ascii="Times New Roman" w:hAnsi="Times New Roman" w:cs="Times New Roman"/>
                <w:color w:val="C0C0C0"/>
                <w:sz w:val="16"/>
                <w:szCs w:val="16"/>
              </w:rPr>
              <w:lastRenderedPageBreak/>
              <w:t>УП: 44.03.05.37-22-1-ФСПZ.plx</w:t>
            </w:r>
          </w:p>
        </w:tc>
        <w:tc>
          <w:tcPr>
            <w:tcW w:w="1844" w:type="dxa"/>
          </w:tcPr>
          <w:p w:rsidR="00AF0862" w:rsidRDefault="00AF0862"/>
        </w:tc>
        <w:tc>
          <w:tcPr>
            <w:tcW w:w="2269" w:type="dxa"/>
          </w:tcPr>
          <w:p w:rsidR="00AF0862" w:rsidRDefault="00AF0862"/>
        </w:tc>
        <w:tc>
          <w:tcPr>
            <w:tcW w:w="993" w:type="dxa"/>
          </w:tcPr>
          <w:p w:rsidR="00AF0862" w:rsidRDefault="00AF0862"/>
        </w:tc>
        <w:tc>
          <w:tcPr>
            <w:tcW w:w="1007" w:type="dxa"/>
            <w:shd w:val="clear" w:color="C0C0C0" w:fill="FFFFFF"/>
            <w:tcMar>
              <w:left w:w="34" w:type="dxa"/>
              <w:right w:w="34" w:type="dxa"/>
            </w:tcMar>
          </w:tcPr>
          <w:p w:rsidR="00AF0862" w:rsidRDefault="00177E77">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AF0862">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F0862">
        <w:trPr>
          <w:trHeight w:hRule="exact" w:val="645"/>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Л.1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8"/>
                <w:szCs w:val="18"/>
                <w:lang w:val="ru-RU"/>
              </w:rPr>
            </w:pPr>
            <w:r w:rsidRPr="00D33EDC">
              <w:rPr>
                <w:rFonts w:ascii="Times New Roman" w:hAnsi="Times New Roman" w:cs="Times New Roman"/>
                <w:color w:val="000000"/>
                <w:sz w:val="18"/>
                <w:szCs w:val="18"/>
                <w:lang w:val="ru-RU"/>
              </w:rPr>
              <w:t>Теоретические и методические основы физического воспитания и развития детей раннего и дошкольного возраста: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Академия</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8"/>
                <w:szCs w:val="18"/>
              </w:rPr>
            </w:pPr>
            <w:r>
              <w:rPr>
                <w:rFonts w:ascii="Times New Roman" w:hAnsi="Times New Roman" w:cs="Times New Roman"/>
                <w:color w:val="000000"/>
                <w:sz w:val="18"/>
                <w:szCs w:val="18"/>
              </w:rPr>
              <w:t>5</w:t>
            </w:r>
          </w:p>
        </w:tc>
      </w:tr>
      <w:tr w:rsidR="00AF0862" w:rsidRPr="008D5B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F0862">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F086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версия</w:t>
            </w:r>
            <w:proofErr w:type="spellEnd"/>
            <w:r>
              <w:rPr>
                <w:rFonts w:ascii="Times New Roman" w:hAnsi="Times New Roman" w:cs="Times New Roman"/>
                <w:color w:val="000000"/>
                <w:sz w:val="19"/>
                <w:szCs w:val="19"/>
              </w:rPr>
              <w:t>)</w:t>
            </w:r>
          </w:p>
        </w:tc>
      </w:tr>
      <w:tr w:rsidR="00AF0862">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Pr>
                <w:rFonts w:ascii="Times New Roman" w:hAnsi="Times New Roman" w:cs="Times New Roman"/>
                <w:color w:val="000000"/>
                <w:sz w:val="19"/>
                <w:szCs w:val="19"/>
              </w:rPr>
              <w:t>Microsoft Office</w:t>
            </w:r>
          </w:p>
        </w:tc>
      </w:tr>
      <w:tr w:rsidR="00AF0862" w:rsidRPr="008D5B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F0862" w:rsidRPr="008D5B6E">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jc w:val="both"/>
              <w:rPr>
                <w:sz w:val="19"/>
                <w:szCs w:val="19"/>
                <w:lang w:val="ru-RU"/>
              </w:rPr>
            </w:pPr>
            <w:r w:rsidRPr="00D33EDC">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F0862" w:rsidRPr="008D5B6E">
        <w:trPr>
          <w:trHeight w:hRule="exact" w:val="277"/>
        </w:trPr>
        <w:tc>
          <w:tcPr>
            <w:tcW w:w="710" w:type="dxa"/>
          </w:tcPr>
          <w:p w:rsidR="00AF0862" w:rsidRPr="00D33EDC" w:rsidRDefault="00AF0862">
            <w:pPr>
              <w:rPr>
                <w:lang w:val="ru-RU"/>
              </w:rPr>
            </w:pPr>
          </w:p>
        </w:tc>
        <w:tc>
          <w:tcPr>
            <w:tcW w:w="1844" w:type="dxa"/>
          </w:tcPr>
          <w:p w:rsidR="00AF0862" w:rsidRPr="00D33EDC" w:rsidRDefault="00AF0862">
            <w:pPr>
              <w:rPr>
                <w:lang w:val="ru-RU"/>
              </w:rPr>
            </w:pPr>
          </w:p>
        </w:tc>
        <w:tc>
          <w:tcPr>
            <w:tcW w:w="2127" w:type="dxa"/>
          </w:tcPr>
          <w:p w:rsidR="00AF0862" w:rsidRPr="00D33EDC" w:rsidRDefault="00AF0862">
            <w:pPr>
              <w:rPr>
                <w:lang w:val="ru-RU"/>
              </w:rPr>
            </w:pPr>
          </w:p>
        </w:tc>
        <w:tc>
          <w:tcPr>
            <w:tcW w:w="1844" w:type="dxa"/>
          </w:tcPr>
          <w:p w:rsidR="00AF0862" w:rsidRPr="00D33EDC" w:rsidRDefault="00AF0862">
            <w:pPr>
              <w:rPr>
                <w:lang w:val="ru-RU"/>
              </w:rPr>
            </w:pPr>
          </w:p>
        </w:tc>
        <w:tc>
          <w:tcPr>
            <w:tcW w:w="2269" w:type="dxa"/>
          </w:tcPr>
          <w:p w:rsidR="00AF0862" w:rsidRPr="00D33EDC" w:rsidRDefault="00AF0862">
            <w:pPr>
              <w:rPr>
                <w:lang w:val="ru-RU"/>
              </w:rPr>
            </w:pPr>
          </w:p>
        </w:tc>
        <w:tc>
          <w:tcPr>
            <w:tcW w:w="993" w:type="dxa"/>
          </w:tcPr>
          <w:p w:rsidR="00AF0862" w:rsidRPr="00D33EDC" w:rsidRDefault="00AF0862">
            <w:pPr>
              <w:rPr>
                <w:lang w:val="ru-RU"/>
              </w:rPr>
            </w:pPr>
          </w:p>
        </w:tc>
        <w:tc>
          <w:tcPr>
            <w:tcW w:w="993" w:type="dxa"/>
          </w:tcPr>
          <w:p w:rsidR="00AF0862" w:rsidRPr="00D33EDC" w:rsidRDefault="00AF0862">
            <w:pPr>
              <w:rPr>
                <w:lang w:val="ru-RU"/>
              </w:rPr>
            </w:pPr>
          </w:p>
        </w:tc>
      </w:tr>
      <w:tr w:rsidR="00AF0862" w:rsidRPr="008D5B6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6. МАТЕРИАЛЬНО-ТЕХНИЧЕСКОЕ ОБЕСПЕЧЕНИЕ ДИСЦИПЛИНЫ (МОДУЛЯ)</w:t>
            </w:r>
          </w:p>
        </w:tc>
      </w:tr>
      <w:tr w:rsidR="00AF0862">
        <w:trPr>
          <w:trHeight w:hRule="exact" w:val="72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177E77">
            <w:pPr>
              <w:spacing w:after="0" w:line="240" w:lineRule="auto"/>
              <w:rPr>
                <w:sz w:val="19"/>
                <w:szCs w:val="19"/>
              </w:rPr>
            </w:pPr>
            <w:r w:rsidRPr="00D33EDC">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лекционных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используется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демонстрационное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оборудование</w:t>
            </w:r>
            <w:proofErr w:type="spellEnd"/>
            <w:r>
              <w:rPr>
                <w:rFonts w:ascii="Times New Roman" w:hAnsi="Times New Roman" w:cs="Times New Roman"/>
                <w:color w:val="000000"/>
                <w:sz w:val="19"/>
                <w:szCs w:val="19"/>
              </w:rPr>
              <w:t>.</w:t>
            </w:r>
          </w:p>
        </w:tc>
      </w:tr>
      <w:tr w:rsidR="00AF0862">
        <w:trPr>
          <w:trHeight w:hRule="exact" w:val="28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Default="00AF0862"/>
        </w:tc>
      </w:tr>
      <w:tr w:rsidR="00AF0862">
        <w:trPr>
          <w:trHeight w:hRule="exact" w:val="277"/>
        </w:trPr>
        <w:tc>
          <w:tcPr>
            <w:tcW w:w="710" w:type="dxa"/>
          </w:tcPr>
          <w:p w:rsidR="00AF0862" w:rsidRDefault="00AF0862"/>
        </w:tc>
        <w:tc>
          <w:tcPr>
            <w:tcW w:w="1844" w:type="dxa"/>
          </w:tcPr>
          <w:p w:rsidR="00AF0862" w:rsidRDefault="00AF0862"/>
        </w:tc>
        <w:tc>
          <w:tcPr>
            <w:tcW w:w="2127" w:type="dxa"/>
          </w:tcPr>
          <w:p w:rsidR="00AF0862" w:rsidRDefault="00AF0862"/>
        </w:tc>
        <w:tc>
          <w:tcPr>
            <w:tcW w:w="1844" w:type="dxa"/>
          </w:tcPr>
          <w:p w:rsidR="00AF0862" w:rsidRDefault="00AF0862"/>
        </w:tc>
        <w:tc>
          <w:tcPr>
            <w:tcW w:w="2269" w:type="dxa"/>
          </w:tcPr>
          <w:p w:rsidR="00AF0862" w:rsidRDefault="00AF0862"/>
        </w:tc>
        <w:tc>
          <w:tcPr>
            <w:tcW w:w="993" w:type="dxa"/>
          </w:tcPr>
          <w:p w:rsidR="00AF0862" w:rsidRDefault="00AF0862"/>
        </w:tc>
        <w:tc>
          <w:tcPr>
            <w:tcW w:w="993" w:type="dxa"/>
          </w:tcPr>
          <w:p w:rsidR="00AF0862" w:rsidRDefault="00AF0862"/>
        </w:tc>
      </w:tr>
      <w:tr w:rsidR="00AF0862" w:rsidRPr="008D5B6E">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0862" w:rsidRPr="00D33EDC" w:rsidRDefault="00177E77">
            <w:pPr>
              <w:spacing w:after="0" w:line="240" w:lineRule="auto"/>
              <w:jc w:val="center"/>
              <w:rPr>
                <w:sz w:val="19"/>
                <w:szCs w:val="19"/>
                <w:lang w:val="ru-RU"/>
              </w:rPr>
            </w:pPr>
            <w:r w:rsidRPr="00D33EDC">
              <w:rPr>
                <w:rFonts w:ascii="Times New Roman" w:hAnsi="Times New Roman" w:cs="Times New Roman"/>
                <w:b/>
                <w:color w:val="000000"/>
                <w:sz w:val="19"/>
                <w:szCs w:val="19"/>
                <w:lang w:val="ru-RU"/>
              </w:rPr>
              <w:t xml:space="preserve">7. МЕТОДИЧЕСКИЕ УКАЗАНИЯ ДЛЯ </w:t>
            </w:r>
            <w:proofErr w:type="gramStart"/>
            <w:r w:rsidRPr="00D33EDC">
              <w:rPr>
                <w:rFonts w:ascii="Times New Roman" w:hAnsi="Times New Roman" w:cs="Times New Roman"/>
                <w:b/>
                <w:color w:val="000000"/>
                <w:sz w:val="19"/>
                <w:szCs w:val="19"/>
                <w:lang w:val="ru-RU"/>
              </w:rPr>
              <w:t>ОБУЧАЮЩИХСЯ</w:t>
            </w:r>
            <w:proofErr w:type="gramEnd"/>
            <w:r w:rsidRPr="00D33EDC">
              <w:rPr>
                <w:rFonts w:ascii="Times New Roman" w:hAnsi="Times New Roman" w:cs="Times New Roman"/>
                <w:b/>
                <w:color w:val="000000"/>
                <w:sz w:val="19"/>
                <w:szCs w:val="19"/>
                <w:lang w:val="ru-RU"/>
              </w:rPr>
              <w:t xml:space="preserve"> ПО ОСВОЕНИЮ ДИСЦИПЛИНЫ (МОДУЛЯ)</w:t>
            </w:r>
          </w:p>
        </w:tc>
      </w:tr>
      <w:tr w:rsidR="00AF0862" w:rsidRPr="008D5B6E">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0862" w:rsidRPr="00D33EDC" w:rsidRDefault="00177E77">
            <w:pPr>
              <w:spacing w:after="0" w:line="240" w:lineRule="auto"/>
              <w:rPr>
                <w:sz w:val="19"/>
                <w:szCs w:val="19"/>
                <w:lang w:val="ru-RU"/>
              </w:rPr>
            </w:pPr>
            <w:r w:rsidRPr="00D33EDC">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AF0862" w:rsidRDefault="00AF0862">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Default="00D33EDC">
      <w:pPr>
        <w:rPr>
          <w:lang w:val="ru-RU"/>
        </w:rPr>
      </w:pPr>
    </w:p>
    <w:p w:rsidR="00D33EDC" w:rsidRPr="00D33EDC" w:rsidRDefault="00D33EDC" w:rsidP="00D33EDC">
      <w:pPr>
        <w:tabs>
          <w:tab w:val="left" w:pos="360"/>
        </w:tabs>
        <w:spacing w:after="0" w:line="240" w:lineRule="auto"/>
        <w:jc w:val="right"/>
        <w:rPr>
          <w:rFonts w:ascii="Times New Roman" w:eastAsia="Times New Roman" w:hAnsi="Times New Roman" w:cs="Times New Roman"/>
          <w:b/>
          <w:bCs/>
          <w:sz w:val="20"/>
          <w:szCs w:val="20"/>
          <w:lang w:val="ru-RU" w:eastAsia="ru-RU"/>
        </w:rPr>
      </w:pPr>
      <w:bookmarkStart w:id="1" w:name="_Hlk97038804"/>
      <w:r w:rsidRPr="00D33EDC">
        <w:rPr>
          <w:rFonts w:ascii="Times New Roman" w:eastAsia="Times New Roman" w:hAnsi="Times New Roman" w:cs="Times New Roman"/>
          <w:b/>
          <w:bCs/>
          <w:sz w:val="20"/>
          <w:szCs w:val="20"/>
          <w:lang w:val="ru-RU" w:eastAsia="ru-RU"/>
        </w:rPr>
        <w:lastRenderedPageBreak/>
        <w:t>Приложение 1</w:t>
      </w:r>
    </w:p>
    <w:p w:rsidR="00D33EDC" w:rsidRPr="00D33EDC" w:rsidRDefault="00D33EDC" w:rsidP="00D33EDC">
      <w:pPr>
        <w:tabs>
          <w:tab w:val="left" w:pos="360"/>
        </w:tabs>
        <w:spacing w:after="0" w:line="240" w:lineRule="auto"/>
        <w:jc w:val="right"/>
        <w:rPr>
          <w:rFonts w:ascii="Times New Roman" w:eastAsia="Times New Roman" w:hAnsi="Times New Roman" w:cs="Times New Roman"/>
          <w:b/>
          <w:bCs/>
          <w:sz w:val="20"/>
          <w:szCs w:val="20"/>
          <w:lang w:val="ru-RU" w:eastAsia="ru-RU"/>
        </w:rPr>
      </w:pPr>
    </w:p>
    <w:p w:rsidR="00D33EDC" w:rsidRPr="00D33EDC" w:rsidRDefault="00D33EDC" w:rsidP="00D33EDC">
      <w:pPr>
        <w:tabs>
          <w:tab w:val="left" w:pos="360"/>
        </w:tabs>
        <w:spacing w:after="0" w:line="240" w:lineRule="auto"/>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ФОНД ОЦЕНОЧНЫХ СРЕДСТВ ПО ДИСЦИПЛИНЕ</w:t>
      </w:r>
    </w:p>
    <w:p w:rsidR="00D33EDC" w:rsidRPr="00D33EDC" w:rsidRDefault="00D33EDC" w:rsidP="00D33EDC">
      <w:pPr>
        <w:tabs>
          <w:tab w:val="left" w:pos="360"/>
        </w:tabs>
        <w:spacing w:after="0" w:line="240" w:lineRule="auto"/>
        <w:jc w:val="center"/>
        <w:rPr>
          <w:rFonts w:ascii="Times New Roman" w:eastAsia="Times New Roman" w:hAnsi="Times New Roman" w:cs="Times New Roman"/>
          <w:b/>
          <w:bCs/>
          <w:sz w:val="20"/>
          <w:szCs w:val="20"/>
          <w:lang w:val="ru-RU" w:eastAsia="ru-RU"/>
        </w:rPr>
      </w:pPr>
    </w:p>
    <w:p w:rsidR="00D33EDC" w:rsidRPr="00D33EDC" w:rsidRDefault="00D33EDC" w:rsidP="00D33EDC">
      <w:pPr>
        <w:numPr>
          <w:ilvl w:val="0"/>
          <w:numId w:val="1"/>
        </w:num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D33EDC" w:rsidRPr="00D33EDC" w:rsidRDefault="00D33EDC" w:rsidP="00D33EDC">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p>
    <w:p w:rsidR="00D33EDC" w:rsidRPr="00D33EDC" w:rsidRDefault="00D33EDC" w:rsidP="00D33EDC">
      <w:pPr>
        <w:tabs>
          <w:tab w:val="left" w:pos="360"/>
        </w:tabs>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1.1 Показатели и критерии оценивания компетенций</w:t>
      </w:r>
    </w:p>
    <w:tbl>
      <w:tblPr>
        <w:tblW w:w="9497" w:type="dxa"/>
        <w:tblInd w:w="274" w:type="dxa"/>
        <w:tblLayout w:type="fixed"/>
        <w:tblCellMar>
          <w:left w:w="0" w:type="dxa"/>
          <w:right w:w="0" w:type="dxa"/>
        </w:tblCellMar>
        <w:tblLook w:val="01E0" w:firstRow="1" w:lastRow="1" w:firstColumn="1" w:lastColumn="1" w:noHBand="0" w:noVBand="0"/>
      </w:tblPr>
      <w:tblGrid>
        <w:gridCol w:w="2268"/>
        <w:gridCol w:w="1984"/>
        <w:gridCol w:w="3119"/>
        <w:gridCol w:w="2126"/>
      </w:tblGrid>
      <w:tr w:rsidR="00D33EDC" w:rsidRPr="00D33EDC" w:rsidTr="00A25876">
        <w:trPr>
          <w:trHeight w:val="42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3EDC" w:rsidRPr="00D33EDC" w:rsidRDefault="00D33EDC" w:rsidP="00D33EDC">
            <w:pPr>
              <w:spacing w:after="0" w:line="256" w:lineRule="auto"/>
              <w:jc w:val="center"/>
              <w:rPr>
                <w:rFonts w:ascii="Times New Roman" w:eastAsia="Times New Roman" w:hAnsi="Times New Roman" w:cs="Times New Roman"/>
                <w:sz w:val="20"/>
                <w:szCs w:val="20"/>
                <w:lang w:val="ru-RU" w:eastAsia="ru-RU"/>
              </w:rPr>
            </w:pPr>
            <w:bookmarkStart w:id="2" w:name="_Hlk95418826"/>
            <w:r w:rsidRPr="00D33EDC">
              <w:rPr>
                <w:rFonts w:ascii="Times New Roman" w:eastAsia="Times New Roman" w:hAnsi="Times New Roman" w:cs="Times New Roman"/>
                <w:sz w:val="20"/>
                <w:szCs w:val="20"/>
                <w:lang w:val="ru-RU" w:eastAsia="ru-RU"/>
              </w:rPr>
              <w:t xml:space="preserve">ЗУН, составляющие компетенцию </w:t>
            </w:r>
          </w:p>
        </w:tc>
        <w:tc>
          <w:tcPr>
            <w:tcW w:w="198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3EDC" w:rsidRPr="00D33EDC" w:rsidRDefault="00D33EDC" w:rsidP="00D33EDC">
            <w:pPr>
              <w:spacing w:after="0" w:line="256"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Показатели оценивания</w:t>
            </w:r>
          </w:p>
        </w:tc>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D33EDC" w:rsidRPr="00D33EDC" w:rsidRDefault="00D33EDC" w:rsidP="00D33EDC">
            <w:pPr>
              <w:spacing w:after="0" w:line="256"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Критерии оценивания</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hideMark/>
          </w:tcPr>
          <w:p w:rsidR="00D33EDC" w:rsidRPr="00D33EDC" w:rsidRDefault="00D33EDC" w:rsidP="00D33EDC">
            <w:pPr>
              <w:spacing w:after="0" w:line="256"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Средства оценивания</w:t>
            </w:r>
          </w:p>
        </w:tc>
      </w:tr>
      <w:tr w:rsidR="00D33EDC" w:rsidRPr="008D5B6E" w:rsidTr="00A25876">
        <w:trPr>
          <w:trHeight w:val="334"/>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33EDC" w:rsidRPr="00D33EDC" w:rsidRDefault="00D33EDC" w:rsidP="00D33EDC">
            <w:pPr>
              <w:spacing w:after="0" w:line="256"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ab/>
              <w:t xml:space="preserve">ОПК-1: </w:t>
            </w:r>
            <w:proofErr w:type="gramStart"/>
            <w:r w:rsidRPr="00D33EDC">
              <w:rPr>
                <w:rFonts w:ascii="Times New Roman" w:eastAsia="Times New Roman" w:hAnsi="Times New Roman" w:cs="Times New Roman"/>
                <w:sz w:val="20"/>
                <w:szCs w:val="20"/>
                <w:lang w:val="ru-RU" w:eastAsia="ru-RU"/>
              </w:rPr>
              <w:t>Способен</w:t>
            </w:r>
            <w:proofErr w:type="gramEnd"/>
            <w:r w:rsidRPr="00D33EDC">
              <w:rPr>
                <w:rFonts w:ascii="Times New Roman" w:eastAsia="Times New Roman" w:hAnsi="Times New Roman" w:cs="Times New Roman"/>
                <w:sz w:val="20"/>
                <w:szCs w:val="20"/>
                <w:lang w:val="ru-RU" w:eastAsia="ru-RU"/>
              </w:rPr>
              <w:t xml:space="preserve">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D33EDC" w:rsidRPr="008D5B6E" w:rsidTr="00A25876">
        <w:trPr>
          <w:trHeight w:val="1915"/>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bookmarkStart w:id="3" w:name="_Hlk66740272"/>
            <w:r w:rsidRPr="00D33EDC">
              <w:rPr>
                <w:rFonts w:ascii="Times New Roman" w:eastAsia="Times New Roman" w:hAnsi="Times New Roman" w:cs="Times New Roman"/>
                <w:sz w:val="20"/>
                <w:szCs w:val="20"/>
                <w:lang w:val="ru-RU" w:eastAsia="ru-RU"/>
              </w:rPr>
              <w:t>Знать: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роль и место физической культуры и спорта в обеспечении здоровья нации, правовые основы физкультурной деятельности; нормативно-правовые основы профессиональной деятельности; </w:t>
            </w:r>
            <w:proofErr w:type="gramStart"/>
            <w:r w:rsidRPr="00D33EDC">
              <w:rPr>
                <w:rFonts w:ascii="Times New Roman" w:eastAsia="Times New Roman" w:hAnsi="Times New Roman" w:cs="Times New Roman"/>
                <w:sz w:val="20"/>
                <w:szCs w:val="20"/>
                <w:lang w:val="ru-RU" w:eastAsia="ru-RU"/>
              </w:rPr>
              <w:t>с</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tabs>
                <w:tab w:val="left" w:pos="1152"/>
              </w:tabs>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Используя различные нормативно-правовые источники аргументировать свою профессиональную позицию</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tabs>
                <w:tab w:val="left" w:pos="1152"/>
              </w:tabs>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ТКУ </w:t>
            </w:r>
            <w:proofErr w:type="gramStart"/>
            <w:r w:rsidRPr="00D33EDC">
              <w:rPr>
                <w:rFonts w:ascii="Times New Roman" w:eastAsia="Times New Roman" w:hAnsi="Times New Roman" w:cs="Times New Roman"/>
                <w:sz w:val="20"/>
                <w:szCs w:val="20"/>
                <w:lang w:val="ru-RU" w:eastAsia="ru-RU"/>
              </w:rPr>
              <w:t>–т</w:t>
            </w:r>
            <w:proofErr w:type="gramEnd"/>
            <w:r w:rsidRPr="00D33EDC">
              <w:rPr>
                <w:rFonts w:ascii="Times New Roman" w:eastAsia="Times New Roman" w:hAnsi="Times New Roman" w:cs="Times New Roman"/>
                <w:sz w:val="20"/>
                <w:szCs w:val="20"/>
                <w:lang w:val="ru-RU" w:eastAsia="ru-RU"/>
              </w:rPr>
              <w:t>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1930"/>
        </w:trPr>
        <w:tc>
          <w:tcPr>
            <w:tcW w:w="2268" w:type="dxa"/>
            <w:tcBorders>
              <w:top w:val="single" w:sz="8" w:space="0" w:color="000000"/>
              <w:left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Уметь: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использовать базовые правовые знания при разработке документов планирования по предмету; 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tabs>
                <w:tab w:val="left" w:pos="1152"/>
              </w:tabs>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D33EDC">
              <w:rPr>
                <w:rFonts w:ascii="Times New Roman" w:eastAsia="Times New Roman" w:hAnsi="Times New Roman" w:cs="Times New Roman"/>
                <w:sz w:val="20"/>
                <w:szCs w:val="20"/>
                <w:lang w:val="ru-RU" w:eastAsia="ru-RU"/>
              </w:rPr>
              <w:t>обучающихся</w:t>
            </w:r>
            <w:proofErr w:type="gramEnd"/>
            <w:r w:rsidRPr="00D33EDC">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tabs>
                <w:tab w:val="left" w:pos="1152"/>
              </w:tabs>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 – анализ технологическая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1957"/>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владение современными технологиями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tabs>
                <w:tab w:val="left" w:pos="1152"/>
              </w:tabs>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ТКУ </w:t>
            </w:r>
            <w:proofErr w:type="gramStart"/>
            <w:r w:rsidRPr="00D33EDC">
              <w:rPr>
                <w:rFonts w:ascii="Times New Roman" w:eastAsia="Times New Roman" w:hAnsi="Times New Roman" w:cs="Times New Roman"/>
                <w:sz w:val="20"/>
                <w:szCs w:val="20"/>
                <w:lang w:val="ru-RU" w:eastAsia="ru-RU"/>
              </w:rPr>
              <w:t>–т</w:t>
            </w:r>
            <w:proofErr w:type="gramEnd"/>
            <w:r w:rsidRPr="00D33EDC">
              <w:rPr>
                <w:rFonts w:ascii="Times New Roman" w:eastAsia="Times New Roman" w:hAnsi="Times New Roman" w:cs="Times New Roman"/>
                <w:sz w:val="20"/>
                <w:szCs w:val="20"/>
                <w:lang w:val="ru-RU" w:eastAsia="ru-RU"/>
              </w:rPr>
              <w:t>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bookmarkEnd w:id="3"/>
      <w:tr w:rsidR="00D33EDC" w:rsidRPr="008D5B6E" w:rsidTr="00A25876">
        <w:trPr>
          <w:trHeight w:val="537"/>
        </w:trPr>
        <w:tc>
          <w:tcPr>
            <w:tcW w:w="9497"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ОПК-2: </w:t>
            </w:r>
            <w:proofErr w:type="gramStart"/>
            <w:r w:rsidRPr="00D33EDC">
              <w:rPr>
                <w:rFonts w:ascii="Times New Roman" w:eastAsia="Times New Roman" w:hAnsi="Times New Roman" w:cs="Times New Roman"/>
                <w:sz w:val="20"/>
                <w:szCs w:val="20"/>
                <w:lang w:val="ru-RU" w:eastAsia="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roofErr w:type="gramEnd"/>
          </w:p>
        </w:tc>
      </w:tr>
      <w:tr w:rsidR="00D33EDC" w:rsidRPr="008D5B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нормативно-правовые основы профессиональной деятельности; современные концепции организации и реализации преподавания физической культуры в образовательных учреждениях различных </w:t>
            </w:r>
            <w:r w:rsidRPr="00D33EDC">
              <w:rPr>
                <w:rFonts w:ascii="Times New Roman" w:eastAsia="Times New Roman" w:hAnsi="Times New Roman" w:cs="Times New Roman"/>
                <w:sz w:val="20"/>
                <w:szCs w:val="20"/>
                <w:lang w:val="ru-RU" w:eastAsia="ru-RU"/>
              </w:rPr>
              <w:lastRenderedPageBreak/>
              <w:t>типов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Используя различные нормативно-правовые источники аргументировать свою профессиональную позицию</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Cs/>
                <w:sz w:val="20"/>
                <w:szCs w:val="20"/>
                <w:lang w:val="ru-RU" w:eastAsia="ru-RU"/>
              </w:rPr>
              <w:t>Студент четко аргументирует свой ответ, демонстрируя глубокие знания, подкрепляет их примером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ТКУ </w:t>
            </w:r>
            <w:proofErr w:type="gramStart"/>
            <w:r w:rsidRPr="00D33EDC">
              <w:rPr>
                <w:rFonts w:ascii="Times New Roman" w:eastAsia="Times New Roman" w:hAnsi="Times New Roman" w:cs="Times New Roman"/>
                <w:sz w:val="20"/>
                <w:szCs w:val="20"/>
                <w:lang w:val="ru-RU" w:eastAsia="ru-RU"/>
              </w:rPr>
              <w:t>–т</w:t>
            </w:r>
            <w:proofErr w:type="gramEnd"/>
            <w:r w:rsidRPr="00D33EDC">
              <w:rPr>
                <w:rFonts w:ascii="Times New Roman" w:eastAsia="Times New Roman" w:hAnsi="Times New Roman" w:cs="Times New Roman"/>
                <w:sz w:val="20"/>
                <w:szCs w:val="20"/>
                <w:lang w:val="ru-RU" w:eastAsia="ru-RU"/>
              </w:rPr>
              <w:t>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Уметь: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анализировать основные нормативно-правовые документы; использовать нормативно-правовые акты в сфере образования для обоснования цели профессиональной деятельности; осуществить подбор учебного материала, адекватного целям и задачам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Формирует отчет по задания к анализу ТКУ</w:t>
            </w:r>
            <w:proofErr w:type="gramEnd"/>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Студент четко формулирует задачи урока, определяет содержание в соответствие с целью;</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логика изложения материала, его соответствие возрасту </w:t>
            </w:r>
            <w:proofErr w:type="gramStart"/>
            <w:r w:rsidRPr="00D33EDC">
              <w:rPr>
                <w:rFonts w:ascii="Times New Roman" w:eastAsia="Times New Roman" w:hAnsi="Times New Roman" w:cs="Times New Roman"/>
                <w:sz w:val="20"/>
                <w:szCs w:val="20"/>
                <w:lang w:val="ru-RU" w:eastAsia="ru-RU"/>
              </w:rPr>
              <w:t>обучающихся</w:t>
            </w:r>
            <w:proofErr w:type="gramEnd"/>
            <w:r w:rsidRPr="00D33EDC">
              <w:rPr>
                <w:rFonts w:ascii="Times New Roman" w:eastAsia="Times New Roman" w:hAnsi="Times New Roman" w:cs="Times New Roman"/>
                <w:sz w:val="20"/>
                <w:szCs w:val="20"/>
                <w:lang w:val="ru-RU" w:eastAsia="ru-RU"/>
              </w:rPr>
              <w:t>, с опорой на нормативно-правовые документы</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 – анализ технологическая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37"/>
        </w:trPr>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технологией планирования и анализа педагогической деятельности, опираясь на базовые правовые знания; 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Провести анализ выбранных средств, форм и методов программного материала, в соответствие с возрастно-половыми особенностями, предложенных ТКУ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Студент владеет в полной мере методиками проведения анализа учебного материала по физической культуре с точки зрения программного содержания; самостоятельно осуществляет данный вид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ТКУ </w:t>
            </w:r>
            <w:proofErr w:type="gramStart"/>
            <w:r w:rsidRPr="00D33EDC">
              <w:rPr>
                <w:rFonts w:ascii="Times New Roman" w:eastAsia="Times New Roman" w:hAnsi="Times New Roman" w:cs="Times New Roman"/>
                <w:sz w:val="20"/>
                <w:szCs w:val="20"/>
                <w:lang w:val="ru-RU" w:eastAsia="ru-RU"/>
              </w:rPr>
              <w:t>–т</w:t>
            </w:r>
            <w:proofErr w:type="gramEnd"/>
            <w:r w:rsidRPr="00D33EDC">
              <w:rPr>
                <w:rFonts w:ascii="Times New Roman" w:eastAsia="Times New Roman" w:hAnsi="Times New Roman" w:cs="Times New Roman"/>
                <w:sz w:val="20"/>
                <w:szCs w:val="20"/>
                <w:lang w:val="ru-RU" w:eastAsia="ru-RU"/>
              </w:rPr>
              <w:t>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76"/>
        </w:trPr>
        <w:tc>
          <w:tcPr>
            <w:tcW w:w="9497" w:type="dxa"/>
            <w:gridSpan w:val="4"/>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ОПК-3: Способен организовывать совместную и индивидуальную учебную и воспитательную деятельность обучающихся, в том </w:t>
            </w:r>
            <w:proofErr w:type="gramStart"/>
            <w:r w:rsidRPr="00D33EDC">
              <w:rPr>
                <w:rFonts w:ascii="Times New Roman" w:eastAsia="Times New Roman" w:hAnsi="Times New Roman" w:cs="Times New Roman"/>
                <w:sz w:val="20"/>
                <w:szCs w:val="20"/>
                <w:lang w:val="ru-RU" w:eastAsia="ru-RU"/>
              </w:rPr>
              <w:t>числе</w:t>
            </w:r>
            <w:proofErr w:type="gramEnd"/>
            <w:r w:rsidRPr="00D33EDC">
              <w:rPr>
                <w:rFonts w:ascii="Times New Roman" w:eastAsia="Times New Roman" w:hAnsi="Times New Roman" w:cs="Times New Roman"/>
                <w:sz w:val="20"/>
                <w:szCs w:val="20"/>
                <w:lang w:val="ru-RU" w:eastAsia="ru-RU"/>
              </w:rPr>
              <w:t xml:space="preserve"> с особыми образовательными потребностями, в соответствии с требованиями федеральных государственных образовательных стандартов</w:t>
            </w:r>
          </w:p>
        </w:tc>
      </w:tr>
      <w:tr w:rsidR="00D33EDC" w:rsidRPr="008D5B6E"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методы преподавания предмета в их взаимосвязи и единстве; современные методы и технологии обучения и диагностики в области физической культуры; методы, средства и формы организации для решения задач воспитания и духовно-нравственного развития обучающихся в учебной и </w:t>
            </w:r>
            <w:proofErr w:type="spellStart"/>
            <w:r w:rsidRPr="00D33EDC">
              <w:rPr>
                <w:rFonts w:ascii="Times New Roman" w:eastAsia="Times New Roman" w:hAnsi="Times New Roman" w:cs="Times New Roman"/>
                <w:sz w:val="20"/>
                <w:szCs w:val="20"/>
                <w:lang w:val="ru-RU" w:eastAsia="ru-RU"/>
              </w:rPr>
              <w:t>внеучебной</w:t>
            </w:r>
            <w:proofErr w:type="spellEnd"/>
            <w:r w:rsidRPr="00D33EDC">
              <w:rPr>
                <w:rFonts w:ascii="Times New Roman" w:eastAsia="Times New Roman" w:hAnsi="Times New Roman" w:cs="Times New Roman"/>
                <w:sz w:val="20"/>
                <w:szCs w:val="20"/>
                <w:lang w:val="ru-RU" w:eastAsia="ru-RU"/>
              </w:rPr>
              <w:t xml:space="preserve"> деятельности;</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 умение аргументировать свою позицию</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 – технологическая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r>
      <w:tr w:rsidR="00D33EDC" w:rsidRPr="008D5B6E"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Уметь: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 xml:space="preserve">осуществить подбор учебного материала, адекватного целям и задачам предмета; использовать разнообразные формы организации, методы и приемы обучения в деятельности учителя; определять плотность урока, пульсовую нагрузку; применять </w:t>
            </w:r>
            <w:r w:rsidRPr="00D33EDC">
              <w:rPr>
                <w:rFonts w:ascii="Times New Roman" w:eastAsia="Times New Roman" w:hAnsi="Times New Roman" w:cs="Times New Roman"/>
                <w:bCs/>
                <w:sz w:val="20"/>
                <w:szCs w:val="20"/>
                <w:lang w:val="ru-RU" w:eastAsia="ru-RU"/>
              </w:rPr>
              <w:lastRenderedPageBreak/>
              <w:t xml:space="preserve">различные методы и средства для решения </w:t>
            </w:r>
            <w:proofErr w:type="spellStart"/>
            <w:r w:rsidRPr="00D33EDC">
              <w:rPr>
                <w:rFonts w:ascii="Times New Roman" w:eastAsia="Times New Roman" w:hAnsi="Times New Roman" w:cs="Times New Roman"/>
                <w:bCs/>
                <w:sz w:val="20"/>
                <w:szCs w:val="20"/>
                <w:lang w:val="ru-RU" w:eastAsia="ru-RU"/>
              </w:rPr>
              <w:t>воспитательно</w:t>
            </w:r>
            <w:proofErr w:type="spellEnd"/>
            <w:r w:rsidRPr="00D33EDC">
              <w:rPr>
                <w:rFonts w:ascii="Times New Roman" w:eastAsia="Times New Roman" w:hAnsi="Times New Roman" w:cs="Times New Roman"/>
                <w:bCs/>
                <w:sz w:val="20"/>
                <w:szCs w:val="20"/>
                <w:lang w:val="ru-RU" w:eastAsia="ru-RU"/>
              </w:rPr>
              <w:t xml:space="preserve">-развивающих задач в урочное и внеурочное время; </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lastRenderedPageBreak/>
              <w:t>Составление технологической карты урока; сбор материала для написания сценария внеклассного физкультурно-оздоровительного мероприятия</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 цели и задачи урока грамотно сформулированы</w:t>
            </w:r>
          </w:p>
        </w:tc>
        <w:tc>
          <w:tcPr>
            <w:tcW w:w="2126"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 – технологическая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D33EDC" w:rsidTr="00A25876">
        <w:trPr>
          <w:trHeight w:val="576"/>
        </w:trPr>
        <w:tc>
          <w:tcPr>
            <w:tcW w:w="2268" w:type="dxa"/>
            <w:tcBorders>
              <w:top w:val="single" w:sz="4" w:space="0" w:color="auto"/>
              <w:left w:val="single" w:sz="4" w:space="0" w:color="auto"/>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Владеть: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методикой анализа учебного материала по физической культуре с точки зрения программного содержания, дидактических целей, возможности воспитания и развития учащихся; навыками составления и реализации технологических карт урока; современными методиками и технологиями для обеспечения качества учебно-воспитательного процесса;</w:t>
            </w:r>
          </w:p>
        </w:tc>
        <w:tc>
          <w:tcPr>
            <w:tcW w:w="1984"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Разработка технологических карт урока; подготовка сценария физкультурно-оздоровительного мероприятия</w:t>
            </w:r>
          </w:p>
        </w:tc>
        <w:tc>
          <w:tcPr>
            <w:tcW w:w="3119" w:type="dxa"/>
            <w:tcBorders>
              <w:top w:val="single" w:sz="4" w:space="0" w:color="auto"/>
              <w:left w:val="single" w:sz="4" w:space="0" w:color="auto"/>
              <w:bottom w:val="single" w:sz="4" w:space="0" w:color="auto"/>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Логика изложения материала, его соответствие возрасту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 с опорой на нормативно-правовые документы; уроки выстроены в логической взаимосвязи</w:t>
            </w:r>
          </w:p>
        </w:tc>
        <w:tc>
          <w:tcPr>
            <w:tcW w:w="2126" w:type="dxa"/>
            <w:tcBorders>
              <w:top w:val="single" w:sz="4" w:space="0" w:color="auto"/>
              <w:left w:val="single" w:sz="4" w:space="0" w:color="auto"/>
              <w:bottom w:val="single" w:sz="4" w:space="0" w:color="auto"/>
              <w:right w:val="single" w:sz="8" w:space="0" w:color="000000"/>
            </w:tcBorders>
            <w:shd w:val="clear" w:color="auto" w:fill="auto"/>
            <w:vAlign w:val="cente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 – технологическая карта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425"/>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D33EDC" w:rsidRPr="008D5B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современные методы и технологии обучения и диагностики в области физической культуры;</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 – тест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 № 2)</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Уметь: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33EDC">
              <w:rPr>
                <w:rFonts w:ascii="Times New Roman" w:eastAsia="Times New Roman" w:hAnsi="Times New Roman" w:cs="Times New Roman"/>
                <w:bCs/>
                <w:sz w:val="20"/>
                <w:szCs w:val="20"/>
                <w:lang w:val="ru-RU" w:eastAsia="ru-RU"/>
              </w:rPr>
              <w:t>использовать разнообразны</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33EDC">
              <w:rPr>
                <w:rFonts w:ascii="Times New Roman" w:eastAsia="Times New Roman" w:hAnsi="Times New Roman" w:cs="Times New Roman"/>
                <w:bCs/>
                <w:sz w:val="20"/>
                <w:szCs w:val="20"/>
                <w:lang w:val="ru-RU" w:eastAsia="ru-RU"/>
              </w:rPr>
              <w:t xml:space="preserve">е формы организации, </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33EDC">
              <w:rPr>
                <w:rFonts w:ascii="Times New Roman" w:eastAsia="Times New Roman" w:hAnsi="Times New Roman" w:cs="Times New Roman"/>
                <w:bCs/>
                <w:sz w:val="20"/>
                <w:szCs w:val="20"/>
                <w:lang w:val="ru-RU" w:eastAsia="ru-RU"/>
              </w:rPr>
              <w:t>методы и приемы обучения в деятельности учителя;</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 xml:space="preserve"> определять плотность урока, пульсовую нагрузку</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D33EDC">
              <w:rPr>
                <w:rFonts w:ascii="Times New Roman" w:eastAsia="Times New Roman" w:hAnsi="Times New Roman" w:cs="Times New Roman"/>
                <w:sz w:val="20"/>
                <w:szCs w:val="20"/>
                <w:lang w:val="ru-RU" w:eastAsia="ru-RU"/>
              </w:rPr>
              <w:t>пульсометрии</w:t>
            </w:r>
            <w:proofErr w:type="spellEnd"/>
            <w:r w:rsidRPr="00D33EDC">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83"/>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современными методиками и технологиями для обеспечения качества учебно-воспитательного процесса; способами подбора оптимальных методических приемов, организационными формами работы в соответствии с целями обучения</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Организовать и провести </w:t>
            </w:r>
            <w:proofErr w:type="spellStart"/>
            <w:r w:rsidRPr="00D33EDC">
              <w:rPr>
                <w:rFonts w:ascii="Times New Roman" w:eastAsia="Times New Roman" w:hAnsi="Times New Roman" w:cs="Times New Roman"/>
                <w:sz w:val="20"/>
                <w:szCs w:val="20"/>
                <w:lang w:val="ru-RU" w:eastAsia="ru-RU"/>
              </w:rPr>
              <w:t>пульсометрию</w:t>
            </w:r>
            <w:proofErr w:type="spellEnd"/>
            <w:r w:rsidRPr="00D33EDC">
              <w:rPr>
                <w:rFonts w:ascii="Times New Roman" w:eastAsia="Times New Roman" w:hAnsi="Times New Roman" w:cs="Times New Roman"/>
                <w:sz w:val="20"/>
                <w:szCs w:val="20"/>
                <w:lang w:val="ru-RU" w:eastAsia="ru-RU"/>
              </w:rPr>
              <w:t>, хронометраж и педагогический анализ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546"/>
        </w:trPr>
        <w:tc>
          <w:tcPr>
            <w:tcW w:w="9497" w:type="dxa"/>
            <w:gridSpan w:val="4"/>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ПКО-1: </w:t>
            </w:r>
            <w:proofErr w:type="gramStart"/>
            <w:r w:rsidRPr="00D33EDC">
              <w:rPr>
                <w:rFonts w:ascii="Times New Roman" w:eastAsia="Times New Roman" w:hAnsi="Times New Roman" w:cs="Times New Roman"/>
                <w:sz w:val="20"/>
                <w:szCs w:val="20"/>
                <w:lang w:val="ru-RU" w:eastAsia="ru-RU"/>
              </w:rPr>
              <w:t>Способен</w:t>
            </w:r>
            <w:proofErr w:type="gramEnd"/>
            <w:r w:rsidRPr="00D33EDC">
              <w:rPr>
                <w:rFonts w:ascii="Times New Roman" w:eastAsia="Times New Roman" w:hAnsi="Times New Roman" w:cs="Times New Roman"/>
                <w:sz w:val="20"/>
                <w:szCs w:val="20"/>
                <w:lang w:val="ru-RU" w:eastAsia="ru-RU"/>
              </w:rPr>
              <w:t xml:space="preserve">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информационно-образовательного пространства</w:t>
            </w:r>
          </w:p>
        </w:tc>
      </w:tr>
      <w:tr w:rsidR="00D33EDC" w:rsidRPr="008D5B6E"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методы, средства и формы организации для решения задач воспитания и духовно-нравственного развития обучающихся в учебной и </w:t>
            </w:r>
            <w:proofErr w:type="spellStart"/>
            <w:r w:rsidRPr="00D33EDC">
              <w:rPr>
                <w:rFonts w:ascii="Times New Roman" w:eastAsia="Times New Roman" w:hAnsi="Times New Roman" w:cs="Times New Roman"/>
                <w:sz w:val="20"/>
                <w:szCs w:val="20"/>
                <w:lang w:val="ru-RU" w:eastAsia="ru-RU"/>
              </w:rPr>
              <w:t>внеучебной</w:t>
            </w:r>
            <w:proofErr w:type="spellEnd"/>
            <w:r w:rsidRPr="00D33EDC">
              <w:rPr>
                <w:rFonts w:ascii="Times New Roman" w:eastAsia="Times New Roman" w:hAnsi="Times New Roman" w:cs="Times New Roman"/>
                <w:sz w:val="20"/>
                <w:szCs w:val="20"/>
                <w:lang w:val="ru-RU" w:eastAsia="ru-RU"/>
              </w:rPr>
              <w:t xml:space="preserve"> </w:t>
            </w:r>
            <w:r w:rsidRPr="00D33EDC">
              <w:rPr>
                <w:rFonts w:ascii="Times New Roman" w:eastAsia="Times New Roman" w:hAnsi="Times New Roman" w:cs="Times New Roman"/>
                <w:sz w:val="20"/>
                <w:szCs w:val="20"/>
                <w:lang w:val="ru-RU" w:eastAsia="ru-RU"/>
              </w:rPr>
              <w:lastRenderedPageBreak/>
              <w:t>деятельности с использованием средств ИКТ</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 xml:space="preserve">Поиск и сбор информации, в том числе в открытом информационном пространстве о значении физической культуры в процессе формирования </w:t>
            </w:r>
            <w:r w:rsidRPr="00D33EDC">
              <w:rPr>
                <w:rFonts w:ascii="Times New Roman" w:eastAsia="Times New Roman" w:hAnsi="Times New Roman" w:cs="Times New Roman"/>
                <w:sz w:val="20"/>
                <w:szCs w:val="20"/>
                <w:lang w:val="ru-RU" w:eastAsia="ru-RU"/>
              </w:rPr>
              <w:lastRenderedPageBreak/>
              <w:t xml:space="preserve">физической культуры личности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lastRenderedPageBreak/>
              <w:t xml:space="preserve">Собранный материал соответствует возрасту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 цели и задачи урока грамотно сформулированы</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Уметь: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применять различные методы и средства для решения </w:t>
            </w:r>
            <w:proofErr w:type="spellStart"/>
            <w:r w:rsidRPr="00D33EDC">
              <w:rPr>
                <w:rFonts w:ascii="Times New Roman" w:eastAsia="Times New Roman" w:hAnsi="Times New Roman" w:cs="Times New Roman"/>
                <w:sz w:val="20"/>
                <w:szCs w:val="20"/>
                <w:lang w:val="ru-RU" w:eastAsia="ru-RU"/>
              </w:rPr>
              <w:t>воспитательно</w:t>
            </w:r>
            <w:proofErr w:type="spellEnd"/>
            <w:r w:rsidRPr="00D33EDC">
              <w:rPr>
                <w:rFonts w:ascii="Times New Roman" w:eastAsia="Times New Roman" w:hAnsi="Times New Roman" w:cs="Times New Roman"/>
                <w:sz w:val="20"/>
                <w:szCs w:val="20"/>
                <w:lang w:val="ru-RU" w:eastAsia="ru-RU"/>
              </w:rPr>
              <w:t>-развивающих задач в урочное и внеурочное время</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Подбирает материал, в том числе с использованием возможностей цифровой образовательной среды образовательной организации и открытого информационно-образовательного пространства, для написания сценария внеклассного физкультурно-оздоровительного мероприятия, подготовки презентаций</w:t>
            </w: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766"/>
        </w:trPr>
        <w:tc>
          <w:tcPr>
            <w:tcW w:w="2268"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bCs/>
                <w:sz w:val="20"/>
                <w:szCs w:val="20"/>
                <w:lang w:val="ru-RU" w:eastAsia="ru-RU"/>
              </w:rPr>
              <w:t xml:space="preserve">методикой формирования мотивации учебной деятельности в учебной и </w:t>
            </w:r>
            <w:proofErr w:type="spellStart"/>
            <w:r w:rsidRPr="00D33EDC">
              <w:rPr>
                <w:rFonts w:ascii="Times New Roman" w:eastAsia="Times New Roman" w:hAnsi="Times New Roman" w:cs="Times New Roman"/>
                <w:bCs/>
                <w:sz w:val="20"/>
                <w:szCs w:val="20"/>
                <w:lang w:val="ru-RU" w:eastAsia="ru-RU"/>
              </w:rPr>
              <w:t>внеучебной</w:t>
            </w:r>
            <w:proofErr w:type="spellEnd"/>
            <w:r w:rsidRPr="00D33EDC">
              <w:rPr>
                <w:rFonts w:ascii="Times New Roman" w:eastAsia="Times New Roman" w:hAnsi="Times New Roman" w:cs="Times New Roman"/>
                <w:bCs/>
                <w:sz w:val="20"/>
                <w:szCs w:val="20"/>
                <w:lang w:val="ru-RU" w:eastAsia="ru-RU"/>
              </w:rPr>
              <w:t xml:space="preserve"> деятельности</w:t>
            </w:r>
          </w:p>
        </w:tc>
        <w:tc>
          <w:tcPr>
            <w:tcW w:w="1984"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Готовит сценарий физкультурно-оздоровительного или спортивно-массового мероприятия</w:t>
            </w:r>
          </w:p>
        </w:tc>
        <w:tc>
          <w:tcPr>
            <w:tcW w:w="3119"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left w:val="single" w:sz="8" w:space="0" w:color="000000"/>
              <w:bottom w:val="single" w:sz="8" w:space="0" w:color="000000"/>
              <w:right w:val="single" w:sz="8" w:space="0" w:color="000000"/>
            </w:tcBorders>
            <w:shd w:val="clear" w:color="auto" w:fill="auto"/>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815"/>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sz w:val="20"/>
                <w:szCs w:val="20"/>
                <w:lang w:val="ru-RU" w:eastAsia="ru-RU"/>
              </w:rPr>
              <w:t>ПКО-2: Способен проектировать и организовывать образовательный процесс в образовательных организациях различных уровней</w:t>
            </w:r>
          </w:p>
        </w:tc>
      </w:tr>
      <w:tr w:rsidR="00D33EDC" w:rsidRPr="008D5B6E" w:rsidTr="00A25876">
        <w:trPr>
          <w:trHeight w:val="249"/>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Cs/>
                <w:sz w:val="20"/>
                <w:szCs w:val="20"/>
                <w:lang w:val="ru-RU" w:eastAsia="ru-RU"/>
              </w:rPr>
              <w:t xml:space="preserve">роль и место физической культуры и спорта для достижения личностных, </w:t>
            </w:r>
            <w:proofErr w:type="spellStart"/>
            <w:r w:rsidRPr="00D33EDC">
              <w:rPr>
                <w:rFonts w:ascii="Times New Roman" w:eastAsia="Times New Roman" w:hAnsi="Times New Roman" w:cs="Times New Roman"/>
                <w:iCs/>
                <w:sz w:val="20"/>
                <w:szCs w:val="20"/>
                <w:lang w:val="ru-RU" w:eastAsia="ru-RU"/>
              </w:rPr>
              <w:t>метапредметных</w:t>
            </w:r>
            <w:proofErr w:type="spellEnd"/>
            <w:r w:rsidRPr="00D33EDC">
              <w:rPr>
                <w:rFonts w:ascii="Times New Roman" w:eastAsia="Times New Roman" w:hAnsi="Times New Roman" w:cs="Times New Roman"/>
                <w:iCs/>
                <w:sz w:val="20"/>
                <w:szCs w:val="20"/>
                <w:lang w:val="ru-RU" w:eastAsia="ru-RU"/>
              </w:rPr>
              <w:t xml:space="preserve">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Поиск и сбор информации о значении физической культуры в процессе формирования физической культуры личности.</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 цели и задачи урока грамотно сформулированы.</w:t>
            </w:r>
          </w:p>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816"/>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Уметь: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bCs/>
                <w:sz w:val="20"/>
                <w:szCs w:val="20"/>
                <w:lang w:val="ru-RU" w:eastAsia="ru-RU"/>
              </w:rPr>
            </w:pPr>
            <w:r w:rsidRPr="00D33EDC">
              <w:rPr>
                <w:rFonts w:ascii="Times New Roman" w:eastAsia="Times New Roman" w:hAnsi="Times New Roman" w:cs="Times New Roman"/>
                <w:bCs/>
                <w:sz w:val="20"/>
                <w:szCs w:val="20"/>
                <w:lang w:val="ru-RU" w:eastAsia="ru-RU"/>
              </w:rPr>
              <w:t>использовать современные методики и технологии для обеспечения качества преподавания,</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выявлять позитивные и негативные стороны своей педагогической деятельности в каждом из технологических циклов, и их причины</w:t>
            </w:r>
          </w:p>
        </w:tc>
        <w:tc>
          <w:tcPr>
            <w:tcW w:w="1984" w:type="dxa"/>
            <w:tcBorders>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Подбирает средства, методы и формы организации учебного процесса для составления технологической карты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Упражнения подобраны в соответствии с требованиями к профессиональной деятельности, для профилактики профзаболеваний</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Владеть:</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Разработать технологическую карту урока</w:t>
            </w:r>
          </w:p>
        </w:tc>
        <w:tc>
          <w:tcPr>
            <w:tcW w:w="3119" w:type="dxa"/>
            <w:tcBorders>
              <w:top w:val="single" w:sz="8" w:space="0" w:color="000000"/>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Логика проведения диагностических мероприятий, полнота и аргументированность выводов, замечаний и предложений.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vAlign w:val="cente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ТКУ</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rPr>
                <w:rFonts w:ascii="Times New Roman" w:eastAsia="Times New Roman" w:hAnsi="Times New Roman" w:cs="Times New Roman"/>
                <w:sz w:val="20"/>
                <w:szCs w:val="20"/>
                <w:highlight w:val="yellow"/>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718"/>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ПКО-3: </w:t>
            </w:r>
            <w:proofErr w:type="gramStart"/>
            <w:r w:rsidRPr="00D33EDC">
              <w:rPr>
                <w:rFonts w:ascii="Times New Roman" w:eastAsia="Times New Roman" w:hAnsi="Times New Roman" w:cs="Times New Roman"/>
                <w:sz w:val="20"/>
                <w:szCs w:val="20"/>
                <w:lang w:val="ru-RU" w:eastAsia="ru-RU"/>
              </w:rPr>
              <w:t>Способен</w:t>
            </w:r>
            <w:proofErr w:type="gramEnd"/>
            <w:r w:rsidRPr="00D33EDC">
              <w:rPr>
                <w:rFonts w:ascii="Times New Roman" w:eastAsia="Times New Roman" w:hAnsi="Times New Roman" w:cs="Times New Roman"/>
                <w:sz w:val="20"/>
                <w:szCs w:val="20"/>
                <w:lang w:val="ru-RU" w:eastAsia="ru-RU"/>
              </w:rPr>
              <w:t xml:space="preserve">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w:t>
            </w:r>
          </w:p>
        </w:tc>
      </w:tr>
      <w:tr w:rsidR="00D33EDC" w:rsidRPr="008D5B6E" w:rsidTr="00A25876">
        <w:trPr>
          <w:trHeight w:val="958"/>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формы и методы педагогического сопровождения, социализации и профессионального самоопределения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современные концепции организации и реализации культурно-просветительских программ в области физической культуры и спорта;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Поиск и сбор необходимой информации, используя различные источники</w:t>
            </w: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Студент четко и аргументированно излагает собранный материал, демонстрируя глубокие знания, и подкрепляет их примером из практики.</w:t>
            </w:r>
          </w:p>
        </w:tc>
        <w:tc>
          <w:tcPr>
            <w:tcW w:w="2126"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Уметь:</w:t>
            </w:r>
            <w:r w:rsidRPr="00D33EDC">
              <w:rPr>
                <w:rFonts w:ascii="Times New Roman" w:eastAsia="Times New Roman" w:hAnsi="Times New Roman" w:cs="Times New Roman"/>
                <w:bCs/>
                <w:sz w:val="20"/>
                <w:szCs w:val="20"/>
                <w:lang w:val="ru-RU" w:eastAsia="ru-RU"/>
              </w:rPr>
              <w:t xml:space="preserve"> использовать современные методики и технологии для обеспечения качества преподавания, выявлять позитивные и негативные стороны своей педагогической деятельности в каждом из технологических циклов, и их </w:t>
            </w:r>
            <w:proofErr w:type="spellStart"/>
            <w:r w:rsidRPr="00D33EDC">
              <w:rPr>
                <w:rFonts w:ascii="Times New Roman" w:eastAsia="Times New Roman" w:hAnsi="Times New Roman" w:cs="Times New Roman"/>
                <w:bCs/>
                <w:sz w:val="20"/>
                <w:szCs w:val="20"/>
                <w:lang w:val="ru-RU" w:eastAsia="ru-RU"/>
              </w:rPr>
              <w:t>причинывзаимодействовать</w:t>
            </w:r>
            <w:proofErr w:type="spellEnd"/>
            <w:r w:rsidRPr="00D33EDC">
              <w:rPr>
                <w:rFonts w:ascii="Times New Roman" w:eastAsia="Times New Roman" w:hAnsi="Times New Roman" w:cs="Times New Roman"/>
                <w:bCs/>
                <w:sz w:val="20"/>
                <w:szCs w:val="20"/>
                <w:lang w:val="ru-RU" w:eastAsia="ru-RU"/>
              </w:rPr>
              <w:t xml:space="preserve"> со всеми участниками учебно-воспитательного процесса </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Подготовить материал для проведения исследования плотности урока, </w:t>
            </w:r>
            <w:proofErr w:type="spellStart"/>
            <w:r w:rsidRPr="00D33EDC">
              <w:rPr>
                <w:rFonts w:ascii="Times New Roman" w:eastAsia="Times New Roman" w:hAnsi="Times New Roman" w:cs="Times New Roman"/>
                <w:sz w:val="20"/>
                <w:szCs w:val="20"/>
                <w:lang w:val="ru-RU" w:eastAsia="ru-RU"/>
              </w:rPr>
              <w:t>пульсометрии</w:t>
            </w:r>
            <w:proofErr w:type="spellEnd"/>
            <w:r w:rsidRPr="00D33EDC">
              <w:rPr>
                <w:rFonts w:ascii="Times New Roman" w:eastAsia="Times New Roman" w:hAnsi="Times New Roman" w:cs="Times New Roman"/>
                <w:sz w:val="20"/>
                <w:szCs w:val="20"/>
                <w:lang w:val="ru-RU" w:eastAsia="ru-RU"/>
              </w:rPr>
              <w:t>, педагогического анализа урока</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Самостоятельность и рациональность выбора средств и методов исследования</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81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методикой разработки и проведения урока, использовать их в учебном процессе; способами и методами организации сотрудничества</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Организовать и провести </w:t>
            </w:r>
            <w:proofErr w:type="spellStart"/>
            <w:r w:rsidRPr="00D33EDC">
              <w:rPr>
                <w:rFonts w:ascii="Times New Roman" w:eastAsia="Times New Roman" w:hAnsi="Times New Roman" w:cs="Times New Roman"/>
                <w:sz w:val="20"/>
                <w:szCs w:val="20"/>
                <w:lang w:val="ru-RU" w:eastAsia="ru-RU"/>
              </w:rPr>
              <w:t>пульсометрию</w:t>
            </w:r>
            <w:proofErr w:type="spellEnd"/>
            <w:r w:rsidRPr="00D33EDC">
              <w:rPr>
                <w:rFonts w:ascii="Times New Roman" w:eastAsia="Times New Roman" w:hAnsi="Times New Roman" w:cs="Times New Roman"/>
                <w:sz w:val="20"/>
                <w:szCs w:val="20"/>
                <w:lang w:val="ru-RU" w:eastAsia="ru-RU"/>
              </w:rPr>
              <w:t>, хронометраж и педагогический анализ урока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Логика проведения диагностических мероприятий, полнота и аргументированность выводов, замечаний и предложений</w:t>
            </w:r>
          </w:p>
        </w:tc>
        <w:tc>
          <w:tcPr>
            <w:tcW w:w="2126" w:type="dxa"/>
            <w:tcBorders>
              <w:top w:val="single" w:sz="4" w:space="0" w:color="auto"/>
              <w:left w:val="single" w:sz="4" w:space="0" w:color="auto"/>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w:t>
            </w:r>
          </w:p>
        </w:tc>
      </w:tr>
      <w:tr w:rsidR="00D33EDC" w:rsidRPr="008D5B6E" w:rsidTr="00A25876">
        <w:trPr>
          <w:trHeight w:val="451"/>
        </w:trPr>
        <w:tc>
          <w:tcPr>
            <w:tcW w:w="94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ПКР-1: </w:t>
            </w:r>
            <w:proofErr w:type="gramStart"/>
            <w:r w:rsidRPr="00D33EDC">
              <w:rPr>
                <w:rFonts w:ascii="Times New Roman" w:eastAsia="Times New Roman" w:hAnsi="Times New Roman" w:cs="Times New Roman"/>
                <w:sz w:val="20"/>
                <w:szCs w:val="20"/>
                <w:lang w:val="ru-RU" w:eastAsia="ru-RU"/>
              </w:rPr>
              <w:t>Способен</w:t>
            </w:r>
            <w:proofErr w:type="gramEnd"/>
            <w:r w:rsidRPr="00D33EDC">
              <w:rPr>
                <w:rFonts w:ascii="Times New Roman" w:eastAsia="Times New Roman" w:hAnsi="Times New Roman" w:cs="Times New Roman"/>
                <w:sz w:val="20"/>
                <w:szCs w:val="20"/>
                <w:lang w:val="ru-RU" w:eastAsia="ru-RU"/>
              </w:rPr>
              <w:t xml:space="preserve"> формировать развивающую образовательную среду и использовать возможности ее для достижения личностных, </w:t>
            </w:r>
            <w:proofErr w:type="spellStart"/>
            <w:r w:rsidRPr="00D33EDC">
              <w:rPr>
                <w:rFonts w:ascii="Times New Roman" w:eastAsia="Times New Roman" w:hAnsi="Times New Roman" w:cs="Times New Roman"/>
                <w:sz w:val="20"/>
                <w:szCs w:val="20"/>
                <w:lang w:val="ru-RU" w:eastAsia="ru-RU"/>
              </w:rPr>
              <w:t>метапредметных</w:t>
            </w:r>
            <w:proofErr w:type="spellEnd"/>
            <w:r w:rsidRPr="00D33EDC">
              <w:rPr>
                <w:rFonts w:ascii="Times New Roman" w:eastAsia="Times New Roman" w:hAnsi="Times New Roman" w:cs="Times New Roman"/>
                <w:sz w:val="20"/>
                <w:szCs w:val="20"/>
                <w:lang w:val="ru-RU" w:eastAsia="ru-RU"/>
              </w:rPr>
              <w:t xml:space="preserve"> и предметных образовательных результатов обучающихся</w:t>
            </w:r>
          </w:p>
        </w:tc>
      </w:tr>
      <w:tr w:rsidR="00D33EDC" w:rsidRPr="008D5B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Знать: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lang w:val="ru-RU" w:eastAsia="ru-RU"/>
              </w:rPr>
            </w:pPr>
            <w:r w:rsidRPr="00D33EDC">
              <w:rPr>
                <w:rFonts w:ascii="Times New Roman" w:eastAsia="Times New Roman" w:hAnsi="Times New Roman" w:cs="Times New Roman"/>
                <w:sz w:val="20"/>
                <w:szCs w:val="20"/>
                <w:lang w:val="ru-RU" w:eastAsia="ru-RU"/>
              </w:rPr>
              <w:t xml:space="preserve">современные концепции организации и реализации культурно-просветительских программ в области физической культуры и спорта; современные концепции организации взаимодействия с </w:t>
            </w:r>
            <w:proofErr w:type="gramStart"/>
            <w:r w:rsidRPr="00D33EDC">
              <w:rPr>
                <w:rFonts w:ascii="Times New Roman" w:eastAsia="Times New Roman" w:hAnsi="Times New Roman" w:cs="Times New Roman"/>
                <w:sz w:val="20"/>
                <w:szCs w:val="20"/>
                <w:lang w:val="ru-RU" w:eastAsia="ru-RU"/>
              </w:rPr>
              <w:t>обучающимися</w:t>
            </w:r>
            <w:proofErr w:type="gramEnd"/>
            <w:r w:rsidRPr="00D33EDC">
              <w:rPr>
                <w:rFonts w:ascii="Times New Roman" w:eastAsia="Times New Roman" w:hAnsi="Times New Roman" w:cs="Times New Roman"/>
                <w:sz w:val="20"/>
                <w:szCs w:val="20"/>
                <w:lang w:val="ru-RU" w:eastAsia="ru-RU"/>
              </w:rPr>
              <w:t xml:space="preserve"> в области физической культуры и спорта, </w:t>
            </w:r>
            <w:r w:rsidRPr="00D33EDC">
              <w:rPr>
                <w:rFonts w:ascii="Times New Roman" w:eastAsia="Times New Roman" w:hAnsi="Times New Roman" w:cs="Times New Roman"/>
                <w:sz w:val="20"/>
                <w:szCs w:val="20"/>
                <w:lang w:val="ru-RU" w:eastAsia="ru-RU"/>
              </w:rPr>
              <w:lastRenderedPageBreak/>
              <w:t>поддерживая их активность и инициативность;</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Поиск и сбор информации о значении физической культуры в процессе формирования физической культуры личности</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Собранный материал соответствует возрасту </w:t>
            </w:r>
            <w:proofErr w:type="gramStart"/>
            <w:r w:rsidRPr="00D33EDC">
              <w:rPr>
                <w:rFonts w:ascii="Times New Roman" w:eastAsia="Times New Roman" w:hAnsi="Times New Roman" w:cs="Times New Roman"/>
                <w:iCs/>
                <w:sz w:val="20"/>
                <w:szCs w:val="20"/>
                <w:lang w:val="ru-RU" w:eastAsia="ru-RU"/>
              </w:rPr>
              <w:t>обучающихся</w:t>
            </w:r>
            <w:proofErr w:type="gramEnd"/>
            <w:r w:rsidRPr="00D33EDC">
              <w:rPr>
                <w:rFonts w:ascii="Times New Roman" w:eastAsia="Times New Roman" w:hAnsi="Times New Roman" w:cs="Times New Roman"/>
                <w:iCs/>
                <w:sz w:val="20"/>
                <w:szCs w:val="20"/>
                <w:lang w:val="ru-RU" w:eastAsia="ru-RU"/>
              </w:rPr>
              <w:t>, цели и задачи урока грамотно сформулированы</w:t>
            </w:r>
          </w:p>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vAlign w:val="cente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Уметь: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взаимодействовать со всеми участниками учебно-воспитательного процесса; использовать передовой опыт при организации спортивно-массовых мероприятий; использовать передовой опыт при организации спортивно-массовых мероприятий;</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Подбирает материал для написания сценария внеклассного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Соответствие материала тематике мероприятия и его задачам</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tr w:rsidR="00D33EDC" w:rsidRPr="008D5B6E" w:rsidTr="00A25876">
        <w:trPr>
          <w:trHeight w:val="2005"/>
        </w:trPr>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Владеть:</w:t>
            </w:r>
          </w:p>
          <w:p w:rsidR="00D33EDC" w:rsidRPr="00D33EDC" w:rsidRDefault="00D33EDC" w:rsidP="00D33EDC">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Cs/>
                <w:sz w:val="20"/>
                <w:szCs w:val="20"/>
                <w:lang w:val="ru-RU" w:eastAsia="ru-RU"/>
              </w:rPr>
              <w:t>навыками ведения дискуссии, полемики, диалога, навыками публичной речи и письменного аргументированного изложения собственной точки зрения при подготовке и проведении уроков и спортивно-массовых мероприятий; методикой организации спортивно-массовой и физкультурно-оздоровительной работы в образовательных учреждениях;</w:t>
            </w:r>
          </w:p>
        </w:tc>
        <w:tc>
          <w:tcPr>
            <w:tcW w:w="1984" w:type="dxa"/>
            <w:tcBorders>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Готовит сценарий физкультурно-оздоровительного мероприятия</w:t>
            </w:r>
          </w:p>
        </w:tc>
        <w:tc>
          <w:tcPr>
            <w:tcW w:w="3119" w:type="dxa"/>
            <w:tcBorders>
              <w:left w:val="single" w:sz="8" w:space="0" w:color="000000"/>
              <w:bottom w:val="single" w:sz="8" w:space="0" w:color="000000"/>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Соответствие сценария целям и задачам мероприятия, возрасту и подготовленности участников, учтены их интересы. Соблюдены все правила составления и проведения спортивно-оздоровительных мероприятий.</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15" w:type="dxa"/>
              <w:left w:w="88" w:type="dxa"/>
              <w:bottom w:w="0" w:type="dxa"/>
              <w:right w:w="88" w:type="dxa"/>
            </w:tcMar>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СП – сценарий праздника</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ПР</w:t>
            </w:r>
            <w:proofErr w:type="gramEnd"/>
            <w:r w:rsidRPr="00D33EDC">
              <w:rPr>
                <w:rFonts w:ascii="Times New Roman" w:eastAsia="Times New Roman" w:hAnsi="Times New Roman" w:cs="Times New Roman"/>
                <w:sz w:val="20"/>
                <w:szCs w:val="20"/>
                <w:lang w:val="ru-RU" w:eastAsia="ru-RU"/>
              </w:rPr>
              <w:t xml:space="preserve"> – практическая работа № 1, 2, 3</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ЭБ – экзаменационные билеты (ЭБ 1-22)</w:t>
            </w:r>
          </w:p>
        </w:tc>
      </w:tr>
      <w:bookmarkEnd w:id="2"/>
    </w:tbl>
    <w:p w:rsidR="00D33EDC" w:rsidRPr="00D33EDC" w:rsidRDefault="00D33EDC" w:rsidP="00D33EDC">
      <w:pPr>
        <w:spacing w:after="160" w:line="259" w:lineRule="auto"/>
        <w:rPr>
          <w:rFonts w:ascii="Times New Roman" w:eastAsia="Calibri" w:hAnsi="Times New Roman" w:cs="Times New Roman"/>
          <w:sz w:val="20"/>
          <w:szCs w:val="20"/>
          <w:lang w:val="ru-RU"/>
        </w:rPr>
      </w:pPr>
    </w:p>
    <w:p w:rsidR="00D33EDC" w:rsidRPr="00D33EDC" w:rsidRDefault="00D33EDC" w:rsidP="00D33EDC">
      <w:pPr>
        <w:spacing w:after="0"/>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1.2. Шкалы оценивания: </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33EDC">
        <w:rPr>
          <w:rFonts w:ascii="Times New Roman" w:eastAsia="Times New Roman" w:hAnsi="Times New Roman" w:cs="Times New Roman"/>
          <w:sz w:val="20"/>
          <w:szCs w:val="20"/>
          <w:lang w:val="ru-RU" w:eastAsia="ru-RU"/>
        </w:rPr>
        <w:t>балльно</w:t>
      </w:r>
      <w:proofErr w:type="spellEnd"/>
      <w:r w:rsidRPr="00D33EDC">
        <w:rPr>
          <w:rFonts w:ascii="Times New Roman" w:eastAsia="Times New Roman" w:hAnsi="Times New Roman" w:cs="Times New Roman"/>
          <w:sz w:val="20"/>
          <w:szCs w:val="20"/>
          <w:lang w:val="ru-RU" w:eastAsia="ru-RU"/>
        </w:rPr>
        <w:t>-рейтинговой системы в 100-балльной шкале:</w:t>
      </w:r>
    </w:p>
    <w:p w:rsidR="00D33EDC" w:rsidRPr="00D33EDC" w:rsidRDefault="00D33EDC" w:rsidP="00D33EDC">
      <w:pPr>
        <w:spacing w:after="0"/>
        <w:jc w:val="both"/>
        <w:rPr>
          <w:rFonts w:ascii="Times New Roman" w:eastAsia="Times New Roman" w:hAnsi="Times New Roman" w:cs="Times New Roman"/>
          <w:i/>
          <w:iCs/>
          <w:sz w:val="20"/>
          <w:szCs w:val="20"/>
          <w:lang w:val="ru-RU" w:eastAsia="ru-RU"/>
        </w:rPr>
      </w:pPr>
      <w:r w:rsidRPr="00D33EDC">
        <w:rPr>
          <w:rFonts w:ascii="Times New Roman" w:eastAsia="Times New Roman" w:hAnsi="Times New Roman" w:cs="Times New Roman"/>
          <w:i/>
          <w:iCs/>
          <w:sz w:val="20"/>
          <w:szCs w:val="20"/>
          <w:lang w:val="ru-RU" w:eastAsia="ru-RU"/>
        </w:rPr>
        <w:t xml:space="preserve">Экзамен: </w:t>
      </w:r>
    </w:p>
    <w:p w:rsidR="00D33EDC" w:rsidRPr="00D33EDC" w:rsidRDefault="00D33EDC" w:rsidP="00D33EDC">
      <w:pPr>
        <w:widowControl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84-100 баллов (оценка «отлично»)</w:t>
      </w:r>
    </w:p>
    <w:p w:rsidR="00D33EDC" w:rsidRPr="00D33EDC" w:rsidRDefault="00D33EDC" w:rsidP="00D33EDC">
      <w:pPr>
        <w:widowControl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67-83 баллов (оценка «хорошо»)</w:t>
      </w:r>
      <w:r w:rsidRPr="00D33EDC">
        <w:rPr>
          <w:rFonts w:ascii="Times New Roman" w:eastAsia="Times New Roman" w:hAnsi="Times New Roman" w:cs="Times New Roman"/>
          <w:iCs/>
          <w:spacing w:val="-1"/>
          <w:sz w:val="20"/>
          <w:szCs w:val="20"/>
          <w:lang w:val="ru-RU" w:eastAsia="ru-RU"/>
        </w:rPr>
        <w:t xml:space="preserve"> </w:t>
      </w:r>
    </w:p>
    <w:p w:rsidR="00D33EDC" w:rsidRPr="00D33EDC" w:rsidRDefault="00D33EDC" w:rsidP="00D33EDC">
      <w:pPr>
        <w:widowControl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50-66 баллов (оценка «удовлетворительно») </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0-49 баллов (оценка «неудовлетворительно»)</w:t>
      </w:r>
    </w:p>
    <w:p w:rsidR="00D33EDC" w:rsidRPr="00D33EDC" w:rsidRDefault="00D33EDC" w:rsidP="00D33EDC">
      <w:pPr>
        <w:spacing w:after="0" w:line="240" w:lineRule="auto"/>
        <w:jc w:val="both"/>
        <w:rPr>
          <w:rFonts w:ascii="Times New Roman" w:eastAsia="Times New Roman" w:hAnsi="Times New Roman" w:cs="Times New Roman"/>
          <w:i/>
          <w:iCs/>
          <w:sz w:val="20"/>
          <w:szCs w:val="20"/>
          <w:lang w:val="ru-RU" w:eastAsia="ru-RU"/>
        </w:rPr>
      </w:pPr>
      <w:r w:rsidRPr="00D33EDC">
        <w:rPr>
          <w:rFonts w:ascii="Times New Roman" w:eastAsia="Times New Roman" w:hAnsi="Times New Roman" w:cs="Times New Roman"/>
          <w:i/>
          <w:iCs/>
          <w:sz w:val="20"/>
          <w:szCs w:val="20"/>
          <w:lang w:val="ru-RU" w:eastAsia="ru-RU"/>
        </w:rPr>
        <w:t>Зачет:</w:t>
      </w:r>
    </w:p>
    <w:p w:rsidR="00D33EDC" w:rsidRPr="00D33EDC" w:rsidRDefault="00D33EDC" w:rsidP="00D33EDC">
      <w:pPr>
        <w:widowControl w:val="0"/>
        <w:tabs>
          <w:tab w:val="num" w:pos="144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50-100 баллов (зачет)</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0-49 баллов (незачет)</w:t>
      </w:r>
    </w:p>
    <w:p w:rsidR="00D33EDC" w:rsidRPr="00D33EDC" w:rsidRDefault="00D33EDC" w:rsidP="00D33EDC">
      <w:pPr>
        <w:spacing w:after="0" w:line="240" w:lineRule="auto"/>
        <w:jc w:val="both"/>
        <w:rPr>
          <w:rFonts w:ascii="Times New Roman" w:eastAsia="Times New Roman" w:hAnsi="Times New Roman" w:cs="Times New Roman"/>
          <w:i/>
          <w:iCs/>
          <w:sz w:val="20"/>
          <w:szCs w:val="20"/>
          <w:lang w:val="ru-RU" w:eastAsia="ru-RU"/>
        </w:rPr>
      </w:pPr>
    </w:p>
    <w:p w:rsidR="00D33EDC" w:rsidRPr="00D33EDC" w:rsidRDefault="00D33EDC" w:rsidP="00D33EDC">
      <w:pPr>
        <w:spacing w:after="0" w:line="240" w:lineRule="auto"/>
        <w:jc w:val="center"/>
        <w:textAlignment w:val="baseline"/>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Комплект заданий для зачета (2 курс, 3 сессия)</w:t>
      </w: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Вариант 1</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 В дошкольном возрасте в наибольшей степени способствуют формированию учения владеть своим телом, согласовано выполнять различные сложные движения: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бессюжетные подвижные игры;</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упрощенные формы спортивных упражнений;</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упражнения основной гимнастики;</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сюжетные подвижные игры.</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2. Основные задачи физического воспитания в пожилом и старшем возрасте:</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содействовать творческому долголетию, сохранению или восстановлению здоровья;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не допустить регресса жизненно-важных двигательных умений и навыков;</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lastRenderedPageBreak/>
        <w:t>3) способствовать повышению общей физической подготовленности;</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формировать двигательные навыки, необходимые в быту и производственной деятельности.</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3. Более общая задача физического воспитания детей раннего и дошкольного возраста:</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закаливание;</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охрана и укрепление здоровья;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повышение уровня физической подготовленности;</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совершенствование функциональных систем организма.</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4. Упражнения с направленностью на воспитание и совершенствование координационных способностей рекомендуется выполнять: </w:t>
      </w:r>
    </w:p>
    <w:p w:rsidR="00D33EDC" w:rsidRPr="00D33EDC" w:rsidRDefault="00D33EDC" w:rsidP="00D33EDC">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в подготовительной части урока (тренировочного занятия); </w:t>
      </w:r>
    </w:p>
    <w:p w:rsidR="00D33EDC" w:rsidRPr="00D33EDC" w:rsidRDefault="00D33EDC" w:rsidP="00D33EDC">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 в первой половине основной части урока; </w:t>
      </w:r>
    </w:p>
    <w:p w:rsidR="00D33EDC" w:rsidRPr="00D33EDC" w:rsidRDefault="00D33EDC" w:rsidP="00D33EDC">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во второй половине основной части урока; </w:t>
      </w:r>
    </w:p>
    <w:p w:rsidR="00D33EDC" w:rsidRPr="00D33EDC" w:rsidRDefault="00D33EDC" w:rsidP="00D33EDC">
      <w:pPr>
        <w:numPr>
          <w:ilvl w:val="0"/>
          <w:numId w:val="4"/>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 в заключительной части урока.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5. Главной целью внедрения физической культуры в систему научной организации труда в обществе является: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сокращение периода «вхождения» трудящихся в работу;</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профилактика снижения работоспособности в течение рабочего дня;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содействие повышению производительности труда на базе укрепления здоровья и всестороннего гармонического физического развития трудящихся;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снижение вероятности появления типичных профессиональных заболеваний и травм у трудящихся.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6. Гибкость (амплитуда движений) измеряется: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временем и параметрами удержания определенной позы в растянутом состоянии;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в угловых градусах или в линейных мерах (в </w:t>
      </w:r>
      <w:proofErr w:type="gramStart"/>
      <w:r w:rsidRPr="00D33EDC">
        <w:rPr>
          <w:rFonts w:ascii="Times New Roman" w:eastAsia="Times New Roman" w:hAnsi="Times New Roman" w:cs="Times New Roman"/>
          <w:snapToGrid w:val="0"/>
          <w:sz w:val="20"/>
          <w:szCs w:val="20"/>
          <w:lang w:val="ru-RU" w:eastAsia="ru-RU"/>
        </w:rPr>
        <w:t>см</w:t>
      </w:r>
      <w:proofErr w:type="gramEnd"/>
      <w:r w:rsidRPr="00D33EDC">
        <w:rPr>
          <w:rFonts w:ascii="Times New Roman" w:eastAsia="Times New Roman" w:hAnsi="Times New Roman" w:cs="Times New Roman"/>
          <w:snapToGrid w:val="0"/>
          <w:sz w:val="20"/>
          <w:szCs w:val="20"/>
          <w:lang w:val="ru-RU" w:eastAsia="ru-RU"/>
        </w:rPr>
        <w:t xml:space="preserve">) с использованием аппаратуры или педагогических тестов;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показателем разницы между величиной активной и пассивной гибкостью;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показателем суммы общей и специальной гибкости («запас гибкости»).</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 xml:space="preserve">7. Отношение </w:t>
      </w:r>
      <w:proofErr w:type="gramStart"/>
      <w:r w:rsidRPr="00D33EDC">
        <w:rPr>
          <w:rFonts w:ascii="Times New Roman" w:eastAsia="Calibri" w:hAnsi="Times New Roman" w:cs="Times New Roman"/>
          <w:b/>
          <w:sz w:val="20"/>
          <w:szCs w:val="20"/>
          <w:lang w:val="ru-RU"/>
        </w:rPr>
        <w:t>времени, использованного непосредственно на двигательную деятельность учащихся к общей продолжительности урока называется</w:t>
      </w:r>
      <w:proofErr w:type="gramEnd"/>
      <w:r w:rsidRPr="00D33EDC">
        <w:rPr>
          <w:rFonts w:ascii="Times New Roman" w:eastAsia="Calibri" w:hAnsi="Times New Roman" w:cs="Times New Roman"/>
          <w:b/>
          <w:sz w:val="20"/>
          <w:szCs w:val="20"/>
          <w:lang w:val="ru-RU"/>
        </w:rPr>
        <w:t>:</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индексом Физической нагрузки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интенсивностью Физической нагрузки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моторной Плотностью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общей Плотностью урока.</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8. Какое из физических качеств, при чрезмерном его развитии отрицательно влияет на гибкость?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выносливость;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сила;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быстрота;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координационные способности.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9. Для развития общей выносливости наиболее широко применяются циклические упражнения продолжительностью не менее: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3 – 5 мин, </w:t>
      </w:r>
      <w:proofErr w:type="gramStart"/>
      <w:r w:rsidRPr="00D33EDC">
        <w:rPr>
          <w:rFonts w:ascii="Times New Roman" w:eastAsia="Times New Roman" w:hAnsi="Times New Roman" w:cs="Times New Roman"/>
          <w:snapToGrid w:val="0"/>
          <w:sz w:val="20"/>
          <w:szCs w:val="20"/>
          <w:lang w:val="ru-RU" w:eastAsia="ru-RU"/>
        </w:rPr>
        <w:t>выполняемые</w:t>
      </w:r>
      <w:proofErr w:type="gramEnd"/>
      <w:r w:rsidRPr="00D33EDC">
        <w:rPr>
          <w:rFonts w:ascii="Times New Roman" w:eastAsia="Times New Roman" w:hAnsi="Times New Roman" w:cs="Times New Roman"/>
          <w:snapToGrid w:val="0"/>
          <w:sz w:val="20"/>
          <w:szCs w:val="20"/>
          <w:lang w:val="ru-RU" w:eastAsia="ru-RU"/>
        </w:rPr>
        <w:t xml:space="preserve"> в анаэробном режиме;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7 – 12 мин, </w:t>
      </w:r>
      <w:proofErr w:type="gramStart"/>
      <w:r w:rsidRPr="00D33EDC">
        <w:rPr>
          <w:rFonts w:ascii="Times New Roman" w:eastAsia="Times New Roman" w:hAnsi="Times New Roman" w:cs="Times New Roman"/>
          <w:snapToGrid w:val="0"/>
          <w:sz w:val="20"/>
          <w:szCs w:val="20"/>
          <w:lang w:val="ru-RU" w:eastAsia="ru-RU"/>
        </w:rPr>
        <w:t>выполняемые</w:t>
      </w:r>
      <w:proofErr w:type="gramEnd"/>
      <w:r w:rsidRPr="00D33EDC">
        <w:rPr>
          <w:rFonts w:ascii="Times New Roman" w:eastAsia="Times New Roman" w:hAnsi="Times New Roman" w:cs="Times New Roman"/>
          <w:snapToGrid w:val="0"/>
          <w:sz w:val="20"/>
          <w:szCs w:val="20"/>
          <w:lang w:val="ru-RU" w:eastAsia="ru-RU"/>
        </w:rPr>
        <w:t xml:space="preserve"> в аэробно-анаэробном режиме;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15 – 20 мин, </w:t>
      </w:r>
      <w:proofErr w:type="gramStart"/>
      <w:r w:rsidRPr="00D33EDC">
        <w:rPr>
          <w:rFonts w:ascii="Times New Roman" w:eastAsia="Times New Roman" w:hAnsi="Times New Roman" w:cs="Times New Roman"/>
          <w:snapToGrid w:val="0"/>
          <w:sz w:val="20"/>
          <w:szCs w:val="20"/>
          <w:lang w:val="ru-RU" w:eastAsia="ru-RU"/>
        </w:rPr>
        <w:t>выполняемые</w:t>
      </w:r>
      <w:proofErr w:type="gramEnd"/>
      <w:r w:rsidRPr="00D33EDC">
        <w:rPr>
          <w:rFonts w:ascii="Times New Roman" w:eastAsia="Times New Roman" w:hAnsi="Times New Roman" w:cs="Times New Roman"/>
          <w:snapToGrid w:val="0"/>
          <w:sz w:val="20"/>
          <w:szCs w:val="20"/>
          <w:lang w:val="ru-RU" w:eastAsia="ru-RU"/>
        </w:rPr>
        <w:t xml:space="preserve"> в аэробном режиме;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45 – 60 мин.</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10. В физическом воспитании и спорте основным методом при развитии быстроты двигательной реакции является: </w:t>
      </w:r>
    </w:p>
    <w:p w:rsidR="00D33EDC" w:rsidRPr="00D33EDC" w:rsidRDefault="00D33EDC" w:rsidP="00D33EDC">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метод круговой тренировки; </w:t>
      </w:r>
    </w:p>
    <w:p w:rsidR="00D33EDC" w:rsidRPr="00D33EDC" w:rsidRDefault="00D33EDC" w:rsidP="00D33EDC">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метод динамических усилий; </w:t>
      </w:r>
    </w:p>
    <w:p w:rsidR="00D33EDC" w:rsidRPr="00D33EDC" w:rsidRDefault="00D33EDC" w:rsidP="00D33EDC">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метод повторного выполнения упражнения; </w:t>
      </w:r>
    </w:p>
    <w:p w:rsidR="00D33EDC" w:rsidRPr="00D33EDC" w:rsidRDefault="00D33EDC" w:rsidP="00D33EDC">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игровой метод. </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i/>
          <w:sz w:val="20"/>
          <w:szCs w:val="20"/>
          <w:lang w:val="ru-RU" w:eastAsia="ru-RU"/>
        </w:rPr>
      </w:pPr>
      <w:r w:rsidRPr="00D33EDC">
        <w:rPr>
          <w:rFonts w:ascii="Times New Roman" w:eastAsia="Times New Roman" w:hAnsi="Times New Roman" w:cs="Times New Roman"/>
          <w:b/>
          <w:i/>
          <w:sz w:val="20"/>
          <w:szCs w:val="20"/>
          <w:lang w:val="ru-RU" w:eastAsia="ru-RU"/>
        </w:rPr>
        <w:t>Развитие скоростных способностей у детей 8-10</w:t>
      </w:r>
    </w:p>
    <w:p w:rsidR="00D33EDC" w:rsidRPr="00D33EDC" w:rsidRDefault="00D33EDC" w:rsidP="00D33EDC">
      <w:pPr>
        <w:spacing w:after="0" w:line="240" w:lineRule="auto"/>
        <w:jc w:val="both"/>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Структура задания.</w:t>
      </w:r>
    </w:p>
    <w:p w:rsidR="00D33EDC" w:rsidRPr="00D33EDC" w:rsidRDefault="00D33EDC" w:rsidP="00D33EDC">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Дать характеристику физическому качеству «быстрота».</w:t>
      </w:r>
    </w:p>
    <w:p w:rsidR="00D33EDC" w:rsidRPr="00D33EDC" w:rsidRDefault="00D33EDC" w:rsidP="00D33EDC">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Описать методику развития быстроты, соответствующую данному возрасту.</w:t>
      </w:r>
    </w:p>
    <w:p w:rsidR="00D33EDC" w:rsidRPr="00D33EDC" w:rsidRDefault="00D33EDC" w:rsidP="00D33EDC">
      <w:pPr>
        <w:numPr>
          <w:ilvl w:val="0"/>
          <w:numId w:val="13"/>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Разработать конспект урока для развития быстроты у детей данного возраста.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Вариант 2</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 В младшем школьном возрасте из методов упражнения преимущество отдается: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расчлененному методу;</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целостному методу;</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сопряженному методу;</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методам стандартного упражнения.</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lastRenderedPageBreak/>
        <w:t>2. Для проведения занятий по физическому воспитанию все студенты в каждом вузе распределяются на учебные отделения. Укажите, как называются эти учебные отделения: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подготовительное, основное, медицинское;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основное, специальное, спортивное;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3) спортивное, физкультурное, оздоровительное; </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4) </w:t>
      </w:r>
      <w:proofErr w:type="spellStart"/>
      <w:r w:rsidRPr="00D33EDC">
        <w:rPr>
          <w:rFonts w:ascii="Times New Roman" w:eastAsia="Calibri" w:hAnsi="Times New Roman" w:cs="Times New Roman"/>
          <w:sz w:val="20"/>
          <w:szCs w:val="20"/>
          <w:lang w:val="ru-RU"/>
        </w:rPr>
        <w:t>общеподготовительное</w:t>
      </w:r>
      <w:proofErr w:type="spellEnd"/>
      <w:r w:rsidRPr="00D33EDC">
        <w:rPr>
          <w:rFonts w:ascii="Times New Roman" w:eastAsia="Calibri" w:hAnsi="Times New Roman" w:cs="Times New Roman"/>
          <w:sz w:val="20"/>
          <w:szCs w:val="20"/>
          <w:lang w:val="ru-RU"/>
        </w:rPr>
        <w:t xml:space="preserve"> и профессионально-прикладное.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3. Основными средствами физического воспитания детей раннего и дошкольного возраста являются: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физические упражнения;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оздоровительные силы природы;</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гигиенические факторы;</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оздоровительные силы природы и гигиенические факторы.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4. Что такое «</w:t>
      </w:r>
      <w:proofErr w:type="spellStart"/>
      <w:r w:rsidRPr="00D33EDC">
        <w:rPr>
          <w:rFonts w:ascii="Times New Roman" w:eastAsia="Times New Roman" w:hAnsi="Times New Roman" w:cs="Times New Roman"/>
          <w:b/>
          <w:snapToGrid w:val="0"/>
          <w:sz w:val="20"/>
          <w:szCs w:val="20"/>
          <w:lang w:val="ru-RU" w:eastAsia="ru-RU"/>
        </w:rPr>
        <w:t>стретчинг</w:t>
      </w:r>
      <w:proofErr w:type="spellEnd"/>
      <w:r w:rsidRPr="00D33EDC">
        <w:rPr>
          <w:rFonts w:ascii="Times New Roman" w:eastAsia="Times New Roman" w:hAnsi="Times New Roman" w:cs="Times New Roman"/>
          <w:b/>
          <w:snapToGrid w:val="0"/>
          <w:sz w:val="20"/>
          <w:szCs w:val="20"/>
          <w:lang w:val="ru-RU" w:eastAsia="ru-RU"/>
        </w:rPr>
        <w:t>»?</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морфофункциональные свойства опорно-двигательного аппарата, определяющие степень подвижности его звеньев;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система статических упражнений, развивающих гибкость и способствующих повышению эластичности мышц;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гибкость, проявляемая в движениях;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4)мышечная напряженность.</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 xml:space="preserve">5. При дозировании нагрузок в целях повышения функциональных возможностей </w:t>
      </w:r>
      <w:proofErr w:type="gramStart"/>
      <w:r w:rsidRPr="00D33EDC">
        <w:rPr>
          <w:rFonts w:ascii="Times New Roman" w:eastAsia="Calibri" w:hAnsi="Times New Roman" w:cs="Times New Roman"/>
          <w:b/>
          <w:sz w:val="20"/>
          <w:szCs w:val="20"/>
          <w:lang w:val="ru-RU"/>
        </w:rPr>
        <w:t>сердечно-сосудистой</w:t>
      </w:r>
      <w:proofErr w:type="gramEnd"/>
      <w:r w:rsidRPr="00D33EDC">
        <w:rPr>
          <w:rFonts w:ascii="Times New Roman" w:eastAsia="Calibri" w:hAnsi="Times New Roman" w:cs="Times New Roman"/>
          <w:b/>
          <w:sz w:val="20"/>
          <w:szCs w:val="20"/>
          <w:lang w:val="ru-RU"/>
        </w:rPr>
        <w:t xml:space="preserve"> системы их величина по показателю ЧСС должна быть не ниже: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90 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100—110 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130 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150—160 уд/мин.</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6. Наиболее интенсивный прирост выносливости наблюдается в возрасте: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от 7 до 9 лет;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от 10 до 14 лет;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от 14 до 20 лет; </w:t>
      </w:r>
    </w:p>
    <w:p w:rsidR="00D33EDC" w:rsidRPr="00D33EDC" w:rsidRDefault="00D33EDC" w:rsidP="00D33EDC">
      <w:pPr>
        <w:numPr>
          <w:ilvl w:val="0"/>
          <w:numId w:val="5"/>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от 20 до 25 лет. </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7. Какая форма проявления скоростных способностей определяется по так называемому латентному (скрытому) периоду реакции?</w:t>
      </w:r>
    </w:p>
    <w:p w:rsidR="00D33EDC" w:rsidRPr="00D33EDC" w:rsidRDefault="00D33EDC" w:rsidP="00D33EDC">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скорость одиночного движения; </w:t>
      </w:r>
    </w:p>
    <w:p w:rsidR="00D33EDC" w:rsidRPr="00D33EDC" w:rsidRDefault="00D33EDC" w:rsidP="00D33EDC">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частота движений; </w:t>
      </w:r>
    </w:p>
    <w:p w:rsidR="00D33EDC" w:rsidRPr="00D33EDC" w:rsidRDefault="00D33EDC" w:rsidP="00D33EDC">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быстрота двигательной реакции; </w:t>
      </w:r>
    </w:p>
    <w:p w:rsidR="00D33EDC" w:rsidRPr="00D33EDC" w:rsidRDefault="00D33EDC" w:rsidP="00D33EDC">
      <w:pPr>
        <w:numPr>
          <w:ilvl w:val="0"/>
          <w:numId w:val="6"/>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ускорение.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8. На уроках физической культуры упражнения на выносливость всегда следует выполнять:</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в начале основной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в середине основной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в конце основной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в заключительной части урока.</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9. Укажите, как называется метод организации деятельности занимающих на уроке, при котором весь класс выполняет одно и то же задание учителя физической культуры: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фронтальный;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поточный;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одновременный;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групповой.</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10. В основной части урока физической культуры вначале: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закрепляются и совершенствуются усвоенные ранее двигательные умения и навыки;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разучиваются новые двигательные действия или их элементы;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выполняются упражнения, требующие проявления выносливости;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выполняются упражнения, требующие проявления силы.</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i/>
          <w:sz w:val="20"/>
          <w:szCs w:val="20"/>
          <w:lang w:val="ru-RU" w:eastAsia="ru-RU"/>
        </w:rPr>
      </w:pPr>
      <w:r w:rsidRPr="00D33EDC">
        <w:rPr>
          <w:rFonts w:ascii="Times New Roman" w:eastAsia="Times New Roman" w:hAnsi="Times New Roman" w:cs="Times New Roman"/>
          <w:b/>
          <w:i/>
          <w:sz w:val="20"/>
          <w:szCs w:val="20"/>
          <w:lang w:val="ru-RU" w:eastAsia="ru-RU"/>
        </w:rPr>
        <w:t>Развитие специальной выносливости в старших классах</w:t>
      </w:r>
    </w:p>
    <w:p w:rsidR="00D33EDC" w:rsidRPr="00D33EDC" w:rsidRDefault="00D33EDC" w:rsidP="00D33EDC">
      <w:pPr>
        <w:spacing w:after="0" w:line="240" w:lineRule="auto"/>
        <w:jc w:val="both"/>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Структура задания.</w:t>
      </w:r>
    </w:p>
    <w:p w:rsidR="00D33EDC" w:rsidRPr="00D33EDC" w:rsidRDefault="00D33EDC" w:rsidP="00D33EDC">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Дать характеристику физическому качеству «выносливость».</w:t>
      </w:r>
    </w:p>
    <w:p w:rsidR="00D33EDC" w:rsidRPr="00D33EDC" w:rsidRDefault="00D33EDC" w:rsidP="00D33EDC">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Описать методику развития выносливости, соответствующую данному возрасту.</w:t>
      </w:r>
    </w:p>
    <w:p w:rsidR="00D33EDC" w:rsidRPr="00D33EDC" w:rsidRDefault="00D33EDC" w:rsidP="00D33EDC">
      <w:pPr>
        <w:numPr>
          <w:ilvl w:val="0"/>
          <w:numId w:val="14"/>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Разработать конспект урока для развития специальной выносливости у детей данного возраста.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Вариант 3</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 С какого возраста целесообразно начинать занятия физической культурой с детьми раннего дошкольного возраста:</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до рождения;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со дня рождения;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lastRenderedPageBreak/>
        <w:t>3) с 1 года;</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 момента поступления в детский сад.</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2. Можно ли совершенствовать координацию движений на фоне утомления? Выберите ответ: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можно, потому что с утомлением объективно возникает необходимость более экономного выполнения движений;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нельзя, так как при утомлении сильно снижается четкость мышечных ощущений;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можно, так как утомление снимает координационную напряженность;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можно, потому что на фоне утомления повышается чувствительность участвующих в управлении двигательными действиями сенсорных систем.</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3. Упражнения, требующие проявления скоростных, скоростно-силовых качеств, тонкой координации движений, выполняются: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в водной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в подготовительной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З) в начале основной части урока;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в середине или конце основной части урока.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4. Число движений в единицу времени характеризует</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темп движений; </w:t>
      </w:r>
    </w:p>
    <w:p w:rsidR="00D33EDC" w:rsidRPr="00D33EDC" w:rsidRDefault="00D33EDC" w:rsidP="00D33EDC">
      <w:pPr>
        <w:numPr>
          <w:ilvl w:val="0"/>
          <w:numId w:val="7"/>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ритм движений;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скоростную выносливость;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сложную двигательную реакцию.</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5. Во время выполнения школьниками младшего возраста домашних заданий физкультминутки (</w:t>
      </w:r>
      <w:proofErr w:type="spellStart"/>
      <w:r w:rsidRPr="00D33EDC">
        <w:rPr>
          <w:rFonts w:ascii="Times New Roman" w:eastAsia="Calibri" w:hAnsi="Times New Roman" w:cs="Times New Roman"/>
          <w:b/>
          <w:sz w:val="20"/>
          <w:szCs w:val="20"/>
          <w:lang w:val="ru-RU"/>
        </w:rPr>
        <w:t>физкультпаузы</w:t>
      </w:r>
      <w:proofErr w:type="spellEnd"/>
      <w:r w:rsidRPr="00D33EDC">
        <w:rPr>
          <w:rFonts w:ascii="Times New Roman" w:eastAsia="Calibri" w:hAnsi="Times New Roman" w:cs="Times New Roman"/>
          <w:b/>
          <w:sz w:val="20"/>
          <w:szCs w:val="20"/>
          <w:lang w:val="ru-RU"/>
        </w:rPr>
        <w:t>) проводятся после ... непрерывной работы.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Вставка-ответ: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20—25 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30—35 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40—45 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1 ч.</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6. При использовании силовых упражнений величину отягощении дозируют количеством возможных повторений в одном подходе, что обозначается термином:</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повторный максимум (ПМ);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силовой индекс (СИ);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w:t>
      </w:r>
      <w:proofErr w:type="spellStart"/>
      <w:r w:rsidRPr="00D33EDC">
        <w:rPr>
          <w:rFonts w:ascii="Times New Roman" w:eastAsia="Times New Roman" w:hAnsi="Times New Roman" w:cs="Times New Roman"/>
          <w:snapToGrid w:val="0"/>
          <w:sz w:val="20"/>
          <w:szCs w:val="20"/>
          <w:lang w:val="ru-RU" w:eastAsia="ru-RU"/>
        </w:rPr>
        <w:t>весо</w:t>
      </w:r>
      <w:proofErr w:type="spellEnd"/>
      <w:r w:rsidRPr="00D33EDC">
        <w:rPr>
          <w:rFonts w:ascii="Times New Roman" w:eastAsia="Times New Roman" w:hAnsi="Times New Roman" w:cs="Times New Roman"/>
          <w:snapToGrid w:val="0"/>
          <w:sz w:val="20"/>
          <w:szCs w:val="20"/>
          <w:lang w:val="ru-RU" w:eastAsia="ru-RU"/>
        </w:rPr>
        <w:t xml:space="preserve">-силовой показатель (ВСП);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объем силовой нагрузки.</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7. Относительная сила – это: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сила, проявляемая человеком в пересчете на 1 кг собственного веса;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сила, проявляемая одним человеком в сравнении с другим;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сила, приходящаяся на 1 см</w:t>
      </w:r>
      <w:proofErr w:type="gramStart"/>
      <w:r w:rsidRPr="00D33EDC">
        <w:rPr>
          <w:rFonts w:ascii="Times New Roman" w:eastAsia="Times New Roman" w:hAnsi="Times New Roman" w:cs="Times New Roman"/>
          <w:snapToGrid w:val="0"/>
          <w:sz w:val="20"/>
          <w:szCs w:val="20"/>
          <w:vertAlign w:val="superscript"/>
          <w:lang w:val="ru-RU" w:eastAsia="ru-RU"/>
        </w:rPr>
        <w:t>2</w:t>
      </w:r>
      <w:proofErr w:type="gramEnd"/>
      <w:r w:rsidRPr="00D33EDC">
        <w:rPr>
          <w:rFonts w:ascii="Times New Roman" w:eastAsia="Times New Roman" w:hAnsi="Times New Roman" w:cs="Times New Roman"/>
          <w:snapToGrid w:val="0"/>
          <w:sz w:val="20"/>
          <w:szCs w:val="20"/>
          <w:lang w:val="ru-RU" w:eastAsia="ru-RU"/>
        </w:rPr>
        <w:t xml:space="preserve"> физиологического поперечника мышцы;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4) сила, проявляемая при выполнении одного физического упражнения сравнительно с другим упражнением. </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8. В физическом воспитании детей с ослабленным здоровьем величина физической нагрузки на уроке физической культуры контролируется: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по пульсу (но частоте сердечных сокращений);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по частоте дыхания;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по внешним признакам утомления детей;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по пульсу, дыханию и внешним признакам утомления детей.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9. В процессе физического воспитания детей старшего школьного возраста в первую очередь следует уделять внимание развитию:</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активной и пассивной гибкости;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максимальной частоты движений;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силовых, скоростно-силовых способностей и различных видов выносливости;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простой и сложной двигательной реакции.</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10. Сила – это:</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комплекс различных проявлений человека в определенной двигательной деятельности, в основе которых лежит понятие «мышечное усилие»;</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способность человека проявлять мышечные усилия различной величины в возможно короткое время;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способность человека преодолевать внешнее сопротивление или противостоять ему за счет мышечных усилий (напряжений);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способность человека проявлять большие мышечные усилия.</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 xml:space="preserve"> </w:t>
      </w:r>
    </w:p>
    <w:p w:rsidR="00D33EDC" w:rsidRPr="00D33EDC" w:rsidRDefault="00D33EDC" w:rsidP="00D33EDC">
      <w:pPr>
        <w:spacing w:after="0" w:line="240" w:lineRule="auto"/>
        <w:jc w:val="both"/>
        <w:rPr>
          <w:rFonts w:ascii="Times New Roman" w:eastAsia="Times New Roman" w:hAnsi="Times New Roman" w:cs="Times New Roman"/>
          <w:b/>
          <w:i/>
          <w:sz w:val="20"/>
          <w:szCs w:val="20"/>
          <w:lang w:val="ru-RU" w:eastAsia="ru-RU"/>
        </w:rPr>
      </w:pPr>
      <w:r w:rsidRPr="00D33EDC">
        <w:rPr>
          <w:rFonts w:ascii="Times New Roman" w:eastAsia="Times New Roman" w:hAnsi="Times New Roman" w:cs="Times New Roman"/>
          <w:b/>
          <w:i/>
          <w:sz w:val="20"/>
          <w:szCs w:val="20"/>
          <w:lang w:val="ru-RU" w:eastAsia="ru-RU"/>
        </w:rPr>
        <w:t xml:space="preserve">Развитие гибкости у детей 7-9 лет </w:t>
      </w:r>
    </w:p>
    <w:p w:rsidR="00D33EDC" w:rsidRPr="00D33EDC" w:rsidRDefault="00D33EDC" w:rsidP="00D33EDC">
      <w:pPr>
        <w:spacing w:after="0" w:line="240" w:lineRule="auto"/>
        <w:jc w:val="both"/>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Структура задания.</w:t>
      </w:r>
    </w:p>
    <w:p w:rsidR="00D33EDC" w:rsidRPr="00D33EDC" w:rsidRDefault="00D33EDC" w:rsidP="00D33EDC">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Дать характеристику физическому качеству «гибкость».</w:t>
      </w:r>
    </w:p>
    <w:p w:rsidR="00D33EDC" w:rsidRPr="00D33EDC" w:rsidRDefault="00D33EDC" w:rsidP="00D33EDC">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Описать методику развития гибкости, соответствующую данному возрасту.</w:t>
      </w:r>
    </w:p>
    <w:p w:rsidR="00D33EDC" w:rsidRPr="00D33EDC" w:rsidRDefault="00D33EDC" w:rsidP="00D33EDC">
      <w:pPr>
        <w:numPr>
          <w:ilvl w:val="0"/>
          <w:numId w:val="15"/>
        </w:numPr>
        <w:tabs>
          <w:tab w:val="left" w:pos="-540"/>
          <w:tab w:val="left" w:pos="180"/>
          <w:tab w:val="left" w:pos="36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Разработать конспект урока для развития гибкости у детей данного возраста.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Вариант 4</w:t>
      </w:r>
    </w:p>
    <w:p w:rsidR="00D33EDC" w:rsidRPr="00D33EDC" w:rsidRDefault="00D33EDC" w:rsidP="00D33EDC">
      <w:pPr>
        <w:numPr>
          <w:ilvl w:val="0"/>
          <w:numId w:val="8"/>
        </w:num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В физическом воспитании и спорте проявляется положительный и отрицательный перенос двигательных навыков. Основным условием положительного переноса навыка является: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высокий уровень профессионального мастерства учителя физической культуры, преподавателя физического воспитания, тренера по виду спорта;</w:t>
      </w:r>
    </w:p>
    <w:p w:rsidR="00D33EDC" w:rsidRPr="00D33EDC" w:rsidRDefault="00D33EDC" w:rsidP="00D33EDC">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наличие структурного сходства в главных фазах (отдельных звеньях) этих двигательных действий;</w:t>
      </w:r>
    </w:p>
    <w:p w:rsidR="00D33EDC" w:rsidRPr="00D33EDC" w:rsidRDefault="00D33EDC" w:rsidP="00D33EDC">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соблюдение принципа сознательности и активности;</w:t>
      </w:r>
    </w:p>
    <w:p w:rsidR="00D33EDC" w:rsidRPr="00D33EDC" w:rsidRDefault="00D33EDC" w:rsidP="00D33EDC">
      <w:pPr>
        <w:numPr>
          <w:ilvl w:val="0"/>
          <w:numId w:val="8"/>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учет индивидуальных особенностей занимающихся.</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2.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а) слабую, б) среднюю, в) сильную;</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а) основную, б) подготовительную, в) специальную;</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а) без отклонений в состоянии здоровья; б) с отклонения ми в состоянии здоровья;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а) оздоровительную, б) физкультурную, в) спортивную.</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3. Отличительной особенностью физкультурных занятий в начальной школе является акцент на решение: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оздоровительных задач;</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образовательных задач;</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воспитательных задач;</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задач по формированию телосложения и регулирования массы тела средствами физического воспитания.</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4.</w:t>
      </w:r>
      <w:r w:rsidRPr="00D33EDC">
        <w:rPr>
          <w:rFonts w:ascii="Times New Roman" w:eastAsia="Times New Roman" w:hAnsi="Times New Roman" w:cs="Times New Roman"/>
          <w:snapToGrid w:val="0"/>
          <w:sz w:val="20"/>
          <w:szCs w:val="20"/>
          <w:lang w:val="ru-RU" w:eastAsia="ru-RU"/>
        </w:rPr>
        <w:t xml:space="preserve"> </w:t>
      </w:r>
      <w:r w:rsidRPr="00D33EDC">
        <w:rPr>
          <w:rFonts w:ascii="Times New Roman" w:eastAsia="Times New Roman" w:hAnsi="Times New Roman" w:cs="Times New Roman"/>
          <w:b/>
          <w:snapToGrid w:val="0"/>
          <w:sz w:val="20"/>
          <w:szCs w:val="20"/>
          <w:lang w:val="ru-RU" w:eastAsia="ru-RU"/>
        </w:rPr>
        <w:t xml:space="preserve">Каким методом обучения преимущественно пользуются на этапе начального разучивания техники сложного двигательного действия?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методом стандартно-интервального упражнения;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методом сопряженного воздействия; </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5. Основным отличительным признаком двигательною навыка является:</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нестабильность в выполнении двигательного действия;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постоянная сосредоточенность внимания на технике выполнения двигательного действия;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w:t>
      </w:r>
      <w:proofErr w:type="spellStart"/>
      <w:r w:rsidRPr="00D33EDC">
        <w:rPr>
          <w:rFonts w:ascii="Times New Roman" w:eastAsia="Times New Roman" w:hAnsi="Times New Roman" w:cs="Times New Roman"/>
          <w:snapToGrid w:val="0"/>
          <w:sz w:val="20"/>
          <w:szCs w:val="20"/>
          <w:lang w:val="ru-RU" w:eastAsia="ru-RU"/>
        </w:rPr>
        <w:t>автоматизированность</w:t>
      </w:r>
      <w:proofErr w:type="spellEnd"/>
      <w:r w:rsidRPr="00D33EDC">
        <w:rPr>
          <w:rFonts w:ascii="Times New Roman" w:eastAsia="Times New Roman" w:hAnsi="Times New Roman" w:cs="Times New Roman"/>
          <w:snapToGrid w:val="0"/>
          <w:sz w:val="20"/>
          <w:szCs w:val="20"/>
          <w:lang w:val="ru-RU" w:eastAsia="ru-RU"/>
        </w:rPr>
        <w:t xml:space="preserve"> управления двигательными действиями;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4) неустойчивость к действию сбивающих факторов (встречный ветер, дождь, плохое освещение мест занятий, шум в зале, на стадионе и т. п.). </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6. В младшем школьном возрасте из методов упражнения преимущество отдается: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расчлененному методу;</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целостному методу;</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сопряженному методу;</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методам стандартного упражнения.</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7. Под двигательной активностью понимают: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суммарное количество двигательных действий, выполняемых человеком в процессе повседневной жизни;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определенную меру влияния физических упражнений на организм занимающихся;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определенную величину физической нагрузки, измеряемую параметрами объема и интенсивности;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педагогический процесс, направленный на повышение спортивного мастерства.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8. В 5-7-летнем возрасте тренирующий эффект обеспечивают упражнения с ЧСС не менее:</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100-110уд/мин;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120-130 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140-150 уд/мин;</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160-165 уд/мин.</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9.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D33EDC" w:rsidRPr="00D33EDC" w:rsidRDefault="00D33EDC" w:rsidP="00D33EDC">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физическим образованием; </w:t>
      </w:r>
    </w:p>
    <w:p w:rsidR="00D33EDC" w:rsidRPr="00D33EDC" w:rsidRDefault="00D33EDC" w:rsidP="00D33EDC">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физическим воспитанием; </w:t>
      </w:r>
    </w:p>
    <w:p w:rsidR="00D33EDC" w:rsidRPr="00D33EDC" w:rsidRDefault="00D33EDC" w:rsidP="00D33EDC">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физическим развитием; </w:t>
      </w:r>
    </w:p>
    <w:p w:rsidR="00D33EDC" w:rsidRPr="00D33EDC" w:rsidRDefault="00D33EDC" w:rsidP="00D33EDC">
      <w:pPr>
        <w:numPr>
          <w:ilvl w:val="0"/>
          <w:numId w:val="9"/>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физической культурой.</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 xml:space="preserve">10. Какой принцип предусматривает оптимальное соответствие задач, средств и методов физического воспитания возможностям занимающихся? </w:t>
      </w:r>
    </w:p>
    <w:p w:rsidR="00D33EDC" w:rsidRPr="00D33EDC" w:rsidRDefault="00D33EDC" w:rsidP="00D33EDC">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принцип сознательности и активности; </w:t>
      </w:r>
    </w:p>
    <w:p w:rsidR="00D33EDC" w:rsidRPr="00D33EDC" w:rsidRDefault="00D33EDC" w:rsidP="00D33EDC">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принцип доступности и индивидуализации; </w:t>
      </w:r>
    </w:p>
    <w:p w:rsidR="00D33EDC" w:rsidRPr="00D33EDC" w:rsidRDefault="00D33EDC" w:rsidP="00D33EDC">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принцип научности; </w:t>
      </w:r>
    </w:p>
    <w:p w:rsidR="00D33EDC" w:rsidRPr="00D33EDC" w:rsidRDefault="00D33EDC" w:rsidP="00D33EDC">
      <w:pPr>
        <w:numPr>
          <w:ilvl w:val="0"/>
          <w:numId w:val="10"/>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lastRenderedPageBreak/>
        <w:t>принцип связи теории с практикой.</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i/>
          <w:sz w:val="20"/>
          <w:szCs w:val="20"/>
          <w:lang w:val="ru-RU" w:eastAsia="ru-RU"/>
        </w:rPr>
      </w:pPr>
      <w:r w:rsidRPr="00D33EDC">
        <w:rPr>
          <w:rFonts w:ascii="Times New Roman" w:eastAsia="Times New Roman" w:hAnsi="Times New Roman" w:cs="Times New Roman"/>
          <w:b/>
          <w:i/>
          <w:sz w:val="20"/>
          <w:szCs w:val="20"/>
          <w:lang w:val="ru-RU" w:eastAsia="ru-RU"/>
        </w:rPr>
        <w:t>Развитие скоростно-силовых способностей у детей 13-15 лет</w:t>
      </w:r>
    </w:p>
    <w:p w:rsidR="00D33EDC" w:rsidRPr="00D33EDC" w:rsidRDefault="00D33EDC" w:rsidP="00D33EDC">
      <w:pPr>
        <w:spacing w:after="0" w:line="240" w:lineRule="auto"/>
        <w:jc w:val="both"/>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Структура задания.</w:t>
      </w:r>
    </w:p>
    <w:p w:rsidR="00D33EDC" w:rsidRPr="00D33EDC" w:rsidRDefault="00D33EDC" w:rsidP="00D33EDC">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Дать характеристику скоростно-силовых способностей.</w:t>
      </w:r>
    </w:p>
    <w:p w:rsidR="00D33EDC" w:rsidRPr="00D33EDC" w:rsidRDefault="00D33EDC" w:rsidP="00D33EDC">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Описать методику развития скоростно-силовых способностей, соответствующую данному возрасту.</w:t>
      </w:r>
    </w:p>
    <w:p w:rsidR="00D33EDC" w:rsidRPr="00D33EDC" w:rsidRDefault="00D33EDC" w:rsidP="00D33EDC">
      <w:pPr>
        <w:numPr>
          <w:ilvl w:val="0"/>
          <w:numId w:val="16"/>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Разработать конспект урока для развития скоростно-силовых способностей у детей данного возраста.</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Вариант 5</w:t>
      </w: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 К какой группе методов физического воспитания относится круговой метод:</w:t>
      </w:r>
    </w:p>
    <w:p w:rsidR="00D33EDC" w:rsidRPr="00D33EDC" w:rsidRDefault="00D33EDC" w:rsidP="00D33EDC">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методы строго-регламентированного упражнения;</w:t>
      </w:r>
    </w:p>
    <w:p w:rsidR="00D33EDC" w:rsidRPr="00D33EDC" w:rsidRDefault="00D33EDC" w:rsidP="00D33EDC">
      <w:pPr>
        <w:numPr>
          <w:ilvl w:val="0"/>
          <w:numId w:val="11"/>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методы частично-регламентированного упражнения;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 xml:space="preserve">2. В школьном возрасте использование большого разнообразия физических упражнений базируется на основе положений, которые отражены в общих принципах отечественной системы физического воспитания. Укажите эти принципы среди </w:t>
      </w:r>
      <w:proofErr w:type="gramStart"/>
      <w:r w:rsidRPr="00D33EDC">
        <w:rPr>
          <w:rFonts w:ascii="Times New Roman" w:eastAsia="Calibri" w:hAnsi="Times New Roman" w:cs="Times New Roman"/>
          <w:b/>
          <w:sz w:val="20"/>
          <w:szCs w:val="20"/>
          <w:lang w:val="ru-RU"/>
        </w:rPr>
        <w:t>нижеприведенных</w:t>
      </w:r>
      <w:proofErr w:type="gramEnd"/>
      <w:r w:rsidRPr="00D33EDC">
        <w:rPr>
          <w:rFonts w:ascii="Times New Roman" w:eastAsia="Calibri" w:hAnsi="Times New Roman" w:cs="Times New Roman"/>
          <w:b/>
          <w:sz w:val="20"/>
          <w:szCs w:val="20"/>
          <w:lang w:val="ru-RU"/>
        </w:rPr>
        <w:t>:</w:t>
      </w:r>
    </w:p>
    <w:p w:rsidR="00D33EDC" w:rsidRPr="00D33EDC" w:rsidRDefault="00D33EDC" w:rsidP="00D33EDC">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принцип всестороннего развития личности, принцип связи физического воспитания с трудовой и военной практикой, принцип оздоровительной направленности;</w:t>
      </w:r>
    </w:p>
    <w:p w:rsidR="00D33EDC" w:rsidRPr="00D33EDC" w:rsidRDefault="00D33EDC" w:rsidP="00D33EDC">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принцип непрерывности, принцип системного чередования нагрузок и отдыха;</w:t>
      </w:r>
    </w:p>
    <w:p w:rsidR="00D33EDC" w:rsidRPr="00D33EDC" w:rsidRDefault="00D33EDC" w:rsidP="00D33EDC">
      <w:pPr>
        <w:numPr>
          <w:ilvl w:val="0"/>
          <w:numId w:val="12"/>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принцип возрастной адекватности направлений физического воспитания, принцип циклического построения занятий;</w:t>
      </w:r>
    </w:p>
    <w:p w:rsidR="00D33EDC" w:rsidRPr="00D33EDC" w:rsidRDefault="00D33EDC" w:rsidP="00D33EDC">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принцип постепенного наращивания развивающее-тренирующих воздействий, принцип адаптированного сбалансирования динамики нагрузок, методы организации занятий;</w:t>
      </w:r>
    </w:p>
    <w:p w:rsidR="00D33EDC" w:rsidRPr="00D33EDC" w:rsidRDefault="00D33EDC" w:rsidP="00D33EDC">
      <w:pPr>
        <w:numPr>
          <w:ilvl w:val="0"/>
          <w:numId w:val="12"/>
        </w:num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организационно-методическая форма занятий.</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3. В заключительной части физкультурных занятий урочного типа для постепенного снижения физической нагрузки используются: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ходьба, задания на внимание, дыхательные упражнения;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кратковременный бег в среднем темпе и беговые упражнения;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различные прыжковые упражнения;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танцевальные упражнения и упражнения в равновесии.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4. Сущность методов строго регламентированного упражнения заключается в том, что:</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каждое упражнение направлено одновременно на совершенствование техники движения и на развитие физических способностей;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они являются связующим звеном между запроектированной целью и конечным результатом физического воспитания;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они определяют строгую организацию занятий физическими упражнениями;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4) каждое упражнение выполняется в строго заданной форме и с точно обусловленной нагрузкой. </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5. Под методами физического воспитания понимаются: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основные положения, определяющие содержание, организационные формы учебного процесса в соответствии с его общими целями и закономерностями;</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те руководящие положения, которые раскрывают отдельные стороны применения того или иного принципа обучения;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конкретные побуждения, причины, заставляющие личность действовать, выполнять двигательные действия;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4) способы применения физических упражнений.</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6. В дошкольных детских учреждениях подвижные игры с разнообразным двигательным содержанием проводятся с детьми:</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3-4 лет;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4-5 лет;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5-6 лет;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3-6 лет.</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 xml:space="preserve">7. Укажите основную форму занятий физическими упражнениями с детьми от </w:t>
      </w:r>
      <w:proofErr w:type="gramStart"/>
      <w:r w:rsidRPr="00D33EDC">
        <w:rPr>
          <w:rFonts w:ascii="Times New Roman" w:eastAsia="Calibri" w:hAnsi="Times New Roman" w:cs="Times New Roman"/>
          <w:b/>
          <w:sz w:val="20"/>
          <w:szCs w:val="20"/>
          <w:lang w:val="ru-RU"/>
        </w:rPr>
        <w:t>З</w:t>
      </w:r>
      <w:proofErr w:type="gramEnd"/>
      <w:r w:rsidRPr="00D33EDC">
        <w:rPr>
          <w:rFonts w:ascii="Times New Roman" w:eastAsia="Calibri" w:hAnsi="Times New Roman" w:cs="Times New Roman"/>
          <w:b/>
          <w:sz w:val="20"/>
          <w:szCs w:val="20"/>
          <w:lang w:val="ru-RU"/>
        </w:rPr>
        <w:t xml:space="preserve"> до 6 лет в детском саду:</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физкультурные занятия урочного типа;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физкультурные занятия неурочного типа;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3) физкультминутки и </w:t>
      </w:r>
      <w:proofErr w:type="spellStart"/>
      <w:r w:rsidRPr="00D33EDC">
        <w:rPr>
          <w:rFonts w:ascii="Times New Roman" w:eastAsia="Calibri" w:hAnsi="Times New Roman" w:cs="Times New Roman"/>
          <w:sz w:val="20"/>
          <w:szCs w:val="20"/>
          <w:lang w:val="ru-RU"/>
        </w:rPr>
        <w:t>физкультпаузы</w:t>
      </w:r>
      <w:proofErr w:type="spellEnd"/>
      <w:r w:rsidRPr="00D33EDC">
        <w:rPr>
          <w:rFonts w:ascii="Times New Roman" w:eastAsia="Calibri" w:hAnsi="Times New Roman" w:cs="Times New Roman"/>
          <w:sz w:val="20"/>
          <w:szCs w:val="20"/>
          <w:lang w:val="ru-RU"/>
        </w:rPr>
        <w:t>;</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«спортивный час».</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8. Под техникой физических упражнений понимают:</w:t>
      </w:r>
      <w:r w:rsidRPr="00D33EDC">
        <w:rPr>
          <w:rFonts w:ascii="Times New Roman" w:eastAsia="Times New Roman" w:hAnsi="Times New Roman" w:cs="Times New Roman"/>
          <w:snapToGrid w:val="0"/>
          <w:sz w:val="20"/>
          <w:szCs w:val="20"/>
          <w:lang w:val="ru-RU" w:eastAsia="ru-RU"/>
        </w:rPr>
        <w:t xml:space="preserve">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1) способы выполнения двигательных действий, с помощью которых двигательная задача решается целесообразно с относительно большой эффективностью;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2) способы выполнения двигательного действия, оставляющие эстетически благоприятное впечатление; </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 xml:space="preserve">3) определенную упорядоченность и </w:t>
      </w:r>
      <w:proofErr w:type="gramStart"/>
      <w:r w:rsidRPr="00D33EDC">
        <w:rPr>
          <w:rFonts w:ascii="Times New Roman" w:eastAsia="Times New Roman" w:hAnsi="Times New Roman" w:cs="Times New Roman"/>
          <w:snapToGrid w:val="0"/>
          <w:sz w:val="20"/>
          <w:szCs w:val="20"/>
          <w:lang w:val="ru-RU" w:eastAsia="ru-RU"/>
        </w:rPr>
        <w:t>согласованность</w:t>
      </w:r>
      <w:proofErr w:type="gramEnd"/>
      <w:r w:rsidRPr="00D33EDC">
        <w:rPr>
          <w:rFonts w:ascii="Times New Roman" w:eastAsia="Times New Roman" w:hAnsi="Times New Roman" w:cs="Times New Roman"/>
          <w:snapToGrid w:val="0"/>
          <w:sz w:val="20"/>
          <w:szCs w:val="20"/>
          <w:lang w:val="ru-RU" w:eastAsia="ru-RU"/>
        </w:rPr>
        <w:t xml:space="preserve"> как процессов, так и элементов содержания данного упражнения; </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видимую форму, которая характеризуется соотношением пространственных, временных и динамических (силовых) параметров движения.</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b/>
          <w:sz w:val="20"/>
          <w:szCs w:val="20"/>
          <w:lang w:val="ru-RU"/>
        </w:rPr>
        <w:t>9. В раннем и дошкольном возрасте в первую очередь следует обращать внимание на воспитание</w:t>
      </w:r>
      <w:r w:rsidRPr="00D33EDC">
        <w:rPr>
          <w:rFonts w:ascii="Times New Roman" w:eastAsia="Calibri" w:hAnsi="Times New Roman" w:cs="Times New Roman"/>
          <w:sz w:val="20"/>
          <w:szCs w:val="20"/>
          <w:lang w:val="ru-RU"/>
        </w:rPr>
        <w:t>:</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скоростных способностей: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lastRenderedPageBreak/>
        <w:t>2) координационных способностей;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З) силы и силовых способностей;</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 общей выносливости.</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snapToGrid w:val="0"/>
          <w:sz w:val="20"/>
          <w:szCs w:val="20"/>
          <w:lang w:val="ru-RU" w:eastAsia="ru-RU"/>
        </w:rPr>
      </w:pPr>
      <w:r w:rsidRPr="00D33EDC">
        <w:rPr>
          <w:rFonts w:ascii="Times New Roman" w:eastAsia="Times New Roman" w:hAnsi="Times New Roman" w:cs="Times New Roman"/>
          <w:b/>
          <w:snapToGrid w:val="0"/>
          <w:sz w:val="20"/>
          <w:szCs w:val="20"/>
          <w:lang w:val="ru-RU" w:eastAsia="ru-RU"/>
        </w:rPr>
        <w:t>10. Наиболее общие группы задач системы физкультурного образования:</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1) воспитательные, психолого-педагогические, оздоровительные, образовательные;</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2) оздоровительные, образовательные, воспитательные;</w:t>
      </w:r>
    </w:p>
    <w:p w:rsidR="00D33EDC" w:rsidRPr="00D33EDC" w:rsidRDefault="00D33EDC" w:rsidP="00D33EDC">
      <w:pPr>
        <w:spacing w:after="0" w:line="240" w:lineRule="auto"/>
        <w:jc w:val="both"/>
        <w:rPr>
          <w:rFonts w:ascii="Times New Roman" w:eastAsia="Times New Roman" w:hAnsi="Times New Roman" w:cs="Times New Roman"/>
          <w:snapToGrid w:val="0"/>
          <w:sz w:val="20"/>
          <w:szCs w:val="20"/>
          <w:lang w:val="ru-RU" w:eastAsia="ru-RU"/>
        </w:rPr>
      </w:pPr>
      <w:r w:rsidRPr="00D33EDC">
        <w:rPr>
          <w:rFonts w:ascii="Times New Roman" w:eastAsia="Times New Roman" w:hAnsi="Times New Roman" w:cs="Times New Roman"/>
          <w:snapToGrid w:val="0"/>
          <w:sz w:val="20"/>
          <w:szCs w:val="20"/>
          <w:lang w:val="ru-RU" w:eastAsia="ru-RU"/>
        </w:rPr>
        <w:t>3) задачи по развитию двигательных качеств, оздоровительные и воспитательные.</w:t>
      </w:r>
    </w:p>
    <w:p w:rsidR="00D33EDC" w:rsidRPr="00D33EDC" w:rsidRDefault="00D33EDC" w:rsidP="00D33EDC">
      <w:pPr>
        <w:spacing w:after="0" w:line="240" w:lineRule="auto"/>
        <w:jc w:val="both"/>
        <w:rPr>
          <w:rFonts w:ascii="Times New Roman" w:eastAsia="Calibri" w:hAnsi="Times New Roman" w:cs="Times New Roman"/>
          <w:b/>
          <w:sz w:val="20"/>
          <w:szCs w:val="20"/>
          <w:lang w:val="ru-RU"/>
        </w:rPr>
      </w:pPr>
    </w:p>
    <w:p w:rsidR="00D33EDC" w:rsidRPr="00D33EDC" w:rsidRDefault="00D33EDC" w:rsidP="00D33EDC">
      <w:pPr>
        <w:spacing w:after="0" w:line="240" w:lineRule="auto"/>
        <w:jc w:val="both"/>
        <w:rPr>
          <w:rFonts w:ascii="Times New Roman" w:eastAsia="Times New Roman" w:hAnsi="Times New Roman" w:cs="Times New Roman"/>
          <w:b/>
          <w:i/>
          <w:sz w:val="20"/>
          <w:szCs w:val="20"/>
          <w:lang w:val="ru-RU" w:eastAsia="ru-RU"/>
        </w:rPr>
      </w:pPr>
      <w:r w:rsidRPr="00D33EDC">
        <w:rPr>
          <w:rFonts w:ascii="Times New Roman" w:eastAsia="Times New Roman" w:hAnsi="Times New Roman" w:cs="Times New Roman"/>
          <w:b/>
          <w:i/>
          <w:sz w:val="20"/>
          <w:szCs w:val="20"/>
          <w:lang w:val="ru-RU" w:eastAsia="ru-RU"/>
        </w:rPr>
        <w:t>Развитие координационных способностей у старших подростков</w:t>
      </w:r>
      <w:r w:rsidRPr="00D33EDC">
        <w:rPr>
          <w:rFonts w:ascii="Times New Roman" w:eastAsia="Times New Roman" w:hAnsi="Times New Roman" w:cs="Times New Roman"/>
          <w:sz w:val="20"/>
          <w:szCs w:val="20"/>
          <w:lang w:val="ru-RU" w:eastAsia="ru-RU"/>
        </w:rPr>
        <w:t>15 - 16 лет</w:t>
      </w:r>
    </w:p>
    <w:p w:rsidR="00D33EDC" w:rsidRPr="00D33EDC" w:rsidRDefault="00D33EDC" w:rsidP="00D33EDC">
      <w:pPr>
        <w:spacing w:after="0" w:line="240" w:lineRule="auto"/>
        <w:jc w:val="both"/>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Структура задания.</w:t>
      </w:r>
    </w:p>
    <w:p w:rsidR="00D33EDC" w:rsidRPr="00D33EDC" w:rsidRDefault="00D33EDC" w:rsidP="00D33EDC">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Дать характеристику координационным способностям.</w:t>
      </w:r>
    </w:p>
    <w:p w:rsidR="00D33EDC" w:rsidRPr="00D33EDC" w:rsidRDefault="00D33EDC" w:rsidP="00D33EDC">
      <w:pPr>
        <w:numPr>
          <w:ilvl w:val="0"/>
          <w:numId w:val="17"/>
        </w:numPr>
        <w:tabs>
          <w:tab w:val="left" w:pos="180"/>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Описать методику развития координационных способностей, соответствующую данному возрасту.</w:t>
      </w:r>
    </w:p>
    <w:p w:rsidR="00D33EDC" w:rsidRPr="00D33EDC" w:rsidRDefault="00D33EDC" w:rsidP="00D33EDC">
      <w:pPr>
        <w:numPr>
          <w:ilvl w:val="0"/>
          <w:numId w:val="17"/>
        </w:numPr>
        <w:tabs>
          <w:tab w:val="left" w:pos="180"/>
        </w:tabs>
        <w:spacing w:after="0" w:line="240" w:lineRule="auto"/>
        <w:jc w:val="both"/>
        <w:rPr>
          <w:rFonts w:ascii="Times New Roman" w:eastAsia="Calibri" w:hAnsi="Times New Roman" w:cs="Times New Roman"/>
          <w:b/>
          <w:sz w:val="20"/>
          <w:szCs w:val="20"/>
          <w:lang w:val="ru-RU"/>
        </w:rPr>
      </w:pPr>
      <w:r w:rsidRPr="00D33EDC">
        <w:rPr>
          <w:rFonts w:ascii="Times New Roman" w:eastAsia="Times New Roman" w:hAnsi="Times New Roman" w:cs="Times New Roman"/>
          <w:sz w:val="20"/>
          <w:szCs w:val="20"/>
          <w:lang w:val="ru-RU" w:eastAsia="ru-RU"/>
        </w:rPr>
        <w:t>Разработать конспект урока для развития координационных способностей у данного контингента.</w:t>
      </w:r>
    </w:p>
    <w:p w:rsidR="00D33EDC" w:rsidRPr="00D33EDC" w:rsidRDefault="00D33EDC" w:rsidP="00D33EDC">
      <w:pPr>
        <w:spacing w:after="160" w:line="259" w:lineRule="auto"/>
        <w:jc w:val="both"/>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Calibri" w:eastAsia="Times New Roman" w:hAnsi="Calibri" w:cs="Times New Roman"/>
          <w:sz w:val="20"/>
          <w:szCs w:val="20"/>
          <w:lang w:val="ru-RU" w:eastAsia="ru-RU"/>
        </w:rPr>
      </w:pPr>
      <w:bookmarkStart w:id="4" w:name="_Hlk95337243"/>
      <w:r w:rsidRPr="00D33EDC">
        <w:rPr>
          <w:rFonts w:ascii="Times New Roman" w:eastAsia="Times New Roman" w:hAnsi="Times New Roman" w:cs="Times New Roman"/>
          <w:b/>
          <w:bCs/>
          <w:sz w:val="20"/>
          <w:szCs w:val="20"/>
          <w:lang w:val="ru-RU" w:eastAsia="ru-RU"/>
        </w:rPr>
        <w:t>Критерии оценки:</w:t>
      </w:r>
      <w:r w:rsidRPr="00D33EDC">
        <w:rPr>
          <w:rFonts w:ascii="Times New Roman" w:eastAsia="Times New Roman" w:hAnsi="Times New Roman" w:cs="Times New Roman"/>
          <w:sz w:val="20"/>
          <w:szCs w:val="20"/>
          <w:lang w:val="ru-RU" w:eastAsia="ru-RU"/>
        </w:rPr>
        <w:t> </w:t>
      </w:r>
    </w:p>
    <w:bookmarkEnd w:id="4"/>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Общая оценка выставляется дифференцированно за 2 задания:</w:t>
      </w:r>
    </w:p>
    <w:p w:rsidR="00D33EDC" w:rsidRPr="00D33EDC" w:rsidRDefault="00D33EDC" w:rsidP="00D33EDC">
      <w:pPr>
        <w:numPr>
          <w:ilvl w:val="1"/>
          <w:numId w:val="11"/>
        </w:numPr>
        <w:spacing w:after="0" w:line="240" w:lineRule="auto"/>
        <w:contextualSpacing/>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тестовые задания:</w:t>
      </w: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оценка «отлично» выставляется студенту, если Студент прошел тестирование, ответив на 90-100% вопросов;</w:t>
      </w: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оценка «хорошо» – Студент прошел тестирование, ответив на 70-89% вопросов;</w:t>
      </w:r>
    </w:p>
    <w:p w:rsidR="00D33EDC" w:rsidRPr="00D33EDC" w:rsidRDefault="00D33EDC" w:rsidP="00D33EDC">
      <w:pPr>
        <w:spacing w:after="0" w:line="240" w:lineRule="auto"/>
        <w:jc w:val="both"/>
        <w:textAlignment w:val="baseline"/>
        <w:rPr>
          <w:rFonts w:ascii="Calibri" w:eastAsia="Times New Roman" w:hAnsi="Calibri" w:cs="Times New Roman"/>
          <w:sz w:val="20"/>
          <w:szCs w:val="20"/>
          <w:lang w:val="ru-RU" w:eastAsia="ru-RU"/>
        </w:rPr>
      </w:pPr>
      <w:r w:rsidRPr="00D33EDC">
        <w:rPr>
          <w:rFonts w:ascii="Times New Roman" w:eastAsia="Times New Roman" w:hAnsi="Times New Roman" w:cs="Times New Roman"/>
          <w:sz w:val="20"/>
          <w:szCs w:val="20"/>
          <w:lang w:val="ru-RU" w:eastAsia="ru-RU"/>
        </w:rPr>
        <w:t>оценка «удовлетворительно» – Студент прошел тестирование, ответив на 50-69% вопросов; </w:t>
      </w: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оценка неудовлетворительно» – Студент прошел тестирование, ответив менее 50% вопросов.</w:t>
      </w:r>
    </w:p>
    <w:p w:rsidR="00D33EDC" w:rsidRPr="00D33EDC" w:rsidRDefault="00D33EDC" w:rsidP="00D33EDC">
      <w:pPr>
        <w:numPr>
          <w:ilvl w:val="1"/>
          <w:numId w:val="11"/>
        </w:numPr>
        <w:spacing w:after="0" w:line="240" w:lineRule="auto"/>
        <w:ind w:left="567" w:firstLine="567"/>
        <w:contextualSpacing/>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творческое задание:</w:t>
      </w:r>
    </w:p>
    <w:p w:rsidR="00D33EDC" w:rsidRPr="00D33EDC" w:rsidRDefault="00D33EDC" w:rsidP="00D33EDC">
      <w:pPr>
        <w:spacing w:after="0" w:line="240" w:lineRule="auto"/>
        <w:contextualSpacing/>
        <w:jc w:val="both"/>
        <w:textAlignment w:val="baseline"/>
        <w:rPr>
          <w:rFonts w:ascii="Calibri" w:eastAsia="Times New Roman" w:hAnsi="Calibri" w:cs="Times New Roman"/>
          <w:sz w:val="20"/>
          <w:szCs w:val="20"/>
          <w:lang w:val="ru-RU" w:eastAsia="ru-RU"/>
        </w:rPr>
      </w:pPr>
      <w:r w:rsidRPr="00D33EDC">
        <w:rPr>
          <w:rFonts w:ascii="Times New Roman" w:eastAsia="Times New Roman" w:hAnsi="Times New Roman" w:cs="Times New Roman"/>
          <w:sz w:val="20"/>
          <w:szCs w:val="20"/>
          <w:lang w:val="ru-RU" w:eastAsia="ru-RU"/>
        </w:rPr>
        <w:t>оценка «отлично» выставляется студенту, если в полной мере дан аргументированный ответ на поставленную проблему, правильно описана необходимая методика, оптимально подобраны средства, методы и формы организации занятия; </w:t>
      </w:r>
    </w:p>
    <w:p w:rsidR="00D33EDC" w:rsidRPr="00D33EDC" w:rsidRDefault="00D33EDC" w:rsidP="00D33EDC">
      <w:pPr>
        <w:spacing w:after="0" w:line="240" w:lineRule="auto"/>
        <w:jc w:val="both"/>
        <w:textAlignment w:val="baseline"/>
        <w:rPr>
          <w:rFonts w:ascii="Calibri" w:eastAsia="Times New Roman" w:hAnsi="Calibri"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оценка «хорошо», если студент в общих чертах охарактеризовал суть вопроса, в </w:t>
      </w:r>
      <w:proofErr w:type="gramStart"/>
      <w:r w:rsidRPr="00D33EDC">
        <w:rPr>
          <w:rFonts w:ascii="Times New Roman" w:eastAsia="Times New Roman" w:hAnsi="Times New Roman" w:cs="Times New Roman"/>
          <w:sz w:val="20"/>
          <w:szCs w:val="20"/>
          <w:lang w:val="ru-RU" w:eastAsia="ru-RU"/>
        </w:rPr>
        <w:t>общем</w:t>
      </w:r>
      <w:proofErr w:type="gramEnd"/>
      <w:r w:rsidRPr="00D33EDC">
        <w:rPr>
          <w:rFonts w:ascii="Times New Roman" w:eastAsia="Times New Roman" w:hAnsi="Times New Roman" w:cs="Times New Roman"/>
          <w:sz w:val="20"/>
          <w:szCs w:val="20"/>
          <w:lang w:val="ru-RU" w:eastAsia="ru-RU"/>
        </w:rPr>
        <w:t xml:space="preserve"> выбрана верная методика, правильно выбраны средства и методы, с незначительными ошибками; </w:t>
      </w:r>
    </w:p>
    <w:p w:rsidR="00D33EDC" w:rsidRPr="00D33EDC" w:rsidRDefault="00D33EDC" w:rsidP="00D33EDC">
      <w:pPr>
        <w:spacing w:after="0" w:line="240" w:lineRule="auto"/>
        <w:jc w:val="both"/>
        <w:textAlignment w:val="baseline"/>
        <w:rPr>
          <w:rFonts w:ascii="Calibri" w:eastAsia="Times New Roman" w:hAnsi="Calibri" w:cs="Times New Roman"/>
          <w:sz w:val="20"/>
          <w:szCs w:val="20"/>
          <w:lang w:val="ru-RU" w:eastAsia="ru-RU"/>
        </w:rPr>
      </w:pPr>
      <w:r w:rsidRPr="00D33EDC">
        <w:rPr>
          <w:rFonts w:ascii="Times New Roman" w:eastAsia="Times New Roman" w:hAnsi="Times New Roman" w:cs="Times New Roman"/>
          <w:sz w:val="20"/>
          <w:szCs w:val="20"/>
          <w:lang w:val="ru-RU" w:eastAsia="ru-RU"/>
        </w:rPr>
        <w:t>оценка «удовлетворительно», если студент смог примерно ответить на поставленный вопрос, сделана попытка в описании методики и выбора средств и методов; </w:t>
      </w:r>
    </w:p>
    <w:p w:rsidR="00D33EDC" w:rsidRPr="00D33EDC" w:rsidRDefault="00D33EDC" w:rsidP="00D33EDC">
      <w:pPr>
        <w:spacing w:after="0" w:line="240" w:lineRule="auto"/>
        <w:jc w:val="both"/>
        <w:textAlignment w:val="baseline"/>
        <w:rPr>
          <w:rFonts w:ascii="Calibri" w:eastAsia="Times New Roman" w:hAnsi="Calibri" w:cs="Times New Roman"/>
          <w:sz w:val="20"/>
          <w:szCs w:val="20"/>
          <w:lang w:val="ru-RU" w:eastAsia="ru-RU"/>
        </w:rPr>
      </w:pPr>
      <w:r w:rsidRPr="00D33EDC">
        <w:rPr>
          <w:rFonts w:ascii="Times New Roman" w:eastAsia="Times New Roman" w:hAnsi="Times New Roman" w:cs="Times New Roman"/>
          <w:sz w:val="20"/>
          <w:szCs w:val="20"/>
          <w:lang w:val="ru-RU" w:eastAsia="ru-RU"/>
        </w:rPr>
        <w:t>оценка «неудовлетворительно», – студент не смог ответить на вопросы, не приступил к описанию методики. </w:t>
      </w: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
          <w:bCs/>
          <w:sz w:val="20"/>
          <w:szCs w:val="20"/>
          <w:lang w:val="ru-RU" w:eastAsia="ru-RU"/>
        </w:rPr>
        <w:t>оценка «зачтено»</w:t>
      </w:r>
      <w:r w:rsidRPr="00D33EDC">
        <w:rPr>
          <w:rFonts w:ascii="Times New Roman" w:eastAsia="Times New Roman" w:hAnsi="Times New Roman" w:cs="Times New Roman"/>
          <w:sz w:val="20"/>
          <w:szCs w:val="20"/>
          <w:lang w:val="ru-RU" w:eastAsia="ru-RU"/>
        </w:rPr>
        <w:t xml:space="preserve"> выставляется студенту, если в тестовой части было дано более 50% правильных ответов, а во второй части работы была получена оценка не ниже «удовлетворительно»; </w:t>
      </w:r>
    </w:p>
    <w:p w:rsidR="00D33EDC" w:rsidRPr="00D33EDC" w:rsidRDefault="00D33EDC" w:rsidP="00D33EDC">
      <w:pPr>
        <w:spacing w:after="160" w:line="259" w:lineRule="auto"/>
        <w:jc w:val="both"/>
        <w:rPr>
          <w:rFonts w:ascii="Times New Roman" w:eastAsia="Calibri" w:hAnsi="Times New Roman" w:cs="Times New Roman"/>
          <w:b/>
          <w:bCs/>
          <w:sz w:val="20"/>
          <w:szCs w:val="20"/>
          <w:lang w:val="ru-RU"/>
        </w:rPr>
      </w:pPr>
      <w:r w:rsidRPr="00D33EDC">
        <w:rPr>
          <w:rFonts w:ascii="Times New Roman" w:eastAsia="Times New Roman" w:hAnsi="Times New Roman" w:cs="Times New Roman"/>
          <w:b/>
          <w:bCs/>
          <w:sz w:val="20"/>
          <w:szCs w:val="20"/>
          <w:lang w:val="ru-RU" w:eastAsia="ru-RU"/>
        </w:rPr>
        <w:t>оценка «не зачтено»</w:t>
      </w:r>
      <w:r w:rsidRPr="00D33EDC">
        <w:rPr>
          <w:rFonts w:ascii="Times New Roman" w:eastAsia="Times New Roman" w:hAnsi="Times New Roman" w:cs="Times New Roman"/>
          <w:sz w:val="20"/>
          <w:szCs w:val="20"/>
          <w:lang w:val="ru-RU" w:eastAsia="ru-RU"/>
        </w:rPr>
        <w:t xml:space="preserve"> выставляется, если студент выполнил тестовую часть на «удовлетворительно» или «неудовлетворительно», а вторая часть не выполнена.</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Экзаменационные билеты (3 курс, 2 сессия)</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БИЛЕТ № 1</w:t>
      </w:r>
    </w:p>
    <w:p w:rsidR="00D33EDC" w:rsidRPr="00D33EDC" w:rsidRDefault="00D33EDC" w:rsidP="00D33EDC">
      <w:pPr>
        <w:numPr>
          <w:ilvl w:val="0"/>
          <w:numId w:val="28"/>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Основные понятия предмета «Физическая культура». </w:t>
      </w:r>
    </w:p>
    <w:p w:rsidR="00D33EDC" w:rsidRPr="00D33EDC" w:rsidRDefault="00D33EDC" w:rsidP="00D33EDC">
      <w:pPr>
        <w:numPr>
          <w:ilvl w:val="0"/>
          <w:numId w:val="28"/>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Требования к результатам по ФГОС основного общего образования.</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w:t>
      </w:r>
    </w:p>
    <w:p w:rsidR="00D33EDC" w:rsidRPr="00D33EDC" w:rsidRDefault="00D33EDC" w:rsidP="00D33EDC">
      <w:pPr>
        <w:numPr>
          <w:ilvl w:val="0"/>
          <w:numId w:val="29"/>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Дайте определение понятия «Цель учебного предмета «Физическая культура».</w:t>
      </w:r>
    </w:p>
    <w:p w:rsidR="00D33EDC" w:rsidRPr="00D33EDC" w:rsidRDefault="00D33EDC" w:rsidP="00D33EDC">
      <w:pPr>
        <w:numPr>
          <w:ilvl w:val="0"/>
          <w:numId w:val="29"/>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Что входит в базовый и вариативный компоненты ФГОС по разделу «физическая культура».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3</w:t>
      </w:r>
    </w:p>
    <w:p w:rsidR="00D33EDC" w:rsidRPr="00D33EDC" w:rsidRDefault="00D33EDC" w:rsidP="00D33EDC">
      <w:pPr>
        <w:numPr>
          <w:ilvl w:val="0"/>
          <w:numId w:val="30"/>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Охарактеризуйте порядок действий учителя в целеполагании по предмету «Физическая культура»</w:t>
      </w:r>
    </w:p>
    <w:p w:rsidR="00D33EDC" w:rsidRPr="00D33EDC" w:rsidRDefault="00D33EDC" w:rsidP="00D33EDC">
      <w:pPr>
        <w:numPr>
          <w:ilvl w:val="0"/>
          <w:numId w:val="30"/>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Назовите основные причины, влияющие на место и значение предмета «Физическая культура» в содержании общего образования.</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4</w:t>
      </w:r>
    </w:p>
    <w:p w:rsidR="00D33EDC" w:rsidRPr="00D33EDC" w:rsidRDefault="00D33EDC" w:rsidP="00D33EDC">
      <w:pPr>
        <w:numPr>
          <w:ilvl w:val="0"/>
          <w:numId w:val="31"/>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Назовите и охарактеризуйте основные группы педагогических задач учебного предмета «Физическая культура». </w:t>
      </w:r>
    </w:p>
    <w:p w:rsidR="00D33EDC" w:rsidRPr="00D33EDC" w:rsidRDefault="00D33EDC" w:rsidP="00D33EDC">
      <w:pPr>
        <w:numPr>
          <w:ilvl w:val="0"/>
          <w:numId w:val="31"/>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Особенности подбора упражнений при ознакомлении с новым двигательным действием </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5</w:t>
      </w:r>
    </w:p>
    <w:p w:rsidR="00D33EDC" w:rsidRPr="00D33EDC" w:rsidRDefault="00D33EDC" w:rsidP="00D33EDC">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D33EDC">
        <w:rPr>
          <w:rFonts w:ascii="Times New Roman" w:eastAsia="Times New Roman" w:hAnsi="Times New Roman" w:cs="Times New Roman"/>
          <w:sz w:val="20"/>
          <w:szCs w:val="20"/>
          <w:lang w:val="ru-RU" w:eastAsia="ru-RU"/>
        </w:rPr>
        <w:t xml:space="preserve">Особенности постановки задач, выбора средств и методов при совершенствовании двигательного навыка </w:t>
      </w:r>
    </w:p>
    <w:p w:rsidR="00D33EDC" w:rsidRPr="00D33EDC" w:rsidRDefault="00D33EDC" w:rsidP="00D33EDC">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D33EDC">
        <w:rPr>
          <w:rFonts w:ascii="Times New Roman" w:eastAsia="Times New Roman" w:hAnsi="Times New Roman" w:cs="Times New Roman"/>
          <w:sz w:val="20"/>
          <w:szCs w:val="20"/>
          <w:lang w:val="ru-RU" w:eastAsia="ru-RU"/>
        </w:rPr>
        <w:t>Сущность отбора и обоснования оптимального содержания и методов реализации учебно-воспитательного процесса по физической культуре в школе.</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6</w:t>
      </w:r>
    </w:p>
    <w:p w:rsidR="00D33EDC" w:rsidRPr="00D33EDC" w:rsidRDefault="00D33EDC" w:rsidP="00D33EDC">
      <w:pPr>
        <w:numPr>
          <w:ilvl w:val="0"/>
          <w:numId w:val="33"/>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Назовите последовательно с выделением внутренней взаимосвязи элементы структуры педагогической системы предмета «Физическая культура» </w:t>
      </w:r>
    </w:p>
    <w:p w:rsidR="00D33EDC" w:rsidRPr="00D33EDC" w:rsidRDefault="00D33EDC" w:rsidP="00D33EDC">
      <w:pPr>
        <w:numPr>
          <w:ilvl w:val="0"/>
          <w:numId w:val="33"/>
        </w:numPr>
        <w:spacing w:after="0" w:line="240" w:lineRule="auto"/>
        <w:contextualSpacing/>
        <w:rPr>
          <w:rFonts w:ascii="Times New Roman" w:eastAsia="Calibri" w:hAnsi="Times New Roman" w:cs="Times New Roman"/>
          <w:sz w:val="20"/>
          <w:szCs w:val="20"/>
          <w:lang w:val="ru-RU"/>
        </w:rPr>
      </w:pPr>
      <w:r w:rsidRPr="00D33EDC">
        <w:rPr>
          <w:rFonts w:ascii="Times New Roman" w:eastAsia="Times New Roman" w:hAnsi="Times New Roman" w:cs="Times New Roman"/>
          <w:sz w:val="20"/>
          <w:szCs w:val="20"/>
          <w:lang w:val="ru-RU" w:eastAsia="ru-RU"/>
        </w:rPr>
        <w:t>Содержание и структура урока физической культуры.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7</w:t>
      </w:r>
    </w:p>
    <w:p w:rsidR="00D33EDC" w:rsidRPr="00D33EDC" w:rsidRDefault="00D33EDC" w:rsidP="00D33EDC">
      <w:pPr>
        <w:numPr>
          <w:ilvl w:val="0"/>
          <w:numId w:val="34"/>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Назовите и охарактеризуйте документы, отражающие содержание образования по предмету «Физическая культура» </w:t>
      </w:r>
    </w:p>
    <w:p w:rsidR="00D33EDC" w:rsidRPr="00D33EDC" w:rsidRDefault="00D33EDC" w:rsidP="00D33EDC">
      <w:pPr>
        <w:numPr>
          <w:ilvl w:val="0"/>
          <w:numId w:val="34"/>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D33EDC">
        <w:rPr>
          <w:rFonts w:ascii="Times New Roman" w:eastAsia="Times New Roman" w:hAnsi="Times New Roman" w:cs="Times New Roman"/>
          <w:sz w:val="20"/>
          <w:szCs w:val="20"/>
          <w:lang w:val="ru-RU" w:eastAsia="ru-RU"/>
        </w:rPr>
        <w:lastRenderedPageBreak/>
        <w:t>Функции содержания образования в структуре педагогической системы предмета «Физическая культура»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8</w:t>
      </w:r>
    </w:p>
    <w:p w:rsidR="00D33EDC" w:rsidRPr="00D33EDC" w:rsidRDefault="00D33EDC" w:rsidP="00D33EDC">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Субъекты дидактического взаимодействия, их роли и функции </w:t>
      </w:r>
    </w:p>
    <w:p w:rsidR="00D33EDC" w:rsidRPr="00D33EDC" w:rsidRDefault="00D33EDC" w:rsidP="00D33EDC">
      <w:pPr>
        <w:numPr>
          <w:ilvl w:val="0"/>
          <w:numId w:val="35"/>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9</w:t>
      </w:r>
    </w:p>
    <w:p w:rsidR="00D33EDC" w:rsidRPr="00D33EDC" w:rsidRDefault="00D33EDC" w:rsidP="00D33EDC">
      <w:pPr>
        <w:numPr>
          <w:ilvl w:val="0"/>
          <w:numId w:val="36"/>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Особенности методики подбора упражнений при совершенствовании двигательного навыка.</w:t>
      </w:r>
    </w:p>
    <w:p w:rsidR="00D33EDC" w:rsidRPr="00D33EDC" w:rsidRDefault="00D33EDC" w:rsidP="00D33EDC">
      <w:pPr>
        <w:numPr>
          <w:ilvl w:val="0"/>
          <w:numId w:val="36"/>
        </w:numPr>
        <w:autoSpaceDE w:val="0"/>
        <w:autoSpaceDN w:val="0"/>
        <w:adjustRightInd w:val="0"/>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Методы повышения результативности урока физической культуры.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10</w:t>
      </w:r>
    </w:p>
    <w:p w:rsidR="00D33EDC" w:rsidRPr="00D33EDC" w:rsidRDefault="00D33EDC" w:rsidP="00D33EDC">
      <w:pPr>
        <w:numPr>
          <w:ilvl w:val="0"/>
          <w:numId w:val="37"/>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bookmarkStart w:id="5" w:name="_Hlk42544140"/>
      <w:r w:rsidRPr="00D33EDC">
        <w:rPr>
          <w:rFonts w:ascii="Times New Roman" w:eastAsia="Times New Roman" w:hAnsi="Times New Roman" w:cs="Times New Roman"/>
          <w:sz w:val="20"/>
          <w:szCs w:val="20"/>
          <w:lang w:val="ru-RU" w:eastAsia="ru-RU"/>
        </w:rPr>
        <w:t>Особенности физического воспитания детей младшего школьного возраста.</w:t>
      </w:r>
    </w:p>
    <w:bookmarkEnd w:id="5"/>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r w:rsidRPr="00D33EDC">
        <w:rPr>
          <w:rFonts w:ascii="Times New Roman" w:eastAsia="Times New Roman" w:hAnsi="Times New Roman" w:cs="Times New Roman"/>
          <w:sz w:val="20"/>
          <w:szCs w:val="20"/>
          <w:lang w:val="ru-RU" w:eastAsia="ru-RU"/>
        </w:rPr>
        <w:t>Назовите задачи, средства и методы на «этапах» обучения в структуре дидактических процессов.</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11</w:t>
      </w:r>
    </w:p>
    <w:p w:rsidR="00D33EDC" w:rsidRPr="00D33EDC" w:rsidRDefault="00D33EDC" w:rsidP="00D33EDC">
      <w:pPr>
        <w:numPr>
          <w:ilvl w:val="0"/>
          <w:numId w:val="38"/>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Охарактеризуйте Федеральный государственный образовательный стандарт по предмету «Физическая культура».</w:t>
      </w:r>
    </w:p>
    <w:p w:rsidR="00D33EDC" w:rsidRPr="00D33EDC" w:rsidRDefault="00D33EDC" w:rsidP="00D33EDC">
      <w:pPr>
        <w:autoSpaceDE w:val="0"/>
        <w:autoSpaceDN w:val="0"/>
        <w:adjustRightInd w:val="0"/>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numPr>
          <w:ilvl w:val="0"/>
          <w:numId w:val="38"/>
        </w:numPr>
        <w:overflowPunct w:val="0"/>
        <w:autoSpaceDE w:val="0"/>
        <w:autoSpaceDN w:val="0"/>
        <w:adjustRightInd w:val="0"/>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Базисный учебный план общего среднего образования и обязательный минимум содержания образования по предмету «Физическая культура».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12</w:t>
      </w:r>
    </w:p>
    <w:p w:rsidR="00D33EDC" w:rsidRPr="00D33EDC" w:rsidRDefault="00D33EDC" w:rsidP="00D33EDC">
      <w:pPr>
        <w:numPr>
          <w:ilvl w:val="0"/>
          <w:numId w:val="39"/>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Назовите и охарактеризуйте источники, из которых выводится цель учебного предмета «Физическая культура» </w:t>
      </w:r>
    </w:p>
    <w:p w:rsidR="00D33EDC" w:rsidRPr="00D33EDC" w:rsidRDefault="00D33EDC" w:rsidP="00D33EDC">
      <w:pPr>
        <w:widowControl w:val="0"/>
        <w:shd w:val="clear" w:color="auto" w:fill="FFFFFF"/>
        <w:tabs>
          <w:tab w:val="left" w:pos="312"/>
        </w:tabs>
        <w:autoSpaceDE w:val="0"/>
        <w:autoSpaceDN w:val="0"/>
        <w:adjustRightInd w:val="0"/>
        <w:spacing w:after="0" w:line="240" w:lineRule="auto"/>
        <w:contextualSpacing/>
        <w:rPr>
          <w:rFonts w:ascii="Times New Roman" w:eastAsia="Calibri" w:hAnsi="Times New Roman" w:cs="Times New Roman"/>
          <w:spacing w:val="-12"/>
          <w:sz w:val="20"/>
          <w:szCs w:val="20"/>
          <w:lang w:val="ru-RU"/>
        </w:rPr>
      </w:pP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r>
      <w:bookmarkStart w:id="6" w:name="_Hlk42544309"/>
      <w:r w:rsidRPr="00D33EDC">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bookmarkEnd w:id="6"/>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13</w:t>
      </w:r>
    </w:p>
    <w:p w:rsidR="00D33EDC" w:rsidRPr="00D33EDC" w:rsidRDefault="00D33EDC" w:rsidP="00D33EDC">
      <w:pPr>
        <w:numPr>
          <w:ilvl w:val="0"/>
          <w:numId w:val="41"/>
        </w:numPr>
        <w:spacing w:after="0" w:line="240" w:lineRule="auto"/>
        <w:contextualSpacing/>
        <w:rPr>
          <w:rFonts w:ascii="Times New Roman" w:eastAsia="Times New Roman" w:hAnsi="Times New Roman" w:cs="Times New Roman"/>
          <w:sz w:val="20"/>
          <w:szCs w:val="20"/>
          <w:lang w:val="ru-RU" w:eastAsia="ru-RU"/>
        </w:rPr>
      </w:pPr>
      <w:bookmarkStart w:id="7" w:name="_Hlk42544237"/>
      <w:r w:rsidRPr="00D33EDC">
        <w:rPr>
          <w:rFonts w:ascii="Times New Roman" w:eastAsia="Times New Roman" w:hAnsi="Times New Roman" w:cs="Times New Roman"/>
          <w:sz w:val="20"/>
          <w:szCs w:val="20"/>
          <w:lang w:val="ru-RU" w:eastAsia="ru-RU"/>
        </w:rPr>
        <w:t>Особенности физического воспитания детей старшего школьного возраста.</w:t>
      </w:r>
    </w:p>
    <w:bookmarkEnd w:id="7"/>
    <w:p w:rsidR="00D33EDC" w:rsidRPr="00D33EDC" w:rsidRDefault="00D33EDC" w:rsidP="00D33EDC">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D33EDC" w:rsidRPr="00D33EDC" w:rsidRDefault="00D33EDC" w:rsidP="00D33EDC">
      <w:pPr>
        <w:numPr>
          <w:ilvl w:val="0"/>
          <w:numId w:val="40"/>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Формы организации деятельности педагога и учащихся на уроке физической культуры.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14</w:t>
      </w:r>
    </w:p>
    <w:p w:rsidR="00D33EDC" w:rsidRPr="00D33EDC" w:rsidRDefault="00D33EDC" w:rsidP="00D33EDC">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Психофизиологические и педагогические основы дидактических процессов в предмете «Физическая культура».</w:t>
      </w:r>
    </w:p>
    <w:p w:rsidR="00D33EDC" w:rsidRPr="00D33EDC" w:rsidRDefault="00D33EDC" w:rsidP="00D33EDC">
      <w:pPr>
        <w:numPr>
          <w:ilvl w:val="0"/>
          <w:numId w:val="42"/>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Домашнее задание на уроках физической культуры. Контроль и оценка.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15</w:t>
      </w:r>
    </w:p>
    <w:p w:rsidR="00D33EDC" w:rsidRPr="00D33EDC" w:rsidRDefault="00D33EDC" w:rsidP="00D33EDC">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методики подбора упражнений при совершенствовании двигательного навыка.</w:t>
      </w:r>
    </w:p>
    <w:p w:rsidR="00D33EDC" w:rsidRPr="00D33EDC" w:rsidRDefault="00D33EDC" w:rsidP="00D33EDC">
      <w:pPr>
        <w:numPr>
          <w:ilvl w:val="0"/>
          <w:numId w:val="43"/>
        </w:numPr>
        <w:autoSpaceDE w:val="0"/>
        <w:autoSpaceDN w:val="0"/>
        <w:adjustRightInd w:val="0"/>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Субъекты дидактического взаимодействия, их роли и функции</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16</w:t>
      </w:r>
    </w:p>
    <w:p w:rsidR="00D33EDC" w:rsidRPr="00D33EDC" w:rsidRDefault="00D33EDC" w:rsidP="00D33EDC">
      <w:pPr>
        <w:numPr>
          <w:ilvl w:val="0"/>
          <w:numId w:val="44"/>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Классификация, причины возникновения и методика устранения ошибок в технике физических упражнений </w:t>
      </w:r>
    </w:p>
    <w:p w:rsidR="00D33EDC" w:rsidRPr="00D33EDC" w:rsidRDefault="00D33EDC" w:rsidP="00D33EDC">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D33EDC" w:rsidRPr="00D33EDC" w:rsidRDefault="00D33EDC" w:rsidP="00D33EDC">
      <w:pPr>
        <w:numPr>
          <w:ilvl w:val="0"/>
          <w:numId w:val="44"/>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Этапы дидактических процессов. Их цели, задачи, методы.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17</w:t>
      </w:r>
    </w:p>
    <w:p w:rsidR="00D33EDC" w:rsidRPr="00D33EDC" w:rsidRDefault="00D33EDC" w:rsidP="00D33EDC">
      <w:pPr>
        <w:numPr>
          <w:ilvl w:val="0"/>
          <w:numId w:val="45"/>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подбора упражнений при разучивании двигательного действия.</w:t>
      </w:r>
    </w:p>
    <w:p w:rsidR="00D33EDC" w:rsidRPr="00D33EDC" w:rsidRDefault="00D33EDC" w:rsidP="00D33EDC">
      <w:p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p>
    <w:p w:rsidR="00D33EDC" w:rsidRPr="00D33EDC" w:rsidRDefault="00D33EDC" w:rsidP="00D33EDC">
      <w:pPr>
        <w:numPr>
          <w:ilvl w:val="0"/>
          <w:numId w:val="45"/>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Назовите и охарактеризуйте источники, из которых выводится цель учебного предмета «Физическая культура». </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18</w:t>
      </w:r>
    </w:p>
    <w:p w:rsidR="00D33EDC" w:rsidRPr="00D33EDC" w:rsidRDefault="00D33EDC" w:rsidP="00D33EDC">
      <w:pPr>
        <w:numPr>
          <w:ilvl w:val="0"/>
          <w:numId w:val="46"/>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физического воспитания детей среднего школьного возраста.</w:t>
      </w:r>
    </w:p>
    <w:p w:rsidR="00D33EDC" w:rsidRPr="00D33EDC" w:rsidRDefault="00D33EDC" w:rsidP="00D33EDC">
      <w:pPr>
        <w:numPr>
          <w:ilvl w:val="0"/>
          <w:numId w:val="46"/>
        </w:numPr>
        <w:autoSpaceDE w:val="0"/>
        <w:autoSpaceDN w:val="0"/>
        <w:adjustRightInd w:val="0"/>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Назовите и дайте характеристику каждого вида взаимодействия учителя и учащихся в преподавании и учении по физической культуре. </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19</w:t>
      </w:r>
    </w:p>
    <w:p w:rsidR="00D33EDC" w:rsidRPr="00D33EDC" w:rsidRDefault="00D33EDC" w:rsidP="00D33EDC">
      <w:pPr>
        <w:widowControl w:val="0"/>
        <w:numPr>
          <w:ilvl w:val="0"/>
          <w:numId w:val="47"/>
        </w:numPr>
        <w:shd w:val="clear" w:color="auto" w:fill="FFFFFF"/>
        <w:tabs>
          <w:tab w:val="left" w:pos="312"/>
        </w:tabs>
        <w:autoSpaceDE w:val="0"/>
        <w:autoSpaceDN w:val="0"/>
        <w:adjustRightInd w:val="0"/>
        <w:spacing w:after="0" w:line="240" w:lineRule="auto"/>
        <w:ind w:right="6"/>
        <w:contextualSpacing/>
        <w:rPr>
          <w:rFonts w:ascii="Times New Roman" w:eastAsia="Times New Roman" w:hAnsi="Times New Roman" w:cs="Times New Roman"/>
          <w:spacing w:val="-12"/>
          <w:sz w:val="20"/>
          <w:szCs w:val="20"/>
          <w:lang w:val="ru-RU" w:eastAsia="ru-RU"/>
        </w:rPr>
      </w:pPr>
      <w:r w:rsidRPr="00D33EDC">
        <w:rPr>
          <w:rFonts w:ascii="Times New Roman" w:eastAsia="Times New Roman" w:hAnsi="Times New Roman" w:cs="Times New Roman"/>
          <w:spacing w:val="-12"/>
          <w:sz w:val="20"/>
          <w:szCs w:val="20"/>
          <w:lang w:val="ru-RU" w:eastAsia="ru-RU"/>
        </w:rPr>
        <w:t xml:space="preserve">Методика обучения двигательным действиям в детских дошкольных учреждениях. </w:t>
      </w:r>
    </w:p>
    <w:p w:rsidR="00D33EDC" w:rsidRPr="00D33EDC" w:rsidRDefault="00D33EDC" w:rsidP="00D33EDC">
      <w:pPr>
        <w:numPr>
          <w:ilvl w:val="0"/>
          <w:numId w:val="48"/>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формирования нового навыка на основе имеющегося. Положительный и отрицательный перенос.</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20</w:t>
      </w:r>
    </w:p>
    <w:p w:rsidR="00D33EDC" w:rsidRPr="00D33EDC" w:rsidRDefault="00D33EDC" w:rsidP="00D33EDC">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D33EDC" w:rsidRPr="00D33EDC" w:rsidRDefault="00D33EDC" w:rsidP="00D33EDC">
      <w:pPr>
        <w:numPr>
          <w:ilvl w:val="0"/>
          <w:numId w:val="49"/>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Пути реализации методических принципов обучения на уроках физической культуры.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БИЛЕТ № 21</w:t>
      </w:r>
    </w:p>
    <w:p w:rsidR="00D33EDC" w:rsidRPr="00D33EDC" w:rsidRDefault="00D33EDC" w:rsidP="00D33EDC">
      <w:pPr>
        <w:numPr>
          <w:ilvl w:val="0"/>
          <w:numId w:val="50"/>
        </w:numPr>
        <w:autoSpaceDE w:val="0"/>
        <w:autoSpaceDN w:val="0"/>
        <w:adjustRightInd w:val="0"/>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Этапы становления теории и методики обучения предмету «Физическая культура».</w:t>
      </w:r>
    </w:p>
    <w:p w:rsidR="00D33EDC" w:rsidRPr="00D33EDC" w:rsidRDefault="00D33EDC" w:rsidP="00D33EDC">
      <w:pPr>
        <w:numPr>
          <w:ilvl w:val="0"/>
          <w:numId w:val="50"/>
        </w:num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Требования к предметным результатам по ФГОС начального общего образования.</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БИЛЕТ № 22</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w:t>
      </w:r>
      <w:r w:rsidRPr="00D33EDC">
        <w:rPr>
          <w:rFonts w:ascii="Times New Roman" w:eastAsia="Calibri" w:hAnsi="Times New Roman" w:cs="Times New Roman"/>
          <w:sz w:val="20"/>
          <w:szCs w:val="20"/>
          <w:lang w:val="ru-RU"/>
        </w:rPr>
        <w:tab/>
        <w:t>Внеклассные формы занятий по физической культуре.</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Типы уроков физической культуры и их характеристика.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23</w:t>
      </w:r>
    </w:p>
    <w:p w:rsidR="00D33EDC" w:rsidRPr="00D33EDC" w:rsidRDefault="00D33EDC" w:rsidP="00D33EDC">
      <w:pPr>
        <w:numPr>
          <w:ilvl w:val="0"/>
          <w:numId w:val="52"/>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регулирования нагрузки на уроках физической культуры в 1-4 классах.</w:t>
      </w:r>
    </w:p>
    <w:p w:rsidR="00D33EDC" w:rsidRPr="00D33EDC" w:rsidRDefault="00D33EDC" w:rsidP="00D33EDC">
      <w:pPr>
        <w:numPr>
          <w:ilvl w:val="0"/>
          <w:numId w:val="51"/>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Требования к результатам </w:t>
      </w:r>
      <w:proofErr w:type="gramStart"/>
      <w:r w:rsidRPr="00D33EDC">
        <w:rPr>
          <w:rFonts w:ascii="Times New Roman" w:eastAsia="Times New Roman" w:hAnsi="Times New Roman" w:cs="Times New Roman"/>
          <w:sz w:val="20"/>
          <w:szCs w:val="20"/>
          <w:lang w:val="ru-RU" w:eastAsia="ru-RU"/>
        </w:rPr>
        <w:t>обучающихся</w:t>
      </w:r>
      <w:proofErr w:type="gramEnd"/>
      <w:r w:rsidRPr="00D33EDC">
        <w:rPr>
          <w:rFonts w:ascii="Times New Roman" w:eastAsia="Times New Roman" w:hAnsi="Times New Roman" w:cs="Times New Roman"/>
          <w:sz w:val="20"/>
          <w:szCs w:val="20"/>
          <w:lang w:val="ru-RU" w:eastAsia="ru-RU"/>
        </w:rPr>
        <w:t xml:space="preserve"> устанавливаемые ФГОС.</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24</w:t>
      </w:r>
    </w:p>
    <w:p w:rsidR="00D33EDC" w:rsidRPr="00D33EDC" w:rsidRDefault="00D33EDC" w:rsidP="00D33EDC">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D33EDC" w:rsidRPr="00D33EDC" w:rsidRDefault="00D33EDC" w:rsidP="00D33EDC">
      <w:pPr>
        <w:numPr>
          <w:ilvl w:val="0"/>
          <w:numId w:val="53"/>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Физкультурно-оздоровительные мероприятия в режиме учебного и продленного дня.</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25</w:t>
      </w:r>
    </w:p>
    <w:p w:rsidR="00D33EDC" w:rsidRPr="00D33EDC" w:rsidRDefault="00D33EDC" w:rsidP="00D33EDC">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подбора упражнений при закреплении двигательного действия.</w:t>
      </w:r>
    </w:p>
    <w:p w:rsidR="00D33EDC" w:rsidRPr="00D33EDC" w:rsidRDefault="00D33EDC" w:rsidP="00D33EDC">
      <w:pPr>
        <w:numPr>
          <w:ilvl w:val="0"/>
          <w:numId w:val="54"/>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Требования к современному уроку физической культуры.</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26</w:t>
      </w:r>
    </w:p>
    <w:p w:rsidR="00D33EDC" w:rsidRPr="00D33EDC" w:rsidRDefault="00D33EDC" w:rsidP="00D33EDC">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Требования к учителю физической культуры и его роль на уроке. </w:t>
      </w:r>
    </w:p>
    <w:p w:rsidR="00D33EDC" w:rsidRPr="00D33EDC" w:rsidRDefault="00D33EDC" w:rsidP="00D33EDC">
      <w:pPr>
        <w:numPr>
          <w:ilvl w:val="0"/>
          <w:numId w:val="55"/>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Методика обучения двигательным действиям в детских дошкольных учреждениях.</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27</w:t>
      </w:r>
    </w:p>
    <w:p w:rsidR="00D33EDC" w:rsidRPr="00D33EDC" w:rsidRDefault="00D33EDC" w:rsidP="00D33EDC">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Особенности подбора упражнений при разучивании двигательного действия </w:t>
      </w:r>
    </w:p>
    <w:p w:rsidR="00D33EDC" w:rsidRPr="00D33EDC" w:rsidRDefault="00D33EDC" w:rsidP="00D33EDC">
      <w:pPr>
        <w:numPr>
          <w:ilvl w:val="0"/>
          <w:numId w:val="56"/>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Структура урока. Средства, методы, задачи и формы организации занятий по частям урока.</w:t>
      </w:r>
    </w:p>
    <w:p w:rsidR="00D33EDC" w:rsidRPr="00D33EDC" w:rsidRDefault="00D33EDC" w:rsidP="00D33EDC">
      <w:pPr>
        <w:spacing w:after="0" w:line="240" w:lineRule="auto"/>
        <w:contextualSpacing/>
        <w:rPr>
          <w:rFonts w:ascii="Times New Roman" w:eastAsia="Calibri" w:hAnsi="Times New Roman" w:cs="Times New Roman"/>
          <w:sz w:val="20"/>
          <w:szCs w:val="20"/>
          <w:lang w:val="ru-RU"/>
        </w:rPr>
      </w:pPr>
    </w:p>
    <w:p w:rsidR="00D33EDC" w:rsidRPr="00D33EDC" w:rsidRDefault="00D33EDC" w:rsidP="00D33EDC">
      <w:pPr>
        <w:overflowPunct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БИЛЕТ № 28</w:t>
      </w:r>
    </w:p>
    <w:p w:rsidR="00D33EDC" w:rsidRPr="00D33EDC" w:rsidRDefault="00D33EDC" w:rsidP="00D33EDC">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Использование наглядных методов обучения на занятиях физической культурой. </w:t>
      </w:r>
    </w:p>
    <w:p w:rsidR="00D33EDC" w:rsidRPr="00D33EDC" w:rsidRDefault="00D33EDC" w:rsidP="00D33EDC">
      <w:pPr>
        <w:numPr>
          <w:ilvl w:val="0"/>
          <w:numId w:val="57"/>
        </w:numPr>
        <w:spacing w:after="0" w:line="240"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Тестовые задания по школьной программе предмета «Физическая культура».</w:t>
      </w:r>
    </w:p>
    <w:p w:rsidR="00D33EDC" w:rsidRPr="00D33EDC" w:rsidRDefault="00D33EDC" w:rsidP="00D33EDC">
      <w:pPr>
        <w:contextualSpacing/>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оценивания: </w:t>
      </w:r>
    </w:p>
    <w:p w:rsidR="00D33EDC" w:rsidRPr="00D33EDC" w:rsidRDefault="00D33EDC" w:rsidP="00D33EDC">
      <w:pPr>
        <w:spacing w:after="0" w:line="240" w:lineRule="auto"/>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Максимальное количество баллов – 100.</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Экзаменационный билет содержит 2 вопроса.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Каждый вопрос оценивается отдельно, максимально в 50 балов.</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p w:rsidR="00D33EDC" w:rsidRPr="00D33EDC" w:rsidRDefault="00D33EDC" w:rsidP="00D33EDC">
      <w:pPr>
        <w:tabs>
          <w:tab w:val="left" w:pos="284"/>
        </w:tabs>
        <w:spacing w:after="0" w:line="240" w:lineRule="auto"/>
        <w:contextualSpacing/>
        <w:jc w:val="both"/>
        <w:rPr>
          <w:rFonts w:ascii="Times New Roman" w:eastAsia="Times New Roman" w:hAnsi="Times New Roman" w:cs="Times New Roman"/>
          <w:sz w:val="20"/>
          <w:szCs w:val="20"/>
          <w:lang w:val="ru-RU" w:eastAsia="ru-RU"/>
        </w:rPr>
      </w:pP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Экзаменационные билеты (3 курс, 3 сессия)</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Билет № 1</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Задачи учебно-спортивной работы в школе. Документы планирования работы</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Требования к результатам обучающимся устанавливаемые ФГОС.</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tabs>
          <w:tab w:val="left" w:pos="284"/>
        </w:tabs>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2</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Назовите и охарактеризуйте документы, отражающие содержание образования по предмету «Физическая культура».</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r>
      <w:proofErr w:type="gramStart"/>
      <w:r w:rsidRPr="00D33EDC">
        <w:rPr>
          <w:rFonts w:ascii="Times New Roman" w:eastAsia="Calibri" w:hAnsi="Times New Roman" w:cs="Times New Roman"/>
          <w:sz w:val="20"/>
          <w:szCs w:val="20"/>
          <w:lang w:val="ru-RU"/>
        </w:rPr>
        <w:t>Контроль за</w:t>
      </w:r>
      <w:proofErr w:type="gramEnd"/>
      <w:r w:rsidRPr="00D33EDC">
        <w:rPr>
          <w:rFonts w:ascii="Times New Roman" w:eastAsia="Calibri" w:hAnsi="Times New Roman" w:cs="Times New Roman"/>
          <w:sz w:val="20"/>
          <w:szCs w:val="20"/>
          <w:lang w:val="ru-RU"/>
        </w:rPr>
        <w:t xml:space="preserve"> техникой физических упражнений и критерии их оценки.</w:t>
      </w:r>
    </w:p>
    <w:p w:rsidR="00D33EDC" w:rsidRPr="00D33EDC" w:rsidRDefault="00D33EDC" w:rsidP="00D33EDC">
      <w:pPr>
        <w:tabs>
          <w:tab w:val="left" w:pos="284"/>
        </w:tabs>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tabs>
          <w:tab w:val="left" w:pos="284"/>
        </w:tabs>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3</w:t>
      </w:r>
    </w:p>
    <w:p w:rsidR="00D33EDC" w:rsidRPr="00D33EDC" w:rsidRDefault="00D33EDC" w:rsidP="00D33EDC">
      <w:p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1. Методика проведения </w:t>
      </w:r>
      <w:proofErr w:type="spellStart"/>
      <w:r w:rsidRPr="00D33EDC">
        <w:rPr>
          <w:rFonts w:ascii="Times New Roman" w:eastAsia="Calibri" w:hAnsi="Times New Roman" w:cs="Times New Roman"/>
          <w:sz w:val="20"/>
          <w:szCs w:val="20"/>
          <w:lang w:val="ru-RU"/>
        </w:rPr>
        <w:t>пульсометрии</w:t>
      </w:r>
      <w:proofErr w:type="spellEnd"/>
      <w:r w:rsidRPr="00D33EDC">
        <w:rPr>
          <w:rFonts w:ascii="Times New Roman" w:eastAsia="Calibri" w:hAnsi="Times New Roman" w:cs="Times New Roman"/>
          <w:sz w:val="20"/>
          <w:szCs w:val="20"/>
          <w:lang w:val="ru-RU"/>
        </w:rPr>
        <w:t xml:space="preserve"> урока физической культуры.</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 2.</w:t>
      </w:r>
      <w:r w:rsidRPr="00D33EDC">
        <w:rPr>
          <w:rFonts w:ascii="Times New Roman" w:eastAsia="Calibri" w:hAnsi="Times New Roman" w:cs="Times New Roman"/>
          <w:sz w:val="20"/>
          <w:szCs w:val="20"/>
          <w:lang w:val="ru-RU"/>
        </w:rPr>
        <w:tab/>
        <w:t>Охарактеризуйте инновационные подходы в модернизации физического воспитания в образовательных учреждениях.</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4</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Методика проведения хронометража урока физической культуры.</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воспитания силы.</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tabs>
          <w:tab w:val="left" w:pos="284"/>
          <w:tab w:val="left" w:pos="1065"/>
        </w:tabs>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5</w:t>
      </w:r>
    </w:p>
    <w:p w:rsidR="00D33EDC" w:rsidRPr="00D33EDC" w:rsidRDefault="00D33EDC" w:rsidP="00D33EDC">
      <w:pPr>
        <w:tabs>
          <w:tab w:val="left" w:pos="284"/>
          <w:tab w:val="left" w:pos="1065"/>
        </w:tabs>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numPr>
          <w:ilvl w:val="0"/>
          <w:numId w:val="2"/>
        </w:numPr>
        <w:tabs>
          <w:tab w:val="left" w:pos="284"/>
          <w:tab w:val="left" w:pos="1134"/>
        </w:tabs>
        <w:spacing w:after="160" w:line="259"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Рекомендуемые пути регулирования нагрузки на уроке физической культуры.</w:t>
      </w:r>
    </w:p>
    <w:p w:rsidR="00D33EDC" w:rsidRPr="00D33EDC" w:rsidRDefault="00D33EDC" w:rsidP="00D33EDC">
      <w:pPr>
        <w:numPr>
          <w:ilvl w:val="0"/>
          <w:numId w:val="2"/>
        </w:numPr>
        <w:tabs>
          <w:tab w:val="left" w:pos="284"/>
          <w:tab w:val="left" w:pos="1134"/>
        </w:tabs>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Понятие, функции, состав и характеристики универсальных учебных действий.</w:t>
      </w:r>
    </w:p>
    <w:p w:rsidR="00D33EDC" w:rsidRPr="00D33EDC" w:rsidRDefault="00D33EDC" w:rsidP="00D33EDC">
      <w:pPr>
        <w:tabs>
          <w:tab w:val="left" w:pos="0"/>
          <w:tab w:val="left" w:pos="142"/>
          <w:tab w:val="left" w:pos="284"/>
        </w:tabs>
        <w:spacing w:after="0" w:line="240" w:lineRule="auto"/>
        <w:jc w:val="both"/>
        <w:rPr>
          <w:rFonts w:ascii="Times New Roman" w:eastAsia="Calibri" w:hAnsi="Times New Roman" w:cs="Times New Roman"/>
          <w:sz w:val="20"/>
          <w:szCs w:val="20"/>
          <w:lang w:val="ru-RU"/>
        </w:rPr>
      </w:pPr>
    </w:p>
    <w:p w:rsidR="00D33EDC" w:rsidRPr="00D33EDC" w:rsidRDefault="00D33EDC" w:rsidP="00D33EDC">
      <w:pPr>
        <w:tabs>
          <w:tab w:val="left" w:pos="284"/>
          <w:tab w:val="left" w:pos="1065"/>
        </w:tabs>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6</w:t>
      </w:r>
    </w:p>
    <w:p w:rsidR="00D33EDC" w:rsidRPr="00D33EDC" w:rsidRDefault="00D33EDC" w:rsidP="00D33EDC">
      <w:pPr>
        <w:tabs>
          <w:tab w:val="left" w:pos="993"/>
          <w:tab w:val="left" w:pos="1065"/>
        </w:tabs>
        <w:spacing w:after="0" w:line="240" w:lineRule="auto"/>
        <w:contextualSpacing/>
        <w:jc w:val="both"/>
        <w:rPr>
          <w:rFonts w:ascii="Times New Roman" w:eastAsia="Calibri" w:hAnsi="Times New Roman" w:cs="Times New Roman"/>
          <w:b/>
          <w:bCs/>
          <w:sz w:val="20"/>
          <w:szCs w:val="20"/>
          <w:lang w:val="ru-RU"/>
        </w:rPr>
      </w:pP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Виды контроля в учебно-воспитательном процессе по физической культуре.</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Раскрыть понятие коммуникативные универсальных учебных действий (примеры).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7</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r>
      <w:proofErr w:type="spellStart"/>
      <w:r w:rsidRPr="00D33EDC">
        <w:rPr>
          <w:rFonts w:ascii="Times New Roman" w:eastAsia="Calibri" w:hAnsi="Times New Roman" w:cs="Times New Roman"/>
          <w:sz w:val="20"/>
          <w:szCs w:val="20"/>
          <w:lang w:val="ru-RU"/>
        </w:rPr>
        <w:t>Здоровьесберегающие</w:t>
      </w:r>
      <w:proofErr w:type="spellEnd"/>
      <w:r w:rsidRPr="00D33EDC">
        <w:rPr>
          <w:rFonts w:ascii="Times New Roman" w:eastAsia="Calibri" w:hAnsi="Times New Roman" w:cs="Times New Roman"/>
          <w:sz w:val="20"/>
          <w:szCs w:val="20"/>
          <w:lang w:val="ru-RU"/>
        </w:rPr>
        <w:t xml:space="preserve"> технологии на уроках по физической культуре младших школьников.</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Раскрыть понятие познавательные универсальных учебных действий (примеры).</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8</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Методика проведения анализа урока по физической культуре методом рейтинга.</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Раскрыть понятие регулятивные универсальных учебных действий (примеры).</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9</w:t>
      </w:r>
    </w:p>
    <w:p w:rsidR="00D33EDC" w:rsidRPr="00D33EDC" w:rsidRDefault="00D33EDC" w:rsidP="00D33EDC">
      <w:pPr>
        <w:tabs>
          <w:tab w:val="left" w:pos="284"/>
        </w:tabs>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Охарактеризуйте метод педагогического наблюдения.</w:t>
      </w:r>
    </w:p>
    <w:p w:rsidR="00D33EDC" w:rsidRPr="00D33EDC" w:rsidRDefault="00D33EDC" w:rsidP="00D33EDC">
      <w:pPr>
        <w:tabs>
          <w:tab w:val="left" w:pos="284"/>
        </w:tabs>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Раскрыть понятие личностных универсальных учебных действий (примеры).</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10</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Внеклассные формы занятий по физической культуре (цели, задачи, характеристика).</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Формирование УУД на разных этапах обучения.</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11</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Основные методы контроля.</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Содержание и методика проведения занятий профессионально-прикладной подготовкой.</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12</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Дозирование физических нагрузок на уроке.</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проведения Дней здоровья и спорта.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13</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Методика исправления ошибок в технике имеющегося двигательного навыка.</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Объективные и субъективные данные. Дневник самоконтроля</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14</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r>
      <w:proofErr w:type="gramStart"/>
      <w:r w:rsidRPr="00D33EDC">
        <w:rPr>
          <w:rFonts w:ascii="Times New Roman" w:eastAsia="Calibri" w:hAnsi="Times New Roman" w:cs="Times New Roman"/>
          <w:sz w:val="20"/>
          <w:szCs w:val="20"/>
          <w:lang w:val="ru-RU"/>
        </w:rPr>
        <w:t>Перечислите требования к уровню подготовки обучающихся по предмету «Физическая культура» в общеобразовательных учреждениях.</w:t>
      </w:r>
      <w:proofErr w:type="gramEnd"/>
    </w:p>
    <w:p w:rsidR="00D33EDC" w:rsidRPr="00D33EDC" w:rsidRDefault="00D33EDC" w:rsidP="00D33EDC">
      <w:pPr>
        <w:tabs>
          <w:tab w:val="left" w:pos="1134"/>
        </w:tabs>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воспитания выносливости.</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15</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Особенности методики подбора упражнений при совершенствовании двигательного навыка.</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воспитания координационных способностей.</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16</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Формирование у обучаемых (студентов) профессиональных компетенций бакалавров физической культуры.</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Назовите задачи, средства и методы на «этапах» обучения в структуре дидактических процессов.</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17</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Особенности подбора упражнений при разучивании двигательного действия.</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воспитания гибкости.</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18</w:t>
      </w:r>
    </w:p>
    <w:p w:rsidR="00D33EDC" w:rsidRPr="00D33EDC" w:rsidRDefault="00D33EDC" w:rsidP="00D33EDC">
      <w:pPr>
        <w:tabs>
          <w:tab w:val="left" w:pos="284"/>
        </w:tabs>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Особенности физического воспитания детей старшего школьного возраста.</w:t>
      </w:r>
    </w:p>
    <w:p w:rsidR="00D33EDC" w:rsidRPr="00D33EDC" w:rsidRDefault="00D33EDC" w:rsidP="00D33EDC">
      <w:pPr>
        <w:tabs>
          <w:tab w:val="left" w:pos="284"/>
        </w:tabs>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воспитания быстроты.</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19</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Особенности физического воспитания детей младшего школьного возраста.</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Значение, задачи и организация работы по физическому воспитанию учащихся специальных медицинских групп. Основы распределения школьников по состоянию здоровья. Методика врачебно-педагогических наблюдений.</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20</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Формы организации деятельности педагога и учащихся на уроке физической культуры.</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Оценка и отметка в оценочно-аналитическом компоненте технологии учебного процесса по предмету «Физическая культура».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21</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r>
      <w:proofErr w:type="gramStart"/>
      <w:r w:rsidRPr="00D33EDC">
        <w:rPr>
          <w:rFonts w:ascii="Times New Roman" w:eastAsia="Calibri" w:hAnsi="Times New Roman" w:cs="Times New Roman"/>
          <w:sz w:val="20"/>
          <w:szCs w:val="20"/>
          <w:lang w:val="ru-RU"/>
        </w:rPr>
        <w:t>Критерии эффективности учебно-воспитательного процесса и виды учета успеваемости обучающихся на уроках физической культуры.</w:t>
      </w:r>
      <w:proofErr w:type="gramEnd"/>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Особенности физического воспитания детей среднего школьного возраста.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Билет № 22</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lastRenderedPageBreak/>
        <w:t>1.</w:t>
      </w:r>
      <w:r w:rsidRPr="00D33EDC">
        <w:rPr>
          <w:rFonts w:ascii="Times New Roman" w:eastAsia="Calibri" w:hAnsi="Times New Roman" w:cs="Times New Roman"/>
          <w:sz w:val="20"/>
          <w:szCs w:val="20"/>
          <w:lang w:val="ru-RU"/>
        </w:rPr>
        <w:tab/>
        <w:t>Взаимосвязь учебного процесса по предмету «Физическая культура» с содержанием занятий физической культурой во внеурочное время.</w:t>
      </w:r>
    </w:p>
    <w:p w:rsidR="00D33EDC" w:rsidRPr="00D33EDC" w:rsidRDefault="00D33EDC" w:rsidP="00D33EDC">
      <w:pPr>
        <w:tabs>
          <w:tab w:val="left" w:pos="284"/>
        </w:tabs>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Методика обучения двигательным действиям в детских дошкольных учреждениях.</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jc w:val="both"/>
        <w:rPr>
          <w:rFonts w:ascii="Times New Roman" w:eastAsia="Calibri" w:hAnsi="Times New Roman" w:cs="Times New Roman"/>
          <w:b/>
          <w:bCs/>
          <w:sz w:val="20"/>
          <w:szCs w:val="20"/>
          <w:lang w:val="ru-RU"/>
        </w:rPr>
      </w:pPr>
      <w:bookmarkStart w:id="8" w:name="_Hlk96977752"/>
      <w:r w:rsidRPr="00D33EDC">
        <w:rPr>
          <w:rFonts w:ascii="Times New Roman" w:eastAsia="Calibri" w:hAnsi="Times New Roman" w:cs="Times New Roman"/>
          <w:b/>
          <w:bCs/>
          <w:sz w:val="20"/>
          <w:szCs w:val="20"/>
          <w:lang w:val="ru-RU"/>
        </w:rPr>
        <w:t xml:space="preserve">Критерии оценивания: </w:t>
      </w:r>
    </w:p>
    <w:p w:rsidR="00D33EDC" w:rsidRPr="00D33EDC" w:rsidRDefault="00D33EDC" w:rsidP="00D33EDC">
      <w:pPr>
        <w:spacing w:after="0" w:line="240" w:lineRule="auto"/>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Максимальное количество баллов – 100.</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Экзаменационный билет содержит 2 вопроса.</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Каждый вопрос оценивается отдельно, максимально в 50 балов.</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«отлично» (45 – 50 баллов) – выставляется, если студент понимает сущность вопроса, логично излагает материал, может привести примеры из практики или своего личного опыта;</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оценка «хорошо» (35 – 44 балла) – студент владеет знаниями и пониманием сущности вопроса, но допускает незначительные ошибки, может связать теорию с практической деятельностью, подкрепив примером; </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«удовлетворительно» (26 – 34 балла) – студент может донести основную информацию, но с нарушением логики изложения, допускает существенные ошибки, из-за пробелов в знаниях; ему сложно аргументировать свой ответ и с трудом приводит примеры из практики;</w:t>
      </w:r>
    </w:p>
    <w:p w:rsidR="00D33EDC" w:rsidRPr="00D33EDC" w:rsidRDefault="00D33EDC" w:rsidP="00D33EDC">
      <w:pPr>
        <w:numPr>
          <w:ilvl w:val="0"/>
          <w:numId w:val="3"/>
        </w:numPr>
        <w:spacing w:after="0" w:line="240" w:lineRule="auto"/>
        <w:ind w:firstLine="284"/>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оценка неудовлетворительно» (0 – 25 баллов)– студент не знает излагаемый материал, искажает факты, не может привести примеры.</w:t>
      </w:r>
    </w:p>
    <w:bookmarkEnd w:id="8"/>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Примерные темы курсовых работ</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 xml:space="preserve">Пути реализации государственного образовательного стандарта в современных концепциях модернизации содержания образования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 xml:space="preserve">Специфика процесса </w:t>
      </w:r>
      <w:proofErr w:type="gramStart"/>
      <w:r w:rsidRPr="00D33EDC">
        <w:rPr>
          <w:rFonts w:ascii="Times New Roman" w:eastAsia="Calibri" w:hAnsi="Times New Roman" w:cs="Times New Roman"/>
          <w:sz w:val="20"/>
          <w:szCs w:val="20"/>
          <w:lang w:val="ru-RU"/>
        </w:rPr>
        <w:t>обучения по предмету</w:t>
      </w:r>
      <w:proofErr w:type="gramEnd"/>
      <w:r w:rsidRPr="00D33EDC">
        <w:rPr>
          <w:rFonts w:ascii="Times New Roman" w:eastAsia="Calibri" w:hAnsi="Times New Roman" w:cs="Times New Roman"/>
          <w:sz w:val="20"/>
          <w:szCs w:val="20"/>
          <w:lang w:val="ru-RU"/>
        </w:rPr>
        <w:t xml:space="preserve">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w:t>
      </w:r>
      <w:r w:rsidRPr="00D33EDC">
        <w:rPr>
          <w:rFonts w:ascii="Times New Roman" w:eastAsia="Calibri" w:hAnsi="Times New Roman" w:cs="Times New Roman"/>
          <w:sz w:val="20"/>
          <w:szCs w:val="20"/>
          <w:lang w:val="ru-RU"/>
        </w:rPr>
        <w:tab/>
        <w:t xml:space="preserve">Взаимосвязь методов обучения и этапов реализации дидактических процессов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w:t>
      </w:r>
      <w:r w:rsidRPr="00D33EDC">
        <w:rPr>
          <w:rFonts w:ascii="Times New Roman" w:eastAsia="Calibri" w:hAnsi="Times New Roman" w:cs="Times New Roman"/>
          <w:sz w:val="20"/>
          <w:szCs w:val="20"/>
          <w:lang w:val="ru-RU"/>
        </w:rPr>
        <w:tab/>
        <w:t xml:space="preserve">Взаимосвязь методов обучения и развития двигательных качеств на этапах развертывания педагогических процессов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w:t>
      </w:r>
      <w:r w:rsidRPr="00D33EDC">
        <w:rPr>
          <w:rFonts w:ascii="Times New Roman" w:eastAsia="Calibri" w:hAnsi="Times New Roman" w:cs="Times New Roman"/>
          <w:sz w:val="20"/>
          <w:szCs w:val="20"/>
          <w:lang w:val="ru-RU"/>
        </w:rPr>
        <w:tab/>
        <w:t xml:space="preserve">Взаимосвязь этапов развертывания педагогических процессов и единицы их функционирования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6.</w:t>
      </w:r>
      <w:r w:rsidRPr="00D33EDC">
        <w:rPr>
          <w:rFonts w:ascii="Times New Roman" w:eastAsia="Calibri" w:hAnsi="Times New Roman" w:cs="Times New Roman"/>
          <w:sz w:val="20"/>
          <w:szCs w:val="20"/>
          <w:lang w:val="ru-RU"/>
        </w:rPr>
        <w:tab/>
        <w:t xml:space="preserve">Принципы обучения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7.</w:t>
      </w:r>
      <w:r w:rsidRPr="00D33EDC">
        <w:rPr>
          <w:rFonts w:ascii="Times New Roman" w:eastAsia="Calibri" w:hAnsi="Times New Roman" w:cs="Times New Roman"/>
          <w:sz w:val="20"/>
          <w:szCs w:val="20"/>
          <w:lang w:val="ru-RU"/>
        </w:rPr>
        <w:tab/>
        <w:t xml:space="preserve">Системно-структурный и аналитический подход: к построению учебного процесса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8.</w:t>
      </w:r>
      <w:r w:rsidRPr="00D33EDC">
        <w:rPr>
          <w:rFonts w:ascii="Times New Roman" w:eastAsia="Calibri" w:hAnsi="Times New Roman" w:cs="Times New Roman"/>
          <w:sz w:val="20"/>
          <w:szCs w:val="20"/>
          <w:lang w:val="ru-RU"/>
        </w:rPr>
        <w:tab/>
        <w:t xml:space="preserve">Генезис и дидактика технологического подхода к организации учебного процесса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9.</w:t>
      </w:r>
      <w:r w:rsidRPr="00D33EDC">
        <w:rPr>
          <w:rFonts w:ascii="Times New Roman" w:eastAsia="Calibri" w:hAnsi="Times New Roman" w:cs="Times New Roman"/>
          <w:sz w:val="20"/>
          <w:szCs w:val="20"/>
          <w:lang w:val="ru-RU"/>
        </w:rPr>
        <w:tab/>
        <w:t xml:space="preserve">Учитель физической культуры как главный субъект педагогической системы учебного предмета.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w:t>
      </w:r>
      <w:r w:rsidRPr="00D33EDC">
        <w:rPr>
          <w:rFonts w:ascii="Times New Roman" w:eastAsia="Calibri" w:hAnsi="Times New Roman" w:cs="Times New Roman"/>
          <w:sz w:val="20"/>
          <w:szCs w:val="20"/>
          <w:lang w:val="ru-RU"/>
        </w:rPr>
        <w:tab/>
        <w:t xml:space="preserve">Требования к личности учителя физической культуры.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11.</w:t>
      </w:r>
      <w:r w:rsidRPr="00D33EDC">
        <w:rPr>
          <w:rFonts w:ascii="Times New Roman" w:eastAsia="Calibri" w:hAnsi="Times New Roman" w:cs="Times New Roman"/>
          <w:sz w:val="20"/>
          <w:szCs w:val="20"/>
          <w:lang w:val="ru-RU"/>
        </w:rPr>
        <w:tab/>
        <w:t xml:space="preserve">Учащиеся - субъект взаимодействия преподавания и учения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12.</w:t>
      </w:r>
      <w:r w:rsidRPr="00D33EDC">
        <w:rPr>
          <w:rFonts w:ascii="Times New Roman" w:eastAsia="Calibri" w:hAnsi="Times New Roman" w:cs="Times New Roman"/>
          <w:sz w:val="20"/>
          <w:szCs w:val="20"/>
          <w:lang w:val="ru-RU"/>
        </w:rPr>
        <w:tab/>
        <w:t xml:space="preserve">Возрастные особенности анатомо-физиологического развития учащихся общеобразовательных школ.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13.</w:t>
      </w:r>
      <w:r w:rsidRPr="00D33EDC">
        <w:rPr>
          <w:rFonts w:ascii="Times New Roman" w:eastAsia="Calibri" w:hAnsi="Times New Roman" w:cs="Times New Roman"/>
          <w:sz w:val="20"/>
          <w:szCs w:val="20"/>
          <w:lang w:val="ru-RU"/>
        </w:rPr>
        <w:tab/>
        <w:t xml:space="preserve">Физическое развитие учащихся общеобразовательных школ.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14.</w:t>
      </w:r>
      <w:r w:rsidRPr="00D33EDC">
        <w:rPr>
          <w:rFonts w:ascii="Times New Roman" w:eastAsia="Calibri" w:hAnsi="Times New Roman" w:cs="Times New Roman"/>
          <w:sz w:val="20"/>
          <w:szCs w:val="20"/>
          <w:lang w:val="ru-RU"/>
        </w:rPr>
        <w:tab/>
        <w:t xml:space="preserve">Возрастно-половые особенности показателей физической подготовленности учащихся общеобразовательных школ.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15.</w:t>
      </w:r>
      <w:r w:rsidRPr="00D33EDC">
        <w:rPr>
          <w:rFonts w:ascii="Times New Roman" w:eastAsia="Calibri" w:hAnsi="Times New Roman" w:cs="Times New Roman"/>
          <w:sz w:val="20"/>
          <w:szCs w:val="20"/>
          <w:lang w:val="ru-RU"/>
        </w:rPr>
        <w:tab/>
        <w:t xml:space="preserve">Особенности усвоения учащимися техники циклических двигательных действий в процессе обучения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16.</w:t>
      </w:r>
      <w:r w:rsidRPr="00D33EDC">
        <w:rPr>
          <w:rFonts w:ascii="Times New Roman" w:eastAsia="Calibri" w:hAnsi="Times New Roman" w:cs="Times New Roman"/>
          <w:sz w:val="20"/>
          <w:szCs w:val="20"/>
          <w:lang w:val="ru-RU"/>
        </w:rPr>
        <w:tab/>
        <w:t xml:space="preserve">Особенности усвоения учащимися элементов техники спортивных игр (баскетбол, волейбол, гандбол, футбол, хоккей) в процессе обучения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17.</w:t>
      </w:r>
      <w:r w:rsidRPr="00D33EDC">
        <w:rPr>
          <w:rFonts w:ascii="Times New Roman" w:eastAsia="Calibri" w:hAnsi="Times New Roman" w:cs="Times New Roman"/>
          <w:sz w:val="20"/>
          <w:szCs w:val="20"/>
          <w:lang w:val="ru-RU"/>
        </w:rPr>
        <w:tab/>
        <w:t xml:space="preserve">Особенности усвоения учащимися элементов техники физических упражнений гимнастической направленности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18.</w:t>
      </w:r>
      <w:r w:rsidRPr="00D33EDC">
        <w:rPr>
          <w:rFonts w:ascii="Times New Roman" w:eastAsia="Calibri" w:hAnsi="Times New Roman" w:cs="Times New Roman"/>
          <w:sz w:val="20"/>
          <w:szCs w:val="20"/>
          <w:lang w:val="ru-RU"/>
        </w:rPr>
        <w:tab/>
        <w:t xml:space="preserve">Особенности усвоения учащимися элементов техники основных способов плавания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19.</w:t>
      </w:r>
      <w:r w:rsidRPr="00D33EDC">
        <w:rPr>
          <w:rFonts w:ascii="Times New Roman" w:eastAsia="Calibri" w:hAnsi="Times New Roman" w:cs="Times New Roman"/>
          <w:sz w:val="20"/>
          <w:szCs w:val="20"/>
          <w:lang w:val="ru-RU"/>
        </w:rPr>
        <w:tab/>
        <w:t xml:space="preserve">Особенности усвоения учащимися элементов техники спортивных единоборств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20.</w:t>
      </w:r>
      <w:r w:rsidRPr="00D33EDC">
        <w:rPr>
          <w:rFonts w:ascii="Times New Roman" w:eastAsia="Calibri" w:hAnsi="Times New Roman" w:cs="Times New Roman"/>
          <w:sz w:val="20"/>
          <w:szCs w:val="20"/>
          <w:lang w:val="ru-RU"/>
        </w:rPr>
        <w:tab/>
        <w:t xml:space="preserve">Особенности развития двигательного качества быстроты у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21.</w:t>
      </w:r>
      <w:r w:rsidRPr="00D33EDC">
        <w:rPr>
          <w:rFonts w:ascii="Times New Roman" w:eastAsia="Calibri" w:hAnsi="Times New Roman" w:cs="Times New Roman"/>
          <w:sz w:val="20"/>
          <w:szCs w:val="20"/>
          <w:lang w:val="ru-RU"/>
        </w:rPr>
        <w:tab/>
        <w:t xml:space="preserve">Особенности развития двигательного качества силы у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22.</w:t>
      </w:r>
      <w:r w:rsidRPr="00D33EDC">
        <w:rPr>
          <w:rFonts w:ascii="Times New Roman" w:eastAsia="Calibri" w:hAnsi="Times New Roman" w:cs="Times New Roman"/>
          <w:sz w:val="20"/>
          <w:szCs w:val="20"/>
          <w:lang w:val="ru-RU"/>
        </w:rPr>
        <w:tab/>
        <w:t xml:space="preserve">Особенности развития двигательного качества выносливости у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23.</w:t>
      </w:r>
      <w:r w:rsidRPr="00D33EDC">
        <w:rPr>
          <w:rFonts w:ascii="Times New Roman" w:eastAsia="Calibri" w:hAnsi="Times New Roman" w:cs="Times New Roman"/>
          <w:sz w:val="20"/>
          <w:szCs w:val="20"/>
          <w:lang w:val="ru-RU"/>
        </w:rPr>
        <w:tab/>
        <w:t xml:space="preserve">Особенности развития двигательного качества ловкости у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24.</w:t>
      </w:r>
      <w:r w:rsidRPr="00D33EDC">
        <w:rPr>
          <w:rFonts w:ascii="Times New Roman" w:eastAsia="Calibri" w:hAnsi="Times New Roman" w:cs="Times New Roman"/>
          <w:sz w:val="20"/>
          <w:szCs w:val="20"/>
          <w:lang w:val="ru-RU"/>
        </w:rPr>
        <w:tab/>
        <w:t xml:space="preserve">Особенности развития подвижности в суставах у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25.</w:t>
      </w:r>
      <w:r w:rsidRPr="00D33EDC">
        <w:rPr>
          <w:rFonts w:ascii="Times New Roman" w:eastAsia="Calibri" w:hAnsi="Times New Roman" w:cs="Times New Roman"/>
          <w:sz w:val="20"/>
          <w:szCs w:val="20"/>
          <w:lang w:val="ru-RU"/>
        </w:rPr>
        <w:tab/>
        <w:t xml:space="preserve">Комплексный подход к развитию двигательных качеств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26.</w:t>
      </w:r>
      <w:r w:rsidRPr="00D33EDC">
        <w:rPr>
          <w:rFonts w:ascii="Times New Roman" w:eastAsia="Calibri" w:hAnsi="Times New Roman" w:cs="Times New Roman"/>
          <w:sz w:val="20"/>
          <w:szCs w:val="20"/>
          <w:lang w:val="ru-RU"/>
        </w:rPr>
        <w:tab/>
        <w:t>Взаимосвязь процессов формирования двигательных навыков и развития двигательных каче</w:t>
      </w:r>
      <w:proofErr w:type="gramStart"/>
      <w:r w:rsidRPr="00D33EDC">
        <w:rPr>
          <w:rFonts w:ascii="Times New Roman" w:eastAsia="Calibri" w:hAnsi="Times New Roman" w:cs="Times New Roman"/>
          <w:sz w:val="20"/>
          <w:szCs w:val="20"/>
          <w:lang w:val="ru-RU"/>
        </w:rPr>
        <w:t>ств шк</w:t>
      </w:r>
      <w:proofErr w:type="gramEnd"/>
      <w:r w:rsidRPr="00D33EDC">
        <w:rPr>
          <w:rFonts w:ascii="Times New Roman" w:eastAsia="Calibri" w:hAnsi="Times New Roman" w:cs="Times New Roman"/>
          <w:sz w:val="20"/>
          <w:szCs w:val="20"/>
          <w:lang w:val="ru-RU"/>
        </w:rPr>
        <w:t xml:space="preserve">ольников в процессе обучения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27.</w:t>
      </w:r>
      <w:r w:rsidRPr="00D33EDC">
        <w:rPr>
          <w:rFonts w:ascii="Times New Roman" w:eastAsia="Calibri" w:hAnsi="Times New Roman" w:cs="Times New Roman"/>
          <w:sz w:val="20"/>
          <w:szCs w:val="20"/>
          <w:lang w:val="ru-RU"/>
        </w:rPr>
        <w:tab/>
        <w:t xml:space="preserve">Физическая подготовленность школьников как компонент реальных учебных возможностей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28.</w:t>
      </w:r>
      <w:r w:rsidRPr="00D33EDC">
        <w:rPr>
          <w:rFonts w:ascii="Times New Roman" w:eastAsia="Calibri" w:hAnsi="Times New Roman" w:cs="Times New Roman"/>
          <w:sz w:val="20"/>
          <w:szCs w:val="20"/>
          <w:lang w:val="ru-RU"/>
        </w:rPr>
        <w:tab/>
        <w:t xml:space="preserve">Отношение к предмету «Физическая культура» как составляющее структуры учебных возможностей школьников по дисциплине.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29.</w:t>
      </w:r>
      <w:r w:rsidRPr="00D33EDC">
        <w:rPr>
          <w:rFonts w:ascii="Times New Roman" w:eastAsia="Calibri" w:hAnsi="Times New Roman" w:cs="Times New Roman"/>
          <w:sz w:val="20"/>
          <w:szCs w:val="20"/>
          <w:lang w:val="ru-RU"/>
        </w:rPr>
        <w:tab/>
        <w:t xml:space="preserve">Интересы учащихся к физической культуре и спорту как элемент структуры учебных возможностей по дисциплине.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30.</w:t>
      </w:r>
      <w:r w:rsidRPr="00D33EDC">
        <w:rPr>
          <w:rFonts w:ascii="Times New Roman" w:eastAsia="Calibri" w:hAnsi="Times New Roman" w:cs="Times New Roman"/>
          <w:sz w:val="20"/>
          <w:szCs w:val="20"/>
          <w:lang w:val="ru-RU"/>
        </w:rPr>
        <w:tab/>
        <w:t xml:space="preserve">Навыки учебного труда школьников в структуре их учебных возможностей по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31.</w:t>
      </w:r>
      <w:r w:rsidRPr="00D33EDC">
        <w:rPr>
          <w:rFonts w:ascii="Times New Roman" w:eastAsia="Calibri" w:hAnsi="Times New Roman" w:cs="Times New Roman"/>
          <w:sz w:val="20"/>
          <w:szCs w:val="20"/>
          <w:lang w:val="ru-RU"/>
        </w:rPr>
        <w:tab/>
        <w:t xml:space="preserve">Состояние здоровья и уровень физического развития школьников в структуре учебных возможностей учащихся в обучении предмету «Физическая культура».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32.</w:t>
      </w:r>
      <w:r w:rsidRPr="00D33EDC">
        <w:rPr>
          <w:rFonts w:ascii="Times New Roman" w:eastAsia="Calibri" w:hAnsi="Times New Roman" w:cs="Times New Roman"/>
          <w:sz w:val="20"/>
          <w:szCs w:val="20"/>
          <w:lang w:val="ru-RU"/>
        </w:rPr>
        <w:tab/>
        <w:t xml:space="preserve">Типы уроков, виды уроков физической культуры.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33.</w:t>
      </w:r>
      <w:r w:rsidRPr="00D33EDC">
        <w:rPr>
          <w:rFonts w:ascii="Times New Roman" w:eastAsia="Calibri" w:hAnsi="Times New Roman" w:cs="Times New Roman"/>
          <w:sz w:val="20"/>
          <w:szCs w:val="20"/>
          <w:lang w:val="ru-RU"/>
        </w:rPr>
        <w:tab/>
        <w:t xml:space="preserve">Подготовка учителя к уроку в свете современных концепций о педагогической технологии.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lastRenderedPageBreak/>
        <w:t>34.</w:t>
      </w:r>
      <w:r w:rsidRPr="00D33EDC">
        <w:rPr>
          <w:rFonts w:ascii="Times New Roman" w:eastAsia="Calibri" w:hAnsi="Times New Roman" w:cs="Times New Roman"/>
          <w:sz w:val="20"/>
          <w:szCs w:val="20"/>
          <w:lang w:val="ru-RU"/>
        </w:rPr>
        <w:tab/>
        <w:t xml:space="preserve">Цель, </w:t>
      </w:r>
      <w:proofErr w:type="spellStart"/>
      <w:r w:rsidRPr="00D33EDC">
        <w:rPr>
          <w:rFonts w:ascii="Times New Roman" w:eastAsia="Calibri" w:hAnsi="Times New Roman" w:cs="Times New Roman"/>
          <w:sz w:val="20"/>
          <w:szCs w:val="20"/>
          <w:lang w:val="ru-RU"/>
        </w:rPr>
        <w:t>целевыведение</w:t>
      </w:r>
      <w:proofErr w:type="spellEnd"/>
      <w:r w:rsidRPr="00D33EDC">
        <w:rPr>
          <w:rFonts w:ascii="Times New Roman" w:eastAsia="Calibri" w:hAnsi="Times New Roman" w:cs="Times New Roman"/>
          <w:sz w:val="20"/>
          <w:szCs w:val="20"/>
          <w:lang w:val="ru-RU"/>
        </w:rPr>
        <w:t xml:space="preserve">, целеполагание и </w:t>
      </w:r>
      <w:proofErr w:type="spellStart"/>
      <w:r w:rsidRPr="00D33EDC">
        <w:rPr>
          <w:rFonts w:ascii="Times New Roman" w:eastAsia="Calibri" w:hAnsi="Times New Roman" w:cs="Times New Roman"/>
          <w:sz w:val="20"/>
          <w:szCs w:val="20"/>
          <w:lang w:val="ru-RU"/>
        </w:rPr>
        <w:t>целевыдвижение</w:t>
      </w:r>
      <w:proofErr w:type="spellEnd"/>
      <w:r w:rsidRPr="00D33EDC">
        <w:rPr>
          <w:rFonts w:ascii="Times New Roman" w:eastAsia="Calibri" w:hAnsi="Times New Roman" w:cs="Times New Roman"/>
          <w:sz w:val="20"/>
          <w:szCs w:val="20"/>
          <w:lang w:val="ru-RU"/>
        </w:rPr>
        <w:t xml:space="preserve"> в деятельности учителя физической культуры в процессе подготовки к уроку.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35.</w:t>
      </w:r>
      <w:r w:rsidRPr="00D33EDC">
        <w:rPr>
          <w:rFonts w:ascii="Times New Roman" w:eastAsia="Calibri" w:hAnsi="Times New Roman" w:cs="Times New Roman"/>
          <w:sz w:val="20"/>
          <w:szCs w:val="20"/>
          <w:lang w:val="ru-RU"/>
        </w:rPr>
        <w:tab/>
        <w:t xml:space="preserve">Отбор адекватных целям и задачам средств, форм и методов передачи и усвоения содержания образования по физической культуре.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36.</w:t>
      </w:r>
      <w:r w:rsidRPr="00D33EDC">
        <w:rPr>
          <w:rFonts w:ascii="Times New Roman" w:eastAsia="Calibri" w:hAnsi="Times New Roman" w:cs="Times New Roman"/>
          <w:sz w:val="20"/>
          <w:szCs w:val="20"/>
          <w:lang w:val="ru-RU"/>
        </w:rPr>
        <w:tab/>
        <w:t xml:space="preserve">Проектирование дидактических взаимодействий педагога и учащихся на уроках физической культуры. Планирование, его виды, типы, содержание документов, требования к ним.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37.</w:t>
      </w:r>
      <w:r w:rsidRPr="00D33EDC">
        <w:rPr>
          <w:rFonts w:ascii="Times New Roman" w:eastAsia="Calibri" w:hAnsi="Times New Roman" w:cs="Times New Roman"/>
          <w:sz w:val="20"/>
          <w:szCs w:val="20"/>
          <w:lang w:val="ru-RU"/>
        </w:rPr>
        <w:tab/>
        <w:t xml:space="preserve">Практическая реализация взаимодействия учителя и учащихся на уроках физической культуры: деятельность педагога и учащихся в содержании и структуре урока; формы их организации и реализации.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38.</w:t>
      </w:r>
      <w:r w:rsidRPr="00D33EDC">
        <w:rPr>
          <w:rFonts w:ascii="Times New Roman" w:eastAsia="Calibri" w:hAnsi="Times New Roman" w:cs="Times New Roman"/>
          <w:sz w:val="20"/>
          <w:szCs w:val="20"/>
          <w:lang w:val="ru-RU"/>
        </w:rPr>
        <w:tab/>
        <w:t xml:space="preserve">Контроль и коррекция процесса взаимодействия учителя и учащихся: место в педагогической технологии, виды, содержание, формы организации, методы.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39.</w:t>
      </w:r>
      <w:r w:rsidRPr="00D33EDC">
        <w:rPr>
          <w:rFonts w:ascii="Times New Roman" w:eastAsia="Calibri" w:hAnsi="Times New Roman" w:cs="Times New Roman"/>
          <w:sz w:val="20"/>
          <w:szCs w:val="20"/>
          <w:lang w:val="ru-RU"/>
        </w:rPr>
        <w:tab/>
        <w:t xml:space="preserve">Анализ итогов взаимодействия учителя и учащихся на уроке физической культуры и подготовка к следующему уроку.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40.</w:t>
      </w:r>
      <w:r w:rsidRPr="00D33EDC">
        <w:rPr>
          <w:rFonts w:ascii="Times New Roman" w:eastAsia="Calibri" w:hAnsi="Times New Roman" w:cs="Times New Roman"/>
          <w:sz w:val="20"/>
          <w:szCs w:val="20"/>
          <w:lang w:val="ru-RU"/>
        </w:rPr>
        <w:tab/>
        <w:t>Оценка и отметка в учебной работе по предмету «Физическая культура»: роль, значение, место, критерии, методы, требования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41.</w:t>
      </w:r>
      <w:r w:rsidRPr="00D33EDC">
        <w:rPr>
          <w:rFonts w:ascii="Times New Roman" w:eastAsia="Calibri" w:hAnsi="Times New Roman" w:cs="Times New Roman"/>
          <w:sz w:val="20"/>
          <w:szCs w:val="20"/>
          <w:lang w:val="ru-RU"/>
        </w:rPr>
        <w:tab/>
        <w:t xml:space="preserve">Конкретизация цели школьного звена национальной системы физического воспитания, ее дифференцирование по формам организации физического воспитания учащихся общеобразовательных школ и их формулировка.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42.</w:t>
      </w:r>
      <w:r w:rsidRPr="00D33EDC">
        <w:rPr>
          <w:rFonts w:ascii="Times New Roman" w:eastAsia="Calibri" w:hAnsi="Times New Roman" w:cs="Times New Roman"/>
          <w:sz w:val="20"/>
          <w:szCs w:val="20"/>
          <w:lang w:val="ru-RU"/>
        </w:rPr>
        <w:tab/>
        <w:t xml:space="preserve">Анализ и оценка действующих моделей типовых (примерных) программ по физическому воспитанию учащихся I - XI классов общеобразовательной школы с выделением обобщенного содержания форм его организации и определением соответствия выделенных компонентов содержания конкретизированным целям данного процесса.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43.</w:t>
      </w:r>
      <w:r w:rsidRPr="00D33EDC">
        <w:rPr>
          <w:rFonts w:ascii="Times New Roman" w:eastAsia="Calibri" w:hAnsi="Times New Roman" w:cs="Times New Roman"/>
          <w:sz w:val="20"/>
          <w:szCs w:val="20"/>
          <w:lang w:val="ru-RU"/>
        </w:rPr>
        <w:tab/>
        <w:t>Разработка плана целей предмета «Физическая культура» с выделением целей: ступени общеобразовательной школы (3), учебных годов (11), периодов учебного года: четверть, семестр, триместр (40-42).</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44.</w:t>
      </w:r>
      <w:r w:rsidRPr="00D33EDC">
        <w:rPr>
          <w:rFonts w:ascii="Times New Roman" w:eastAsia="Calibri" w:hAnsi="Times New Roman" w:cs="Times New Roman"/>
          <w:sz w:val="20"/>
          <w:szCs w:val="20"/>
          <w:lang w:val="ru-RU"/>
        </w:rPr>
        <w:tab/>
        <w:t xml:space="preserve">Анализ содержания </w:t>
      </w:r>
      <w:proofErr w:type="gramStart"/>
      <w:r w:rsidRPr="00D33EDC">
        <w:rPr>
          <w:rFonts w:ascii="Times New Roman" w:eastAsia="Calibri" w:hAnsi="Times New Roman" w:cs="Times New Roman"/>
          <w:sz w:val="20"/>
          <w:szCs w:val="20"/>
          <w:lang w:val="ru-RU"/>
        </w:rPr>
        <w:t>обучения по предмету</w:t>
      </w:r>
      <w:proofErr w:type="gramEnd"/>
      <w:r w:rsidRPr="00D33EDC">
        <w:rPr>
          <w:rFonts w:ascii="Times New Roman" w:eastAsia="Calibri" w:hAnsi="Times New Roman" w:cs="Times New Roman"/>
          <w:sz w:val="20"/>
          <w:szCs w:val="20"/>
          <w:lang w:val="ru-RU"/>
        </w:rPr>
        <w:t xml:space="preserve"> «Физическая культура» в начальной школе по альтернативным учебным программам.</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45.</w:t>
      </w:r>
      <w:r w:rsidRPr="00D33EDC">
        <w:rPr>
          <w:rFonts w:ascii="Times New Roman" w:eastAsia="Calibri" w:hAnsi="Times New Roman" w:cs="Times New Roman"/>
          <w:sz w:val="20"/>
          <w:szCs w:val="20"/>
          <w:lang w:val="ru-RU"/>
        </w:rPr>
        <w:tab/>
        <w:t xml:space="preserve">Анализ содержания </w:t>
      </w:r>
      <w:proofErr w:type="gramStart"/>
      <w:r w:rsidRPr="00D33EDC">
        <w:rPr>
          <w:rFonts w:ascii="Times New Roman" w:eastAsia="Calibri" w:hAnsi="Times New Roman" w:cs="Times New Roman"/>
          <w:sz w:val="20"/>
          <w:szCs w:val="20"/>
          <w:lang w:val="ru-RU"/>
        </w:rPr>
        <w:t>обучения по предмету</w:t>
      </w:r>
      <w:proofErr w:type="gramEnd"/>
      <w:r w:rsidRPr="00D33EDC">
        <w:rPr>
          <w:rFonts w:ascii="Times New Roman" w:eastAsia="Calibri" w:hAnsi="Times New Roman" w:cs="Times New Roman"/>
          <w:sz w:val="20"/>
          <w:szCs w:val="20"/>
          <w:lang w:val="ru-RU"/>
        </w:rPr>
        <w:t xml:space="preserve"> «Физическая культура» в основной школе (5-9 классы) по альтернативным учебным программам.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46.</w:t>
      </w:r>
      <w:r w:rsidRPr="00D33EDC">
        <w:rPr>
          <w:rFonts w:ascii="Times New Roman" w:eastAsia="Calibri" w:hAnsi="Times New Roman" w:cs="Times New Roman"/>
          <w:sz w:val="20"/>
          <w:szCs w:val="20"/>
          <w:lang w:val="ru-RU"/>
        </w:rPr>
        <w:tab/>
        <w:t xml:space="preserve">Анализ содержания </w:t>
      </w:r>
      <w:proofErr w:type="gramStart"/>
      <w:r w:rsidRPr="00D33EDC">
        <w:rPr>
          <w:rFonts w:ascii="Times New Roman" w:eastAsia="Calibri" w:hAnsi="Times New Roman" w:cs="Times New Roman"/>
          <w:sz w:val="20"/>
          <w:szCs w:val="20"/>
          <w:lang w:val="ru-RU"/>
        </w:rPr>
        <w:t>обучения по предмету</w:t>
      </w:r>
      <w:proofErr w:type="gramEnd"/>
      <w:r w:rsidRPr="00D33EDC">
        <w:rPr>
          <w:rFonts w:ascii="Times New Roman" w:eastAsia="Calibri" w:hAnsi="Times New Roman" w:cs="Times New Roman"/>
          <w:sz w:val="20"/>
          <w:szCs w:val="20"/>
          <w:lang w:val="ru-RU"/>
        </w:rPr>
        <w:t xml:space="preserve"> «Физическая культура» в старшей школе (10-11 классы).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47.</w:t>
      </w:r>
      <w:r w:rsidRPr="00D33EDC">
        <w:rPr>
          <w:rFonts w:ascii="Times New Roman" w:eastAsia="Calibri" w:hAnsi="Times New Roman" w:cs="Times New Roman"/>
          <w:sz w:val="20"/>
          <w:szCs w:val="20"/>
          <w:lang w:val="ru-RU"/>
        </w:rPr>
        <w:tab/>
        <w:t>Разработка и обоснование Плана-графика прохождения учебной программы по физической культуре для одного из' классов основной школы (5-9 классы); учебный год.</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48.</w:t>
      </w:r>
      <w:r w:rsidRPr="00D33EDC">
        <w:rPr>
          <w:rFonts w:ascii="Times New Roman" w:eastAsia="Calibri" w:hAnsi="Times New Roman" w:cs="Times New Roman"/>
          <w:sz w:val="20"/>
          <w:szCs w:val="20"/>
          <w:lang w:val="ru-RU"/>
        </w:rPr>
        <w:tab/>
        <w:t xml:space="preserve">Разработка и обоснование плана учебной работы по физической культуре на 3 четверть для одного из классов основной школы (на основе документа перспективного планирования).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49.</w:t>
      </w:r>
      <w:r w:rsidRPr="00D33EDC">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начальной школы (на основе документа оперативного планирования).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50.</w:t>
      </w:r>
      <w:r w:rsidRPr="00D33EDC">
        <w:rPr>
          <w:rFonts w:ascii="Times New Roman" w:eastAsia="Calibri" w:hAnsi="Times New Roman" w:cs="Times New Roman"/>
          <w:sz w:val="20"/>
          <w:szCs w:val="20"/>
          <w:lang w:val="ru-RU"/>
        </w:rPr>
        <w:tab/>
        <w:t xml:space="preserve">Составление плана-конспекта урока физической культуры для одного из классов основной школы. </w:t>
      </w:r>
    </w:p>
    <w:p w:rsidR="00D33EDC" w:rsidRPr="00D33EDC" w:rsidRDefault="00D33EDC" w:rsidP="00D33EDC">
      <w:pPr>
        <w:spacing w:after="0" w:line="240" w:lineRule="auto"/>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b/>
          <w:bCs/>
          <w:sz w:val="20"/>
          <w:szCs w:val="20"/>
          <w:lang w:val="ru-RU"/>
        </w:rPr>
        <w:t>Оценка «отлично»</w:t>
      </w:r>
      <w:r w:rsidRPr="00D33EDC">
        <w:rPr>
          <w:rFonts w:ascii="Times New Roman" w:eastAsia="Calibri" w:hAnsi="Times New Roman" w:cs="Times New Roman"/>
          <w:sz w:val="20"/>
          <w:szCs w:val="20"/>
          <w:lang w:val="ru-RU"/>
        </w:rPr>
        <w:t xml:space="preserve"> – актуальность проблемы исследования обоснована анализом состояния действительности. Сформулированы цель, задачи, предмет, объект исследования, методы, используемые в работе. Содержание, как целой работы, так и ее частей связано с темой работы. Тема сформулирована конкретно, отражает направленность работы. В каждой части (главе, параграфе) присутствует обоснование, почему эта часть рассматривается в рамках данной темы. Работа сдана с соблюдением всех сроков. После каждой главы, параграфа автор работы делает самостоятельные выводы. Автор четко, обоснованно и конкретно выражает свое мнение по поводу основных аспектов содержания работы. Соблюдены все правила оформления работы. Количество источников более 20. Все они использованы в работе. Студент легко ориентируется в тематике, может перечислить и кратко изложить содержание используемых книг. Автор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 Использует наглядный материал: презентации, схемы, таблицы и др. Защита прошла успешно с точки зрения комиссии (оценивается логика изложения, уместность использования наглядности, владение терминологией и др.).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b/>
          <w:bCs/>
          <w:sz w:val="20"/>
          <w:szCs w:val="20"/>
          <w:lang w:val="ru-RU"/>
        </w:rPr>
        <w:t>Оценка «хорошо»</w:t>
      </w:r>
      <w:r w:rsidRPr="00D33EDC">
        <w:rPr>
          <w:rFonts w:ascii="Times New Roman" w:eastAsia="Calibri" w:hAnsi="Times New Roman" w:cs="Times New Roman"/>
          <w:sz w:val="20"/>
          <w:szCs w:val="20"/>
          <w:lang w:val="ru-RU"/>
        </w:rPr>
        <w:t xml:space="preserve"> – автор обосновывает актуальность направления исследования в целом, а не собственной темы. Сформулированы цель, задачи, предмет, объект исследования. Тема работы сформулирована более или менее точно (то есть отражает основные аспекты изучаемой темы). Содержание, как целой работы, так и ее частей связано с темой работы, имеются небольшие отклонения. Логика изложения, в общем и целом, присутствует – одно положение вытекает из другого. Работа сдана в срок (либо с опозданием в 2-3 дня). После каждой главы, параграфа автор работы делает выводы. Выводы порой слишком расплывчаты, иногда не связаны с содержанием параграфа, главы Автор не всегда обоснованно и конкретно выражает свое мнение по поводу основных аспектов содержания работы. Есть некоторые недочеты в оформлении работы, в оформлении ссылок. Автор ориентируется в тематике, может перечислить и кратко изложить содержание используемых книг. Автор достаточно уверенно владеет содержанием работы, в основном, отвечает на поставленные вопросы, но допускает незначительные неточности при ответах. Использует наглядный материал.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b/>
          <w:bCs/>
          <w:sz w:val="20"/>
          <w:szCs w:val="20"/>
          <w:lang w:val="ru-RU"/>
        </w:rPr>
        <w:t>Оценка «удовлетворительно»</w:t>
      </w:r>
      <w:r w:rsidRPr="00D33EDC">
        <w:rPr>
          <w:rFonts w:ascii="Times New Roman" w:eastAsia="Calibri" w:hAnsi="Times New Roman" w:cs="Times New Roman"/>
          <w:sz w:val="20"/>
          <w:szCs w:val="20"/>
          <w:lang w:val="ru-RU"/>
        </w:rPr>
        <w:t xml:space="preserve"> – актуальность либо вообще не сформулирована, сформулирована в самых общих чертах – проблема не выявлена и, что самое главное, не аргументирована (не обоснована со ссылками на источники). Не четко сформулированы цель, задачи, предмет, объект исследования, методы, используемые в работе. Содержание и тема работы не всегда согласуются между собой. Некоторые части работы не связаны с целью и задачами работы. Работа сдана с опозданием (более 3-х дней задержки). Самостоятельные выводы либо отсутствуют, либо присутствуют только формально. Автор недостаточно хорошо ориентируется в тематике, путается в изложении содержания. Слишком большие отрывки (более двух абзацев) переписаны из источников. Изучено менее десяти источников. Автор слабо ориентируется в тематике, путается в содержании используемых книг. Автор, в целом, владеет содержанием работы, но при этом затрудняется в ответах на вопросы. Допускает неточности и ошибки при толковании основных положений и результатов работы, не имеет собственной точки зрения на проблему исследования. Автор показал слабую ориентировку в тех понятиях, терминах, которые использует в своей работе.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b/>
          <w:bCs/>
          <w:sz w:val="20"/>
          <w:szCs w:val="20"/>
          <w:lang w:val="ru-RU"/>
        </w:rPr>
        <w:lastRenderedPageBreak/>
        <w:t>Оценка «неудовлетворительно</w:t>
      </w:r>
      <w:r w:rsidRPr="00D33EDC">
        <w:rPr>
          <w:rFonts w:ascii="Times New Roman" w:eastAsia="Calibri" w:hAnsi="Times New Roman" w:cs="Times New Roman"/>
          <w:sz w:val="20"/>
          <w:szCs w:val="20"/>
          <w:lang w:val="ru-RU"/>
        </w:rPr>
        <w:t>» – актуальность исследования специально автором не обосновывается. Сформулированы цель, задачи не точно и не полностью, (работа не зачтена – необходима доработка). Неясны цели и задачи работы (либо они есть, но абсолютно не согласуются с содержанием). Содержание и тема работы плохо согласуются между собой. Работа сдана с опозданием (более 3-х дней задержки). Большая часть работы списана из одного источника, либо заимствована из сети Интернет. Авторский текст почти отсутствует (или присутствует только авторский текст.) Много нарушений правил оформления и низкая культура ссылок. Автор совсем не ориентируется в тематике, не может назвать и кратко изложить содержание используемых книг. Изучено менее 5 источников. Автор совсем не ориентируется в терминологии работы.</w:t>
      </w:r>
    </w:p>
    <w:p w:rsidR="00D33EDC" w:rsidRPr="00D33EDC" w:rsidRDefault="00D33EDC" w:rsidP="00D33EDC">
      <w:pPr>
        <w:spacing w:after="160" w:line="259" w:lineRule="auto"/>
        <w:jc w:val="both"/>
        <w:rPr>
          <w:rFonts w:ascii="Times New Roman" w:eastAsia="Calibri" w:hAnsi="Times New Roman" w:cs="Times New Roman"/>
          <w:sz w:val="20"/>
          <w:szCs w:val="20"/>
          <w:lang w:val="ru-RU"/>
        </w:rPr>
      </w:pPr>
    </w:p>
    <w:p w:rsidR="00D33EDC" w:rsidRPr="00D33EDC" w:rsidRDefault="00D33EDC" w:rsidP="00D33EDC">
      <w:pPr>
        <w:numPr>
          <w:ilvl w:val="0"/>
          <w:numId w:val="1"/>
        </w:numPr>
        <w:tabs>
          <w:tab w:val="left" w:pos="284"/>
        </w:tabs>
        <w:spacing w:after="0" w:line="240" w:lineRule="auto"/>
        <w:contextualSpacing/>
        <w:rPr>
          <w:rFonts w:ascii="Times New Roman" w:eastAsia="Calibri" w:hAnsi="Times New Roman" w:cs="Times New Roman"/>
          <w:sz w:val="20"/>
          <w:szCs w:val="20"/>
          <w:lang w:val="ru-RU"/>
        </w:rPr>
      </w:pPr>
      <w:r w:rsidRPr="00D33EDC">
        <w:rPr>
          <w:rFonts w:ascii="Times New Roman" w:eastAsia="Times New Roman" w:hAnsi="Times New Roman" w:cs="Times New Roman"/>
          <w:b/>
          <w:bCs/>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D33EDC" w:rsidRPr="00D33EDC" w:rsidRDefault="00D33EDC" w:rsidP="00D33EDC">
      <w:pPr>
        <w:tabs>
          <w:tab w:val="left" w:pos="284"/>
        </w:tabs>
        <w:spacing w:after="0" w:line="240" w:lineRule="auto"/>
        <w:contextualSpacing/>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2 курс (3 сессия)</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Опрос </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«Цель, содержание и формы организации учебного процесса»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Охарактеризуйте порядок действий учителя в целеполагании по предмету «Физическая культура».</w:t>
      </w:r>
    </w:p>
    <w:p w:rsidR="00D33EDC" w:rsidRPr="00D33EDC" w:rsidRDefault="00D33EDC" w:rsidP="00D33EDC">
      <w:pPr>
        <w:numPr>
          <w:ilvl w:val="0"/>
          <w:numId w:val="20"/>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Назовите и охарактеризуйте основные группы педагогических задач учебного предмета «Физическая культура» в средних специальных учебных заведениях.</w:t>
      </w:r>
    </w:p>
    <w:p w:rsidR="00D33EDC" w:rsidRPr="00D33EDC" w:rsidRDefault="00D33EDC" w:rsidP="00D33EDC">
      <w:pPr>
        <w:numPr>
          <w:ilvl w:val="0"/>
          <w:numId w:val="20"/>
        </w:numPr>
        <w:spacing w:after="0" w:line="259" w:lineRule="auto"/>
        <w:ind w:left="714" w:hanging="357"/>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постановки задач, средств и методов при совершенствовании двигательного навыка.</w:t>
      </w:r>
    </w:p>
    <w:p w:rsidR="00D33EDC" w:rsidRPr="00D33EDC" w:rsidRDefault="00D33EDC" w:rsidP="00D33EDC">
      <w:pPr>
        <w:numPr>
          <w:ilvl w:val="0"/>
          <w:numId w:val="20"/>
        </w:numPr>
        <w:autoSpaceDE w:val="0"/>
        <w:autoSpaceDN w:val="0"/>
        <w:adjustRightInd w:val="0"/>
        <w:spacing w:after="0" w:line="240" w:lineRule="auto"/>
        <w:ind w:left="714" w:hanging="357"/>
        <w:jc w:val="both"/>
        <w:rPr>
          <w:rFonts w:ascii="Times New Roman" w:eastAsia="Times New Roman" w:hAnsi="Times New Roman" w:cs="Times New Roman"/>
          <w:sz w:val="20"/>
          <w:szCs w:val="20"/>
          <w:lang w:val="ru-RU" w:eastAsia="ru-RU"/>
        </w:rPr>
      </w:pPr>
      <w:proofErr w:type="gramStart"/>
      <w:r w:rsidRPr="00D33EDC">
        <w:rPr>
          <w:rFonts w:ascii="Times New Roman" w:eastAsia="Times New Roman" w:hAnsi="Times New Roman" w:cs="Times New Roman"/>
          <w:sz w:val="20"/>
          <w:szCs w:val="20"/>
          <w:lang w:val="ru-RU" w:eastAsia="ru-RU"/>
        </w:rPr>
        <w:t>Требования к уровню подготовки обучающихся по предмету «Физическая культура» в общеобразовательных учреждениях.</w:t>
      </w:r>
      <w:proofErr w:type="gramEnd"/>
    </w:p>
    <w:p w:rsidR="00D33EDC" w:rsidRPr="00D33EDC" w:rsidRDefault="00D33EDC" w:rsidP="00D33EDC">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Назовите и охарактеризуйте источники, из которых выводится цель учебного предмета «Физическая культура».</w:t>
      </w:r>
    </w:p>
    <w:p w:rsidR="00D33EDC" w:rsidRPr="00D33EDC" w:rsidRDefault="00D33EDC" w:rsidP="00D33EDC">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Назовите и охарактеризуйте документы, отражающие содержание образования по предмету «Физическая культура».</w:t>
      </w:r>
    </w:p>
    <w:p w:rsidR="00D33EDC" w:rsidRPr="00D33EDC" w:rsidRDefault="00D33EDC" w:rsidP="00D33EDC">
      <w:pPr>
        <w:numPr>
          <w:ilvl w:val="0"/>
          <w:numId w:val="20"/>
        </w:num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Перечислите и охарактеризуйте основные разделы учебной программы по физической культуре.</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Times New Roman" w:eastAsia="Times New Roman" w:hAnsi="Times New Roman" w:cs="Times New Roman"/>
          <w:sz w:val="20"/>
          <w:szCs w:val="20"/>
          <w:lang w:val="ru-RU" w:eastAsia="ru-RU"/>
        </w:rPr>
      </w:pPr>
      <w:bookmarkStart w:id="9" w:name="_Hlk95337705"/>
      <w:r w:rsidRPr="00D33EDC">
        <w:rPr>
          <w:rFonts w:ascii="Times New Roman" w:eastAsia="Times New Roman" w:hAnsi="Times New Roman" w:cs="Times New Roman"/>
          <w:b/>
          <w:bCs/>
          <w:sz w:val="20"/>
          <w:szCs w:val="20"/>
          <w:lang w:val="ru-RU" w:eastAsia="ru-RU"/>
        </w:rPr>
        <w:t>Критерии оценки:</w:t>
      </w:r>
      <w:r w:rsidRPr="00D33EDC">
        <w:rPr>
          <w:rFonts w:ascii="Times New Roman" w:eastAsia="Times New Roman" w:hAnsi="Times New Roman" w:cs="Times New Roman"/>
          <w:sz w:val="20"/>
          <w:szCs w:val="20"/>
          <w:lang w:val="ru-RU" w:eastAsia="ru-RU"/>
        </w:rPr>
        <w:t> </w:t>
      </w:r>
      <w:bookmarkEnd w:id="9"/>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15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15 баллов – студент дает полный, развернутый ответ, приводит примеры из практики;</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студент в целом дает ответ на вопрос, допуская незначительные ошибки, может связать теорию с практикой;</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излагает основную информацию, но допускает существенные ошибки, но исправляется после наводящих вопросов;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баллов – односложно отвечает на вопрос, испытывает сложности в аргументации ответа и в приведении примера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Тесты</w:t>
      </w: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highlight w:val="yellow"/>
          <w:lang w:val="ru-RU"/>
        </w:rPr>
      </w:pP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Тест № 1. Современные методики обучения предмету физическая культура. Содержание предмета</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1. Под формами занятий в физическом воспитании понимают:</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упорядоченные виды деятельности преподавателя (тренера) и учащихся, направленные на достижение заданной цели обучения;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 совокупность путей, способов достижения целей, решения задач образования;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4) виды учебных занятий с целью совершенствования двигательных умений, навыков и развития физических качеств.</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2. По особенностям организации занимающихся и способам руководства ими занятия по физическому воспитанию подразделяются на две группы:</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 уроки физической культуры и спортивно-тренировочные занятия;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урочные и неурочные формы занятий физическими упражнениями;</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 занятия, проводимые преподавателем (тренером) и самими занимающимися (самостоятельно);</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4) образовательные и оздоровительные формы занятий физическими упражнениями.</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3. Выберите из перечисленных ниже основную форму организации занятий физическими упражнениями в общеобразовательной школе:</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 урок физической культуры;</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физкультурно-оздоровительные мероприятия в режиме дня;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 массовые спортивные и туристские мероприятия;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4) тренировочное занятие в спортивной секции.</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4. Задачи обучения:</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p>
    <w:p w:rsidR="00D33EDC" w:rsidRPr="00D33EDC" w:rsidRDefault="00D33EDC" w:rsidP="00D33EDC">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воспитательные, образовательные и развивающие.</w:t>
      </w:r>
    </w:p>
    <w:p w:rsidR="00D33EDC" w:rsidRPr="00D33EDC" w:rsidRDefault="00D33EDC" w:rsidP="00D33EDC">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коррекционные, организационные и </w:t>
      </w:r>
      <w:proofErr w:type="spellStart"/>
      <w:r w:rsidRPr="00D33EDC">
        <w:rPr>
          <w:rFonts w:ascii="Times New Roman" w:eastAsia="Times New Roman" w:hAnsi="Times New Roman" w:cs="Times New Roman"/>
          <w:iCs/>
          <w:sz w:val="20"/>
          <w:szCs w:val="20"/>
          <w:lang w:val="ru-RU" w:eastAsia="ru-RU"/>
        </w:rPr>
        <w:t>общедидактические</w:t>
      </w:r>
      <w:proofErr w:type="spellEnd"/>
      <w:r w:rsidRPr="00D33EDC">
        <w:rPr>
          <w:rFonts w:ascii="Times New Roman" w:eastAsia="Times New Roman" w:hAnsi="Times New Roman" w:cs="Times New Roman"/>
          <w:iCs/>
          <w:sz w:val="20"/>
          <w:szCs w:val="20"/>
          <w:lang w:val="ru-RU" w:eastAsia="ru-RU"/>
        </w:rPr>
        <w:t>.</w:t>
      </w:r>
    </w:p>
    <w:p w:rsidR="00D33EDC" w:rsidRPr="00D33EDC" w:rsidRDefault="00D33EDC" w:rsidP="00D33EDC">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организационно-методические и </w:t>
      </w:r>
      <w:proofErr w:type="spellStart"/>
      <w:r w:rsidRPr="00D33EDC">
        <w:rPr>
          <w:rFonts w:ascii="Times New Roman" w:eastAsia="Times New Roman" w:hAnsi="Times New Roman" w:cs="Times New Roman"/>
          <w:iCs/>
          <w:sz w:val="20"/>
          <w:szCs w:val="20"/>
          <w:lang w:val="ru-RU" w:eastAsia="ru-RU"/>
        </w:rPr>
        <w:t>гносеолого</w:t>
      </w:r>
      <w:proofErr w:type="spellEnd"/>
      <w:r w:rsidRPr="00D33EDC">
        <w:rPr>
          <w:rFonts w:ascii="Times New Roman" w:eastAsia="Times New Roman" w:hAnsi="Times New Roman" w:cs="Times New Roman"/>
          <w:iCs/>
          <w:sz w:val="20"/>
          <w:szCs w:val="20"/>
          <w:lang w:val="ru-RU" w:eastAsia="ru-RU"/>
        </w:rPr>
        <w:t>-смысловые.</w:t>
      </w:r>
    </w:p>
    <w:p w:rsidR="00D33EDC" w:rsidRPr="00D33EDC" w:rsidRDefault="00D33EDC" w:rsidP="00D33EDC">
      <w:pPr>
        <w:numPr>
          <w:ilvl w:val="0"/>
          <w:numId w:val="22"/>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внутренние и внешние.</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5.</w:t>
      </w:r>
      <w:r w:rsidRPr="00D33EDC">
        <w:rPr>
          <w:rFonts w:ascii="Calibri" w:eastAsia="Calibri" w:hAnsi="Calibri" w:cs="Times New Roman"/>
          <w:sz w:val="20"/>
          <w:szCs w:val="20"/>
          <w:lang w:val="ru-RU"/>
        </w:rPr>
        <w:t xml:space="preserve"> </w:t>
      </w:r>
      <w:r w:rsidRPr="00D33EDC">
        <w:rPr>
          <w:rFonts w:ascii="Times New Roman" w:eastAsia="Times New Roman" w:hAnsi="Times New Roman" w:cs="Times New Roman"/>
          <w:i/>
          <w:sz w:val="20"/>
          <w:szCs w:val="20"/>
          <w:lang w:val="ru-RU" w:eastAsia="ru-RU"/>
        </w:rPr>
        <w:t>Какой из предложенных ниже вариантов ответов, на ваш взгляд, в наибольшей мере отражает содержание определения «Физическая культура»:</w:t>
      </w:r>
    </w:p>
    <w:p w:rsidR="00D33EDC" w:rsidRPr="00D33EDC" w:rsidRDefault="00D33EDC" w:rsidP="00D33EDC">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lastRenderedPageBreak/>
        <w:t>Комплекс упражнений в области спорта и физической культуры</w:t>
      </w:r>
    </w:p>
    <w:p w:rsidR="00D33EDC" w:rsidRPr="00D33EDC" w:rsidRDefault="00D33EDC" w:rsidP="00D33EDC">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Один из видов культуры, средство и способ физического совершенствования людей</w:t>
      </w:r>
    </w:p>
    <w:p w:rsidR="00D33EDC" w:rsidRPr="00D33EDC" w:rsidRDefault="00D33EDC" w:rsidP="00D33EDC">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Один из предметов школьной программы</w:t>
      </w:r>
    </w:p>
    <w:p w:rsidR="00D33EDC" w:rsidRPr="00D33EDC" w:rsidRDefault="00D33EDC" w:rsidP="00D33EDC">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Любимое занятие большинства детей</w:t>
      </w:r>
    </w:p>
    <w:p w:rsidR="00D33EDC" w:rsidRPr="00D33EDC" w:rsidRDefault="00D33EDC" w:rsidP="00D33EDC">
      <w:pPr>
        <w:numPr>
          <w:ilvl w:val="0"/>
          <w:numId w:val="23"/>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Часть государственной политики по оздоровлению детей и взрослых</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6. Физическое воспитание это:</w:t>
      </w:r>
    </w:p>
    <w:p w:rsidR="00D33EDC" w:rsidRPr="00D33EDC" w:rsidRDefault="00D33EDC" w:rsidP="00D33EDC">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Педагогический процесс целенаправленного воздействия на детей, подростков в целях их всестороннего развития, формирования в потребности в занятиях физической культуры.</w:t>
      </w:r>
    </w:p>
    <w:p w:rsidR="00D33EDC" w:rsidRPr="00D33EDC" w:rsidRDefault="00D33EDC" w:rsidP="00D33EDC">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Деятельность педагога физического воспитания, учителя, тренера по развитию у детей, подростков (учеников) физических данных</w:t>
      </w:r>
    </w:p>
    <w:p w:rsidR="00D33EDC" w:rsidRPr="00D33EDC" w:rsidRDefault="00D33EDC" w:rsidP="00D33EDC">
      <w:pPr>
        <w:numPr>
          <w:ilvl w:val="0"/>
          <w:numId w:val="24"/>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Потребность учащегося физической культурой и спортом, которую он сам вырабатывает у себя</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7. Физическое развитие – это:</w:t>
      </w:r>
    </w:p>
    <w:p w:rsidR="00D33EDC" w:rsidRPr="00D33EDC" w:rsidRDefault="00D33EDC" w:rsidP="00D33EDC">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Процесс целенаправленного воздействия на человеческий организм силами физических упражнений и процесс жизни (труда, быта, отдыха, питания);</w:t>
      </w:r>
    </w:p>
    <w:p w:rsidR="00D33EDC" w:rsidRPr="00D33EDC" w:rsidRDefault="00D33EDC" w:rsidP="00D33EDC">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 xml:space="preserve">Физический процесс развития человека, в ходе его </w:t>
      </w:r>
      <w:proofErr w:type="gramStart"/>
      <w:r w:rsidRPr="00D33EDC">
        <w:rPr>
          <w:rFonts w:ascii="Times New Roman" w:eastAsia="Times New Roman" w:hAnsi="Times New Roman" w:cs="Times New Roman"/>
          <w:iCs/>
          <w:sz w:val="20"/>
          <w:szCs w:val="20"/>
          <w:lang w:val="ru-RU" w:eastAsia="ru-RU"/>
        </w:rPr>
        <w:t>жизнедеятельности</w:t>
      </w:r>
      <w:proofErr w:type="gramEnd"/>
      <w:r w:rsidRPr="00D33EDC">
        <w:rPr>
          <w:rFonts w:ascii="Times New Roman" w:eastAsia="Times New Roman" w:hAnsi="Times New Roman" w:cs="Times New Roman"/>
          <w:iCs/>
          <w:sz w:val="20"/>
          <w:szCs w:val="20"/>
          <w:lang w:val="ru-RU" w:eastAsia="ru-RU"/>
        </w:rPr>
        <w:t xml:space="preserve"> в том числе и в школе.</w:t>
      </w:r>
    </w:p>
    <w:p w:rsidR="00D33EDC" w:rsidRPr="00D33EDC" w:rsidRDefault="00D33EDC" w:rsidP="00D33EDC">
      <w:pPr>
        <w:numPr>
          <w:ilvl w:val="0"/>
          <w:numId w:val="25"/>
        </w:numPr>
        <w:spacing w:after="0" w:line="240" w:lineRule="auto"/>
        <w:contextualSpacing/>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целенаправленное воздействие на ребенка со стороны государства и его органов в целях его физического воспитания.</w:t>
      </w:r>
    </w:p>
    <w:p w:rsidR="00D33EDC" w:rsidRPr="00D33EDC" w:rsidRDefault="00D33EDC" w:rsidP="00D33EDC">
      <w:pPr>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8. Основным (исходным) документом,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 примерная учебная программа по физическому воспитанию;</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учебный план;</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3) поурочный рабочий (тематический) план;</w:t>
      </w:r>
    </w:p>
    <w:p w:rsidR="00D33EDC" w:rsidRPr="00D33EDC" w:rsidRDefault="00D33EDC" w:rsidP="00D33EDC">
      <w:pPr>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4) план педагогического контроля и учета.</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9. Учебные планы и программы по физическому воспитанию для общеобразовательных школ разрабатываются:</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1) директором школы;</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2) зам. директора школы по учебной работе;</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3) учителем физической культуры;</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Cs/>
          <w:sz w:val="20"/>
          <w:szCs w:val="20"/>
          <w:lang w:val="ru-RU" w:eastAsia="ru-RU"/>
        </w:rPr>
      </w:pPr>
      <w:r w:rsidRPr="00D33EDC">
        <w:rPr>
          <w:rFonts w:ascii="Times New Roman" w:eastAsia="Times New Roman" w:hAnsi="Times New Roman" w:cs="Times New Roman"/>
          <w:iCs/>
          <w:sz w:val="20"/>
          <w:szCs w:val="20"/>
          <w:lang w:val="ru-RU" w:eastAsia="ru-RU"/>
        </w:rPr>
        <w:t>4)государственными органами (министерствами, комитетами).</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10. На практике сегодня сложилось несколько форм построения занятий физической культурой, которые можно подразделять на две основные группы:</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а) Активные и пассивные</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б) Короткие и продолжительные</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в) Сложные и простые</w:t>
      </w:r>
    </w:p>
    <w:p w:rsidR="00D33EDC" w:rsidRPr="00D33EDC" w:rsidRDefault="00D33EDC" w:rsidP="00D33EDC">
      <w:pPr>
        <w:tabs>
          <w:tab w:val="left" w:pos="142"/>
          <w:tab w:val="left" w:pos="284"/>
        </w:tabs>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
          <w:sz w:val="20"/>
          <w:szCs w:val="20"/>
          <w:lang w:val="ru-RU" w:eastAsia="ru-RU"/>
        </w:rPr>
        <w:t>г) Урочные и неурочные</w:t>
      </w:r>
    </w:p>
    <w:p w:rsidR="00D33EDC" w:rsidRPr="00D33EDC" w:rsidRDefault="00D33EDC" w:rsidP="00D33EDC">
      <w:pPr>
        <w:spacing w:after="0" w:line="240" w:lineRule="auto"/>
        <w:contextualSpacing/>
        <w:jc w:val="both"/>
        <w:rPr>
          <w:rFonts w:ascii="Times New Roman" w:eastAsia="Calibri" w:hAnsi="Times New Roman" w:cs="Times New Roman"/>
          <w:sz w:val="20"/>
          <w:szCs w:val="20"/>
          <w:highlight w:val="yellow"/>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Times New Roman" w:hAnsi="Times New Roman" w:cs="Times New Roman"/>
          <w:b/>
          <w:bCs/>
          <w:sz w:val="20"/>
          <w:szCs w:val="20"/>
          <w:lang w:val="ru-RU" w:eastAsia="ru-RU"/>
        </w:rPr>
        <w:t>Критерии оценки:</w:t>
      </w:r>
      <w:r w:rsidRPr="00D33EDC">
        <w:rPr>
          <w:rFonts w:ascii="Times New Roman" w:eastAsia="Times New Roman" w:hAnsi="Times New Roman" w:cs="Times New Roman"/>
          <w:sz w:val="20"/>
          <w:szCs w:val="20"/>
          <w:lang w:val="ru-RU" w:eastAsia="ru-RU"/>
        </w:rPr>
        <w:t>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bookmarkStart w:id="10" w:name="_Hlk96443645"/>
      <w:bookmarkStart w:id="11" w:name="_Hlk95337823"/>
      <w:r w:rsidRPr="00D33EDC">
        <w:rPr>
          <w:rFonts w:ascii="Times New Roman" w:eastAsia="Calibri" w:hAnsi="Times New Roman" w:cs="Times New Roman"/>
          <w:sz w:val="20"/>
          <w:szCs w:val="20"/>
          <w:lang w:val="ru-RU"/>
        </w:rPr>
        <w:t>Максимально можно заработать 15 баллов.</w:t>
      </w:r>
    </w:p>
    <w:bookmarkEnd w:id="10"/>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Ответ на каждый вопрос оценивается в 1,5 балла</w:t>
      </w:r>
    </w:p>
    <w:bookmarkEnd w:id="11"/>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Опрос </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«Роль предмета физическая культура в педагогической системе»</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Назовите последовательно с выделением внутренней взаимосвязи элементы структуры педагогической системы предмета «Физическая культура».</w:t>
      </w:r>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Дайте определение </w:t>
      </w:r>
      <w:bookmarkStart w:id="12" w:name="_Hlk95579058"/>
      <w:r w:rsidRPr="00D33EDC">
        <w:rPr>
          <w:rFonts w:ascii="Times New Roman" w:eastAsia="Times New Roman" w:hAnsi="Times New Roman" w:cs="Times New Roman"/>
          <w:sz w:val="20"/>
          <w:szCs w:val="20"/>
          <w:lang w:val="ru-RU" w:eastAsia="ru-RU"/>
        </w:rPr>
        <w:t>педагогической системы предмета «Физическая культура».</w:t>
      </w:r>
      <w:bookmarkEnd w:id="12"/>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Что называется системой?</w:t>
      </w:r>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Охарактеризуйте системы «Физическое воспитание», «Спортивная подготовка».</w:t>
      </w:r>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Дайте характеристику формирующим компонентам педагогической системы предмета «Физическая культура».</w:t>
      </w:r>
    </w:p>
    <w:p w:rsidR="00D33EDC" w:rsidRPr="00D33EDC" w:rsidRDefault="00D33EDC" w:rsidP="00D33EDC">
      <w:pPr>
        <w:numPr>
          <w:ilvl w:val="0"/>
          <w:numId w:val="21"/>
        </w:numPr>
        <w:spacing w:after="160" w:line="259" w:lineRule="auto"/>
        <w:contextualSpacing/>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Охарактеризуйте </w:t>
      </w:r>
      <w:proofErr w:type="spellStart"/>
      <w:r w:rsidRPr="00D33EDC">
        <w:rPr>
          <w:rFonts w:ascii="Times New Roman" w:eastAsia="Times New Roman" w:hAnsi="Times New Roman" w:cs="Times New Roman"/>
          <w:sz w:val="20"/>
          <w:szCs w:val="20"/>
          <w:lang w:val="ru-RU" w:eastAsia="ru-RU"/>
        </w:rPr>
        <w:t>деятельностный</w:t>
      </w:r>
      <w:proofErr w:type="spellEnd"/>
      <w:r w:rsidRPr="00D33EDC">
        <w:rPr>
          <w:rFonts w:ascii="Times New Roman" w:eastAsia="Times New Roman" w:hAnsi="Times New Roman" w:cs="Times New Roman"/>
          <w:sz w:val="20"/>
          <w:szCs w:val="20"/>
          <w:lang w:val="ru-RU" w:eastAsia="ru-RU"/>
        </w:rPr>
        <w:t xml:space="preserve"> компонент педагогической системы предмета «Физическая культура».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20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20 баллов – студент дает полный, развернутый ответ, приводит примеры из практики, дополняет ответы других студентов, участвует в дискуссии;</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15 баллов – студент в целом дает ответ на вопрос, допуская незначительные ошибки, может связать теорию с практикой;</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излагает основную информацию, но допускает существенные ошибки, испытывает сложности в аргументации ответа и в приведении примера;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принимает участие в обсуждении вопросов и ответов, дополняя отвечающих.</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Контрольное задание:</w:t>
      </w:r>
      <w:r w:rsidRPr="00D33EDC">
        <w:rPr>
          <w:rFonts w:ascii="Times New Roman" w:eastAsia="Calibri" w:hAnsi="Times New Roman" w:cs="Times New Roman"/>
          <w:sz w:val="20"/>
          <w:szCs w:val="20"/>
          <w:lang w:val="ru-RU"/>
        </w:rPr>
        <w:t xml:space="preserve"> </w:t>
      </w:r>
      <w:r w:rsidRPr="00D33EDC">
        <w:rPr>
          <w:rFonts w:ascii="Times New Roman" w:eastAsia="Calibri" w:hAnsi="Times New Roman" w:cs="Times New Roman"/>
          <w:b/>
          <w:bCs/>
          <w:sz w:val="20"/>
          <w:szCs w:val="20"/>
          <w:lang w:val="ru-RU"/>
        </w:rPr>
        <w:t xml:space="preserve">«Методика обучения двигательному действию (по выбору студента)» </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«Дидактические процессы в предмете «Физическая культура»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Принципы организации педагогического процесса»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Разработать методику обучения двигательному действию (по выбору студента) в соответствии с дидактическими этапами обучения.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50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lastRenderedPageBreak/>
        <w:t xml:space="preserve">50 баллов выставляется студенту, если в полной мере представлена методика, правильно и логично, со знанием терминологии, описана, оптимально подобраны средства, методы и формы организации обучения;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40 баллов, если студент разработал методику обучения, правильно выбрал средства и методы, с незначительными ошибками, которые после замечания исправляются;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30 баллов, если студентом, сделана попытка в описании методики и выбора средств и методов, но допущены серьезные ошибки;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студент смог описать технику выполнения, но затрудняется ответить, какие методы и средства он использует.</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3 курс (2 сессия)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Опрос </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Требования к современному уроку физической культуры</w:t>
      </w:r>
    </w:p>
    <w:p w:rsidR="00D33EDC" w:rsidRPr="00D33EDC" w:rsidRDefault="00D33EDC" w:rsidP="00D33EDC">
      <w:pPr>
        <w:spacing w:after="0" w:line="240" w:lineRule="auto"/>
        <w:contextualSpacing/>
        <w:jc w:val="center"/>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w:t>
      </w:r>
      <w:r w:rsidRPr="00D33EDC">
        <w:rPr>
          <w:rFonts w:ascii="Times New Roman" w:eastAsia="Calibri" w:hAnsi="Times New Roman" w:cs="Times New Roman"/>
          <w:sz w:val="20"/>
          <w:szCs w:val="20"/>
          <w:lang w:val="ru-RU"/>
        </w:rPr>
        <w:tab/>
        <w:t>Назовите основные этапы становления урока как формы организации занятий физической культурой в школе.</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w:t>
      </w:r>
      <w:r w:rsidRPr="00D33EDC">
        <w:rPr>
          <w:rFonts w:ascii="Times New Roman" w:eastAsia="Calibri" w:hAnsi="Times New Roman" w:cs="Times New Roman"/>
          <w:sz w:val="20"/>
          <w:szCs w:val="20"/>
          <w:lang w:val="ru-RU"/>
        </w:rPr>
        <w:tab/>
        <w:t>Какое место занимает урок в структуре педагогической системы учебно-воспитательного процесса предмета «Физическая культура»?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w:t>
      </w:r>
      <w:r w:rsidRPr="00D33EDC">
        <w:rPr>
          <w:rFonts w:ascii="Times New Roman" w:eastAsia="Calibri" w:hAnsi="Times New Roman" w:cs="Times New Roman"/>
          <w:sz w:val="20"/>
          <w:szCs w:val="20"/>
          <w:lang w:val="ru-RU"/>
        </w:rPr>
        <w:tab/>
        <w:t>Что составляет содержание урока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4.</w:t>
      </w:r>
      <w:r w:rsidRPr="00D33EDC">
        <w:rPr>
          <w:rFonts w:ascii="Times New Roman" w:eastAsia="Calibri" w:hAnsi="Times New Roman" w:cs="Times New Roman"/>
          <w:sz w:val="20"/>
          <w:szCs w:val="20"/>
          <w:lang w:val="ru-RU"/>
        </w:rPr>
        <w:tab/>
        <w:t>Что называется структурой урока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w:t>
      </w:r>
      <w:r w:rsidRPr="00D33EDC">
        <w:rPr>
          <w:rFonts w:ascii="Times New Roman" w:eastAsia="Calibri" w:hAnsi="Times New Roman" w:cs="Times New Roman"/>
          <w:sz w:val="20"/>
          <w:szCs w:val="20"/>
          <w:lang w:val="ru-RU"/>
        </w:rPr>
        <w:tab/>
        <w:t>Назовите элементы структуры урока физической культуры по их частям.</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6.</w:t>
      </w:r>
      <w:r w:rsidRPr="00D33EDC">
        <w:rPr>
          <w:rFonts w:ascii="Times New Roman" w:eastAsia="Calibri" w:hAnsi="Times New Roman" w:cs="Times New Roman"/>
          <w:sz w:val="20"/>
          <w:szCs w:val="20"/>
          <w:lang w:val="ru-RU"/>
        </w:rPr>
        <w:tab/>
        <w:t>Опишите формы организации деятельности педагога и учащихся на уроке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7.</w:t>
      </w:r>
      <w:r w:rsidRPr="00D33EDC">
        <w:rPr>
          <w:rFonts w:ascii="Times New Roman" w:eastAsia="Calibri" w:hAnsi="Times New Roman" w:cs="Times New Roman"/>
          <w:sz w:val="20"/>
          <w:szCs w:val="20"/>
          <w:lang w:val="ru-RU"/>
        </w:rPr>
        <w:tab/>
        <w:t>Назовите основные компоненты содержания подготовки учителя к уроку.</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8.</w:t>
      </w:r>
      <w:r w:rsidRPr="00D33EDC">
        <w:rPr>
          <w:rFonts w:ascii="Times New Roman" w:eastAsia="Calibri" w:hAnsi="Times New Roman" w:cs="Times New Roman"/>
          <w:sz w:val="20"/>
          <w:szCs w:val="20"/>
          <w:lang w:val="ru-RU"/>
        </w:rPr>
        <w:tab/>
        <w:t>Каковы сущность и содержание подготовки учителя к уроку? Назовите этапы подготовки и дайте их характеристику.</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9.</w:t>
      </w:r>
      <w:r w:rsidRPr="00D33EDC">
        <w:rPr>
          <w:rFonts w:ascii="Times New Roman" w:eastAsia="Calibri" w:hAnsi="Times New Roman" w:cs="Times New Roman"/>
          <w:sz w:val="20"/>
          <w:szCs w:val="20"/>
          <w:lang w:val="ru-RU"/>
        </w:rPr>
        <w:tab/>
        <w:t>В чем состоят сущность и содержание подготовки учащихся к уроку?</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Что составляет содержание урока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11. Что определяет вид урока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12. Что определяет тип урока физической культуры?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13. Дайте классификацию уроков физической культуры по их видам и типам.</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10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студент дает полный, развернутый ответ, приводит примеры из практики, дополняет ответы других студентов, участвует в дискуссии;</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7 баллов – студент в целом дает ответ на вопрос, допуская незначительные ошибки, может связать теорию с практикой;</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излагает основную информацию, но допускает существенные ошибки, испытывает сложности в аргументации ответа и в приведении примера;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балла – принимает участие в обсуждении вопросов и ответов, дополняя отвечающих.</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Технологическая карта урока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«Типы уроков по физической культуре»</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Студенты </w:t>
      </w:r>
      <w:proofErr w:type="gramStart"/>
      <w:r w:rsidRPr="00D33EDC">
        <w:rPr>
          <w:rFonts w:ascii="Times New Roman" w:eastAsia="Calibri" w:hAnsi="Times New Roman" w:cs="Times New Roman"/>
          <w:sz w:val="20"/>
          <w:szCs w:val="20"/>
          <w:lang w:val="ru-RU"/>
        </w:rPr>
        <w:t>разрабатывают 4 ТКУ</w:t>
      </w:r>
      <w:proofErr w:type="gramEnd"/>
      <w:r w:rsidRPr="00D33EDC">
        <w:rPr>
          <w:rFonts w:ascii="Times New Roman" w:eastAsia="Calibri" w:hAnsi="Times New Roman" w:cs="Times New Roman"/>
          <w:sz w:val="20"/>
          <w:szCs w:val="20"/>
          <w:lang w:val="ru-RU"/>
        </w:rPr>
        <w:t xml:space="preserve"> различной типовой направленности (класс и тема по выбору студента)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Оформление технологической карты урока</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Учебный предмет</w:t>
      </w:r>
      <w:r w:rsidRPr="00D33EDC">
        <w:rPr>
          <w:rFonts w:ascii="Times New Roman" w:eastAsia="Calibri" w:hAnsi="Times New Roman" w:cs="Times New Roman"/>
          <w:sz w:val="20"/>
          <w:szCs w:val="20"/>
          <w:lang w:val="ru-RU"/>
        </w:rPr>
        <w:tab/>
        <w:t>Физическая культура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Класс</w:t>
      </w:r>
      <w:r w:rsidRPr="00D33EDC">
        <w:rPr>
          <w:rFonts w:ascii="Times New Roman" w:eastAsia="Calibri" w:hAnsi="Times New Roman" w:cs="Times New Roman"/>
          <w:sz w:val="20"/>
          <w:szCs w:val="20"/>
          <w:lang w:val="ru-RU"/>
        </w:rPr>
        <w:tab/>
        <w:t>___________________________________________________</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Тип урока</w:t>
      </w:r>
      <w:r w:rsidRPr="00D33EDC">
        <w:rPr>
          <w:rFonts w:ascii="Times New Roman" w:eastAsia="Calibri" w:hAnsi="Times New Roman" w:cs="Times New Roman"/>
          <w:sz w:val="20"/>
          <w:szCs w:val="20"/>
          <w:lang w:val="ru-RU"/>
        </w:rPr>
        <w:tab/>
        <w:t>___________________________________________________</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урока</w:t>
      </w:r>
      <w:r w:rsidRPr="00D33EDC">
        <w:rPr>
          <w:rFonts w:ascii="Times New Roman" w:eastAsia="Calibri" w:hAnsi="Times New Roman" w:cs="Times New Roman"/>
          <w:sz w:val="20"/>
          <w:szCs w:val="20"/>
          <w:lang w:val="ru-RU"/>
        </w:rPr>
        <w:tab/>
        <w:t>____________________________________________________</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Цель урока</w:t>
      </w:r>
      <w:r w:rsidRPr="00D33EDC">
        <w:rPr>
          <w:rFonts w:ascii="Times New Roman" w:eastAsia="Calibri" w:hAnsi="Times New Roman" w:cs="Times New Roman"/>
          <w:sz w:val="20"/>
          <w:szCs w:val="20"/>
          <w:lang w:val="ru-RU"/>
        </w:rPr>
        <w:tab/>
        <w:t>____________________________________________________</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Задачи урока: 1.</w:t>
      </w:r>
      <w:r w:rsidRPr="00D33EDC">
        <w:rPr>
          <w:rFonts w:ascii="Times New Roman" w:eastAsia="Calibri" w:hAnsi="Times New Roman" w:cs="Times New Roman"/>
          <w:sz w:val="20"/>
          <w:szCs w:val="20"/>
          <w:lang w:val="ru-RU"/>
        </w:rPr>
        <w:tab/>
        <w:t xml:space="preserve">Образовательные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ab/>
      </w:r>
      <w:r w:rsidRPr="00D33EDC">
        <w:rPr>
          <w:rFonts w:ascii="Times New Roman" w:eastAsia="Calibri" w:hAnsi="Times New Roman" w:cs="Times New Roman"/>
          <w:sz w:val="20"/>
          <w:szCs w:val="20"/>
          <w:lang w:val="ru-RU"/>
        </w:rPr>
        <w:tab/>
        <w:t>2.</w:t>
      </w:r>
      <w:r w:rsidRPr="00D33EDC">
        <w:rPr>
          <w:rFonts w:ascii="Times New Roman" w:eastAsia="Calibri" w:hAnsi="Times New Roman" w:cs="Times New Roman"/>
          <w:sz w:val="20"/>
          <w:szCs w:val="20"/>
          <w:lang w:val="ru-RU"/>
        </w:rPr>
        <w:tab/>
        <w:t>Оздоровительные</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ab/>
      </w:r>
      <w:r w:rsidRPr="00D33EDC">
        <w:rPr>
          <w:rFonts w:ascii="Times New Roman" w:eastAsia="Calibri" w:hAnsi="Times New Roman" w:cs="Times New Roman"/>
          <w:sz w:val="20"/>
          <w:szCs w:val="20"/>
          <w:lang w:val="ru-RU"/>
        </w:rPr>
        <w:tab/>
        <w:t>3.</w:t>
      </w:r>
      <w:r w:rsidRPr="00D33EDC">
        <w:rPr>
          <w:rFonts w:ascii="Times New Roman" w:eastAsia="Calibri" w:hAnsi="Times New Roman" w:cs="Times New Roman"/>
          <w:sz w:val="20"/>
          <w:szCs w:val="20"/>
          <w:lang w:val="ru-RU"/>
        </w:rPr>
        <w:tab/>
        <w:t>Воспитательные</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Основные термины, понятия</w:t>
      </w:r>
      <w:r w:rsidRPr="00D33EDC">
        <w:rPr>
          <w:rFonts w:ascii="Times New Roman" w:eastAsia="Calibri" w:hAnsi="Times New Roman" w:cs="Times New Roman"/>
          <w:sz w:val="20"/>
          <w:szCs w:val="20"/>
          <w:lang w:val="ru-RU"/>
        </w:rPr>
        <w:tab/>
        <w:t>___________________________________</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Планируемые результаты урока: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Предметные:</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roofErr w:type="spellStart"/>
      <w:r w:rsidRPr="00D33EDC">
        <w:rPr>
          <w:rFonts w:ascii="Times New Roman" w:eastAsia="Calibri" w:hAnsi="Times New Roman" w:cs="Times New Roman"/>
          <w:sz w:val="20"/>
          <w:szCs w:val="20"/>
          <w:lang w:val="ru-RU"/>
        </w:rPr>
        <w:t>Метапредметные</w:t>
      </w:r>
      <w:proofErr w:type="spellEnd"/>
      <w:r w:rsidRPr="00D33EDC">
        <w:rPr>
          <w:rFonts w:ascii="Times New Roman" w:eastAsia="Calibri" w:hAnsi="Times New Roman" w:cs="Times New Roman"/>
          <w:sz w:val="20"/>
          <w:szCs w:val="20"/>
          <w:lang w:val="ru-RU"/>
        </w:rPr>
        <w:t>:</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Личностные:</w:t>
      </w:r>
      <w:r w:rsidRPr="00D33EDC">
        <w:rPr>
          <w:rFonts w:ascii="Times New Roman" w:eastAsia="Calibri" w:hAnsi="Times New Roman" w:cs="Times New Roman"/>
          <w:sz w:val="20"/>
          <w:szCs w:val="20"/>
          <w:lang w:val="ru-RU"/>
        </w:rPr>
        <w:tab/>
        <w:t xml:space="preserve"> (объем освоения и уровень владения компетенциями):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Организация пространства</w:t>
      </w:r>
      <w:r w:rsidRPr="00D33EDC">
        <w:rPr>
          <w:rFonts w:ascii="Times New Roman" w:eastAsia="Calibri" w:hAnsi="Times New Roman" w:cs="Times New Roman"/>
          <w:sz w:val="20"/>
          <w:szCs w:val="20"/>
          <w:lang w:val="ru-RU"/>
        </w:rPr>
        <w:tab/>
      </w:r>
      <w:r w:rsidRPr="00D33EDC">
        <w:rPr>
          <w:rFonts w:ascii="Times New Roman" w:eastAsia="Calibri" w:hAnsi="Times New Roman" w:cs="Times New Roman"/>
          <w:sz w:val="20"/>
          <w:szCs w:val="20"/>
          <w:lang w:val="ru-RU"/>
        </w:rPr>
        <w:tab/>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Формы работы</w:t>
      </w:r>
      <w:r w:rsidRPr="00D33EDC">
        <w:rPr>
          <w:rFonts w:ascii="Times New Roman" w:eastAsia="Calibri" w:hAnsi="Times New Roman" w:cs="Times New Roman"/>
          <w:sz w:val="20"/>
          <w:szCs w:val="20"/>
          <w:lang w:val="ru-RU"/>
        </w:rPr>
        <w:tab/>
      </w:r>
      <w:r w:rsidRPr="00D33EDC">
        <w:rPr>
          <w:rFonts w:ascii="Times New Roman" w:eastAsia="Calibri" w:hAnsi="Times New Roman" w:cs="Times New Roman"/>
          <w:sz w:val="20"/>
          <w:szCs w:val="20"/>
          <w:lang w:val="ru-RU"/>
        </w:rPr>
        <w:tab/>
        <w:t>Ресурсы</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Книгопечатная продукция:</w:t>
      </w:r>
    </w:p>
    <w:tbl>
      <w:tblPr>
        <w:tblpPr w:leftFromText="180" w:rightFromText="180" w:vertAnchor="text" w:horzAnchor="margin" w:tblpX="279" w:tblpY="80"/>
        <w:tblW w:w="942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42"/>
        <w:gridCol w:w="1812"/>
        <w:gridCol w:w="1839"/>
        <w:gridCol w:w="2329"/>
      </w:tblGrid>
      <w:tr w:rsidR="00D33EDC" w:rsidRPr="00D33EDC" w:rsidTr="00A25876">
        <w:trPr>
          <w:trHeight w:val="430"/>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Этапы урока</w:t>
            </w:r>
          </w:p>
        </w:tc>
        <w:tc>
          <w:tcPr>
            <w:tcW w:w="181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Деятельность учителя </w:t>
            </w:r>
          </w:p>
        </w:tc>
        <w:tc>
          <w:tcPr>
            <w:tcW w:w="1839"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Деятельность </w:t>
            </w:r>
            <w:proofErr w:type="gramStart"/>
            <w:r w:rsidRPr="00D33EDC">
              <w:rPr>
                <w:rFonts w:ascii="Times New Roman" w:eastAsia="Times New Roman" w:hAnsi="Times New Roman" w:cs="Times New Roman"/>
                <w:sz w:val="20"/>
                <w:szCs w:val="20"/>
                <w:lang w:val="ru-RU" w:eastAsia="ru-RU"/>
              </w:rPr>
              <w:t>обучающихся</w:t>
            </w:r>
            <w:proofErr w:type="gramEnd"/>
          </w:p>
        </w:tc>
        <w:tc>
          <w:tcPr>
            <w:tcW w:w="2329"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Универсальные </w:t>
            </w:r>
            <w:r w:rsidRPr="00D33EDC">
              <w:rPr>
                <w:rFonts w:ascii="Times New Roman" w:eastAsia="Times New Roman" w:hAnsi="Times New Roman" w:cs="Times New Roman"/>
                <w:sz w:val="20"/>
                <w:szCs w:val="20"/>
                <w:lang w:val="ru-RU" w:eastAsia="ru-RU"/>
              </w:rPr>
              <w:br/>
              <w:t>учебные действия</w:t>
            </w:r>
          </w:p>
        </w:tc>
      </w:tr>
      <w:tr w:rsidR="00D33EDC" w:rsidRPr="00D33EDC" w:rsidTr="00A25876">
        <w:trPr>
          <w:trHeight w:val="207"/>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I. Организационный момент</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D33EDC" w:rsidTr="00A25876">
        <w:trPr>
          <w:trHeight w:val="207"/>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II. Актуализация знаний</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8D5B6E" w:rsidTr="00A25876">
        <w:trPr>
          <w:trHeight w:val="860"/>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III. Применение теоретических положений в условиях выполнения упражнений и решение задач</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D33EDC" w:rsidTr="00A25876">
        <w:trPr>
          <w:trHeight w:val="430"/>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IV. Изучение нового материала.</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8D5B6E" w:rsidTr="00A25876">
        <w:trPr>
          <w:trHeight w:val="809"/>
          <w:tblCellSpacing w:w="0" w:type="dxa"/>
        </w:trPr>
        <w:tc>
          <w:tcPr>
            <w:tcW w:w="3442" w:type="dxa"/>
            <w:vAlign w:val="center"/>
            <w:hideMark/>
          </w:tcPr>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V. Самостоятельное творческое использование</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сформированных УУД.</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8D5B6E" w:rsidTr="00A25876">
        <w:trPr>
          <w:trHeight w:val="430"/>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VI. Первичное осмысление и закрепление</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r w:rsidR="00D33EDC" w:rsidRPr="00D33EDC" w:rsidTr="00A25876">
        <w:trPr>
          <w:trHeight w:val="701"/>
          <w:tblCellSpacing w:w="0" w:type="dxa"/>
        </w:trPr>
        <w:tc>
          <w:tcPr>
            <w:tcW w:w="3442" w:type="dxa"/>
            <w:vAlign w:val="center"/>
            <w:hideMark/>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VII. Рефлексия</w:t>
            </w:r>
          </w:p>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Итоги урока.</w:t>
            </w:r>
          </w:p>
        </w:tc>
        <w:tc>
          <w:tcPr>
            <w:tcW w:w="1812"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183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c>
          <w:tcPr>
            <w:tcW w:w="2329" w:type="dxa"/>
            <w:vAlign w:val="center"/>
          </w:tcPr>
          <w:p w:rsidR="00D33EDC" w:rsidRPr="00D33EDC" w:rsidRDefault="00D33EDC" w:rsidP="00D33EDC">
            <w:pPr>
              <w:spacing w:before="100" w:beforeAutospacing="1" w:after="100" w:afterAutospacing="1" w:line="240" w:lineRule="auto"/>
              <w:rPr>
                <w:rFonts w:ascii="Times New Roman" w:eastAsia="Times New Roman" w:hAnsi="Times New Roman" w:cs="Times New Roman"/>
                <w:sz w:val="20"/>
                <w:szCs w:val="20"/>
                <w:lang w:val="ru-RU" w:eastAsia="ru-RU"/>
              </w:rPr>
            </w:pPr>
          </w:p>
        </w:tc>
      </w:tr>
    </w:tbl>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bookmarkStart w:id="13" w:name="_Hlk96266191"/>
      <w:r w:rsidRPr="00D33EDC">
        <w:rPr>
          <w:rFonts w:ascii="Times New Roman" w:eastAsia="Calibri" w:hAnsi="Times New Roman" w:cs="Times New Roman"/>
          <w:sz w:val="20"/>
          <w:szCs w:val="20"/>
          <w:lang w:val="ru-RU"/>
        </w:rPr>
        <w:t>Максимально можно заработать 20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Каждая </w:t>
      </w:r>
      <w:proofErr w:type="gramStart"/>
      <w:r w:rsidRPr="00D33EDC">
        <w:rPr>
          <w:rFonts w:ascii="Times New Roman" w:eastAsia="Calibri" w:hAnsi="Times New Roman" w:cs="Times New Roman"/>
          <w:sz w:val="20"/>
          <w:szCs w:val="20"/>
          <w:lang w:val="ru-RU"/>
        </w:rPr>
        <w:t>ТКУ максимально оценивается</w:t>
      </w:r>
      <w:proofErr w:type="gramEnd"/>
      <w:r w:rsidRPr="00D33EDC">
        <w:rPr>
          <w:rFonts w:ascii="Times New Roman" w:eastAsia="Calibri" w:hAnsi="Times New Roman" w:cs="Times New Roman"/>
          <w:sz w:val="20"/>
          <w:szCs w:val="20"/>
          <w:lang w:val="ru-RU"/>
        </w:rPr>
        <w:t xml:space="preserve"> в 5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5 баллов – выставляется студенту, если четко сформулированы цель и задачи урока, средства, методы и формы подобраны в соответствие целям и задачам и возрастным особенностям обучающихся, соблюдена логика изложения материала в структуре урока;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4 балла – выставляется студенту, если сформулированные цель и задачи урока, имеют несущественные ошибки, средства, методы подобраны в соответствие целям и задачам и возрастным особенностям </w:t>
      </w:r>
      <w:proofErr w:type="gramStart"/>
      <w:r w:rsidRPr="00D33EDC">
        <w:rPr>
          <w:rFonts w:ascii="Times New Roman" w:eastAsia="Calibri" w:hAnsi="Times New Roman" w:cs="Times New Roman"/>
          <w:sz w:val="20"/>
          <w:szCs w:val="20"/>
          <w:lang w:val="ru-RU"/>
        </w:rPr>
        <w:t>обучающихся</w:t>
      </w:r>
      <w:proofErr w:type="gramEnd"/>
      <w:r w:rsidRPr="00D33EDC">
        <w:rPr>
          <w:rFonts w:ascii="Times New Roman" w:eastAsia="Calibri" w:hAnsi="Times New Roman" w:cs="Times New Roman"/>
          <w:sz w:val="20"/>
          <w:szCs w:val="20"/>
          <w:lang w:val="ru-RU"/>
        </w:rPr>
        <w:t>, возникает неуверенность в выборе формы организации урока, соблюдена логика изложения материала в структуре урока;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балла – выставляется студенту, если у него возникают сложности с формулировкой цели и задачи, плохо знает материал конкретного возрастного периода, вследствие, чего он имеет сложности с выбором средств и методов, нерационально выбирает формы организации урока;</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0 балла – студент не может сформулировать цель и задачи, допускает грубые ошибки при выборе средств, методов и форм организации урока.</w:t>
      </w:r>
    </w:p>
    <w:bookmarkEnd w:id="13"/>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Составить комплект тестовых заданий </w:t>
      </w:r>
    </w:p>
    <w:p w:rsidR="00D33EDC" w:rsidRPr="00D33EDC" w:rsidRDefault="00D33EDC" w:rsidP="00D33EDC">
      <w:pPr>
        <w:spacing w:after="0" w:line="240" w:lineRule="auto"/>
        <w:contextualSpacing/>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«Тестовые задания по школьной программе предмета «Физическая культура»</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Составить блок тестовых заданий, включающий тесты разных типов и видов, по 10 заданий для начальной, основной и старшей школы по предмету "Физическая культура", с выделенным вариантом ответа, по теме:</w:t>
      </w:r>
    </w:p>
    <w:p w:rsidR="00D33EDC" w:rsidRPr="00D33EDC" w:rsidRDefault="00D33EDC" w:rsidP="00D33EDC">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а) история физической культуры (для обучающихся 7-8 классов)</w:t>
      </w:r>
    </w:p>
    <w:p w:rsidR="00D33EDC" w:rsidRPr="00D33EDC" w:rsidRDefault="00D33EDC" w:rsidP="00D33EDC">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 ЗОЖ (для обучающихся 3-4 классов)</w:t>
      </w:r>
    </w:p>
    <w:p w:rsidR="00D33EDC" w:rsidRPr="00D33EDC" w:rsidRDefault="00D33EDC" w:rsidP="00D33EDC">
      <w:pPr>
        <w:tabs>
          <w:tab w:val="left" w:pos="284"/>
        </w:tabs>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 вид спорта, по выбору (для обучающихся 10-11 классов)</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30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Каждый блок тестовых заданий максимально оценивается в 10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студент использует различные виды и типы тестовых заданий, корректно формулирует их, задания соответствуют теме и возрасту обучающихся;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студент использует различные виды и типы тестовых заданий, в формулировке допускает незначительные ошибки, задания соответствуют теме и возрасту обучающихся;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балла – блок содержит однотипные задания, ошибки в формулировке.</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bookmarkStart w:id="14" w:name="_Hlk96449114"/>
      <w:r w:rsidRPr="00D33EDC">
        <w:rPr>
          <w:rFonts w:ascii="Times New Roman" w:eastAsia="Times New Roman" w:hAnsi="Times New Roman" w:cs="Times New Roman"/>
          <w:b/>
          <w:bCs/>
          <w:sz w:val="20"/>
          <w:szCs w:val="20"/>
          <w:lang w:val="ru-RU" w:eastAsia="ru-RU"/>
        </w:rPr>
        <w:t xml:space="preserve">Комплексы </w:t>
      </w:r>
      <w:proofErr w:type="spellStart"/>
      <w:proofErr w:type="gramStart"/>
      <w:r w:rsidRPr="00D33EDC">
        <w:rPr>
          <w:rFonts w:ascii="Times New Roman" w:eastAsia="Times New Roman" w:hAnsi="Times New Roman" w:cs="Times New Roman"/>
          <w:b/>
          <w:bCs/>
          <w:sz w:val="20"/>
          <w:szCs w:val="20"/>
          <w:lang w:val="ru-RU" w:eastAsia="ru-RU"/>
        </w:rPr>
        <w:t>физкульт</w:t>
      </w:r>
      <w:proofErr w:type="spellEnd"/>
      <w:r w:rsidRPr="00D33EDC">
        <w:rPr>
          <w:rFonts w:ascii="Times New Roman" w:eastAsia="Times New Roman" w:hAnsi="Times New Roman" w:cs="Times New Roman"/>
          <w:b/>
          <w:bCs/>
          <w:sz w:val="20"/>
          <w:szCs w:val="20"/>
          <w:lang w:val="ru-RU" w:eastAsia="ru-RU"/>
        </w:rPr>
        <w:t>-минуток</w:t>
      </w:r>
      <w:proofErr w:type="gramEnd"/>
      <w:r w:rsidRPr="00D33EDC">
        <w:rPr>
          <w:rFonts w:ascii="Times New Roman" w:eastAsia="Times New Roman" w:hAnsi="Times New Roman" w:cs="Times New Roman"/>
          <w:b/>
          <w:bCs/>
          <w:sz w:val="20"/>
          <w:szCs w:val="20"/>
          <w:lang w:val="ru-RU" w:eastAsia="ru-RU"/>
        </w:rPr>
        <w:t xml:space="preserve"> </w:t>
      </w:r>
    </w:p>
    <w:p w:rsidR="00D33EDC" w:rsidRPr="00D33EDC" w:rsidRDefault="00D33EDC" w:rsidP="00D33EDC">
      <w:pPr>
        <w:tabs>
          <w:tab w:val="left" w:pos="284"/>
        </w:tabs>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по теме: «Физкультурно-оздоровительные мероприятия в режиме учебного и продленного дня»</w:t>
      </w:r>
    </w:p>
    <w:p w:rsidR="00D33EDC" w:rsidRPr="00D33EDC" w:rsidRDefault="00D33EDC" w:rsidP="00D33EDC">
      <w:pPr>
        <w:spacing w:after="160" w:line="259" w:lineRule="auto"/>
        <w:rPr>
          <w:rFonts w:ascii="Times New Roman" w:eastAsia="Calibri" w:hAnsi="Times New Roman" w:cs="Times New Roman"/>
          <w:sz w:val="20"/>
          <w:szCs w:val="20"/>
          <w:lang w:val="ru-RU"/>
        </w:rPr>
      </w:pPr>
    </w:p>
    <w:p w:rsidR="00D33EDC" w:rsidRPr="00D33EDC" w:rsidRDefault="00D33EDC" w:rsidP="00D33EDC">
      <w:pPr>
        <w:spacing w:after="160" w:line="259"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Составить один из трех вариантов </w:t>
      </w:r>
      <w:proofErr w:type="spellStart"/>
      <w:proofErr w:type="gramStart"/>
      <w:r w:rsidRPr="00D33EDC">
        <w:rPr>
          <w:rFonts w:ascii="Times New Roman" w:eastAsia="Calibri" w:hAnsi="Times New Roman" w:cs="Times New Roman"/>
          <w:sz w:val="20"/>
          <w:szCs w:val="20"/>
          <w:lang w:val="ru-RU"/>
        </w:rPr>
        <w:t>физкульт</w:t>
      </w:r>
      <w:proofErr w:type="spellEnd"/>
      <w:r w:rsidRPr="00D33EDC">
        <w:rPr>
          <w:rFonts w:ascii="Times New Roman" w:eastAsia="Calibri" w:hAnsi="Times New Roman" w:cs="Times New Roman"/>
          <w:sz w:val="20"/>
          <w:szCs w:val="20"/>
          <w:lang w:val="ru-RU"/>
        </w:rPr>
        <w:t>-минуток</w:t>
      </w:r>
      <w:proofErr w:type="gramEnd"/>
      <w:r w:rsidRPr="00D33EDC">
        <w:rPr>
          <w:rFonts w:ascii="Times New Roman" w:eastAsia="Calibri" w:hAnsi="Times New Roman" w:cs="Times New Roman"/>
          <w:sz w:val="20"/>
          <w:szCs w:val="20"/>
          <w:lang w:val="ru-RU"/>
        </w:rPr>
        <w:t xml:space="preserve"> (стоя между партами, сидя, держась за спинку стула).</w:t>
      </w: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bookmarkStart w:id="15" w:name="_Hlk96092849"/>
      <w:r w:rsidRPr="00D33EDC">
        <w:rPr>
          <w:rFonts w:ascii="Times New Roman" w:eastAsia="Calibri" w:hAnsi="Times New Roman" w:cs="Times New Roman"/>
          <w:b/>
          <w:bCs/>
          <w:sz w:val="20"/>
          <w:szCs w:val="20"/>
          <w:lang w:val="ru-RU"/>
        </w:rPr>
        <w:t xml:space="preserve">Критерии оценки:  </w:t>
      </w:r>
    </w:p>
    <w:p w:rsidR="00D33EDC" w:rsidRPr="00D33EDC" w:rsidRDefault="00D33EDC" w:rsidP="00D33EDC">
      <w:pPr>
        <w:spacing w:after="0" w:line="259"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5 баллов.</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5 баллов выставляется студенту, если правильно и логично, со знанием терминологии составлены комплексы, оптимально подобраны средства, методы и формы организации обучения;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4 балла, если студент разработал </w:t>
      </w:r>
      <w:proofErr w:type="gramStart"/>
      <w:r w:rsidRPr="00D33EDC">
        <w:rPr>
          <w:rFonts w:ascii="Times New Roman" w:eastAsia="Calibri" w:hAnsi="Times New Roman" w:cs="Times New Roman"/>
          <w:sz w:val="20"/>
          <w:szCs w:val="20"/>
          <w:lang w:val="ru-RU"/>
        </w:rPr>
        <w:t>комплекс</w:t>
      </w:r>
      <w:proofErr w:type="gramEnd"/>
      <w:r w:rsidRPr="00D33EDC">
        <w:rPr>
          <w:rFonts w:ascii="Times New Roman" w:eastAsia="Calibri" w:hAnsi="Times New Roman" w:cs="Times New Roman"/>
          <w:sz w:val="20"/>
          <w:szCs w:val="20"/>
          <w:lang w:val="ru-RU"/>
        </w:rPr>
        <w:t xml:space="preserve"> правильно выбрал средства и И.П., с незначительными ошибками, которые после замечания исправляются; </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3 балла, если студентом, сделана попытка выбора средств, но допущены серьезные ошибки; </w:t>
      </w:r>
    </w:p>
    <w:p w:rsidR="00D33EDC" w:rsidRPr="00D33EDC" w:rsidRDefault="00D33EDC" w:rsidP="00D33EDC">
      <w:pPr>
        <w:spacing w:after="0" w:line="240" w:lineRule="auto"/>
        <w:contextualSpacing/>
        <w:jc w:val="both"/>
        <w:rPr>
          <w:rFonts w:ascii="Times New Roman" w:eastAsia="Calibri" w:hAnsi="Times New Roman" w:cs="Times New Roman"/>
          <w:b/>
          <w:bCs/>
          <w:sz w:val="20"/>
          <w:szCs w:val="20"/>
          <w:lang w:val="ru-RU"/>
        </w:rPr>
      </w:pPr>
      <w:r w:rsidRPr="00D33EDC">
        <w:rPr>
          <w:rFonts w:ascii="Times New Roman" w:eastAsia="Calibri" w:hAnsi="Times New Roman" w:cs="Times New Roman"/>
          <w:sz w:val="20"/>
          <w:szCs w:val="20"/>
          <w:lang w:val="ru-RU"/>
        </w:rPr>
        <w:t>1 балл – студент смог составить комплекс, но допустил значительные терминологические ошибки.</w:t>
      </w:r>
    </w:p>
    <w:bookmarkEnd w:id="14"/>
    <w:bookmarkEnd w:id="15"/>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Реферат </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по теме: «Физическое воспитание детей младшего школьного возраста</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Особенности организации уроков физической культуры в младших классах»</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Собрать материал и подготовить реферат на предложенные темы (студент может предложить свою интерпретацию данной проблемы):</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Особенности проведения подвижных игр в дошкольных учреждениях.</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Дидактические подвижные игры в процессе воспитания детей дошкольного возраста.</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Подвижные игры на прогулке.</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Использование подвижных игр на уроках физической культуры в младших классах.</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lastRenderedPageBreak/>
        <w:t>Воспитание самостоятельности средствами подвижных игр.</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Использование подвижных игр для закрепления изученных технических элементов (вид спорта по выбору студента).</w:t>
      </w:r>
    </w:p>
    <w:p w:rsidR="00D33EDC" w:rsidRPr="00D33EDC" w:rsidRDefault="00D33EDC" w:rsidP="00D33EDC">
      <w:pPr>
        <w:numPr>
          <w:ilvl w:val="0"/>
          <w:numId w:val="26"/>
        </w:num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Подвижные игры как средство развития физических качеств (сила, быстрота, выносливость, ловкость – по выбору студента).</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both"/>
        <w:rPr>
          <w:rFonts w:ascii="Times New Roman" w:eastAsia="Times New Roman" w:hAnsi="Times New Roman" w:cs="Times New Roman"/>
          <w:b/>
          <w:bCs/>
          <w:sz w:val="20"/>
          <w:szCs w:val="20"/>
          <w:lang w:val="ru-RU" w:eastAsia="ru-RU"/>
        </w:rPr>
      </w:pPr>
      <w:bookmarkStart w:id="16" w:name="_Hlk96097443"/>
      <w:r w:rsidRPr="00D33EDC">
        <w:rPr>
          <w:rFonts w:ascii="Times New Roman" w:eastAsia="Times New Roman" w:hAnsi="Times New Roman" w:cs="Times New Roman"/>
          <w:b/>
          <w:bCs/>
          <w:sz w:val="20"/>
          <w:szCs w:val="20"/>
          <w:lang w:val="ru-RU" w:eastAsia="ru-RU"/>
        </w:rPr>
        <w:t xml:space="preserve">Критерии оценки: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bookmarkStart w:id="17" w:name="_Hlk96100976"/>
      <w:r w:rsidRPr="00D33EDC">
        <w:rPr>
          <w:rFonts w:ascii="Times New Roman" w:eastAsia="Times New Roman" w:hAnsi="Times New Roman" w:cs="Times New Roman"/>
          <w:sz w:val="20"/>
          <w:szCs w:val="20"/>
          <w:lang w:val="ru-RU" w:eastAsia="ru-RU"/>
        </w:rPr>
        <w:t>Максимально можно заработать 15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15 баллов выставляется студенту, если тема полностью раскрыта и логично изложена, со знанием терминологии использованы дополнительные материалы, показана высокая степень владения проблематикой, с использованием примеров и сравнений, оформление соответствует требованиям, правильный выбор литературы, правильно оформленной;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10 баллов, если студент полностью раскрыл тему и логично изложил материал, со знанием терминологии показана хорошая степень владения проблематикой, оформление соответствует требованиям, правильный выбор литературы, правильно оформленной;</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7 баллов, если студентом, подобран материал, но не в полной степени раскрыта проблематика, оформление соответствует требованиям, правильный выбор литературы, правильно оформленной;</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5 баллов – студент предоставил работу, но допустил значительные </w:t>
      </w:r>
      <w:proofErr w:type="gramStart"/>
      <w:r w:rsidRPr="00D33EDC">
        <w:rPr>
          <w:rFonts w:ascii="Times New Roman" w:eastAsia="Times New Roman" w:hAnsi="Times New Roman" w:cs="Times New Roman"/>
          <w:sz w:val="20"/>
          <w:szCs w:val="20"/>
          <w:lang w:val="ru-RU" w:eastAsia="ru-RU"/>
        </w:rPr>
        <w:t>ошибки</w:t>
      </w:r>
      <w:proofErr w:type="gramEnd"/>
      <w:r w:rsidRPr="00D33EDC">
        <w:rPr>
          <w:rFonts w:ascii="Times New Roman" w:eastAsia="Times New Roman" w:hAnsi="Times New Roman" w:cs="Times New Roman"/>
          <w:sz w:val="20"/>
          <w:szCs w:val="20"/>
          <w:lang w:val="ru-RU" w:eastAsia="ru-RU"/>
        </w:rPr>
        <w:t xml:space="preserve"> как в выборе материала, так и в оформлении.</w:t>
      </w:r>
    </w:p>
    <w:bookmarkEnd w:id="16"/>
    <w:bookmarkEnd w:id="17"/>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roofErr w:type="gramStart"/>
      <w:r w:rsidRPr="00D33EDC">
        <w:rPr>
          <w:rFonts w:ascii="Times New Roman" w:eastAsia="Times New Roman" w:hAnsi="Times New Roman" w:cs="Times New Roman"/>
          <w:b/>
          <w:bCs/>
          <w:sz w:val="20"/>
          <w:szCs w:val="20"/>
          <w:lang w:val="ru-RU" w:eastAsia="ru-RU"/>
        </w:rPr>
        <w:t>Календарно-тематической</w:t>
      </w:r>
      <w:proofErr w:type="gramEnd"/>
      <w:r w:rsidRPr="00D33EDC">
        <w:rPr>
          <w:rFonts w:ascii="Times New Roman" w:eastAsia="Times New Roman" w:hAnsi="Times New Roman" w:cs="Times New Roman"/>
          <w:b/>
          <w:bCs/>
          <w:sz w:val="20"/>
          <w:szCs w:val="20"/>
          <w:lang w:val="ru-RU" w:eastAsia="ru-RU"/>
        </w:rPr>
        <w:t xml:space="preserve"> планирование</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по теме: «</w:t>
      </w:r>
      <w:r w:rsidRPr="00D33EDC">
        <w:rPr>
          <w:rFonts w:ascii="Times New Roman" w:eastAsia="Calibri" w:hAnsi="Times New Roman" w:cs="Times New Roman"/>
          <w:b/>
          <w:bCs/>
          <w:color w:val="000000"/>
          <w:sz w:val="20"/>
          <w:szCs w:val="20"/>
          <w:lang w:val="ru-RU"/>
        </w:rPr>
        <w:t>Документы планирования в общеобразовательной школе»</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Составить календарно-тематическое планирование на 1 четверть (класс по выбору студента), по предложенной форме.</w:t>
      </w:r>
    </w:p>
    <w:p w:rsidR="00D33EDC" w:rsidRPr="00D33EDC" w:rsidRDefault="00D33EDC" w:rsidP="00D33EDC">
      <w:pPr>
        <w:widowControl w:val="0"/>
        <w:autoSpaceDE w:val="0"/>
        <w:autoSpaceDN w:val="0"/>
        <w:adjustRightInd w:val="0"/>
        <w:spacing w:after="0" w:line="240" w:lineRule="auto"/>
        <w:jc w:val="center"/>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_________________класс</w:t>
      </w:r>
    </w:p>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985"/>
        <w:gridCol w:w="1417"/>
        <w:gridCol w:w="1401"/>
        <w:gridCol w:w="1282"/>
        <w:gridCol w:w="2987"/>
      </w:tblGrid>
      <w:tr w:rsidR="00D33EDC" w:rsidRPr="008D5B6E" w:rsidTr="00A25876">
        <w:trPr>
          <w:jc w:val="center"/>
        </w:trPr>
        <w:tc>
          <w:tcPr>
            <w:tcW w:w="675"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w:t>
            </w:r>
          </w:p>
        </w:tc>
        <w:tc>
          <w:tcPr>
            <w:tcW w:w="1985" w:type="dxa"/>
          </w:tcPr>
          <w:p w:rsidR="00D33EDC" w:rsidRPr="00D33EDC" w:rsidRDefault="00D33EDC" w:rsidP="00D33EDC">
            <w:pPr>
              <w:widowControl w:val="0"/>
              <w:autoSpaceDE w:val="0"/>
              <w:autoSpaceDN w:val="0"/>
              <w:adjustRightInd w:val="0"/>
              <w:spacing w:after="0" w:line="240" w:lineRule="auto"/>
              <w:ind w:right="-120"/>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Название разделов и тем</w:t>
            </w:r>
          </w:p>
        </w:tc>
        <w:tc>
          <w:tcPr>
            <w:tcW w:w="1417" w:type="dxa"/>
          </w:tcPr>
          <w:p w:rsidR="00D33EDC" w:rsidRPr="00D33EDC" w:rsidRDefault="00D33EDC" w:rsidP="00D33EDC">
            <w:pPr>
              <w:widowControl w:val="0"/>
              <w:autoSpaceDE w:val="0"/>
              <w:autoSpaceDN w:val="0"/>
              <w:adjustRightInd w:val="0"/>
              <w:spacing w:after="0" w:line="240" w:lineRule="auto"/>
              <w:ind w:right="-80"/>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Количество часов</w:t>
            </w:r>
          </w:p>
        </w:tc>
        <w:tc>
          <w:tcPr>
            <w:tcW w:w="1401" w:type="dxa"/>
          </w:tcPr>
          <w:p w:rsidR="00D33EDC" w:rsidRPr="00D33EDC" w:rsidRDefault="00D33EDC" w:rsidP="00D33EDC">
            <w:pPr>
              <w:widowControl w:val="0"/>
              <w:autoSpaceDE w:val="0"/>
              <w:autoSpaceDN w:val="0"/>
              <w:adjustRightInd w:val="0"/>
              <w:spacing w:after="0" w:line="240" w:lineRule="auto"/>
              <w:ind w:right="-208"/>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Сроки проведения</w:t>
            </w:r>
          </w:p>
        </w:tc>
        <w:tc>
          <w:tcPr>
            <w:tcW w:w="1282" w:type="dxa"/>
          </w:tcPr>
          <w:p w:rsidR="00D33EDC" w:rsidRPr="00D33EDC" w:rsidRDefault="00D33EDC" w:rsidP="00D33EDC">
            <w:pPr>
              <w:widowControl w:val="0"/>
              <w:autoSpaceDE w:val="0"/>
              <w:autoSpaceDN w:val="0"/>
              <w:adjustRightInd w:val="0"/>
              <w:spacing w:after="0" w:line="240" w:lineRule="auto"/>
              <w:ind w:right="-94"/>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Формы занятий</w:t>
            </w:r>
          </w:p>
        </w:tc>
        <w:tc>
          <w:tcPr>
            <w:tcW w:w="2987"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Формы и виды текущего и/или промежуточного контроля и итоговой аттестации</w:t>
            </w:r>
          </w:p>
        </w:tc>
      </w:tr>
      <w:tr w:rsidR="00D33EDC" w:rsidRPr="008D5B6E" w:rsidTr="00A25876">
        <w:trPr>
          <w:jc w:val="center"/>
        </w:trPr>
        <w:tc>
          <w:tcPr>
            <w:tcW w:w="675"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985"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17"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401"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1282"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c>
          <w:tcPr>
            <w:tcW w:w="2987" w:type="dxa"/>
          </w:tcPr>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tc>
      </w:tr>
    </w:tbl>
    <w:p w:rsidR="00D33EDC" w:rsidRPr="00D33EDC" w:rsidRDefault="00D33EDC" w:rsidP="00D33EDC">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В тематическом планировании отражаются темы основных разделов учебной программы, число учебных часов, отводимых на изучение каждой темы, даются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предмета «Физическая культура».</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p>
    <w:p w:rsidR="00D33EDC" w:rsidRPr="00D33EDC" w:rsidRDefault="00D33EDC" w:rsidP="00D33EDC">
      <w:pPr>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Критерии оценки: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Максимально можно заработать 20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20 баллов </w:t>
      </w:r>
      <w:bookmarkStart w:id="18" w:name="_Hlk96100096"/>
      <w:r w:rsidRPr="00D33EDC">
        <w:rPr>
          <w:rFonts w:ascii="Times New Roman" w:eastAsia="Times New Roman" w:hAnsi="Times New Roman" w:cs="Times New Roman"/>
          <w:sz w:val="20"/>
          <w:szCs w:val="20"/>
          <w:lang w:val="ru-RU" w:eastAsia="ru-RU"/>
        </w:rPr>
        <w:t xml:space="preserve">– </w:t>
      </w:r>
      <w:bookmarkEnd w:id="18"/>
      <w:r w:rsidRPr="00D33EDC">
        <w:rPr>
          <w:rFonts w:ascii="Times New Roman" w:eastAsia="Times New Roman" w:hAnsi="Times New Roman" w:cs="Times New Roman"/>
          <w:sz w:val="20"/>
          <w:szCs w:val="20"/>
          <w:lang w:val="ru-RU" w:eastAsia="ru-RU"/>
        </w:rPr>
        <w:t>в плане отражена конкретность целей и задач, он строго соответствует логике развертывания учебно-воспитательного процесса, компактен, доступен для восприятия, прослеживается системность уроков, вариативность, соблюдена логичность динамики объема и интенсивности физической нагрузки;</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15 баллов – допущены незначительные ошибки в конкретизации целей и задач, наблюдается логика развертывания учебно-воспитательного процесса, </w:t>
      </w:r>
      <w:proofErr w:type="gramStart"/>
      <w:r w:rsidRPr="00D33EDC">
        <w:rPr>
          <w:rFonts w:ascii="Times New Roman" w:eastAsia="Times New Roman" w:hAnsi="Times New Roman" w:cs="Times New Roman"/>
          <w:sz w:val="20"/>
          <w:szCs w:val="20"/>
          <w:lang w:val="ru-RU" w:eastAsia="ru-RU"/>
        </w:rPr>
        <w:t>компактен</w:t>
      </w:r>
      <w:proofErr w:type="gramEnd"/>
      <w:r w:rsidRPr="00D33EDC">
        <w:rPr>
          <w:rFonts w:ascii="Times New Roman" w:eastAsia="Times New Roman" w:hAnsi="Times New Roman" w:cs="Times New Roman"/>
          <w:sz w:val="20"/>
          <w:szCs w:val="20"/>
          <w:lang w:val="ru-RU" w:eastAsia="ru-RU"/>
        </w:rPr>
        <w:t>, доступен для восприятия, прослеживается системность уроков, присутствуют незначительные ошибки при определении объема и интенсивности физической нагрузки;</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10 баллов – имеются недочеты в постановке целей и задач, незначительно нарушена логичность в развертывании учебно-воспитательного процесса, план чрезмерно велик, либо слишком сжат, нарушена системность уроков;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3 курс, 3 сессия</w:t>
      </w:r>
    </w:p>
    <w:p w:rsidR="00D33EDC" w:rsidRPr="00D33EDC" w:rsidRDefault="00D33EDC" w:rsidP="00D33EDC">
      <w:pPr>
        <w:spacing w:after="0" w:line="240" w:lineRule="auto"/>
        <w:contextualSpacing/>
        <w:jc w:val="center"/>
        <w:rPr>
          <w:rFonts w:ascii="Times New Roman" w:eastAsia="Times New Roman" w:hAnsi="Times New Roman" w:cs="Times New Roman"/>
          <w:b/>
          <w:bCs/>
          <w:sz w:val="20"/>
          <w:szCs w:val="20"/>
          <w:lang w:val="ru-RU" w:eastAsia="ru-RU"/>
        </w:rPr>
      </w:pPr>
    </w:p>
    <w:p w:rsidR="00D33EDC" w:rsidRPr="00D33EDC" w:rsidRDefault="00D33EDC" w:rsidP="00D33EDC">
      <w:pPr>
        <w:spacing w:after="0" w:line="240" w:lineRule="auto"/>
        <w:contextualSpacing/>
        <w:jc w:val="center"/>
        <w:rPr>
          <w:rFonts w:ascii="Calibri" w:eastAsia="Times New Roman" w:hAnsi="Calibri" w:cs="Times New Roman"/>
          <w:sz w:val="20"/>
          <w:szCs w:val="20"/>
          <w:lang w:val="ru-RU" w:eastAsia="ru-RU"/>
        </w:rPr>
      </w:pPr>
      <w:r w:rsidRPr="00D33EDC">
        <w:rPr>
          <w:rFonts w:ascii="Times New Roman" w:eastAsia="Times New Roman" w:hAnsi="Times New Roman" w:cs="Times New Roman"/>
          <w:b/>
          <w:bCs/>
          <w:sz w:val="20"/>
          <w:szCs w:val="20"/>
          <w:lang w:val="ru-RU" w:eastAsia="ru-RU"/>
        </w:rPr>
        <w:t>Практические работы</w:t>
      </w:r>
    </w:p>
    <w:p w:rsidR="00D33EDC" w:rsidRPr="00D33EDC" w:rsidRDefault="00D33EDC" w:rsidP="00D33EDC">
      <w:pPr>
        <w:spacing w:after="0" w:line="240" w:lineRule="auto"/>
        <w:jc w:val="center"/>
        <w:textAlignment w:val="baseline"/>
        <w:rPr>
          <w:rFonts w:ascii="Times New Roman" w:eastAsia="Times New Roman" w:hAnsi="Times New Roman" w:cs="Times New Roman"/>
          <w:sz w:val="20"/>
          <w:szCs w:val="20"/>
          <w:lang w:val="ru-RU" w:eastAsia="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4.1. Определение нагрузки урока по пульсу</w:t>
      </w: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bCs/>
          <w:sz w:val="20"/>
          <w:szCs w:val="20"/>
          <w:lang w:val="ru-RU"/>
        </w:rPr>
      </w:pPr>
      <w:bookmarkStart w:id="19" w:name="_Hlk96978064"/>
      <w:r w:rsidRPr="00D33EDC">
        <w:rPr>
          <w:rFonts w:ascii="Times New Roman" w:eastAsia="Calibri" w:hAnsi="Times New Roman" w:cs="Times New Roman"/>
          <w:b/>
          <w:bCs/>
          <w:sz w:val="20"/>
          <w:szCs w:val="20"/>
          <w:lang w:val="ru-RU"/>
        </w:rPr>
        <w:t>Практическая работа 1.</w:t>
      </w:r>
    </w:p>
    <w:bookmarkEnd w:id="19"/>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Цель: Определить эффективность распределения нагрузки на уроке физической культуры.</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Ход работы:</w:t>
      </w:r>
    </w:p>
    <w:p w:rsidR="00D33EDC" w:rsidRPr="00D33EDC" w:rsidRDefault="00D33EDC" w:rsidP="00D33EDC">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Подготовить протокол исследования.</w:t>
      </w:r>
    </w:p>
    <w:p w:rsidR="00D33EDC" w:rsidRPr="00D33EDC" w:rsidRDefault="00D33EDC" w:rsidP="00D33EDC">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 xml:space="preserve">Провести </w:t>
      </w:r>
      <w:proofErr w:type="spellStart"/>
      <w:r w:rsidRPr="00D33EDC">
        <w:rPr>
          <w:rFonts w:ascii="Times New Roman" w:eastAsia="Calibri" w:hAnsi="Times New Roman" w:cs="Times New Roman"/>
          <w:sz w:val="20"/>
          <w:szCs w:val="20"/>
          <w:lang w:val="ru-RU" w:eastAsia="ru-RU"/>
        </w:rPr>
        <w:t>пульсометрию</w:t>
      </w:r>
      <w:proofErr w:type="spellEnd"/>
      <w:r w:rsidRPr="00D33EDC">
        <w:rPr>
          <w:rFonts w:ascii="Times New Roman" w:eastAsia="Calibri" w:hAnsi="Times New Roman" w:cs="Times New Roman"/>
          <w:sz w:val="20"/>
          <w:szCs w:val="20"/>
          <w:lang w:val="ru-RU" w:eastAsia="ru-RU"/>
        </w:rPr>
        <w:t xml:space="preserve"> на уроке физической культуры.</w:t>
      </w:r>
    </w:p>
    <w:p w:rsidR="00D33EDC" w:rsidRPr="00D33EDC" w:rsidRDefault="00D33EDC" w:rsidP="00D33EDC">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Заполнить протокол и построить пульсовую кривую.</w:t>
      </w:r>
    </w:p>
    <w:p w:rsidR="00D33EDC" w:rsidRPr="00D33EDC" w:rsidRDefault="00D33EDC" w:rsidP="00D33EDC">
      <w:pPr>
        <w:numPr>
          <w:ilvl w:val="2"/>
          <w:numId w:val="18"/>
        </w:numPr>
        <w:autoSpaceDE w:val="0"/>
        <w:autoSpaceDN w:val="0"/>
        <w:adjustRightInd w:val="0"/>
        <w:spacing w:after="0" w:line="240" w:lineRule="auto"/>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Выводы.</w:t>
      </w:r>
    </w:p>
    <w:p w:rsidR="00D33EDC" w:rsidRPr="00D33EDC" w:rsidRDefault="00D33EDC" w:rsidP="00D33EDC">
      <w:pPr>
        <w:spacing w:after="0" w:line="240" w:lineRule="auto"/>
        <w:contextualSpacing/>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ПРОТОКОЛ</w:t>
      </w: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ХРОНОМЕТРИРОВАНИЯ УРОКА ФИЗИЧЕСКОЙ КУЛЬТУРЫ</w:t>
      </w:r>
    </w:p>
    <w:p w:rsidR="00D33EDC" w:rsidRPr="00D33EDC" w:rsidRDefault="00D33EDC" w:rsidP="00D33EDC">
      <w:pPr>
        <w:spacing w:after="0" w:line="240" w:lineRule="auto"/>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 xml:space="preserve">Класс ______________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Дата _______________    Тема урока: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Место проведения: спортивная площадка школы</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Ф.И.О. проводящего__________________________________________________________</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Ф.И.О. наблюдаемого________________________________________________________</w:t>
      </w:r>
    </w:p>
    <w:p w:rsidR="00D33EDC" w:rsidRPr="00D33EDC" w:rsidRDefault="00D33EDC" w:rsidP="00D33EDC">
      <w:pPr>
        <w:pBdr>
          <w:bottom w:val="single" w:sz="12" w:space="1" w:color="auto"/>
        </w:pBd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Ф.И.О. исследователя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Задачи урока:</w:t>
      </w:r>
    </w:p>
    <w:p w:rsidR="00D33EDC" w:rsidRPr="00D33EDC" w:rsidRDefault="00D33EDC" w:rsidP="00D33EDC">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D33EDC">
        <w:rPr>
          <w:rFonts w:ascii="Times New Roman" w:eastAsia="Times New Roman" w:hAnsi="Times New Roman" w:cs="Times New Roman"/>
          <w:color w:val="000000"/>
          <w:sz w:val="20"/>
          <w:szCs w:val="20"/>
          <w:lang w:val="ru-RU" w:eastAsia="ru-RU"/>
        </w:rPr>
        <w:t>______________________________________________________________</w:t>
      </w:r>
    </w:p>
    <w:p w:rsidR="00D33EDC" w:rsidRPr="00D33EDC" w:rsidRDefault="00D33EDC" w:rsidP="00D33EDC">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D33EDC">
        <w:rPr>
          <w:rFonts w:ascii="Times New Roman" w:eastAsia="Times New Roman" w:hAnsi="Times New Roman" w:cs="Times New Roman"/>
          <w:color w:val="000000"/>
          <w:sz w:val="20"/>
          <w:szCs w:val="20"/>
          <w:lang w:val="ru-RU" w:eastAsia="ru-RU"/>
        </w:rPr>
        <w:lastRenderedPageBreak/>
        <w:t>______________________________________________________________</w:t>
      </w:r>
    </w:p>
    <w:p w:rsidR="00D33EDC" w:rsidRPr="00D33EDC" w:rsidRDefault="00D33EDC" w:rsidP="00D33EDC">
      <w:pPr>
        <w:numPr>
          <w:ilvl w:val="0"/>
          <w:numId w:val="1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val="ru-RU" w:eastAsia="ru-RU"/>
        </w:rPr>
      </w:pPr>
      <w:r w:rsidRPr="00D33EDC">
        <w:rPr>
          <w:rFonts w:ascii="Times New Roman" w:eastAsia="Times New Roman" w:hAnsi="Times New Roman" w:cs="Times New Roman"/>
          <w:color w:val="000000"/>
          <w:sz w:val="20"/>
          <w:szCs w:val="20"/>
          <w:lang w:val="ru-RU" w:eastAsia="ru-RU"/>
        </w:rPr>
        <w:t>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
          <w:bCs/>
          <w:sz w:val="20"/>
          <w:szCs w:val="20"/>
          <w:lang w:val="ru-RU" w:eastAsia="ru-RU"/>
        </w:rPr>
        <w:t>Инвентарь:</w:t>
      </w:r>
      <w:r w:rsidRPr="00D33EDC">
        <w:rPr>
          <w:rFonts w:ascii="Times New Roman" w:eastAsia="Times New Roman" w:hAnsi="Times New Roman" w:cs="Times New Roman"/>
          <w:sz w:val="20"/>
          <w:szCs w:val="20"/>
          <w:lang w:val="ru-RU" w:eastAsia="ru-RU"/>
        </w:rPr>
        <w:t xml:space="preserve"> </w:t>
      </w:r>
    </w:p>
    <w:tbl>
      <w:tblPr>
        <w:tblStyle w:val="2"/>
        <w:tblW w:w="0" w:type="auto"/>
        <w:tblLook w:val="04A0" w:firstRow="1" w:lastRow="0" w:firstColumn="1" w:lastColumn="0" w:noHBand="0" w:noVBand="1"/>
      </w:tblPr>
      <w:tblGrid>
        <w:gridCol w:w="1356"/>
        <w:gridCol w:w="1304"/>
        <w:gridCol w:w="1246"/>
        <w:gridCol w:w="1290"/>
        <w:gridCol w:w="323"/>
        <w:gridCol w:w="1417"/>
        <w:gridCol w:w="784"/>
        <w:gridCol w:w="944"/>
        <w:gridCol w:w="266"/>
        <w:gridCol w:w="1013"/>
      </w:tblGrid>
      <w:tr w:rsidR="00D33EDC" w:rsidRPr="008D5B6E" w:rsidTr="00A25876">
        <w:tc>
          <w:tcPr>
            <w:tcW w:w="914" w:type="dxa"/>
            <w:vMerge w:val="restart"/>
            <w:vAlign w:val="center"/>
          </w:tcPr>
          <w:p w:rsidR="00D33EDC" w:rsidRPr="00D33EDC" w:rsidRDefault="00D33EDC" w:rsidP="00D33EDC">
            <w:pPr>
              <w:autoSpaceDE w:val="0"/>
              <w:autoSpaceDN w:val="0"/>
              <w:adjustRightInd w:val="0"/>
              <w:jc w:val="center"/>
              <w:rPr>
                <w:rFonts w:ascii="Times New Roman" w:hAnsi="Times New Roman" w:cs="Times New Roman"/>
                <w:sz w:val="20"/>
                <w:szCs w:val="20"/>
              </w:rPr>
            </w:pPr>
            <w:r w:rsidRPr="00D33EDC">
              <w:rPr>
                <w:rFonts w:ascii="Times New Roman" w:hAnsi="Times New Roman" w:cs="Times New Roman"/>
                <w:sz w:val="20"/>
                <w:szCs w:val="20"/>
              </w:rPr>
              <w:t>Содержание</w:t>
            </w:r>
          </w:p>
          <w:p w:rsidR="00D33EDC" w:rsidRPr="00D33EDC" w:rsidRDefault="00D33EDC" w:rsidP="00D33EDC">
            <w:pPr>
              <w:autoSpaceDE w:val="0"/>
              <w:autoSpaceDN w:val="0"/>
              <w:adjustRightInd w:val="0"/>
              <w:jc w:val="center"/>
              <w:rPr>
                <w:rFonts w:ascii="Times New Roman" w:hAnsi="Times New Roman" w:cs="Times New Roman"/>
                <w:sz w:val="20"/>
                <w:szCs w:val="20"/>
              </w:rPr>
            </w:pPr>
            <w:r w:rsidRPr="00D33EDC">
              <w:rPr>
                <w:rFonts w:ascii="Times New Roman" w:hAnsi="Times New Roman" w:cs="Times New Roman"/>
                <w:sz w:val="20"/>
                <w:szCs w:val="20"/>
              </w:rPr>
              <w:t>деятельности одного</w:t>
            </w:r>
          </w:p>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hAnsi="Times New Roman" w:cs="Times New Roman"/>
                <w:sz w:val="20"/>
                <w:szCs w:val="20"/>
              </w:rPr>
              <w:t>ученика</w:t>
            </w:r>
          </w:p>
        </w:tc>
        <w:tc>
          <w:tcPr>
            <w:tcW w:w="882" w:type="dxa"/>
            <w:vMerge w:val="restart"/>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Показания секундомера</w:t>
            </w:r>
          </w:p>
        </w:tc>
        <w:tc>
          <w:tcPr>
            <w:tcW w:w="5125" w:type="dxa"/>
            <w:gridSpan w:val="8"/>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hAnsi="Times New Roman" w:cs="Times New Roman"/>
                <w:sz w:val="20"/>
                <w:szCs w:val="20"/>
              </w:rPr>
              <w:t>Распределение времени по видам деятельности</w:t>
            </w:r>
          </w:p>
        </w:tc>
      </w:tr>
      <w:tr w:rsidR="00D33EDC" w:rsidRPr="00D33EDC" w:rsidTr="00A25876">
        <w:tc>
          <w:tcPr>
            <w:tcW w:w="914" w:type="dxa"/>
            <w:vMerge/>
            <w:vAlign w:val="center"/>
          </w:tcPr>
          <w:p w:rsidR="00D33EDC" w:rsidRPr="00D33EDC" w:rsidRDefault="00D33EDC" w:rsidP="00D33EDC">
            <w:pPr>
              <w:jc w:val="center"/>
              <w:rPr>
                <w:rFonts w:ascii="Times New Roman" w:eastAsia="Times New Roman" w:hAnsi="Times New Roman" w:cs="Times New Roman"/>
                <w:sz w:val="20"/>
                <w:szCs w:val="20"/>
                <w:lang w:eastAsia="ru-RU"/>
              </w:rPr>
            </w:pPr>
          </w:p>
        </w:tc>
        <w:tc>
          <w:tcPr>
            <w:tcW w:w="882" w:type="dxa"/>
            <w:vMerge/>
            <w:vAlign w:val="center"/>
          </w:tcPr>
          <w:p w:rsidR="00D33EDC" w:rsidRPr="00D33EDC" w:rsidRDefault="00D33EDC" w:rsidP="00D33EDC">
            <w:pPr>
              <w:jc w:val="center"/>
              <w:rPr>
                <w:rFonts w:ascii="Times New Roman" w:eastAsia="Times New Roman" w:hAnsi="Times New Roman" w:cs="Times New Roman"/>
                <w:sz w:val="20"/>
                <w:szCs w:val="20"/>
                <w:lang w:eastAsia="ru-RU"/>
              </w:rPr>
            </w:pPr>
          </w:p>
        </w:tc>
        <w:tc>
          <w:tcPr>
            <w:tcW w:w="846" w:type="dxa"/>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Объяснение и показ учителем</w:t>
            </w:r>
          </w:p>
        </w:tc>
        <w:tc>
          <w:tcPr>
            <w:tcW w:w="873" w:type="dxa"/>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Выполнение упражнений</w:t>
            </w:r>
          </w:p>
        </w:tc>
        <w:tc>
          <w:tcPr>
            <w:tcW w:w="1232" w:type="dxa"/>
            <w:gridSpan w:val="2"/>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Вспомогательные действия (перестроения)</w:t>
            </w:r>
          </w:p>
        </w:tc>
        <w:tc>
          <w:tcPr>
            <w:tcW w:w="563" w:type="dxa"/>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 xml:space="preserve">Отдых </w:t>
            </w:r>
          </w:p>
        </w:tc>
        <w:tc>
          <w:tcPr>
            <w:tcW w:w="661" w:type="dxa"/>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 xml:space="preserve">Простой </w:t>
            </w:r>
          </w:p>
        </w:tc>
        <w:tc>
          <w:tcPr>
            <w:tcW w:w="950" w:type="dxa"/>
            <w:gridSpan w:val="2"/>
            <w:vAlign w:val="center"/>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 xml:space="preserve">Примечания </w:t>
            </w:r>
          </w:p>
        </w:tc>
      </w:tr>
      <w:tr w:rsidR="00D33EDC" w:rsidRPr="00D33EDC" w:rsidTr="00A25876">
        <w:tc>
          <w:tcPr>
            <w:tcW w:w="914"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1</w:t>
            </w:r>
          </w:p>
        </w:tc>
        <w:tc>
          <w:tcPr>
            <w:tcW w:w="882"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2</w:t>
            </w:r>
          </w:p>
        </w:tc>
        <w:tc>
          <w:tcPr>
            <w:tcW w:w="846"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3</w:t>
            </w:r>
          </w:p>
        </w:tc>
        <w:tc>
          <w:tcPr>
            <w:tcW w:w="873"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4</w:t>
            </w:r>
          </w:p>
        </w:tc>
        <w:tc>
          <w:tcPr>
            <w:tcW w:w="1232" w:type="dxa"/>
            <w:gridSpan w:val="2"/>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5</w:t>
            </w:r>
          </w:p>
        </w:tc>
        <w:tc>
          <w:tcPr>
            <w:tcW w:w="563"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6</w:t>
            </w:r>
          </w:p>
        </w:tc>
        <w:tc>
          <w:tcPr>
            <w:tcW w:w="661" w:type="dxa"/>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7</w:t>
            </w:r>
          </w:p>
        </w:tc>
        <w:tc>
          <w:tcPr>
            <w:tcW w:w="950" w:type="dxa"/>
            <w:gridSpan w:val="2"/>
          </w:tcPr>
          <w:p w:rsidR="00D33EDC" w:rsidRPr="00D33EDC" w:rsidRDefault="00D33EDC" w:rsidP="00D33EDC">
            <w:pPr>
              <w:jc w:val="center"/>
              <w:rPr>
                <w:rFonts w:ascii="Times New Roman" w:eastAsia="Times New Roman" w:hAnsi="Times New Roman" w:cs="Times New Roman"/>
                <w:b/>
                <w:sz w:val="20"/>
                <w:szCs w:val="20"/>
                <w:lang w:eastAsia="ru-RU"/>
              </w:rPr>
            </w:pPr>
            <w:r w:rsidRPr="00D33EDC">
              <w:rPr>
                <w:rFonts w:ascii="Times New Roman" w:eastAsia="Times New Roman" w:hAnsi="Times New Roman" w:cs="Times New Roman"/>
                <w:b/>
                <w:sz w:val="20"/>
                <w:szCs w:val="20"/>
                <w:lang w:eastAsia="ru-RU"/>
              </w:rPr>
              <w:t>8</w:t>
            </w:r>
          </w:p>
        </w:tc>
      </w:tr>
      <w:tr w:rsidR="00D33EDC" w:rsidRPr="00D33EDC" w:rsidTr="00A25876">
        <w:tc>
          <w:tcPr>
            <w:tcW w:w="6921" w:type="dxa"/>
            <w:gridSpan w:val="10"/>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ПОДГОТОВИТЕЛЬНАЯ ЧАСТЬ</w:t>
            </w:r>
          </w:p>
        </w:tc>
      </w:tr>
      <w:tr w:rsidR="00D33EDC" w:rsidRPr="008D5B6E" w:rsidTr="00A25876">
        <w:tc>
          <w:tcPr>
            <w:tcW w:w="914" w:type="dxa"/>
          </w:tcPr>
          <w:p w:rsidR="00D33EDC" w:rsidRPr="00D33EDC" w:rsidRDefault="00D33EDC" w:rsidP="00D33EDC">
            <w:pP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Построение, рапорт, приветствие, сообщение задач урока</w:t>
            </w:r>
          </w:p>
        </w:tc>
        <w:tc>
          <w:tcPr>
            <w:tcW w:w="882" w:type="dxa"/>
          </w:tcPr>
          <w:p w:rsidR="00D33EDC" w:rsidRPr="00D33EDC" w:rsidRDefault="00D33EDC" w:rsidP="00D33EDC">
            <w:pPr>
              <w:rPr>
                <w:rFonts w:ascii="Times New Roman" w:eastAsia="Times New Roman" w:hAnsi="Times New Roman" w:cs="Times New Roman"/>
                <w:sz w:val="20"/>
                <w:szCs w:val="20"/>
                <w:lang w:eastAsia="ru-RU"/>
              </w:rPr>
            </w:pPr>
          </w:p>
        </w:tc>
        <w:tc>
          <w:tcPr>
            <w:tcW w:w="846" w:type="dxa"/>
          </w:tcPr>
          <w:p w:rsidR="00D33EDC" w:rsidRPr="00D33EDC" w:rsidRDefault="00D33EDC" w:rsidP="00D33EDC">
            <w:pPr>
              <w:rPr>
                <w:rFonts w:ascii="Times New Roman" w:eastAsia="Times New Roman" w:hAnsi="Times New Roman" w:cs="Times New Roman"/>
                <w:sz w:val="20"/>
                <w:szCs w:val="20"/>
                <w:lang w:eastAsia="ru-RU"/>
              </w:rPr>
            </w:pPr>
          </w:p>
        </w:tc>
        <w:tc>
          <w:tcPr>
            <w:tcW w:w="873" w:type="dxa"/>
          </w:tcPr>
          <w:p w:rsidR="00D33EDC" w:rsidRPr="00D33EDC" w:rsidRDefault="00D33EDC" w:rsidP="00D33EDC">
            <w:pPr>
              <w:rPr>
                <w:rFonts w:ascii="Times New Roman" w:eastAsia="Times New Roman" w:hAnsi="Times New Roman" w:cs="Times New Roman"/>
                <w:sz w:val="20"/>
                <w:szCs w:val="20"/>
                <w:lang w:eastAsia="ru-RU"/>
              </w:rPr>
            </w:pPr>
          </w:p>
        </w:tc>
        <w:tc>
          <w:tcPr>
            <w:tcW w:w="1232"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563" w:type="dxa"/>
          </w:tcPr>
          <w:p w:rsidR="00D33EDC" w:rsidRPr="00D33EDC" w:rsidRDefault="00D33EDC" w:rsidP="00D33EDC">
            <w:pPr>
              <w:rPr>
                <w:rFonts w:ascii="Times New Roman" w:eastAsia="Times New Roman" w:hAnsi="Times New Roman" w:cs="Times New Roman"/>
                <w:sz w:val="20"/>
                <w:szCs w:val="20"/>
                <w:lang w:eastAsia="ru-RU"/>
              </w:rPr>
            </w:pPr>
          </w:p>
        </w:tc>
        <w:tc>
          <w:tcPr>
            <w:tcW w:w="661" w:type="dxa"/>
          </w:tcPr>
          <w:p w:rsidR="00D33EDC" w:rsidRPr="00D33EDC" w:rsidRDefault="00D33EDC" w:rsidP="00D33EDC">
            <w:pPr>
              <w:rPr>
                <w:rFonts w:ascii="Times New Roman" w:eastAsia="Times New Roman" w:hAnsi="Times New Roman" w:cs="Times New Roman"/>
                <w:sz w:val="20"/>
                <w:szCs w:val="20"/>
                <w:lang w:eastAsia="ru-RU"/>
              </w:rPr>
            </w:pPr>
          </w:p>
        </w:tc>
        <w:tc>
          <w:tcPr>
            <w:tcW w:w="950" w:type="dxa"/>
            <w:gridSpan w:val="2"/>
          </w:tcPr>
          <w:p w:rsidR="00D33EDC" w:rsidRPr="00D33EDC" w:rsidRDefault="00D33EDC" w:rsidP="00D33EDC">
            <w:pPr>
              <w:rPr>
                <w:rFonts w:ascii="Times New Roman" w:eastAsia="Times New Roman" w:hAnsi="Times New Roman" w:cs="Times New Roman"/>
                <w:sz w:val="20"/>
                <w:szCs w:val="20"/>
                <w:lang w:eastAsia="ru-RU"/>
              </w:rPr>
            </w:pPr>
          </w:p>
        </w:tc>
      </w:tr>
      <w:tr w:rsidR="00D33EDC" w:rsidRPr="008D5B6E" w:rsidTr="00A25876">
        <w:tc>
          <w:tcPr>
            <w:tcW w:w="914" w:type="dxa"/>
          </w:tcPr>
          <w:p w:rsidR="00D33EDC" w:rsidRPr="00D33EDC" w:rsidRDefault="00D33EDC" w:rsidP="00D33EDC">
            <w:pPr>
              <w:rPr>
                <w:rFonts w:ascii="Times New Roman" w:eastAsia="Times New Roman" w:hAnsi="Times New Roman" w:cs="Times New Roman"/>
                <w:sz w:val="20"/>
                <w:szCs w:val="20"/>
                <w:lang w:eastAsia="ru-RU"/>
              </w:rPr>
            </w:pPr>
          </w:p>
        </w:tc>
        <w:tc>
          <w:tcPr>
            <w:tcW w:w="882" w:type="dxa"/>
          </w:tcPr>
          <w:p w:rsidR="00D33EDC" w:rsidRPr="00D33EDC" w:rsidRDefault="00D33EDC" w:rsidP="00D33EDC">
            <w:pPr>
              <w:rPr>
                <w:rFonts w:ascii="Times New Roman" w:eastAsia="Times New Roman" w:hAnsi="Times New Roman" w:cs="Times New Roman"/>
                <w:sz w:val="20"/>
                <w:szCs w:val="20"/>
                <w:lang w:eastAsia="ru-RU"/>
              </w:rPr>
            </w:pPr>
          </w:p>
        </w:tc>
        <w:tc>
          <w:tcPr>
            <w:tcW w:w="846" w:type="dxa"/>
          </w:tcPr>
          <w:p w:rsidR="00D33EDC" w:rsidRPr="00D33EDC" w:rsidRDefault="00D33EDC" w:rsidP="00D33EDC">
            <w:pPr>
              <w:rPr>
                <w:rFonts w:ascii="Times New Roman" w:eastAsia="Times New Roman" w:hAnsi="Times New Roman" w:cs="Times New Roman"/>
                <w:sz w:val="20"/>
                <w:szCs w:val="20"/>
                <w:lang w:eastAsia="ru-RU"/>
              </w:rPr>
            </w:pPr>
          </w:p>
        </w:tc>
        <w:tc>
          <w:tcPr>
            <w:tcW w:w="873" w:type="dxa"/>
          </w:tcPr>
          <w:p w:rsidR="00D33EDC" w:rsidRPr="00D33EDC" w:rsidRDefault="00D33EDC" w:rsidP="00D33EDC">
            <w:pPr>
              <w:rPr>
                <w:rFonts w:ascii="Times New Roman" w:eastAsia="Times New Roman" w:hAnsi="Times New Roman" w:cs="Times New Roman"/>
                <w:sz w:val="20"/>
                <w:szCs w:val="20"/>
                <w:lang w:eastAsia="ru-RU"/>
              </w:rPr>
            </w:pPr>
          </w:p>
        </w:tc>
        <w:tc>
          <w:tcPr>
            <w:tcW w:w="1232"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563" w:type="dxa"/>
          </w:tcPr>
          <w:p w:rsidR="00D33EDC" w:rsidRPr="00D33EDC" w:rsidRDefault="00D33EDC" w:rsidP="00D33EDC">
            <w:pPr>
              <w:rPr>
                <w:rFonts w:ascii="Times New Roman" w:eastAsia="Times New Roman" w:hAnsi="Times New Roman" w:cs="Times New Roman"/>
                <w:sz w:val="20"/>
                <w:szCs w:val="20"/>
                <w:lang w:eastAsia="ru-RU"/>
              </w:rPr>
            </w:pPr>
          </w:p>
        </w:tc>
        <w:tc>
          <w:tcPr>
            <w:tcW w:w="661" w:type="dxa"/>
          </w:tcPr>
          <w:p w:rsidR="00D33EDC" w:rsidRPr="00D33EDC" w:rsidRDefault="00D33EDC" w:rsidP="00D33EDC">
            <w:pPr>
              <w:rPr>
                <w:rFonts w:ascii="Times New Roman" w:eastAsia="Times New Roman" w:hAnsi="Times New Roman" w:cs="Times New Roman"/>
                <w:sz w:val="20"/>
                <w:szCs w:val="20"/>
                <w:lang w:eastAsia="ru-RU"/>
              </w:rPr>
            </w:pPr>
          </w:p>
        </w:tc>
        <w:tc>
          <w:tcPr>
            <w:tcW w:w="950" w:type="dxa"/>
            <w:gridSpan w:val="2"/>
          </w:tcPr>
          <w:p w:rsidR="00D33EDC" w:rsidRPr="00D33EDC" w:rsidRDefault="00D33EDC" w:rsidP="00D33EDC">
            <w:pPr>
              <w:rPr>
                <w:rFonts w:ascii="Times New Roman" w:eastAsia="Times New Roman" w:hAnsi="Times New Roman" w:cs="Times New Roman"/>
                <w:sz w:val="20"/>
                <w:szCs w:val="20"/>
                <w:lang w:eastAsia="ru-RU"/>
              </w:rPr>
            </w:pPr>
          </w:p>
        </w:tc>
      </w:tr>
      <w:tr w:rsidR="00D33EDC" w:rsidRPr="00D33EDC" w:rsidTr="00A25876">
        <w:tc>
          <w:tcPr>
            <w:tcW w:w="6921" w:type="dxa"/>
            <w:gridSpan w:val="10"/>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ОСНОВНАЯ ЧАСТЬ</w:t>
            </w:r>
          </w:p>
        </w:tc>
      </w:tr>
      <w:tr w:rsidR="00D33EDC" w:rsidRPr="00D33EDC" w:rsidTr="00A25876">
        <w:tc>
          <w:tcPr>
            <w:tcW w:w="914"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882"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846"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1139" w:type="dxa"/>
            <w:gridSpan w:val="2"/>
          </w:tcPr>
          <w:p w:rsidR="00D33EDC" w:rsidRPr="00D33EDC" w:rsidRDefault="00D33EDC" w:rsidP="00D33EDC">
            <w:pPr>
              <w:jc w:val="center"/>
              <w:rPr>
                <w:rFonts w:ascii="Times New Roman" w:eastAsia="Times New Roman" w:hAnsi="Times New Roman" w:cs="Times New Roman"/>
                <w:sz w:val="20"/>
                <w:szCs w:val="20"/>
                <w:lang w:eastAsia="ru-RU"/>
              </w:rPr>
            </w:pPr>
          </w:p>
        </w:tc>
        <w:tc>
          <w:tcPr>
            <w:tcW w:w="966"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563"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901" w:type="dxa"/>
            <w:gridSpan w:val="2"/>
          </w:tcPr>
          <w:p w:rsidR="00D33EDC" w:rsidRPr="00D33EDC" w:rsidRDefault="00D33EDC" w:rsidP="00D33EDC">
            <w:pPr>
              <w:jc w:val="center"/>
              <w:rPr>
                <w:rFonts w:ascii="Times New Roman" w:eastAsia="Times New Roman" w:hAnsi="Times New Roman" w:cs="Times New Roman"/>
                <w:sz w:val="20"/>
                <w:szCs w:val="20"/>
                <w:lang w:eastAsia="ru-RU"/>
              </w:rPr>
            </w:pPr>
          </w:p>
        </w:tc>
        <w:tc>
          <w:tcPr>
            <w:tcW w:w="710" w:type="dxa"/>
          </w:tcPr>
          <w:p w:rsidR="00D33EDC" w:rsidRPr="00D33EDC" w:rsidRDefault="00D33EDC" w:rsidP="00D33EDC">
            <w:pPr>
              <w:jc w:val="center"/>
              <w:rPr>
                <w:rFonts w:ascii="Times New Roman" w:eastAsia="Times New Roman" w:hAnsi="Times New Roman" w:cs="Times New Roman"/>
                <w:sz w:val="20"/>
                <w:szCs w:val="20"/>
                <w:lang w:eastAsia="ru-RU"/>
              </w:rPr>
            </w:pPr>
          </w:p>
        </w:tc>
      </w:tr>
      <w:tr w:rsidR="00D33EDC" w:rsidRPr="00D33EDC" w:rsidTr="00A25876">
        <w:tc>
          <w:tcPr>
            <w:tcW w:w="914"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882"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846"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1139" w:type="dxa"/>
            <w:gridSpan w:val="2"/>
          </w:tcPr>
          <w:p w:rsidR="00D33EDC" w:rsidRPr="00D33EDC" w:rsidRDefault="00D33EDC" w:rsidP="00D33EDC">
            <w:pPr>
              <w:jc w:val="center"/>
              <w:rPr>
                <w:rFonts w:ascii="Times New Roman" w:eastAsia="Times New Roman" w:hAnsi="Times New Roman" w:cs="Times New Roman"/>
                <w:sz w:val="20"/>
                <w:szCs w:val="20"/>
                <w:lang w:eastAsia="ru-RU"/>
              </w:rPr>
            </w:pPr>
          </w:p>
        </w:tc>
        <w:tc>
          <w:tcPr>
            <w:tcW w:w="966"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563" w:type="dxa"/>
          </w:tcPr>
          <w:p w:rsidR="00D33EDC" w:rsidRPr="00D33EDC" w:rsidRDefault="00D33EDC" w:rsidP="00D33EDC">
            <w:pPr>
              <w:jc w:val="center"/>
              <w:rPr>
                <w:rFonts w:ascii="Times New Roman" w:eastAsia="Times New Roman" w:hAnsi="Times New Roman" w:cs="Times New Roman"/>
                <w:sz w:val="20"/>
                <w:szCs w:val="20"/>
                <w:lang w:eastAsia="ru-RU"/>
              </w:rPr>
            </w:pPr>
          </w:p>
        </w:tc>
        <w:tc>
          <w:tcPr>
            <w:tcW w:w="901" w:type="dxa"/>
            <w:gridSpan w:val="2"/>
          </w:tcPr>
          <w:p w:rsidR="00D33EDC" w:rsidRPr="00D33EDC" w:rsidRDefault="00D33EDC" w:rsidP="00D33EDC">
            <w:pPr>
              <w:jc w:val="center"/>
              <w:rPr>
                <w:rFonts w:ascii="Times New Roman" w:eastAsia="Times New Roman" w:hAnsi="Times New Roman" w:cs="Times New Roman"/>
                <w:sz w:val="20"/>
                <w:szCs w:val="20"/>
                <w:lang w:eastAsia="ru-RU"/>
              </w:rPr>
            </w:pPr>
          </w:p>
        </w:tc>
        <w:tc>
          <w:tcPr>
            <w:tcW w:w="710" w:type="dxa"/>
          </w:tcPr>
          <w:p w:rsidR="00D33EDC" w:rsidRPr="00D33EDC" w:rsidRDefault="00D33EDC" w:rsidP="00D33EDC">
            <w:pPr>
              <w:jc w:val="center"/>
              <w:rPr>
                <w:rFonts w:ascii="Times New Roman" w:eastAsia="Times New Roman" w:hAnsi="Times New Roman" w:cs="Times New Roman"/>
                <w:sz w:val="20"/>
                <w:szCs w:val="20"/>
                <w:lang w:eastAsia="ru-RU"/>
              </w:rPr>
            </w:pPr>
          </w:p>
        </w:tc>
      </w:tr>
      <w:tr w:rsidR="00D33EDC" w:rsidRPr="00D33EDC" w:rsidTr="00A25876">
        <w:tc>
          <w:tcPr>
            <w:tcW w:w="914" w:type="dxa"/>
          </w:tcPr>
          <w:p w:rsidR="00D33EDC" w:rsidRPr="00D33EDC" w:rsidRDefault="00D33EDC" w:rsidP="00D33EDC">
            <w:pPr>
              <w:rPr>
                <w:rFonts w:ascii="Times New Roman" w:eastAsia="Times New Roman" w:hAnsi="Times New Roman" w:cs="Times New Roman"/>
                <w:sz w:val="20"/>
                <w:szCs w:val="20"/>
                <w:lang w:eastAsia="ru-RU"/>
              </w:rPr>
            </w:pPr>
          </w:p>
        </w:tc>
        <w:tc>
          <w:tcPr>
            <w:tcW w:w="882" w:type="dxa"/>
          </w:tcPr>
          <w:p w:rsidR="00D33EDC" w:rsidRPr="00D33EDC" w:rsidRDefault="00D33EDC" w:rsidP="00D33EDC">
            <w:pPr>
              <w:rPr>
                <w:rFonts w:ascii="Times New Roman" w:eastAsia="Times New Roman" w:hAnsi="Times New Roman" w:cs="Times New Roman"/>
                <w:sz w:val="20"/>
                <w:szCs w:val="20"/>
                <w:lang w:eastAsia="ru-RU"/>
              </w:rPr>
            </w:pPr>
          </w:p>
        </w:tc>
        <w:tc>
          <w:tcPr>
            <w:tcW w:w="846" w:type="dxa"/>
          </w:tcPr>
          <w:p w:rsidR="00D33EDC" w:rsidRPr="00D33EDC" w:rsidRDefault="00D33EDC" w:rsidP="00D33EDC">
            <w:pPr>
              <w:rPr>
                <w:rFonts w:ascii="Times New Roman" w:eastAsia="Times New Roman" w:hAnsi="Times New Roman" w:cs="Times New Roman"/>
                <w:sz w:val="20"/>
                <w:szCs w:val="20"/>
                <w:lang w:eastAsia="ru-RU"/>
              </w:rPr>
            </w:pPr>
          </w:p>
        </w:tc>
        <w:tc>
          <w:tcPr>
            <w:tcW w:w="1139"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966" w:type="dxa"/>
          </w:tcPr>
          <w:p w:rsidR="00D33EDC" w:rsidRPr="00D33EDC" w:rsidRDefault="00D33EDC" w:rsidP="00D33EDC">
            <w:pPr>
              <w:rPr>
                <w:rFonts w:ascii="Times New Roman" w:eastAsia="Times New Roman" w:hAnsi="Times New Roman" w:cs="Times New Roman"/>
                <w:sz w:val="20"/>
                <w:szCs w:val="20"/>
                <w:lang w:eastAsia="ru-RU"/>
              </w:rPr>
            </w:pPr>
          </w:p>
        </w:tc>
        <w:tc>
          <w:tcPr>
            <w:tcW w:w="563" w:type="dxa"/>
          </w:tcPr>
          <w:p w:rsidR="00D33EDC" w:rsidRPr="00D33EDC" w:rsidRDefault="00D33EDC" w:rsidP="00D33EDC">
            <w:pPr>
              <w:rPr>
                <w:rFonts w:ascii="Times New Roman" w:eastAsia="Times New Roman" w:hAnsi="Times New Roman" w:cs="Times New Roman"/>
                <w:sz w:val="20"/>
                <w:szCs w:val="20"/>
                <w:lang w:eastAsia="ru-RU"/>
              </w:rPr>
            </w:pPr>
          </w:p>
        </w:tc>
        <w:tc>
          <w:tcPr>
            <w:tcW w:w="901"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710" w:type="dxa"/>
          </w:tcPr>
          <w:p w:rsidR="00D33EDC" w:rsidRPr="00D33EDC" w:rsidRDefault="00D33EDC" w:rsidP="00D33EDC">
            <w:pPr>
              <w:rPr>
                <w:rFonts w:ascii="Times New Roman" w:eastAsia="Times New Roman" w:hAnsi="Times New Roman" w:cs="Times New Roman"/>
                <w:sz w:val="20"/>
                <w:szCs w:val="20"/>
                <w:lang w:eastAsia="ru-RU"/>
              </w:rPr>
            </w:pPr>
          </w:p>
        </w:tc>
      </w:tr>
      <w:tr w:rsidR="00D33EDC" w:rsidRPr="00D33EDC" w:rsidTr="00A25876">
        <w:tc>
          <w:tcPr>
            <w:tcW w:w="6921" w:type="dxa"/>
            <w:gridSpan w:val="10"/>
          </w:tcPr>
          <w:p w:rsidR="00D33EDC" w:rsidRPr="00D33EDC" w:rsidRDefault="00D33EDC" w:rsidP="00D33EDC">
            <w:pPr>
              <w:jc w:val="cente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Заключительная часть</w:t>
            </w:r>
          </w:p>
        </w:tc>
      </w:tr>
      <w:tr w:rsidR="00D33EDC" w:rsidRPr="00D33EDC" w:rsidTr="00A25876">
        <w:tc>
          <w:tcPr>
            <w:tcW w:w="914" w:type="dxa"/>
          </w:tcPr>
          <w:p w:rsidR="00D33EDC" w:rsidRPr="00D33EDC" w:rsidRDefault="00D33EDC" w:rsidP="00D33EDC">
            <w:pPr>
              <w:rPr>
                <w:rFonts w:ascii="Times New Roman" w:eastAsia="Times New Roman" w:hAnsi="Times New Roman" w:cs="Times New Roman"/>
                <w:sz w:val="20"/>
                <w:szCs w:val="20"/>
                <w:lang w:eastAsia="ru-RU"/>
              </w:rPr>
            </w:pPr>
          </w:p>
        </w:tc>
        <w:tc>
          <w:tcPr>
            <w:tcW w:w="882" w:type="dxa"/>
          </w:tcPr>
          <w:p w:rsidR="00D33EDC" w:rsidRPr="00D33EDC" w:rsidRDefault="00D33EDC" w:rsidP="00D33EDC">
            <w:pPr>
              <w:rPr>
                <w:rFonts w:ascii="Times New Roman" w:eastAsia="Times New Roman" w:hAnsi="Times New Roman" w:cs="Times New Roman"/>
                <w:sz w:val="20"/>
                <w:szCs w:val="20"/>
                <w:lang w:eastAsia="ru-RU"/>
              </w:rPr>
            </w:pPr>
          </w:p>
        </w:tc>
        <w:tc>
          <w:tcPr>
            <w:tcW w:w="846" w:type="dxa"/>
          </w:tcPr>
          <w:p w:rsidR="00D33EDC" w:rsidRPr="00D33EDC" w:rsidRDefault="00D33EDC" w:rsidP="00D33EDC">
            <w:pPr>
              <w:rPr>
                <w:rFonts w:ascii="Times New Roman" w:eastAsia="Times New Roman" w:hAnsi="Times New Roman" w:cs="Times New Roman"/>
                <w:sz w:val="20"/>
                <w:szCs w:val="20"/>
                <w:lang w:eastAsia="ru-RU"/>
              </w:rPr>
            </w:pPr>
          </w:p>
        </w:tc>
        <w:tc>
          <w:tcPr>
            <w:tcW w:w="1139"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966" w:type="dxa"/>
          </w:tcPr>
          <w:p w:rsidR="00D33EDC" w:rsidRPr="00D33EDC" w:rsidRDefault="00D33EDC" w:rsidP="00D33EDC">
            <w:pPr>
              <w:rPr>
                <w:rFonts w:ascii="Times New Roman" w:eastAsia="Times New Roman" w:hAnsi="Times New Roman" w:cs="Times New Roman"/>
                <w:sz w:val="20"/>
                <w:szCs w:val="20"/>
                <w:lang w:eastAsia="ru-RU"/>
              </w:rPr>
            </w:pPr>
          </w:p>
        </w:tc>
        <w:tc>
          <w:tcPr>
            <w:tcW w:w="563" w:type="dxa"/>
          </w:tcPr>
          <w:p w:rsidR="00D33EDC" w:rsidRPr="00D33EDC" w:rsidRDefault="00D33EDC" w:rsidP="00D33EDC">
            <w:pPr>
              <w:rPr>
                <w:rFonts w:ascii="Times New Roman" w:eastAsia="Times New Roman" w:hAnsi="Times New Roman" w:cs="Times New Roman"/>
                <w:sz w:val="20"/>
                <w:szCs w:val="20"/>
                <w:lang w:eastAsia="ru-RU"/>
              </w:rPr>
            </w:pPr>
          </w:p>
        </w:tc>
        <w:tc>
          <w:tcPr>
            <w:tcW w:w="901"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710" w:type="dxa"/>
          </w:tcPr>
          <w:p w:rsidR="00D33EDC" w:rsidRPr="00D33EDC" w:rsidRDefault="00D33EDC" w:rsidP="00D33EDC">
            <w:pPr>
              <w:rPr>
                <w:rFonts w:ascii="Times New Roman" w:eastAsia="Times New Roman" w:hAnsi="Times New Roman" w:cs="Times New Roman"/>
                <w:sz w:val="20"/>
                <w:szCs w:val="20"/>
                <w:lang w:eastAsia="ru-RU"/>
              </w:rPr>
            </w:pPr>
          </w:p>
        </w:tc>
      </w:tr>
      <w:tr w:rsidR="00D33EDC" w:rsidRPr="00D33EDC" w:rsidTr="00A25876">
        <w:tc>
          <w:tcPr>
            <w:tcW w:w="914" w:type="dxa"/>
          </w:tcPr>
          <w:p w:rsidR="00D33EDC" w:rsidRPr="00D33EDC" w:rsidRDefault="00D33EDC" w:rsidP="00D33EDC">
            <w:pP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 xml:space="preserve">ИТОГО </w:t>
            </w:r>
          </w:p>
          <w:p w:rsidR="00D33EDC" w:rsidRPr="00D33EDC" w:rsidRDefault="00D33EDC" w:rsidP="00D33EDC">
            <w:pPr>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eastAsia="ru-RU"/>
              </w:rPr>
              <w:t>ЗА УРОК</w:t>
            </w:r>
          </w:p>
        </w:tc>
        <w:tc>
          <w:tcPr>
            <w:tcW w:w="882" w:type="dxa"/>
          </w:tcPr>
          <w:p w:rsidR="00D33EDC" w:rsidRPr="00D33EDC" w:rsidRDefault="00D33EDC" w:rsidP="00D33EDC">
            <w:pPr>
              <w:rPr>
                <w:rFonts w:ascii="Times New Roman" w:eastAsia="Times New Roman" w:hAnsi="Times New Roman" w:cs="Times New Roman"/>
                <w:sz w:val="20"/>
                <w:szCs w:val="20"/>
                <w:lang w:eastAsia="ru-RU"/>
              </w:rPr>
            </w:pPr>
          </w:p>
        </w:tc>
        <w:tc>
          <w:tcPr>
            <w:tcW w:w="846" w:type="dxa"/>
          </w:tcPr>
          <w:p w:rsidR="00D33EDC" w:rsidRPr="00D33EDC" w:rsidRDefault="00D33EDC" w:rsidP="00D33EDC">
            <w:pPr>
              <w:rPr>
                <w:rFonts w:ascii="Times New Roman" w:eastAsia="Times New Roman" w:hAnsi="Times New Roman" w:cs="Times New Roman"/>
                <w:sz w:val="20"/>
                <w:szCs w:val="20"/>
                <w:lang w:eastAsia="ru-RU"/>
              </w:rPr>
            </w:pPr>
          </w:p>
        </w:tc>
        <w:tc>
          <w:tcPr>
            <w:tcW w:w="1139"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966" w:type="dxa"/>
          </w:tcPr>
          <w:p w:rsidR="00D33EDC" w:rsidRPr="00D33EDC" w:rsidRDefault="00D33EDC" w:rsidP="00D33EDC">
            <w:pPr>
              <w:rPr>
                <w:rFonts w:ascii="Times New Roman" w:eastAsia="Times New Roman" w:hAnsi="Times New Roman" w:cs="Times New Roman"/>
                <w:sz w:val="20"/>
                <w:szCs w:val="20"/>
                <w:lang w:eastAsia="ru-RU"/>
              </w:rPr>
            </w:pPr>
          </w:p>
        </w:tc>
        <w:tc>
          <w:tcPr>
            <w:tcW w:w="563" w:type="dxa"/>
          </w:tcPr>
          <w:p w:rsidR="00D33EDC" w:rsidRPr="00D33EDC" w:rsidRDefault="00D33EDC" w:rsidP="00D33EDC">
            <w:pPr>
              <w:rPr>
                <w:rFonts w:ascii="Times New Roman" w:eastAsia="Times New Roman" w:hAnsi="Times New Roman" w:cs="Times New Roman"/>
                <w:sz w:val="20"/>
                <w:szCs w:val="20"/>
                <w:lang w:eastAsia="ru-RU"/>
              </w:rPr>
            </w:pPr>
          </w:p>
        </w:tc>
        <w:tc>
          <w:tcPr>
            <w:tcW w:w="901" w:type="dxa"/>
            <w:gridSpan w:val="2"/>
          </w:tcPr>
          <w:p w:rsidR="00D33EDC" w:rsidRPr="00D33EDC" w:rsidRDefault="00D33EDC" w:rsidP="00D33EDC">
            <w:pPr>
              <w:rPr>
                <w:rFonts w:ascii="Times New Roman" w:eastAsia="Times New Roman" w:hAnsi="Times New Roman" w:cs="Times New Roman"/>
                <w:sz w:val="20"/>
                <w:szCs w:val="20"/>
                <w:lang w:eastAsia="ru-RU"/>
              </w:rPr>
            </w:pPr>
          </w:p>
        </w:tc>
        <w:tc>
          <w:tcPr>
            <w:tcW w:w="710" w:type="dxa"/>
          </w:tcPr>
          <w:p w:rsidR="00D33EDC" w:rsidRPr="00D33EDC" w:rsidRDefault="00D33EDC" w:rsidP="00D33EDC">
            <w:pPr>
              <w:rPr>
                <w:rFonts w:ascii="Times New Roman" w:eastAsia="Times New Roman" w:hAnsi="Times New Roman" w:cs="Times New Roman"/>
                <w:sz w:val="20"/>
                <w:szCs w:val="20"/>
                <w:lang w:eastAsia="ru-RU"/>
              </w:rPr>
            </w:pPr>
          </w:p>
        </w:tc>
      </w:tr>
    </w:tbl>
    <w:p w:rsidR="00D33EDC" w:rsidRPr="00D33EDC" w:rsidRDefault="00D33EDC" w:rsidP="00D33EDC">
      <w:pPr>
        <w:spacing w:after="0" w:line="259" w:lineRule="auto"/>
        <w:jc w:val="both"/>
        <w:rPr>
          <w:rFonts w:ascii="Times New Roman" w:eastAsia="Times New Roman" w:hAnsi="Times New Roman" w:cs="Times New Roman"/>
          <w:b/>
          <w:sz w:val="20"/>
          <w:szCs w:val="20"/>
          <w:lang w:val="ru-RU" w:eastAsia="ru-RU"/>
        </w:rPr>
      </w:pP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 xml:space="preserve">РАСЧЕТ И ОЦЕНКА ОБЩЕЙ МОТОРНОЙ ПЛОТНОСТИ </w:t>
      </w: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УРОКА ФИЗИЧЕСКОЙ КУЛЬТУРЫ</w:t>
      </w: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ОП=</w:t>
      </w:r>
      <w:r w:rsidRPr="00D33EDC">
        <w:rPr>
          <w:rFonts w:ascii="Times New Roman" w:eastAsia="Times New Roman" w:hAnsi="Times New Roman" w:cs="Times New Roman"/>
          <w:sz w:val="20"/>
          <w:szCs w:val="20"/>
          <w:vertAlign w:val="superscript"/>
          <w:lang w:val="ru-RU" w:eastAsia="ru-RU"/>
        </w:rPr>
        <w:t xml:space="preserve">  </w:t>
      </w:r>
      <w:r w:rsidRPr="00D33EDC">
        <w:rPr>
          <w:rFonts w:ascii="Times New Roman" w:eastAsia="Times New Roman" w:hAnsi="Times New Roman" w:cs="Times New Roman"/>
          <w:b/>
          <w:sz w:val="20"/>
          <w:szCs w:val="20"/>
          <w:u w:val="single"/>
          <w:vertAlign w:val="superscript"/>
          <w:lang w:val="ru-RU" w:eastAsia="ru-RU"/>
        </w:rPr>
        <w:t xml:space="preserve"> </w:t>
      </w:r>
      <w:r w:rsidRPr="00D33EDC">
        <w:rPr>
          <w:rFonts w:ascii="Times New Roman" w:eastAsia="Times New Roman" w:hAnsi="Times New Roman" w:cs="Times New Roman"/>
          <w:b/>
          <w:sz w:val="20"/>
          <w:szCs w:val="20"/>
          <w:u w:val="single"/>
          <w:vertAlign w:val="superscript"/>
          <w:lang w:eastAsia="ru-RU"/>
        </w:rPr>
        <w:t>t</w:t>
      </w:r>
      <w:r w:rsidRPr="00D33EDC">
        <w:rPr>
          <w:rFonts w:ascii="Times New Roman" w:eastAsia="Times New Roman" w:hAnsi="Times New Roman" w:cs="Times New Roman"/>
          <w:b/>
          <w:sz w:val="20"/>
          <w:szCs w:val="20"/>
          <w:u w:val="single"/>
          <w:vertAlign w:val="superscript"/>
          <w:lang w:val="ru-RU" w:eastAsia="ru-RU"/>
        </w:rPr>
        <w:t xml:space="preserve"> </w:t>
      </w:r>
      <w:proofErr w:type="spellStart"/>
      <w:r w:rsidRPr="00D33EDC">
        <w:rPr>
          <w:rFonts w:ascii="Times New Roman" w:eastAsia="Times New Roman" w:hAnsi="Times New Roman" w:cs="Times New Roman"/>
          <w:b/>
          <w:sz w:val="20"/>
          <w:szCs w:val="20"/>
          <w:u w:val="single"/>
          <w:vertAlign w:val="superscript"/>
          <w:lang w:val="ru-RU" w:eastAsia="ru-RU"/>
        </w:rPr>
        <w:t>факт</w:t>
      </w:r>
      <w:proofErr w:type="gramStart"/>
      <w:r w:rsidRPr="00D33EDC">
        <w:rPr>
          <w:rFonts w:ascii="Times New Roman" w:eastAsia="Times New Roman" w:hAnsi="Times New Roman" w:cs="Times New Roman"/>
          <w:b/>
          <w:sz w:val="20"/>
          <w:szCs w:val="20"/>
          <w:u w:val="single"/>
          <w:vertAlign w:val="superscript"/>
          <w:lang w:val="ru-RU" w:eastAsia="ru-RU"/>
        </w:rPr>
        <w:t>..</w:t>
      </w:r>
      <w:proofErr w:type="gramEnd"/>
      <w:r w:rsidRPr="00D33EDC">
        <w:rPr>
          <w:rFonts w:ascii="Times New Roman" w:eastAsia="Times New Roman" w:hAnsi="Times New Roman" w:cs="Times New Roman"/>
          <w:b/>
          <w:sz w:val="20"/>
          <w:szCs w:val="20"/>
          <w:u w:val="single"/>
          <w:vertAlign w:val="superscript"/>
          <w:lang w:val="ru-RU" w:eastAsia="ru-RU"/>
        </w:rPr>
        <w:t>х</w:t>
      </w:r>
      <w:proofErr w:type="spellEnd"/>
      <w:r w:rsidRPr="00D33EDC">
        <w:rPr>
          <w:rFonts w:ascii="Times New Roman" w:eastAsia="Times New Roman" w:hAnsi="Times New Roman" w:cs="Times New Roman"/>
          <w:b/>
          <w:sz w:val="20"/>
          <w:szCs w:val="20"/>
          <w:u w:val="single"/>
          <w:vertAlign w:val="superscript"/>
          <w:lang w:val="ru-RU" w:eastAsia="ru-RU"/>
        </w:rPr>
        <w:t xml:space="preserve"> 100% </w:t>
      </w:r>
      <w:r w:rsidRPr="00D33EDC">
        <w:rPr>
          <w:rFonts w:ascii="Times New Roman" w:eastAsia="Times New Roman" w:hAnsi="Times New Roman" w:cs="Times New Roman"/>
          <w:b/>
          <w:sz w:val="20"/>
          <w:szCs w:val="20"/>
          <w:vertAlign w:val="superscript"/>
          <w:lang w:val="ru-RU" w:eastAsia="ru-RU"/>
        </w:rPr>
        <w:t xml:space="preserve">    </w:t>
      </w:r>
      <w:r w:rsidRPr="00D33EDC">
        <w:rPr>
          <w:rFonts w:ascii="Times New Roman" w:eastAsia="Times New Roman" w:hAnsi="Times New Roman" w:cs="Times New Roman"/>
          <w:b/>
          <w:sz w:val="20"/>
          <w:szCs w:val="20"/>
          <w:lang w:val="ru-RU" w:eastAsia="ru-RU"/>
        </w:rPr>
        <w:t>=</w:t>
      </w:r>
    </w:p>
    <w:p w:rsidR="00D33EDC" w:rsidRPr="00D33EDC" w:rsidRDefault="00D33EDC" w:rsidP="00D33EDC">
      <w:pPr>
        <w:spacing w:after="0" w:line="240" w:lineRule="auto"/>
        <w:jc w:val="center"/>
        <w:rPr>
          <w:rFonts w:ascii="Times New Roman" w:eastAsia="Times New Roman" w:hAnsi="Times New Roman" w:cs="Times New Roman"/>
          <w:b/>
          <w:sz w:val="20"/>
          <w:szCs w:val="20"/>
          <w:vertAlign w:val="subscript"/>
          <w:lang w:val="ru-RU" w:eastAsia="ru-RU"/>
        </w:rPr>
      </w:pPr>
      <w:proofErr w:type="gramStart"/>
      <w:r w:rsidRPr="00D33EDC">
        <w:rPr>
          <w:rFonts w:ascii="Times New Roman" w:eastAsia="Times New Roman" w:hAnsi="Times New Roman" w:cs="Times New Roman"/>
          <w:b/>
          <w:sz w:val="20"/>
          <w:szCs w:val="20"/>
          <w:vertAlign w:val="superscript"/>
          <w:lang w:eastAsia="ru-RU"/>
        </w:rPr>
        <w:t>t</w:t>
      </w:r>
      <w:r w:rsidRPr="00D33EDC">
        <w:rPr>
          <w:rFonts w:ascii="Times New Roman" w:eastAsia="Times New Roman" w:hAnsi="Times New Roman" w:cs="Times New Roman"/>
          <w:b/>
          <w:sz w:val="20"/>
          <w:szCs w:val="20"/>
          <w:vertAlign w:val="superscript"/>
          <w:lang w:val="ru-RU" w:eastAsia="ru-RU"/>
        </w:rPr>
        <w:t>общ</w:t>
      </w:r>
      <w:proofErr w:type="gramEnd"/>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 xml:space="preserve">МП= </w:t>
      </w:r>
      <w:r w:rsidRPr="00D33EDC">
        <w:rPr>
          <w:rFonts w:ascii="Times New Roman" w:eastAsia="Times New Roman" w:hAnsi="Times New Roman" w:cs="Times New Roman"/>
          <w:b/>
          <w:sz w:val="20"/>
          <w:szCs w:val="20"/>
          <w:vertAlign w:val="subscript"/>
          <w:lang w:val="ru-RU" w:eastAsia="ru-RU"/>
        </w:rPr>
        <w:t xml:space="preserve"> </w:t>
      </w:r>
      <w:r w:rsidRPr="00D33EDC">
        <w:rPr>
          <w:rFonts w:ascii="Times New Roman" w:eastAsia="Times New Roman" w:hAnsi="Times New Roman" w:cs="Times New Roman"/>
          <w:b/>
          <w:sz w:val="20"/>
          <w:szCs w:val="20"/>
          <w:u w:val="single"/>
          <w:vertAlign w:val="superscript"/>
          <w:lang w:eastAsia="ru-RU"/>
        </w:rPr>
        <w:t>t</w:t>
      </w:r>
      <w:r w:rsidRPr="00D33EDC">
        <w:rPr>
          <w:rFonts w:ascii="Times New Roman" w:eastAsia="Times New Roman" w:hAnsi="Times New Roman" w:cs="Times New Roman"/>
          <w:b/>
          <w:sz w:val="20"/>
          <w:szCs w:val="20"/>
          <w:u w:val="single"/>
          <w:vertAlign w:val="superscript"/>
          <w:lang w:val="ru-RU" w:eastAsia="ru-RU"/>
        </w:rPr>
        <w:t xml:space="preserve"> </w:t>
      </w:r>
      <w:proofErr w:type="gramStart"/>
      <w:r w:rsidRPr="00D33EDC">
        <w:rPr>
          <w:rFonts w:ascii="Times New Roman" w:eastAsia="Times New Roman" w:hAnsi="Times New Roman" w:cs="Times New Roman"/>
          <w:b/>
          <w:sz w:val="20"/>
          <w:szCs w:val="20"/>
          <w:u w:val="single"/>
          <w:vertAlign w:val="superscript"/>
          <w:lang w:val="ru-RU" w:eastAsia="ru-RU"/>
        </w:rPr>
        <w:t>фу</w:t>
      </w:r>
      <w:proofErr w:type="gramEnd"/>
      <w:r w:rsidRPr="00D33EDC">
        <w:rPr>
          <w:rFonts w:ascii="Times New Roman" w:eastAsia="Times New Roman" w:hAnsi="Times New Roman" w:cs="Times New Roman"/>
          <w:b/>
          <w:sz w:val="20"/>
          <w:szCs w:val="20"/>
          <w:u w:val="single"/>
          <w:vertAlign w:val="superscript"/>
          <w:lang w:val="ru-RU" w:eastAsia="ru-RU"/>
        </w:rPr>
        <w:t xml:space="preserve"> х 100%  </w:t>
      </w:r>
      <w:r w:rsidRPr="00D33EDC">
        <w:rPr>
          <w:rFonts w:ascii="Times New Roman" w:eastAsia="Times New Roman" w:hAnsi="Times New Roman" w:cs="Times New Roman"/>
          <w:b/>
          <w:sz w:val="20"/>
          <w:szCs w:val="20"/>
          <w:lang w:val="ru-RU" w:eastAsia="ru-RU"/>
        </w:rPr>
        <w:t>=</w:t>
      </w:r>
    </w:p>
    <w:p w:rsidR="00D33EDC" w:rsidRPr="00D33EDC" w:rsidRDefault="00D33EDC" w:rsidP="00D33EDC">
      <w:pPr>
        <w:spacing w:after="0" w:line="240" w:lineRule="auto"/>
        <w:jc w:val="center"/>
        <w:rPr>
          <w:rFonts w:ascii="Times New Roman" w:eastAsia="Times New Roman" w:hAnsi="Times New Roman" w:cs="Times New Roman"/>
          <w:b/>
          <w:sz w:val="20"/>
          <w:szCs w:val="20"/>
          <w:vertAlign w:val="superscript"/>
          <w:lang w:val="ru-RU" w:eastAsia="ru-RU"/>
        </w:rPr>
      </w:pPr>
      <w:proofErr w:type="gramStart"/>
      <w:r w:rsidRPr="00D33EDC">
        <w:rPr>
          <w:rFonts w:ascii="Times New Roman" w:eastAsia="Times New Roman" w:hAnsi="Times New Roman" w:cs="Times New Roman"/>
          <w:b/>
          <w:sz w:val="20"/>
          <w:szCs w:val="20"/>
          <w:vertAlign w:val="superscript"/>
          <w:lang w:eastAsia="ru-RU"/>
        </w:rPr>
        <w:t>t</w:t>
      </w:r>
      <w:r w:rsidRPr="00D33EDC">
        <w:rPr>
          <w:rFonts w:ascii="Times New Roman" w:eastAsia="Times New Roman" w:hAnsi="Times New Roman" w:cs="Times New Roman"/>
          <w:b/>
          <w:sz w:val="20"/>
          <w:szCs w:val="20"/>
          <w:vertAlign w:val="superscript"/>
          <w:lang w:val="ru-RU" w:eastAsia="ru-RU"/>
        </w:rPr>
        <w:t>общ</w:t>
      </w:r>
      <w:proofErr w:type="gramEnd"/>
    </w:p>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p>
    <w:p w:rsidR="00D33EDC" w:rsidRPr="00D33EDC" w:rsidRDefault="00D33EDC" w:rsidP="00D33EDC">
      <w:pPr>
        <w:spacing w:after="0" w:line="240" w:lineRule="auto"/>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 xml:space="preserve">Вывод: </w:t>
      </w:r>
    </w:p>
    <w:p w:rsidR="00D33EDC" w:rsidRPr="00D33EDC" w:rsidRDefault="00D33EDC" w:rsidP="00D33EDC">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D33EDC" w:rsidRPr="00D33EDC" w:rsidRDefault="00D33EDC" w:rsidP="00D33EDC">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4.2. Определение продуктивности урока</w:t>
      </w: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Практическая работа 2</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Цель: Определить общую и моторную плотность урока.</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Ход работы:</w:t>
      </w:r>
    </w:p>
    <w:p w:rsidR="00D33EDC" w:rsidRPr="00D33EDC" w:rsidRDefault="00D33EDC" w:rsidP="00D33EDC">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Подготовить протокол исследования.</w:t>
      </w:r>
    </w:p>
    <w:p w:rsidR="00D33EDC" w:rsidRPr="00D33EDC" w:rsidRDefault="00D33EDC" w:rsidP="00D33EDC">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Провести хронометраж урока.</w:t>
      </w:r>
    </w:p>
    <w:p w:rsidR="00D33EDC" w:rsidRPr="00D33EDC" w:rsidRDefault="00D33EDC" w:rsidP="00D33EDC">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Заполнить протокол и провести расчеты.</w:t>
      </w:r>
    </w:p>
    <w:p w:rsidR="00D33EDC" w:rsidRPr="00D33EDC" w:rsidRDefault="00D33EDC" w:rsidP="00D33EDC">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Определить моторную и общую плотность урока.</w:t>
      </w:r>
    </w:p>
    <w:p w:rsidR="00D33EDC" w:rsidRPr="00D33EDC" w:rsidRDefault="00D33EDC" w:rsidP="00D33EDC">
      <w:pPr>
        <w:numPr>
          <w:ilvl w:val="3"/>
          <w:numId w:val="18"/>
        </w:numPr>
        <w:autoSpaceDE w:val="0"/>
        <w:autoSpaceDN w:val="0"/>
        <w:adjustRightInd w:val="0"/>
        <w:spacing w:after="0" w:line="240" w:lineRule="auto"/>
        <w:ind w:hanging="1037"/>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Выводы.</w:t>
      </w: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Протокол изменения ЧСС на уроке физической культуры</w:t>
      </w: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sz w:val="20"/>
          <w:szCs w:val="20"/>
          <w:lang w:val="ru-RU"/>
        </w:rPr>
      </w:pP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Школа________ Класс______ Дата_________ Место проведения 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Урок провел_________________________________________________________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Наблюдения проводил________________ за учеником___________________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урока:___________________________________________________________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Задачи урока: 1.________________________________________________________________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_____________________________________________________________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_______________________________________________________________</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p>
    <w:tbl>
      <w:tblPr>
        <w:tblStyle w:val="3"/>
        <w:tblW w:w="9604" w:type="dxa"/>
        <w:tblLook w:val="01E0" w:firstRow="1" w:lastRow="1" w:firstColumn="1" w:lastColumn="1" w:noHBand="0" w:noVBand="0"/>
      </w:tblPr>
      <w:tblGrid>
        <w:gridCol w:w="2400"/>
        <w:gridCol w:w="2401"/>
        <w:gridCol w:w="2402"/>
        <w:gridCol w:w="2401"/>
      </w:tblGrid>
      <w:tr w:rsidR="00D33EDC" w:rsidRPr="00D33EDC" w:rsidTr="00A25876">
        <w:trPr>
          <w:trHeight w:val="294"/>
        </w:trPr>
        <w:tc>
          <w:tcPr>
            <w:tcW w:w="2400" w:type="dxa"/>
            <w:vMerge w:val="restart"/>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Время измерений (мин)</w:t>
            </w:r>
          </w:p>
        </w:tc>
        <w:tc>
          <w:tcPr>
            <w:tcW w:w="4803" w:type="dxa"/>
            <w:gridSpan w:val="2"/>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Пульс</w:t>
            </w:r>
          </w:p>
        </w:tc>
        <w:tc>
          <w:tcPr>
            <w:tcW w:w="2401" w:type="dxa"/>
            <w:vMerge w:val="restart"/>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Характер физических нагрузок</w:t>
            </w:r>
          </w:p>
        </w:tc>
      </w:tr>
      <w:tr w:rsidR="00D33EDC" w:rsidRPr="00D33EDC" w:rsidTr="00A25876">
        <w:trPr>
          <w:trHeight w:val="263"/>
        </w:trPr>
        <w:tc>
          <w:tcPr>
            <w:tcW w:w="0" w:type="auto"/>
            <w:vMerge/>
            <w:tcBorders>
              <w:top w:val="single" w:sz="4" w:space="0" w:color="auto"/>
              <w:left w:val="single" w:sz="4" w:space="0" w:color="auto"/>
              <w:bottom w:val="single" w:sz="4" w:space="0" w:color="auto"/>
              <w:right w:val="single" w:sz="4" w:space="0" w:color="auto"/>
            </w:tcBorders>
            <w:vAlign w:val="center"/>
          </w:tcPr>
          <w:p w:rsidR="00D33EDC" w:rsidRPr="00D33EDC" w:rsidRDefault="00D33EDC" w:rsidP="00D33EDC"/>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За 10 с</w:t>
            </w:r>
          </w:p>
        </w:tc>
        <w:tc>
          <w:tcPr>
            <w:tcW w:w="2402"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За 1 мин</w:t>
            </w:r>
          </w:p>
        </w:tc>
        <w:tc>
          <w:tcPr>
            <w:tcW w:w="0" w:type="auto"/>
            <w:vMerge/>
            <w:tcBorders>
              <w:top w:val="single" w:sz="4" w:space="0" w:color="auto"/>
              <w:left w:val="single" w:sz="4" w:space="0" w:color="auto"/>
              <w:bottom w:val="single" w:sz="4" w:space="0" w:color="auto"/>
              <w:right w:val="single" w:sz="4" w:space="0" w:color="auto"/>
            </w:tcBorders>
            <w:vAlign w:val="center"/>
          </w:tcPr>
          <w:p w:rsidR="00D33EDC" w:rsidRPr="00D33EDC" w:rsidRDefault="00D33EDC" w:rsidP="00D33EDC"/>
        </w:tc>
      </w:tr>
      <w:tr w:rsidR="00D33EDC" w:rsidRPr="00D33EDC"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0</w:t>
            </w: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2"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r>
      <w:tr w:rsidR="00D33EDC" w:rsidRPr="00D33EDC" w:rsidTr="00A25876">
        <w:trPr>
          <w:trHeight w:val="122"/>
        </w:trPr>
        <w:tc>
          <w:tcPr>
            <w:tcW w:w="2400"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3…</w:t>
            </w: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2"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r>
      <w:tr w:rsidR="00D33EDC" w:rsidRPr="00D33EDC" w:rsidTr="00A25876">
        <w:trPr>
          <w:trHeight w:val="256"/>
        </w:trPr>
        <w:tc>
          <w:tcPr>
            <w:tcW w:w="2400"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42</w:t>
            </w: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2"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r>
      <w:tr w:rsidR="00D33EDC" w:rsidRPr="00D33EDC" w:rsidTr="00A25876">
        <w:trPr>
          <w:trHeight w:val="288"/>
        </w:trPr>
        <w:tc>
          <w:tcPr>
            <w:tcW w:w="2400"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r w:rsidRPr="00D33EDC">
              <w:t>45</w:t>
            </w: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2"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c>
          <w:tcPr>
            <w:tcW w:w="2401" w:type="dxa"/>
            <w:tcBorders>
              <w:top w:val="single" w:sz="4" w:space="0" w:color="auto"/>
              <w:left w:val="single" w:sz="4" w:space="0" w:color="auto"/>
              <w:bottom w:val="single" w:sz="4" w:space="0" w:color="auto"/>
              <w:right w:val="single" w:sz="4" w:space="0" w:color="auto"/>
            </w:tcBorders>
          </w:tcPr>
          <w:p w:rsidR="00D33EDC" w:rsidRPr="00D33EDC" w:rsidRDefault="00D33EDC" w:rsidP="00D33EDC">
            <w:pPr>
              <w:jc w:val="center"/>
            </w:pPr>
          </w:p>
        </w:tc>
      </w:tr>
    </w:tbl>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Величины ЧСС в пересчете за минуту заносятся в систему координат</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(ЧСС по вертикальной оси, время </w:t>
      </w:r>
      <w:proofErr w:type="gramStart"/>
      <w:r w:rsidRPr="00D33EDC">
        <w:rPr>
          <w:rFonts w:ascii="Times New Roman" w:eastAsia="Calibri" w:hAnsi="Times New Roman" w:cs="Times New Roman"/>
          <w:sz w:val="20"/>
          <w:szCs w:val="20"/>
          <w:lang w:val="ru-RU"/>
        </w:rPr>
        <w:t>в</w:t>
      </w:r>
      <w:proofErr w:type="gramEnd"/>
      <w:r w:rsidRPr="00D33EDC">
        <w:rPr>
          <w:rFonts w:ascii="Times New Roman" w:eastAsia="Calibri" w:hAnsi="Times New Roman" w:cs="Times New Roman"/>
          <w:sz w:val="20"/>
          <w:szCs w:val="20"/>
          <w:lang w:val="ru-RU"/>
        </w:rPr>
        <w:t xml:space="preserve"> мин по горизонтальной оси). </w:t>
      </w:r>
    </w:p>
    <w:p w:rsidR="00D33EDC" w:rsidRPr="00D33EDC" w:rsidRDefault="00D33EDC" w:rsidP="00D33EDC">
      <w:pPr>
        <w:spacing w:after="0" w:line="192" w:lineRule="auto"/>
        <w:jc w:val="both"/>
        <w:rPr>
          <w:rFonts w:ascii="Times New Roman" w:eastAsia="Calibri" w:hAnsi="Times New Roman" w:cs="Times New Roman"/>
          <w:b/>
          <w:sz w:val="20"/>
          <w:szCs w:val="20"/>
          <w:lang w:val="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График регистрации пульсовых данных</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ЧСС,</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уд/мин</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p>
    <w:tbl>
      <w:tblPr>
        <w:tblpPr w:leftFromText="180" w:rightFromText="180" w:vertAnchor="text" w:tblpX="645"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750"/>
      </w:tblGrid>
      <w:tr w:rsidR="00D33EDC" w:rsidRPr="00D33EDC" w:rsidTr="00A25876">
        <w:trPr>
          <w:gridAfter w:val="1"/>
          <w:wAfter w:w="7750" w:type="dxa"/>
          <w:trHeight w:val="275"/>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180</w:t>
            </w:r>
          </w:p>
        </w:tc>
      </w:tr>
      <w:tr w:rsidR="00D33EDC" w:rsidRPr="00D33EDC" w:rsidTr="00A25876">
        <w:trPr>
          <w:gridAfter w:val="1"/>
          <w:wAfter w:w="7750" w:type="dxa"/>
          <w:trHeight w:val="255"/>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170</w:t>
            </w:r>
          </w:p>
        </w:tc>
      </w:tr>
      <w:tr w:rsidR="00D33EDC" w:rsidRPr="00D33EDC" w:rsidTr="00A25876">
        <w:trPr>
          <w:gridAfter w:val="1"/>
          <w:wAfter w:w="7750" w:type="dxa"/>
          <w:trHeight w:val="232"/>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160</w:t>
            </w:r>
          </w:p>
        </w:tc>
      </w:tr>
      <w:tr w:rsidR="00D33EDC" w:rsidRPr="00D33EDC" w:rsidTr="00A25876">
        <w:trPr>
          <w:gridAfter w:val="1"/>
          <w:wAfter w:w="7750" w:type="dxa"/>
          <w:trHeight w:val="248"/>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150</w:t>
            </w:r>
          </w:p>
        </w:tc>
      </w:tr>
      <w:tr w:rsidR="00D33EDC" w:rsidRPr="00D33EDC" w:rsidTr="00A25876">
        <w:trPr>
          <w:gridAfter w:val="1"/>
          <w:wAfter w:w="7750" w:type="dxa"/>
          <w:trHeight w:val="198"/>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140</w:t>
            </w:r>
          </w:p>
        </w:tc>
      </w:tr>
      <w:tr w:rsidR="00D33EDC" w:rsidRPr="00D33EDC" w:rsidTr="00A25876">
        <w:trPr>
          <w:gridAfter w:val="1"/>
          <w:wAfter w:w="7750" w:type="dxa"/>
          <w:trHeight w:val="197"/>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130</w:t>
            </w:r>
          </w:p>
        </w:tc>
      </w:tr>
      <w:tr w:rsidR="00D33EDC" w:rsidRPr="00D33EDC" w:rsidTr="00A25876">
        <w:trPr>
          <w:gridAfter w:val="1"/>
          <w:wAfter w:w="7750" w:type="dxa"/>
          <w:trHeight w:val="182"/>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120</w:t>
            </w:r>
          </w:p>
        </w:tc>
      </w:tr>
      <w:tr w:rsidR="00D33EDC" w:rsidRPr="00D33EDC" w:rsidTr="00A25876">
        <w:trPr>
          <w:gridAfter w:val="1"/>
          <w:wAfter w:w="7750" w:type="dxa"/>
          <w:trHeight w:val="215"/>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110</w:t>
            </w:r>
          </w:p>
        </w:tc>
      </w:tr>
      <w:tr w:rsidR="00D33EDC" w:rsidRPr="00D33EDC" w:rsidTr="00A25876">
        <w:trPr>
          <w:gridAfter w:val="1"/>
          <w:wAfter w:w="7750" w:type="dxa"/>
          <w:trHeight w:val="214"/>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100</w:t>
            </w:r>
          </w:p>
        </w:tc>
      </w:tr>
      <w:tr w:rsidR="00D33EDC" w:rsidRPr="00D33EDC" w:rsidTr="00A25876">
        <w:trPr>
          <w:gridAfter w:val="1"/>
          <w:wAfter w:w="7750" w:type="dxa"/>
          <w:trHeight w:val="150"/>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90</w:t>
            </w:r>
          </w:p>
        </w:tc>
      </w:tr>
      <w:tr w:rsidR="00D33EDC" w:rsidRPr="00D33EDC" w:rsidTr="00A25876">
        <w:trPr>
          <w:gridAfter w:val="1"/>
          <w:wAfter w:w="7750" w:type="dxa"/>
          <w:trHeight w:val="196"/>
        </w:trPr>
        <w:tc>
          <w:tcPr>
            <w:tcW w:w="580" w:type="dxa"/>
            <w:tcBorders>
              <w:left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80</w:t>
            </w:r>
          </w:p>
        </w:tc>
      </w:tr>
      <w:tr w:rsidR="00D33EDC" w:rsidRPr="00D33EDC" w:rsidTr="00A25876">
        <w:trPr>
          <w:trHeight w:val="232"/>
        </w:trPr>
        <w:tc>
          <w:tcPr>
            <w:tcW w:w="580" w:type="dxa"/>
            <w:tcBorders>
              <w:left w:val="nil"/>
              <w:bottom w:val="nil"/>
            </w:tcBorders>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0</w:t>
            </w:r>
          </w:p>
        </w:tc>
        <w:tc>
          <w:tcPr>
            <w:tcW w:w="7750" w:type="dxa"/>
            <w:tcBorders>
              <w:bottom w:val="nil"/>
              <w:right w:val="nil"/>
            </w:tcBorders>
            <w:shd w:val="clear" w:color="auto" w:fill="auto"/>
          </w:tcPr>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  4   8   12  16   20  24   28  32   36  40   44      Время, мин</w:t>
            </w:r>
          </w:p>
          <w:p w:rsidR="00D33EDC" w:rsidRPr="00D33EDC" w:rsidRDefault="00D33EDC" w:rsidP="00D33EDC">
            <w:pPr>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_______     ___________________  _________</w:t>
            </w:r>
          </w:p>
          <w:p w:rsidR="00D33EDC" w:rsidRPr="00D33EDC" w:rsidRDefault="00D33EDC" w:rsidP="00D33EDC">
            <w:pPr>
              <w:spacing w:after="0" w:line="240" w:lineRule="auto"/>
              <w:rPr>
                <w:rFonts w:ascii="Times New Roman" w:eastAsia="Calibri" w:hAnsi="Times New Roman" w:cs="Times New Roman"/>
                <w:sz w:val="20"/>
                <w:szCs w:val="20"/>
                <w:lang w:val="ru-RU"/>
              </w:rPr>
            </w:pPr>
            <w:proofErr w:type="spellStart"/>
            <w:r w:rsidRPr="00D33EDC">
              <w:rPr>
                <w:rFonts w:ascii="Times New Roman" w:eastAsia="Calibri" w:hAnsi="Times New Roman" w:cs="Times New Roman"/>
                <w:sz w:val="20"/>
                <w:szCs w:val="20"/>
                <w:lang w:val="ru-RU"/>
              </w:rPr>
              <w:t>Подгот</w:t>
            </w:r>
            <w:proofErr w:type="spellEnd"/>
            <w:r w:rsidRPr="00D33EDC">
              <w:rPr>
                <w:rFonts w:ascii="Times New Roman" w:eastAsia="Calibri" w:hAnsi="Times New Roman" w:cs="Times New Roman"/>
                <w:sz w:val="20"/>
                <w:szCs w:val="20"/>
                <w:lang w:val="ru-RU"/>
              </w:rPr>
              <w:t xml:space="preserve">.          Основная часть          </w:t>
            </w:r>
            <w:proofErr w:type="spellStart"/>
            <w:r w:rsidRPr="00D33EDC">
              <w:rPr>
                <w:rFonts w:ascii="Times New Roman" w:eastAsia="Calibri" w:hAnsi="Times New Roman" w:cs="Times New Roman"/>
                <w:sz w:val="20"/>
                <w:szCs w:val="20"/>
                <w:lang w:val="ru-RU"/>
              </w:rPr>
              <w:t>закл</w:t>
            </w:r>
            <w:proofErr w:type="spellEnd"/>
            <w:r w:rsidRPr="00D33EDC">
              <w:rPr>
                <w:rFonts w:ascii="Times New Roman" w:eastAsia="Calibri" w:hAnsi="Times New Roman" w:cs="Times New Roman"/>
                <w:sz w:val="20"/>
                <w:szCs w:val="20"/>
                <w:lang w:val="ru-RU"/>
              </w:rPr>
              <w:t>. часть</w:t>
            </w:r>
          </w:p>
          <w:p w:rsidR="00D33EDC" w:rsidRPr="00D33EDC" w:rsidRDefault="00D33EDC" w:rsidP="00D33EDC">
            <w:pPr>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Часть</w:t>
            </w:r>
          </w:p>
          <w:p w:rsidR="00D33EDC" w:rsidRPr="00D33EDC" w:rsidRDefault="00D33EDC" w:rsidP="00D33EDC">
            <w:pPr>
              <w:spacing w:after="0" w:line="240" w:lineRule="auto"/>
              <w:rPr>
                <w:rFonts w:ascii="Times New Roman" w:eastAsia="Calibri" w:hAnsi="Times New Roman" w:cs="Times New Roman"/>
                <w:sz w:val="20"/>
                <w:szCs w:val="20"/>
                <w:lang w:val="ru-RU"/>
              </w:rPr>
            </w:pPr>
          </w:p>
          <w:p w:rsidR="00D33EDC" w:rsidRPr="00D33EDC" w:rsidRDefault="00D33EDC" w:rsidP="00D33EDC">
            <w:pPr>
              <w:spacing w:after="0" w:line="240" w:lineRule="auto"/>
              <w:rPr>
                <w:rFonts w:ascii="Times New Roman" w:eastAsia="Calibri" w:hAnsi="Times New Roman" w:cs="Times New Roman"/>
                <w:sz w:val="20"/>
                <w:szCs w:val="20"/>
                <w:lang w:val="ru-RU"/>
              </w:rPr>
            </w:pPr>
          </w:p>
        </w:tc>
      </w:tr>
    </w:tbl>
    <w:p w:rsidR="00D33EDC" w:rsidRPr="00D33EDC" w:rsidRDefault="00D33EDC" w:rsidP="00D33EDC">
      <w:pPr>
        <w:spacing w:after="0" w:line="240" w:lineRule="auto"/>
        <w:jc w:val="center"/>
        <w:rPr>
          <w:rFonts w:ascii="Times New Roman" w:eastAsia="Times New Roman" w:hAnsi="Times New Roman" w:cs="Times New Roman"/>
          <w:b/>
          <w:sz w:val="20"/>
          <w:szCs w:val="20"/>
          <w:lang w:val="ru-RU" w:eastAsia="ru-RU"/>
        </w:rPr>
      </w:pPr>
      <w:r w:rsidRPr="00D33EDC">
        <w:rPr>
          <w:rFonts w:ascii="Times New Roman" w:eastAsia="Times New Roman" w:hAnsi="Times New Roman" w:cs="Times New Roman"/>
          <w:b/>
          <w:sz w:val="20"/>
          <w:szCs w:val="20"/>
          <w:lang w:val="ru-RU" w:eastAsia="ru-RU"/>
        </w:rPr>
        <w:t xml:space="preserve">Оценка физиологической кривой физической нагрузки </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_____________________________________________________________________</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Выводы и предложения: _____________________________________________________________________</w:t>
      </w:r>
    </w:p>
    <w:p w:rsidR="00D33EDC" w:rsidRPr="00D33EDC" w:rsidRDefault="00D33EDC" w:rsidP="00D33EDC">
      <w:pPr>
        <w:autoSpaceDE w:val="0"/>
        <w:autoSpaceDN w:val="0"/>
        <w:adjustRightInd w:val="0"/>
        <w:spacing w:after="0" w:line="240" w:lineRule="auto"/>
        <w:contextualSpacing/>
        <w:rPr>
          <w:rFonts w:ascii="Times New Roman" w:eastAsia="Calibri" w:hAnsi="Times New Roman" w:cs="Times New Roman"/>
          <w:sz w:val="20"/>
          <w:szCs w:val="20"/>
          <w:lang w:val="ru-RU" w:eastAsia="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sz w:val="20"/>
          <w:szCs w:val="20"/>
          <w:lang w:val="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4.3. Анализ урока по физической культуре</w:t>
      </w: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bCs/>
          <w:sz w:val="20"/>
          <w:szCs w:val="20"/>
          <w:lang w:val="ru-RU"/>
        </w:rPr>
      </w:pPr>
    </w:p>
    <w:p w:rsidR="00D33EDC" w:rsidRPr="00D33EDC" w:rsidRDefault="00D33EDC" w:rsidP="00D33EDC">
      <w:pPr>
        <w:autoSpaceDE w:val="0"/>
        <w:autoSpaceDN w:val="0"/>
        <w:adjustRightInd w:val="0"/>
        <w:spacing w:after="0" w:line="240" w:lineRule="auto"/>
        <w:jc w:val="center"/>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Практическая работа 3.</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Тема: Провести педагогический анализ урока.</w:t>
      </w:r>
    </w:p>
    <w:p w:rsidR="00D33EDC" w:rsidRPr="00D33EDC" w:rsidRDefault="00D33EDC" w:rsidP="00D33EDC">
      <w:pPr>
        <w:autoSpaceDE w:val="0"/>
        <w:autoSpaceDN w:val="0"/>
        <w:adjustRightInd w:val="0"/>
        <w:spacing w:after="0" w:line="240" w:lineRule="auto"/>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Ход работы:</w:t>
      </w:r>
    </w:p>
    <w:p w:rsidR="00D33EDC" w:rsidRPr="00D33EDC" w:rsidRDefault="00D33EDC" w:rsidP="00D33EDC">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Ознакомиться с задачами на предстоящий урок, выявить соответствие.</w:t>
      </w:r>
    </w:p>
    <w:p w:rsidR="00D33EDC" w:rsidRPr="00D33EDC" w:rsidRDefault="00D33EDC" w:rsidP="00D33EDC">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Сбор конкретного фактического материала в ходе урока, по предложенной схеме анализа урока.</w:t>
      </w:r>
    </w:p>
    <w:p w:rsidR="00D33EDC" w:rsidRPr="00D33EDC" w:rsidRDefault="00D33EDC" w:rsidP="00D33EDC">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Оформить протокол обсуждения.</w:t>
      </w:r>
    </w:p>
    <w:p w:rsidR="00D33EDC" w:rsidRPr="00D33EDC" w:rsidRDefault="00D33EDC" w:rsidP="00D33EDC">
      <w:pPr>
        <w:numPr>
          <w:ilvl w:val="4"/>
          <w:numId w:val="18"/>
        </w:numPr>
        <w:autoSpaceDE w:val="0"/>
        <w:autoSpaceDN w:val="0"/>
        <w:adjustRightInd w:val="0"/>
        <w:spacing w:after="0" w:line="240" w:lineRule="auto"/>
        <w:ind w:left="2268"/>
        <w:contextualSpacing/>
        <w:rPr>
          <w:rFonts w:ascii="Times New Roman" w:eastAsia="Calibri" w:hAnsi="Times New Roman" w:cs="Times New Roman"/>
          <w:sz w:val="20"/>
          <w:szCs w:val="20"/>
          <w:lang w:val="ru-RU" w:eastAsia="ru-RU"/>
        </w:rPr>
      </w:pPr>
      <w:r w:rsidRPr="00D33EDC">
        <w:rPr>
          <w:rFonts w:ascii="Times New Roman" w:eastAsia="Calibri" w:hAnsi="Times New Roman" w:cs="Times New Roman"/>
          <w:sz w:val="20"/>
          <w:szCs w:val="20"/>
          <w:lang w:val="ru-RU" w:eastAsia="ru-RU"/>
        </w:rPr>
        <w:t>Выводы</w:t>
      </w:r>
    </w:p>
    <w:p w:rsidR="00D33EDC" w:rsidRPr="00D33EDC" w:rsidRDefault="00D33EDC" w:rsidP="00D33EDC">
      <w:pPr>
        <w:spacing w:after="0" w:line="240" w:lineRule="auto"/>
        <w:textAlignment w:val="baseline"/>
        <w:rPr>
          <w:rFonts w:ascii="Times New Roman" w:eastAsia="Times New Roman" w:hAnsi="Times New Roman" w:cs="Times New Roman"/>
          <w:b/>
          <w:sz w:val="20"/>
          <w:szCs w:val="20"/>
          <w:lang w:val="ru-RU" w:eastAsia="ru-RU"/>
        </w:rPr>
      </w:pPr>
    </w:p>
    <w:p w:rsidR="00D33EDC" w:rsidRPr="00D33EDC" w:rsidRDefault="00D33EDC" w:rsidP="00D33EDC">
      <w:pPr>
        <w:spacing w:after="0" w:line="240" w:lineRule="auto"/>
        <w:jc w:val="center"/>
        <w:rPr>
          <w:rFonts w:ascii="Times New Roman" w:eastAsia="Calibri" w:hAnsi="Times New Roman" w:cs="Times New Roman"/>
          <w:b/>
          <w:sz w:val="20"/>
          <w:szCs w:val="20"/>
          <w:lang w:val="ru-RU"/>
        </w:rPr>
      </w:pPr>
      <w:r w:rsidRPr="00D33EDC">
        <w:rPr>
          <w:rFonts w:ascii="Times New Roman" w:eastAsia="Calibri" w:hAnsi="Times New Roman" w:cs="Times New Roman"/>
          <w:b/>
          <w:sz w:val="20"/>
          <w:szCs w:val="20"/>
          <w:lang w:val="ru-RU"/>
        </w:rPr>
        <w:t>Анализ урока физической культуры</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Общие сведения об уроке:</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Школа, класс________________ 2. Дата_____________________________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Место проведения урока______________________________________________________________________________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33EDC">
        <w:rPr>
          <w:rFonts w:ascii="Times New Roman" w:eastAsia="Times New Roman" w:hAnsi="Times New Roman" w:cs="Times New Roman"/>
          <w:sz w:val="20"/>
          <w:szCs w:val="20"/>
          <w:lang w:val="ru-RU" w:eastAsia="ru-RU"/>
        </w:rPr>
        <w:t>Вид урока________________________ 5. Тип урока ____________________</w:t>
      </w:r>
      <w:r w:rsidRPr="00D33EDC">
        <w:rPr>
          <w:rFonts w:ascii="Times New Roman" w:eastAsia="Times New Roman" w:hAnsi="Times New Roman" w:cs="Times New Roman"/>
          <w:sz w:val="20"/>
          <w:szCs w:val="20"/>
          <w:lang w:eastAsia="ru-RU"/>
        </w:rPr>
        <w:t>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Задачи урока:</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u w:val="single"/>
          <w:lang w:val="ru-RU" w:eastAsia="ru-RU"/>
        </w:rPr>
      </w:pPr>
      <w:r w:rsidRPr="00D33EDC">
        <w:rPr>
          <w:rFonts w:ascii="Times New Roman" w:eastAsia="Times New Roman" w:hAnsi="Times New Roman" w:cs="Times New Roman"/>
          <w:sz w:val="20"/>
          <w:szCs w:val="20"/>
          <w:lang w:val="ru-RU" w:eastAsia="ru-RU"/>
        </w:rPr>
        <w:t xml:space="preserve"> 1</w:t>
      </w:r>
      <w:r w:rsidRPr="00D33EDC">
        <w:rPr>
          <w:rFonts w:ascii="Times New Roman" w:eastAsia="Times New Roman" w:hAnsi="Times New Roman" w:cs="Times New Roman"/>
          <w:sz w:val="20"/>
          <w:szCs w:val="20"/>
          <w:u w:val="single"/>
          <w:lang w:val="ru-RU" w:eastAsia="ru-RU"/>
        </w:rPr>
        <w:t>. ________________________________________________________________________________________________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_________________________________________________________________________________________________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3. _________________________________________________________________________________________________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Число учащихся:</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а) по списку в журнале_______________________________________________________________________________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б) фактически занималось ____________________________________________________________________________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из них учащихся, относящихся к медицинским группам:</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основной _______; подготовительной __________; специальной 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Фамилия, имя, отчество преподавателя 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Анализ урока провел студент _________________________________________________________________________</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Общие требования к анализу урока по физической культуре:</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анализ урока должен быть многосторонним и достаточно глубоким;</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необходимо проанализировать все стороны методики проведения урока и дать письменное пояснение;</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субъективная оценка должна быть обоснованной, доказательной, аргументированной;</w:t>
      </w:r>
    </w:p>
    <w:p w:rsidR="00D33EDC" w:rsidRPr="00D33EDC" w:rsidRDefault="00D33EDC" w:rsidP="00D33EDC">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в уроке обязательно должны быть вскрыты недостатки и даны конкретные практические рекомендации по их устранению.</w:t>
      </w:r>
    </w:p>
    <w:p w:rsidR="00D33EDC" w:rsidRPr="00D33EDC" w:rsidRDefault="00D33EDC" w:rsidP="00D33EDC">
      <w:pPr>
        <w:spacing w:after="0" w:line="240" w:lineRule="auto"/>
        <w:jc w:val="center"/>
        <w:rPr>
          <w:rFonts w:ascii="Times New Roman" w:eastAsia="Calibri" w:hAnsi="Times New Roman" w:cs="Times New Roman"/>
          <w:sz w:val="20"/>
          <w:szCs w:val="20"/>
          <w:lang w:val="ru-RU"/>
        </w:rPr>
      </w:pPr>
    </w:p>
    <w:tbl>
      <w:tblPr>
        <w:tblStyle w:val="110"/>
        <w:tblW w:w="992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923"/>
      </w:tblGrid>
      <w:tr w:rsidR="00D33EDC" w:rsidRPr="008D5B6E" w:rsidTr="00A25876">
        <w:tc>
          <w:tcPr>
            <w:tcW w:w="9923" w:type="dxa"/>
          </w:tcPr>
          <w:p w:rsidR="00D33EDC" w:rsidRPr="00D33EDC" w:rsidRDefault="00D33EDC" w:rsidP="00D33EDC">
            <w:pPr>
              <w:rPr>
                <w:rFonts w:ascii="Times New Roman" w:hAnsi="Times New Roman" w:cs="Times New Roman"/>
                <w:sz w:val="20"/>
                <w:szCs w:val="20"/>
              </w:rPr>
            </w:pPr>
            <w:r w:rsidRPr="00D33EDC">
              <w:rPr>
                <w:rFonts w:ascii="Times New Roman" w:hAnsi="Times New Roman" w:cs="Times New Roman"/>
                <w:color w:val="000000"/>
                <w:sz w:val="20"/>
                <w:szCs w:val="20"/>
                <w:shd w:val="clear" w:color="auto" w:fill="FFFFFF"/>
              </w:rPr>
              <w:t>Тип, структура и этапы урока; организация деятельности учащихся на каждом этапе. Место данного занятия в системе уроков. Целесообразно ли использование предложенного типа урока на данном этапе обучения? Проанализировать цели и задачи урока. Проанализировать структуру урока в соотношении с поставленными целями и задачами. Рационально ли распределено время на уроке с точки зрения его целей и задач?</w:t>
            </w:r>
          </w:p>
        </w:tc>
      </w:tr>
      <w:tr w:rsidR="00D33EDC" w:rsidRPr="008D5B6E" w:rsidTr="00A25876">
        <w:tc>
          <w:tcPr>
            <w:tcW w:w="9923" w:type="dxa"/>
          </w:tcPr>
          <w:p w:rsidR="00D33EDC" w:rsidRPr="00D33EDC" w:rsidRDefault="00D33EDC" w:rsidP="00D33EDC">
            <w:pPr>
              <w:jc w:val="center"/>
              <w:rPr>
                <w:rFonts w:ascii="Times New Roman" w:hAnsi="Times New Roman" w:cs="Times New Roman"/>
                <w:sz w:val="20"/>
                <w:szCs w:val="20"/>
              </w:rPr>
            </w:pPr>
          </w:p>
        </w:tc>
      </w:tr>
      <w:tr w:rsidR="00D33EDC" w:rsidRPr="008D5B6E" w:rsidTr="00A25876">
        <w:tc>
          <w:tcPr>
            <w:tcW w:w="9923" w:type="dxa"/>
          </w:tcPr>
          <w:p w:rsidR="00D33EDC" w:rsidRPr="00D33EDC" w:rsidRDefault="00D33EDC" w:rsidP="00D33EDC">
            <w:pPr>
              <w:jc w:val="center"/>
              <w:rPr>
                <w:rFonts w:ascii="Times New Roman" w:hAnsi="Times New Roman" w:cs="Times New Roman"/>
                <w:sz w:val="20"/>
                <w:szCs w:val="20"/>
              </w:rPr>
            </w:pPr>
          </w:p>
        </w:tc>
      </w:tr>
      <w:tr w:rsidR="00D33EDC" w:rsidRPr="008D5B6E" w:rsidTr="00A25876">
        <w:tc>
          <w:tcPr>
            <w:tcW w:w="9923" w:type="dxa"/>
          </w:tcPr>
          <w:p w:rsidR="00D33EDC" w:rsidRPr="00D33EDC" w:rsidRDefault="00D33EDC" w:rsidP="00D33EDC">
            <w:pPr>
              <w:jc w:val="both"/>
              <w:rPr>
                <w:rFonts w:ascii="Times New Roman" w:hAnsi="Times New Roman" w:cs="Times New Roman"/>
                <w:sz w:val="20"/>
                <w:szCs w:val="20"/>
              </w:rPr>
            </w:pPr>
            <w:r w:rsidRPr="00D33EDC">
              <w:rPr>
                <w:rFonts w:ascii="Times New Roman" w:hAnsi="Times New Roman" w:cs="Times New Roman"/>
                <w:sz w:val="20"/>
                <w:szCs w:val="20"/>
              </w:rPr>
              <w:t>Содержание урока и его дидактическая проработка.</w:t>
            </w:r>
            <w:r w:rsidRPr="00D33EDC">
              <w:rPr>
                <w:rFonts w:ascii="Calibri" w:hAnsi="Calibri" w:cs="Times New Roman"/>
                <w:sz w:val="20"/>
                <w:szCs w:val="20"/>
              </w:rPr>
              <w:t xml:space="preserve"> </w:t>
            </w:r>
            <w:r w:rsidRPr="00D33EDC">
              <w:rPr>
                <w:rFonts w:ascii="Times New Roman" w:hAnsi="Times New Roman" w:cs="Times New Roman"/>
                <w:sz w:val="20"/>
                <w:szCs w:val="20"/>
              </w:rPr>
              <w:t xml:space="preserve">Проанализировать содержание урока с точки зрения соответствия программе по предмету в данном классе. Осуществляется ли связь нового материала с </w:t>
            </w:r>
            <w:proofErr w:type="gramStart"/>
            <w:r w:rsidRPr="00D33EDC">
              <w:rPr>
                <w:rFonts w:ascii="Times New Roman" w:hAnsi="Times New Roman" w:cs="Times New Roman"/>
                <w:sz w:val="20"/>
                <w:szCs w:val="20"/>
              </w:rPr>
              <w:t>изученным</w:t>
            </w:r>
            <w:proofErr w:type="gramEnd"/>
            <w:r w:rsidRPr="00D33EDC">
              <w:rPr>
                <w:rFonts w:ascii="Times New Roman" w:hAnsi="Times New Roman" w:cs="Times New Roman"/>
                <w:sz w:val="20"/>
                <w:szCs w:val="20"/>
              </w:rPr>
              <w:t xml:space="preserve"> ранее? Проанализировать дозировку упражнений: целесообразность их объема и интенсивности.</w:t>
            </w:r>
          </w:p>
        </w:tc>
      </w:tr>
      <w:tr w:rsidR="00D33EDC" w:rsidRPr="008D5B6E" w:rsidTr="00A25876">
        <w:tc>
          <w:tcPr>
            <w:tcW w:w="9923" w:type="dxa"/>
          </w:tcPr>
          <w:p w:rsidR="00D33EDC" w:rsidRPr="00D33EDC" w:rsidRDefault="00D33EDC" w:rsidP="00D33EDC">
            <w:pPr>
              <w:jc w:val="center"/>
              <w:rPr>
                <w:rFonts w:ascii="Times New Roman" w:hAnsi="Times New Roman" w:cs="Times New Roman"/>
                <w:sz w:val="20"/>
                <w:szCs w:val="20"/>
              </w:rPr>
            </w:pP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lastRenderedPageBreak/>
              <w:t>Методические средства, использованные на уроке:</w:t>
            </w:r>
          </w:p>
          <w:p w:rsidR="00D33EDC" w:rsidRPr="00D33EDC" w:rsidRDefault="00D33EDC" w:rsidP="00D33EDC">
            <w:pPr>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 методы и приемы привлечения и поддержания внимания учащихся, активизации деятельности; приемы развития творческого мышления;</w:t>
            </w:r>
          </w:p>
          <w:p w:rsidR="00D33EDC" w:rsidRPr="00D33EDC" w:rsidRDefault="00D33EDC" w:rsidP="00D33EDC">
            <w:pPr>
              <w:jc w:val="both"/>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 технические средства и средства наглядности на уроке, элементы индивидуализации и дифференциации обучения, коллективной учебной деятельности, сочетание работы учащихся с учителем и самостоятельной работы.</w:t>
            </w: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both"/>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Характеристика учителя и его деятельности как организатора урока, его роли в учебном процессе; общая и речевая культура, поведение, отношения с учащимися, педагогика сотрудничества. При анализе необходимо обратить внимание на внешний вид учителя, его речевую и двигательную подготовку, командный голос, владение педагогом спортивной терминологией, выбор места при показе и объяснении нового материала, умение контролировать работу учащихся, видеть класс в целом и каждого ученика в отдельности, умение оценивать работу учащихся.</w:t>
            </w: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both"/>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Учащиеся на уроке: степень их активности, проявление любознательности, их поведение на уроке, удовлетворенность уроком; приемы предупреждения утомления и поддержания работоспособности учащихся.</w:t>
            </w: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both"/>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 xml:space="preserve">Результаты </w:t>
            </w:r>
            <w:proofErr w:type="gramStart"/>
            <w:r w:rsidRPr="00D33EDC">
              <w:rPr>
                <w:rFonts w:ascii="Times New Roman" w:hAnsi="Times New Roman" w:cs="Times New Roman"/>
                <w:color w:val="000000"/>
                <w:sz w:val="20"/>
                <w:szCs w:val="20"/>
                <w:shd w:val="clear" w:color="auto" w:fill="FFFFFF"/>
              </w:rPr>
              <w:t>урока</w:t>
            </w:r>
            <w:proofErr w:type="gramEnd"/>
            <w:r w:rsidRPr="00D33EDC">
              <w:rPr>
                <w:rFonts w:ascii="Times New Roman" w:hAnsi="Times New Roman" w:cs="Times New Roman"/>
                <w:color w:val="000000"/>
                <w:sz w:val="20"/>
                <w:szCs w:val="20"/>
                <w:shd w:val="clear" w:color="auto" w:fill="FFFFFF"/>
              </w:rPr>
              <w:t>: в какой мере достигнуты его обучающая, развивающая и воспитательная цели.</w:t>
            </w:r>
          </w:p>
        </w:tc>
      </w:tr>
      <w:tr w:rsidR="00D33EDC" w:rsidRPr="008D5B6E" w:rsidTr="00A25876">
        <w:tc>
          <w:tcPr>
            <w:tcW w:w="9923" w:type="dxa"/>
          </w:tcPr>
          <w:p w:rsidR="00D33EDC" w:rsidRPr="00D33EDC" w:rsidRDefault="00D33EDC" w:rsidP="00D33EDC">
            <w:pP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both"/>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Общая оценка урока, выводы, предложения и пожелания по совершенствованию урока.</w:t>
            </w:r>
          </w:p>
        </w:tc>
      </w:tr>
      <w:tr w:rsidR="00D33EDC" w:rsidRPr="008D5B6E" w:rsidTr="00A25876">
        <w:tc>
          <w:tcPr>
            <w:tcW w:w="9923" w:type="dxa"/>
          </w:tcPr>
          <w:p w:rsidR="00D33EDC" w:rsidRPr="00D33EDC" w:rsidRDefault="00D33EDC" w:rsidP="00D33EDC">
            <w:pPr>
              <w:rPr>
                <w:rFonts w:ascii="Times New Roman" w:hAnsi="Times New Roman" w:cs="Times New Roman"/>
                <w:color w:val="000000"/>
                <w:sz w:val="20"/>
                <w:szCs w:val="20"/>
                <w:shd w:val="clear" w:color="auto" w:fill="FFFFFF"/>
              </w:rPr>
            </w:pPr>
          </w:p>
        </w:tc>
      </w:tr>
      <w:tr w:rsidR="00D33EDC" w:rsidRPr="008D5B6E" w:rsidTr="00A25876">
        <w:tc>
          <w:tcPr>
            <w:tcW w:w="9923" w:type="dxa"/>
          </w:tcPr>
          <w:p w:rsidR="00D33EDC" w:rsidRPr="00D33EDC" w:rsidRDefault="00D33EDC" w:rsidP="00D33EDC">
            <w:pPr>
              <w:jc w:val="center"/>
              <w:rPr>
                <w:rFonts w:ascii="Times New Roman" w:hAnsi="Times New Roman" w:cs="Times New Roman"/>
                <w:color w:val="000000"/>
                <w:sz w:val="20"/>
                <w:szCs w:val="20"/>
                <w:shd w:val="clear" w:color="auto" w:fill="FFFFFF"/>
              </w:rPr>
            </w:pPr>
            <w:r w:rsidRPr="00D33EDC">
              <w:rPr>
                <w:rFonts w:ascii="Times New Roman" w:hAnsi="Times New Roman" w:cs="Times New Roman"/>
                <w:color w:val="000000"/>
                <w:sz w:val="20"/>
                <w:szCs w:val="20"/>
                <w:shd w:val="clear" w:color="auto" w:fill="FFFFFF"/>
              </w:rPr>
              <w:t>Что было явно неудачным на уроке? Что необходимо исправить и как? Что можно было бы улучшить в организации урока, в содержании и методах работы?</w:t>
            </w:r>
          </w:p>
        </w:tc>
      </w:tr>
      <w:tr w:rsidR="00D33EDC" w:rsidRPr="008D5B6E" w:rsidTr="00A25876">
        <w:tc>
          <w:tcPr>
            <w:tcW w:w="9923" w:type="dxa"/>
          </w:tcPr>
          <w:p w:rsidR="00D33EDC" w:rsidRPr="00D33EDC" w:rsidRDefault="00D33EDC" w:rsidP="00D33EDC">
            <w:pPr>
              <w:jc w:val="both"/>
              <w:rPr>
                <w:rFonts w:ascii="Times New Roman" w:hAnsi="Times New Roman" w:cs="Times New Roman"/>
                <w:b/>
                <w:color w:val="000000"/>
                <w:sz w:val="20"/>
                <w:szCs w:val="20"/>
                <w:shd w:val="clear" w:color="auto" w:fill="FFFFFF"/>
              </w:rPr>
            </w:pPr>
          </w:p>
        </w:tc>
      </w:tr>
    </w:tbl>
    <w:p w:rsidR="00D33EDC" w:rsidRPr="00D33EDC" w:rsidRDefault="00D33EDC" w:rsidP="00D33EDC">
      <w:pPr>
        <w:spacing w:after="0" w:line="240" w:lineRule="auto"/>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
          <w:bCs/>
          <w:sz w:val="20"/>
          <w:szCs w:val="20"/>
          <w:lang w:val="ru-RU" w:eastAsia="ru-RU"/>
        </w:rPr>
        <w:t xml:space="preserve"> Критерии оценки:</w:t>
      </w:r>
      <w:r w:rsidRPr="00D33EDC">
        <w:rPr>
          <w:rFonts w:ascii="Times New Roman" w:eastAsia="Times New Roman" w:hAnsi="Times New Roman" w:cs="Times New Roman"/>
          <w:sz w:val="20"/>
          <w:szCs w:val="20"/>
          <w:lang w:val="ru-RU" w:eastAsia="ru-RU"/>
        </w:rPr>
        <w:t>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Максимально можно заработать 15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Каждая практическая работа оценивается в 5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5 баллов выставляется студенту, если правильно оформлены протоколы исследования, четко описана и соблюдена методика, правильно выполнены расчеты, выводы логичны и аргументированы;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3 балла, если при оформлении протоколов исследования допущены незначительные ошибки, правильно описана и соблюдена методика, при выполнении в расчетах нет ошибок, выводы логичны и аргументированы;</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балла, если при оформлении протоколов исследования допущены значительные ошибки, не всегда соблюдалась методика, при выполнении в расчетах обнаруживались ошибки, выводы неполные, плохо аргументированы;</w:t>
      </w:r>
    </w:p>
    <w:p w:rsidR="00D33EDC" w:rsidRPr="00D33EDC" w:rsidRDefault="00D33EDC" w:rsidP="00D33EDC">
      <w:pPr>
        <w:spacing w:after="0" w:line="240" w:lineRule="auto"/>
        <w:textAlignment w:val="baseline"/>
        <w:rPr>
          <w:rFonts w:ascii="Calibri" w:eastAsia="Times New Roman" w:hAnsi="Calibri" w:cs="Times New Roman"/>
          <w:sz w:val="20"/>
          <w:szCs w:val="20"/>
          <w:lang w:val="ru-RU" w:eastAsia="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Оценивание упражнений</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«Учет успеваемости на занятиях физической культурой»</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Просмотрите видео выполнение упражнений. Проведите письменный анализ ошибок при выполнении, отдельно в каждом упражнении. Оцените выполнение упражнений по пятибалльной системе.</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i/>
          <w:iCs/>
          <w:sz w:val="20"/>
          <w:szCs w:val="20"/>
          <w:lang w:val="ru-RU"/>
        </w:rPr>
      </w:pPr>
      <w:r w:rsidRPr="00D33EDC">
        <w:rPr>
          <w:rFonts w:ascii="Times New Roman" w:eastAsia="Calibri" w:hAnsi="Times New Roman" w:cs="Times New Roman"/>
          <w:b/>
          <w:bCs/>
          <w:i/>
          <w:iCs/>
          <w:sz w:val="20"/>
          <w:szCs w:val="20"/>
          <w:lang w:val="ru-RU"/>
        </w:rPr>
        <w:t>Критерии оценивания: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bookmarkStart w:id="20" w:name="_Hlk96169610"/>
      <w:r w:rsidRPr="00D33EDC">
        <w:rPr>
          <w:rFonts w:ascii="Times New Roman" w:eastAsia="Calibri" w:hAnsi="Times New Roman" w:cs="Times New Roman"/>
          <w:sz w:val="20"/>
          <w:szCs w:val="20"/>
          <w:lang w:val="ru-RU"/>
        </w:rPr>
        <w:t>Максимально можно заработать 5 баллов.</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получает студент, если при анализе выполненного упражнения были отмечены все ошибки, в полной мере даны разъяснения, почему они были допущены и представлен план их коррекции;</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балла – отмечены фактически все ошибки, в принципе определены причины ошибок, с незначительными ошибками, даны рекомендации по их ликвидации;</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2 балла – при анализе определены основные ошибки, допущены неточности в выявлении причин, ошибки в плане корректировки;</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балл – отмечены часть ошибок, но не указаны причины и допущены ошибки в плане коррекции.</w:t>
      </w:r>
    </w:p>
    <w:bookmarkEnd w:id="20"/>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Моделирование программы обучения двигательным действиям в ППФП </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по теме: «Профессионально-прикладная физическая культура в средних специальных учебных заведениях» </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Программа физического воспитания в школе, профильное обучение для обучающихся 10-11 классов. Написать темы уроков физической культуры, вариативной части программы по физическому воспитанию (35 часов) по профилю обучения:</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а) </w:t>
      </w:r>
      <w:proofErr w:type="spellStart"/>
      <w:r w:rsidRPr="00D33EDC">
        <w:rPr>
          <w:rFonts w:ascii="Times New Roman" w:eastAsia="Calibri" w:hAnsi="Times New Roman" w:cs="Times New Roman"/>
          <w:sz w:val="20"/>
          <w:szCs w:val="20"/>
          <w:lang w:val="ru-RU"/>
        </w:rPr>
        <w:t>оборонно</w:t>
      </w:r>
      <w:proofErr w:type="spellEnd"/>
      <w:r w:rsidRPr="00D33EDC">
        <w:rPr>
          <w:rFonts w:ascii="Times New Roman" w:eastAsia="Calibri" w:hAnsi="Times New Roman" w:cs="Times New Roman"/>
          <w:sz w:val="20"/>
          <w:szCs w:val="20"/>
          <w:lang w:val="ru-RU"/>
        </w:rPr>
        <w:t xml:space="preserve"> – спортивный;</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б) химико-биологический.</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i/>
          <w:iCs/>
          <w:sz w:val="20"/>
          <w:szCs w:val="20"/>
          <w:lang w:val="ru-RU"/>
        </w:rPr>
      </w:pPr>
      <w:r w:rsidRPr="00D33EDC">
        <w:rPr>
          <w:rFonts w:ascii="Times New Roman" w:eastAsia="Calibri" w:hAnsi="Times New Roman" w:cs="Times New Roman"/>
          <w:b/>
          <w:bCs/>
          <w:i/>
          <w:iCs/>
          <w:sz w:val="20"/>
          <w:szCs w:val="20"/>
          <w:lang w:val="ru-RU"/>
        </w:rPr>
        <w:t>Критерии оценивания: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10 баллов.</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bookmarkStart w:id="21" w:name="_Hlk96259893"/>
      <w:r w:rsidRPr="00D33EDC">
        <w:rPr>
          <w:rFonts w:ascii="Times New Roman" w:eastAsia="Calibri" w:hAnsi="Times New Roman" w:cs="Times New Roman"/>
          <w:sz w:val="20"/>
          <w:szCs w:val="20"/>
          <w:lang w:val="ru-RU"/>
        </w:rPr>
        <w:t>10 баллов получает студент, если тематика уроков полностью отражает направление вариативной части, выдержана логическая связь, прослеживается системность уроков, вариативность, содержание соответствует возрасту занимающихся;</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тематика уроков, в принципе, отражает направление вариативной части, с незначительными погрешностями, наблюдается логическая связь, прослеживается системность уроков, вариативность, содержание соответствует возрасту занимающихся;</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lastRenderedPageBreak/>
        <w:t>3 балла – тематика уроков частично отражает направление вариативной части, имеются отклонения в логике выбора содержания, не прослеживается системность уроков, вариативность, содержание соответствует возрасту занимающихся;</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 балл – тематика уроков с трудом отражает направление вариативной части, отсутствует логика выбора содержания, нарушена системность уроков, содержание соответствует возрасту занимающихся.</w:t>
      </w:r>
    </w:p>
    <w:bookmarkEnd w:id="21"/>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Творческая работа (проект) «Развивающее обучение на уроках </w:t>
      </w:r>
      <w:proofErr w:type="gramStart"/>
      <w:r w:rsidRPr="00D33EDC">
        <w:rPr>
          <w:rFonts w:ascii="Times New Roman" w:eastAsia="Calibri" w:hAnsi="Times New Roman" w:cs="Times New Roman"/>
          <w:b/>
          <w:bCs/>
          <w:sz w:val="20"/>
          <w:szCs w:val="20"/>
          <w:lang w:val="ru-RU"/>
        </w:rPr>
        <w:t>по</w:t>
      </w:r>
      <w:proofErr w:type="gramEnd"/>
      <w:r w:rsidRPr="00D33EDC">
        <w:rPr>
          <w:rFonts w:ascii="Times New Roman" w:eastAsia="Calibri" w:hAnsi="Times New Roman" w:cs="Times New Roman"/>
          <w:b/>
          <w:bCs/>
          <w:sz w:val="20"/>
          <w:szCs w:val="20"/>
          <w:lang w:val="ru-RU"/>
        </w:rPr>
        <w:t xml:space="preserve"> </w:t>
      </w:r>
      <w:proofErr w:type="gramStart"/>
      <w:r w:rsidRPr="00D33EDC">
        <w:rPr>
          <w:rFonts w:ascii="Times New Roman" w:eastAsia="Calibri" w:hAnsi="Times New Roman" w:cs="Times New Roman"/>
          <w:b/>
          <w:bCs/>
          <w:sz w:val="20"/>
          <w:szCs w:val="20"/>
          <w:lang w:val="ru-RU"/>
        </w:rPr>
        <w:t>физической</w:t>
      </w:r>
      <w:proofErr w:type="gramEnd"/>
      <w:r w:rsidRPr="00D33EDC">
        <w:rPr>
          <w:rFonts w:ascii="Times New Roman" w:eastAsia="Calibri" w:hAnsi="Times New Roman" w:cs="Times New Roman"/>
          <w:b/>
          <w:bCs/>
          <w:sz w:val="20"/>
          <w:szCs w:val="20"/>
          <w:lang w:val="ru-RU"/>
        </w:rPr>
        <w:t xml:space="preserve"> культуры" (класс по выбору студента)</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«Моделирование программы обучения двигательным действиям в профессионально-прикладной физической подготовке»</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Написать небольшой проект от лица ученика. Тема проекта любая, направление физическая культура и спорт или здоровый образ жизни. План: </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название проекта</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актуальность проекта</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цель проекта</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задачи проекта</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ход проекта</w:t>
      </w:r>
    </w:p>
    <w:p w:rsidR="00D33EDC" w:rsidRPr="00D33EDC" w:rsidRDefault="00D33EDC" w:rsidP="00D33EDC">
      <w:pPr>
        <w:numPr>
          <w:ilvl w:val="0"/>
          <w:numId w:val="27"/>
        </w:numPr>
        <w:spacing w:after="0" w:line="240" w:lineRule="auto"/>
        <w:contextualSpacing/>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продукт проекта (итог, выводы, заключение)</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both"/>
        <w:rPr>
          <w:rFonts w:ascii="Times New Roman" w:eastAsia="Calibri" w:hAnsi="Times New Roman" w:cs="Times New Roman"/>
          <w:b/>
          <w:bCs/>
          <w:i/>
          <w:iCs/>
          <w:sz w:val="20"/>
          <w:szCs w:val="20"/>
          <w:lang w:val="ru-RU"/>
        </w:rPr>
      </w:pPr>
      <w:r w:rsidRPr="00D33EDC">
        <w:rPr>
          <w:rFonts w:ascii="Times New Roman" w:eastAsia="Calibri" w:hAnsi="Times New Roman" w:cs="Times New Roman"/>
          <w:b/>
          <w:bCs/>
          <w:i/>
          <w:iCs/>
          <w:sz w:val="20"/>
          <w:szCs w:val="20"/>
          <w:lang w:val="ru-RU"/>
        </w:rPr>
        <w:t>Критерии оценивания: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10 баллов.</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получает студент, если цель и задачи проекта актуальны на данном этапе, содержание проекта соответствует целям и задачам проекта, четко определен ход работы, сделаны правильные выводы, отражающие итоги работы;</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5 баллов – цель и задачи проекта актуальны, содержание проекта соответствует целям и задачам проекта, определен ход работы, выводы сделаны, но отражены не все моменты;</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3 балла – актуальность цели и задач проекта сомнительна, содержание проекта не в полной мере соответствует целям и задачам проекта, определен ход работы, сделаны общие выводы;</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sz w:val="20"/>
          <w:szCs w:val="20"/>
          <w:lang w:val="ru-RU"/>
        </w:rPr>
        <w:t>1 балл – если цель и задачи проекта не актуальны, содержание проекта частично соответствует целям и задачам проекта, слабо прописан ход работы, сделаны частичные выводы.</w:t>
      </w:r>
    </w:p>
    <w:p w:rsidR="00D33EDC" w:rsidRPr="00D33EDC" w:rsidRDefault="00D33EDC" w:rsidP="00D33EDC">
      <w:pPr>
        <w:spacing w:after="0" w:line="240" w:lineRule="auto"/>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Моделирование подвижных игр </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 «Подвижные игры дидактической направленности в предмете «Физическая культура»</w:t>
      </w:r>
      <w:proofErr w:type="gramStart"/>
      <w:r w:rsidRPr="00D33EDC">
        <w:rPr>
          <w:rFonts w:ascii="Times New Roman" w:eastAsia="Calibri" w:hAnsi="Times New Roman" w:cs="Times New Roman"/>
          <w:b/>
          <w:bCs/>
          <w:sz w:val="20"/>
          <w:szCs w:val="20"/>
          <w:lang w:val="ru-RU"/>
        </w:rPr>
        <w:t>.»</w:t>
      </w:r>
      <w:proofErr w:type="gramEnd"/>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sz w:val="20"/>
          <w:szCs w:val="20"/>
          <w:lang w:val="ru-RU"/>
        </w:rPr>
      </w:pPr>
      <w:proofErr w:type="gramStart"/>
      <w:r w:rsidRPr="00D33EDC">
        <w:rPr>
          <w:rFonts w:ascii="Times New Roman" w:eastAsia="Calibri" w:hAnsi="Times New Roman" w:cs="Times New Roman"/>
          <w:sz w:val="20"/>
          <w:szCs w:val="20"/>
          <w:lang w:val="ru-RU"/>
        </w:rPr>
        <w:t xml:space="preserve">Напишите 3 подвижные игры и смоделируйте каждую игру под разные возрастные группы (1-4 </w:t>
      </w:r>
      <w:proofErr w:type="spellStart"/>
      <w:r w:rsidRPr="00D33EDC">
        <w:rPr>
          <w:rFonts w:ascii="Times New Roman" w:eastAsia="Calibri" w:hAnsi="Times New Roman" w:cs="Times New Roman"/>
          <w:sz w:val="20"/>
          <w:szCs w:val="20"/>
          <w:lang w:val="ru-RU"/>
        </w:rPr>
        <w:t>кл</w:t>
      </w:r>
      <w:proofErr w:type="spellEnd"/>
      <w:r w:rsidRPr="00D33EDC">
        <w:rPr>
          <w:rFonts w:ascii="Times New Roman" w:eastAsia="Calibri" w:hAnsi="Times New Roman" w:cs="Times New Roman"/>
          <w:sz w:val="20"/>
          <w:szCs w:val="20"/>
          <w:lang w:val="ru-RU"/>
        </w:rPr>
        <w:t xml:space="preserve">., </w:t>
      </w:r>
      <w:proofErr w:type="gramEnd"/>
    </w:p>
    <w:p w:rsidR="00D33EDC" w:rsidRPr="00D33EDC" w:rsidRDefault="00D33EDC" w:rsidP="00D33EDC">
      <w:pPr>
        <w:spacing w:after="0" w:line="240" w:lineRule="auto"/>
        <w:jc w:val="center"/>
        <w:textAlignment w:val="baseline"/>
        <w:rPr>
          <w:rFonts w:ascii="Times New Roman" w:eastAsia="Calibri" w:hAnsi="Times New Roman" w:cs="Times New Roman"/>
          <w:sz w:val="20"/>
          <w:szCs w:val="20"/>
          <w:lang w:val="ru-RU"/>
        </w:rPr>
      </w:pPr>
      <w:proofErr w:type="gramStart"/>
      <w:r w:rsidRPr="00D33EDC">
        <w:rPr>
          <w:rFonts w:ascii="Times New Roman" w:eastAsia="Calibri" w:hAnsi="Times New Roman" w:cs="Times New Roman"/>
          <w:sz w:val="20"/>
          <w:szCs w:val="20"/>
          <w:lang w:val="ru-RU"/>
        </w:rPr>
        <w:t xml:space="preserve">5-6 </w:t>
      </w:r>
      <w:proofErr w:type="spellStart"/>
      <w:r w:rsidRPr="00D33EDC">
        <w:rPr>
          <w:rFonts w:ascii="Times New Roman" w:eastAsia="Calibri" w:hAnsi="Times New Roman" w:cs="Times New Roman"/>
          <w:sz w:val="20"/>
          <w:szCs w:val="20"/>
          <w:lang w:val="ru-RU"/>
        </w:rPr>
        <w:t>кл</w:t>
      </w:r>
      <w:proofErr w:type="spellEnd"/>
      <w:r w:rsidRPr="00D33EDC">
        <w:rPr>
          <w:rFonts w:ascii="Times New Roman" w:eastAsia="Calibri" w:hAnsi="Times New Roman" w:cs="Times New Roman"/>
          <w:sz w:val="20"/>
          <w:szCs w:val="20"/>
          <w:lang w:val="ru-RU"/>
        </w:rPr>
        <w:t xml:space="preserve">., 7-8 </w:t>
      </w:r>
      <w:proofErr w:type="spellStart"/>
      <w:r w:rsidRPr="00D33EDC">
        <w:rPr>
          <w:rFonts w:ascii="Times New Roman" w:eastAsia="Calibri" w:hAnsi="Times New Roman" w:cs="Times New Roman"/>
          <w:sz w:val="20"/>
          <w:szCs w:val="20"/>
          <w:lang w:val="ru-RU"/>
        </w:rPr>
        <w:t>кл</w:t>
      </w:r>
      <w:proofErr w:type="spellEnd"/>
      <w:r w:rsidRPr="00D33EDC">
        <w:rPr>
          <w:rFonts w:ascii="Times New Roman" w:eastAsia="Calibri" w:hAnsi="Times New Roman" w:cs="Times New Roman"/>
          <w:sz w:val="20"/>
          <w:szCs w:val="20"/>
          <w:lang w:val="ru-RU"/>
        </w:rPr>
        <w:t>.)</w:t>
      </w:r>
      <w:proofErr w:type="gramEnd"/>
    </w:p>
    <w:p w:rsidR="00D33EDC" w:rsidRPr="00D33EDC" w:rsidRDefault="00D33EDC" w:rsidP="00D33EDC">
      <w:pPr>
        <w:spacing w:after="0" w:line="240" w:lineRule="auto"/>
        <w:contextualSpacing/>
        <w:jc w:val="both"/>
        <w:rPr>
          <w:rFonts w:ascii="Times New Roman" w:eastAsia="Calibri" w:hAnsi="Times New Roman" w:cs="Times New Roman"/>
          <w:b/>
          <w:bCs/>
          <w:i/>
          <w:iCs/>
          <w:sz w:val="20"/>
          <w:szCs w:val="20"/>
          <w:lang w:val="ru-RU"/>
        </w:rPr>
      </w:pPr>
      <w:r w:rsidRPr="00D33EDC">
        <w:rPr>
          <w:rFonts w:ascii="Times New Roman" w:eastAsia="Calibri" w:hAnsi="Times New Roman" w:cs="Times New Roman"/>
          <w:b/>
          <w:bCs/>
          <w:i/>
          <w:iCs/>
          <w:sz w:val="20"/>
          <w:szCs w:val="20"/>
          <w:lang w:val="ru-RU"/>
        </w:rPr>
        <w:t>Критерии оценивания:</w:t>
      </w:r>
    </w:p>
    <w:p w:rsidR="00D33EDC" w:rsidRPr="00D33EDC" w:rsidRDefault="00D33EDC" w:rsidP="00D33EDC">
      <w:pPr>
        <w:spacing w:after="0" w:line="240" w:lineRule="auto"/>
        <w:contextualSpacing/>
        <w:jc w:val="both"/>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Максимально можно заработать 15 баллов.</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15 баллов получает студент, если выбор подвижных игр соответствует возрасту и тематике уроков, в полной мере и четко расписаны правила игр, даны методические рекомендации;</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10 баллов – выбор подвижных игр соответствует возрасту и тематике уроков, расписаны правила игр, даны частичные методические рекомендации;</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5 баллов </w:t>
      </w:r>
      <w:r w:rsidRPr="00D33EDC">
        <w:rPr>
          <w:rFonts w:ascii="Times New Roman" w:eastAsia="Calibri" w:hAnsi="Times New Roman" w:cs="Times New Roman"/>
          <w:sz w:val="20"/>
          <w:szCs w:val="20"/>
          <w:lang w:val="ru-RU"/>
        </w:rPr>
        <w:softHyphen/>
      </w:r>
      <w:r w:rsidRPr="00D33EDC">
        <w:rPr>
          <w:rFonts w:ascii="Calibri" w:eastAsia="Calibri" w:hAnsi="Calibri" w:cs="Times New Roman"/>
          <w:sz w:val="20"/>
          <w:szCs w:val="20"/>
          <w:lang w:val="ru-RU"/>
        </w:rPr>
        <w:t xml:space="preserve"> </w:t>
      </w:r>
      <w:r w:rsidRPr="00D33EDC">
        <w:rPr>
          <w:rFonts w:ascii="Times New Roman" w:eastAsia="Calibri" w:hAnsi="Times New Roman" w:cs="Times New Roman"/>
          <w:sz w:val="20"/>
          <w:szCs w:val="20"/>
          <w:lang w:val="ru-RU"/>
        </w:rPr>
        <w:t xml:space="preserve">выбор подвижных игр не вполне соответствует возрасту или тематике уроков, правила игр </w:t>
      </w:r>
      <w:proofErr w:type="gramStart"/>
      <w:r w:rsidRPr="00D33EDC">
        <w:rPr>
          <w:rFonts w:ascii="Times New Roman" w:eastAsia="Calibri" w:hAnsi="Times New Roman" w:cs="Times New Roman"/>
          <w:sz w:val="20"/>
          <w:szCs w:val="20"/>
          <w:lang w:val="ru-RU"/>
        </w:rPr>
        <w:t>расписаны</w:t>
      </w:r>
      <w:proofErr w:type="gramEnd"/>
      <w:r w:rsidRPr="00D33EDC">
        <w:rPr>
          <w:rFonts w:ascii="Times New Roman" w:eastAsia="Calibri" w:hAnsi="Times New Roman" w:cs="Times New Roman"/>
          <w:sz w:val="20"/>
          <w:szCs w:val="20"/>
          <w:lang w:val="ru-RU"/>
        </w:rPr>
        <w:t xml:space="preserve"> в общем, отсутствуют методические рекомендации;</w:t>
      </w:r>
    </w:p>
    <w:p w:rsidR="00D33EDC" w:rsidRPr="00D33EDC" w:rsidRDefault="00D33EDC" w:rsidP="00D33EDC">
      <w:pPr>
        <w:spacing w:after="0" w:line="240" w:lineRule="auto"/>
        <w:jc w:val="both"/>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sz w:val="20"/>
          <w:szCs w:val="20"/>
          <w:lang w:val="ru-RU"/>
        </w:rPr>
        <w:t xml:space="preserve">2 балла – просто представлены 3 подвижных игры, без уточнений по возрасту и тематики, правила игр расписаны частично, </w:t>
      </w:r>
      <w:proofErr w:type="gramStart"/>
      <w:r w:rsidRPr="00D33EDC">
        <w:rPr>
          <w:rFonts w:ascii="Times New Roman" w:eastAsia="Calibri" w:hAnsi="Times New Roman" w:cs="Times New Roman"/>
          <w:sz w:val="20"/>
          <w:szCs w:val="20"/>
          <w:lang w:val="ru-RU"/>
        </w:rPr>
        <w:t>отсутствуют</w:t>
      </w:r>
      <w:proofErr w:type="gramEnd"/>
      <w:r w:rsidRPr="00D33EDC">
        <w:rPr>
          <w:rFonts w:ascii="Times New Roman" w:eastAsia="Calibri" w:hAnsi="Times New Roman" w:cs="Times New Roman"/>
          <w:sz w:val="20"/>
          <w:szCs w:val="20"/>
          <w:lang w:val="ru-RU"/>
        </w:rPr>
        <w:t xml:space="preserve"> даны методические рекомендации.</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Планирование учебного процесса </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по теме:</w:t>
      </w:r>
      <w:r w:rsidRPr="00D33EDC">
        <w:rPr>
          <w:rFonts w:ascii="Calibri" w:eastAsia="Calibri" w:hAnsi="Calibri" w:cs="Times New Roman"/>
          <w:sz w:val="20"/>
          <w:szCs w:val="20"/>
          <w:lang w:val="ru-RU"/>
        </w:rPr>
        <w:t xml:space="preserve"> «</w:t>
      </w:r>
      <w:r w:rsidRPr="00D33EDC">
        <w:rPr>
          <w:rFonts w:ascii="Times New Roman" w:eastAsia="Calibri" w:hAnsi="Times New Roman" w:cs="Times New Roman"/>
          <w:b/>
          <w:bCs/>
          <w:sz w:val="20"/>
          <w:szCs w:val="20"/>
          <w:lang w:val="ru-RU"/>
        </w:rPr>
        <w:t>Программирование учебно-воспитательного процесса по физической культуре в общеобразовательной школе»</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Составить таблицы плана-графика распределения учебного материала по четвертям, в 3, 8, 11 классах. Пояснить распределение часов.</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Критерии оценки: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Максимально можно заработать 15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15 баллов – в плане-графике распределение учебного материала строго соответствует логике развертывания учебно-воспитательного процесса, </w:t>
      </w:r>
      <w:proofErr w:type="gramStart"/>
      <w:r w:rsidRPr="00D33EDC">
        <w:rPr>
          <w:rFonts w:ascii="Times New Roman" w:eastAsia="Times New Roman" w:hAnsi="Times New Roman" w:cs="Times New Roman"/>
          <w:sz w:val="20"/>
          <w:szCs w:val="20"/>
          <w:lang w:val="ru-RU" w:eastAsia="ru-RU"/>
        </w:rPr>
        <w:t>компактен</w:t>
      </w:r>
      <w:proofErr w:type="gramEnd"/>
      <w:r w:rsidRPr="00D33EDC">
        <w:rPr>
          <w:rFonts w:ascii="Times New Roman" w:eastAsia="Times New Roman" w:hAnsi="Times New Roman" w:cs="Times New Roman"/>
          <w:sz w:val="20"/>
          <w:szCs w:val="20"/>
          <w:lang w:val="ru-RU" w:eastAsia="ru-RU"/>
        </w:rPr>
        <w:t>, доступен для восприятия, прослеживается системность уроков, вариативность, соответствует программному материалу;</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10 баллов – допущены незначительные ошибки в плане-графике распределения учебного материала, </w:t>
      </w:r>
      <w:proofErr w:type="gramStart"/>
      <w:r w:rsidRPr="00D33EDC">
        <w:rPr>
          <w:rFonts w:ascii="Times New Roman" w:eastAsia="Times New Roman" w:hAnsi="Times New Roman" w:cs="Times New Roman"/>
          <w:sz w:val="20"/>
          <w:szCs w:val="20"/>
          <w:lang w:val="ru-RU" w:eastAsia="ru-RU"/>
        </w:rPr>
        <w:t>компактен</w:t>
      </w:r>
      <w:proofErr w:type="gramEnd"/>
      <w:r w:rsidRPr="00D33EDC">
        <w:rPr>
          <w:rFonts w:ascii="Times New Roman" w:eastAsia="Times New Roman" w:hAnsi="Times New Roman" w:cs="Times New Roman"/>
          <w:sz w:val="20"/>
          <w:szCs w:val="20"/>
          <w:lang w:val="ru-RU" w:eastAsia="ru-RU"/>
        </w:rPr>
        <w:t>, доступен для восприятия, прослеживается системность уроков, соответствует программному материалу;</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5 баллов – незначительно нарушена логичность в развертывании учебно-воспитательного процесса, </w:t>
      </w:r>
      <w:proofErr w:type="gramStart"/>
      <w:r w:rsidRPr="00D33EDC">
        <w:rPr>
          <w:rFonts w:ascii="Times New Roman" w:eastAsia="Times New Roman" w:hAnsi="Times New Roman" w:cs="Times New Roman"/>
          <w:sz w:val="20"/>
          <w:szCs w:val="20"/>
          <w:lang w:val="ru-RU" w:eastAsia="ru-RU"/>
        </w:rPr>
        <w:t>сложен</w:t>
      </w:r>
      <w:proofErr w:type="gramEnd"/>
      <w:r w:rsidRPr="00D33EDC">
        <w:rPr>
          <w:rFonts w:ascii="Times New Roman" w:eastAsia="Times New Roman" w:hAnsi="Times New Roman" w:cs="Times New Roman"/>
          <w:sz w:val="20"/>
          <w:szCs w:val="20"/>
          <w:lang w:val="ru-RU" w:eastAsia="ru-RU"/>
        </w:rPr>
        <w:t xml:space="preserve"> в восприятии, нарушена системность уроков;</w:t>
      </w:r>
    </w:p>
    <w:p w:rsidR="00D33EDC" w:rsidRPr="00D33EDC" w:rsidRDefault="00D33EDC" w:rsidP="00D33EDC">
      <w:pPr>
        <w:spacing w:after="0" w:line="240" w:lineRule="auto"/>
        <w:textAlignment w:val="baseline"/>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балла – план-график распределения материала не соответствует требованиям, нарушена логика развертывания учебно-воспитательного процесса, отсутствует системность уроков.</w:t>
      </w:r>
    </w:p>
    <w:p w:rsidR="00D33EDC" w:rsidRPr="00D33EDC" w:rsidRDefault="00D33EDC" w:rsidP="00D33EDC">
      <w:pPr>
        <w:spacing w:after="0" w:line="240" w:lineRule="auto"/>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 xml:space="preserve">Планирование учебного материала </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lastRenderedPageBreak/>
        <w:t>по теме: «Программирование учебно-воспитательного процесса по физической культуре в общеобразовательной школе»</w:t>
      </w:r>
    </w:p>
    <w:p w:rsidR="00D33EDC" w:rsidRPr="00D33EDC" w:rsidRDefault="00D33EDC" w:rsidP="00D33EDC">
      <w:pPr>
        <w:spacing w:after="0" w:line="240" w:lineRule="auto"/>
        <w:jc w:val="center"/>
        <w:textAlignment w:val="baseline"/>
        <w:rPr>
          <w:rFonts w:ascii="Times New Roman" w:eastAsia="Calibri" w:hAnsi="Times New Roman" w:cs="Times New Roman"/>
          <w:sz w:val="20"/>
          <w:szCs w:val="20"/>
          <w:lang w:val="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Написать темы уроков на каждую четверть, в соответствии со своей таблицей распределения учебных часов</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Критерии оценки: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Максимально можно заработать 20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bookmarkStart w:id="22" w:name="_Hlk96280772"/>
      <w:r w:rsidRPr="00D33EDC">
        <w:rPr>
          <w:rFonts w:ascii="Times New Roman" w:eastAsia="Times New Roman" w:hAnsi="Times New Roman" w:cs="Times New Roman"/>
          <w:sz w:val="20"/>
          <w:szCs w:val="20"/>
          <w:lang w:val="ru-RU" w:eastAsia="ru-RU"/>
        </w:rPr>
        <w:t xml:space="preserve">20 баллов – все темы четко сформулированы, строго соответствует логике развертывания учебно-воспитательного процесса, </w:t>
      </w:r>
      <w:proofErr w:type="gramStart"/>
      <w:r w:rsidRPr="00D33EDC">
        <w:rPr>
          <w:rFonts w:ascii="Times New Roman" w:eastAsia="Times New Roman" w:hAnsi="Times New Roman" w:cs="Times New Roman"/>
          <w:sz w:val="20"/>
          <w:szCs w:val="20"/>
          <w:lang w:val="ru-RU" w:eastAsia="ru-RU"/>
        </w:rPr>
        <w:t>доступен</w:t>
      </w:r>
      <w:proofErr w:type="gramEnd"/>
      <w:r w:rsidRPr="00D33EDC">
        <w:rPr>
          <w:rFonts w:ascii="Times New Roman" w:eastAsia="Times New Roman" w:hAnsi="Times New Roman" w:cs="Times New Roman"/>
          <w:sz w:val="20"/>
          <w:szCs w:val="20"/>
          <w:lang w:val="ru-RU" w:eastAsia="ru-RU"/>
        </w:rPr>
        <w:t xml:space="preserve"> для восприятия, прослеживается системность уроков, вариативность, соблюдена логичность;</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15 баллов – допущены незначительные ошибки в формулировке тем уроков, наблюдается логика развертывания учебно-воспитательного процесса, </w:t>
      </w:r>
      <w:proofErr w:type="gramStart"/>
      <w:r w:rsidRPr="00D33EDC">
        <w:rPr>
          <w:rFonts w:ascii="Times New Roman" w:eastAsia="Times New Roman" w:hAnsi="Times New Roman" w:cs="Times New Roman"/>
          <w:sz w:val="20"/>
          <w:szCs w:val="20"/>
          <w:lang w:val="ru-RU" w:eastAsia="ru-RU"/>
        </w:rPr>
        <w:t>компактен</w:t>
      </w:r>
      <w:proofErr w:type="gramEnd"/>
      <w:r w:rsidRPr="00D33EDC">
        <w:rPr>
          <w:rFonts w:ascii="Times New Roman" w:eastAsia="Times New Roman" w:hAnsi="Times New Roman" w:cs="Times New Roman"/>
          <w:sz w:val="20"/>
          <w:szCs w:val="20"/>
          <w:lang w:val="ru-RU" w:eastAsia="ru-RU"/>
        </w:rPr>
        <w:t>, доступен для восприятия, прослеживается системность уроков;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10 баллов – имеются недочеты в формулировании тем уроков, незначительно нарушена логичность в развертывании учебно-воспитательного процесса, план чрезмерно велик, нарушена системность уроков;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5 баллов – план не соответствует требованиям, нарушена логика развертывания учебно-воспитательного процесса, отсутствует системность уроков.</w:t>
      </w:r>
      <w:bookmarkEnd w:id="22"/>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r w:rsidRPr="00D33EDC">
        <w:rPr>
          <w:rFonts w:ascii="Times New Roman" w:eastAsia="Calibri" w:hAnsi="Times New Roman" w:cs="Times New Roman"/>
          <w:b/>
          <w:bCs/>
          <w:sz w:val="20"/>
          <w:szCs w:val="20"/>
          <w:lang w:val="ru-RU"/>
        </w:rPr>
        <w:t>Формы организации оздоровительного физического воспитания детей школьного возраста</w:t>
      </w:r>
    </w:p>
    <w:p w:rsidR="00D33EDC" w:rsidRPr="00D33EDC" w:rsidRDefault="00D33EDC" w:rsidP="00D33EDC">
      <w:pPr>
        <w:spacing w:after="0" w:line="240" w:lineRule="auto"/>
        <w:jc w:val="center"/>
        <w:textAlignment w:val="baseline"/>
        <w:rPr>
          <w:rFonts w:ascii="Times New Roman" w:eastAsia="Calibri" w:hAnsi="Times New Roman" w:cs="Times New Roman"/>
          <w:b/>
          <w:bCs/>
          <w:sz w:val="20"/>
          <w:szCs w:val="20"/>
          <w:lang w:val="ru-RU"/>
        </w:rPr>
      </w:pP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r w:rsidRPr="00D33EDC">
        <w:rPr>
          <w:rFonts w:ascii="Times New Roman" w:eastAsia="Calibri" w:hAnsi="Times New Roman" w:cs="Times New Roman"/>
          <w:sz w:val="20"/>
          <w:szCs w:val="20"/>
          <w:lang w:val="ru-RU"/>
        </w:rPr>
        <w:t xml:space="preserve">Перечислите возможные формы </w:t>
      </w:r>
      <w:bookmarkStart w:id="23" w:name="_Hlk96284461"/>
      <w:r w:rsidRPr="00D33EDC">
        <w:rPr>
          <w:rFonts w:ascii="Times New Roman" w:eastAsia="Calibri" w:hAnsi="Times New Roman" w:cs="Times New Roman"/>
          <w:sz w:val="20"/>
          <w:szCs w:val="20"/>
          <w:lang w:val="ru-RU"/>
        </w:rPr>
        <w:t xml:space="preserve">организации оздоровительного физического воспитания детей школьного </w:t>
      </w:r>
      <w:proofErr w:type="gramStart"/>
      <w:r w:rsidRPr="00D33EDC">
        <w:rPr>
          <w:rFonts w:ascii="Times New Roman" w:eastAsia="Calibri" w:hAnsi="Times New Roman" w:cs="Times New Roman"/>
          <w:sz w:val="20"/>
          <w:szCs w:val="20"/>
          <w:lang w:val="ru-RU"/>
        </w:rPr>
        <w:t>возраста</w:t>
      </w:r>
      <w:bookmarkEnd w:id="23"/>
      <w:proofErr w:type="gramEnd"/>
      <w:r w:rsidRPr="00D33EDC">
        <w:rPr>
          <w:rFonts w:ascii="Times New Roman" w:eastAsia="Calibri" w:hAnsi="Times New Roman" w:cs="Times New Roman"/>
          <w:sz w:val="20"/>
          <w:szCs w:val="20"/>
          <w:lang w:val="ru-RU"/>
        </w:rPr>
        <w:t xml:space="preserve"> и дать характеристику.</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p>
    <w:p w:rsidR="00D33EDC" w:rsidRPr="00D33EDC" w:rsidRDefault="00D33EDC" w:rsidP="00D33EDC">
      <w:pPr>
        <w:spacing w:after="0" w:line="240" w:lineRule="auto"/>
        <w:contextualSpacing/>
        <w:jc w:val="both"/>
        <w:rPr>
          <w:rFonts w:ascii="Times New Roman" w:eastAsia="Times New Roman" w:hAnsi="Times New Roman" w:cs="Times New Roman"/>
          <w:b/>
          <w:bCs/>
          <w:sz w:val="20"/>
          <w:szCs w:val="20"/>
          <w:lang w:val="ru-RU" w:eastAsia="ru-RU"/>
        </w:rPr>
      </w:pPr>
      <w:r w:rsidRPr="00D33EDC">
        <w:rPr>
          <w:rFonts w:ascii="Times New Roman" w:eastAsia="Times New Roman" w:hAnsi="Times New Roman" w:cs="Times New Roman"/>
          <w:b/>
          <w:bCs/>
          <w:sz w:val="20"/>
          <w:szCs w:val="20"/>
          <w:lang w:val="ru-RU" w:eastAsia="ru-RU"/>
        </w:rPr>
        <w:t xml:space="preserve">Критерии оценки: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Максимально можно заработать 10 баллов.</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10 баллов выставляется студенту, если перечислены возможные формы организации оздоровительного физического воспитания детей школьного возраста, дана полная характеристика каждой формы организации; </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7 баллов, если студент перечислил основные формы организации оздоровительного физического воспитания детей школьного возраста, дал характеристику каждой формы организации;</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5 баллов, если студентом, перечислены несколько форм организации оздоровительного физического воспитания детей школьного возраста, дана не полная характеристика, предложенных форм организации;</w:t>
      </w:r>
    </w:p>
    <w:p w:rsidR="00D33EDC" w:rsidRPr="00D33EDC" w:rsidRDefault="00D33EDC" w:rsidP="00D33EDC">
      <w:pPr>
        <w:spacing w:after="0" w:line="240" w:lineRule="auto"/>
        <w:contextualSpacing/>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2 балла – студент предоставил работу, но допустил значительные ошибки как в выборе форм организации</w:t>
      </w:r>
      <w:r w:rsidRPr="00D33EDC">
        <w:rPr>
          <w:rFonts w:ascii="Calibri" w:eastAsia="Calibri" w:hAnsi="Calibri" w:cs="Times New Roman"/>
          <w:sz w:val="20"/>
          <w:szCs w:val="20"/>
          <w:lang w:val="ru-RU"/>
        </w:rPr>
        <w:t xml:space="preserve"> </w:t>
      </w:r>
      <w:r w:rsidRPr="00D33EDC">
        <w:rPr>
          <w:rFonts w:ascii="Times New Roman" w:eastAsia="Times New Roman" w:hAnsi="Times New Roman" w:cs="Times New Roman"/>
          <w:sz w:val="20"/>
          <w:szCs w:val="20"/>
          <w:lang w:val="ru-RU" w:eastAsia="ru-RU"/>
        </w:rPr>
        <w:t>оздоровительного физического воспитания, так и в их характеристике.</w:t>
      </w:r>
    </w:p>
    <w:p w:rsidR="00D33EDC" w:rsidRPr="00D33EDC" w:rsidRDefault="00D33EDC" w:rsidP="00D33EDC">
      <w:pPr>
        <w:spacing w:after="0" w:line="240" w:lineRule="auto"/>
        <w:jc w:val="both"/>
        <w:textAlignment w:val="baseline"/>
        <w:rPr>
          <w:rFonts w:ascii="Times New Roman" w:eastAsia="Calibri" w:hAnsi="Times New Roman" w:cs="Times New Roman"/>
          <w:sz w:val="20"/>
          <w:szCs w:val="20"/>
          <w:lang w:val="ru-RU"/>
        </w:rPr>
      </w:pPr>
    </w:p>
    <w:p w:rsidR="00D33EDC" w:rsidRPr="00D33EDC" w:rsidRDefault="00D33EDC" w:rsidP="00D33EDC">
      <w:pPr>
        <w:keepNext/>
        <w:keepLines/>
        <w:spacing w:after="0" w:line="240" w:lineRule="auto"/>
        <w:jc w:val="both"/>
        <w:outlineLvl w:val="0"/>
        <w:rPr>
          <w:rFonts w:ascii="Cambria" w:eastAsia="Times New Roman" w:hAnsi="Cambria" w:cs="Times New Roman"/>
          <w:b/>
          <w:bCs/>
          <w:sz w:val="20"/>
          <w:szCs w:val="20"/>
          <w:lang w:val="ru-RU" w:eastAsia="ru-RU"/>
        </w:rPr>
      </w:pPr>
      <w:r w:rsidRPr="00D33EDC">
        <w:rPr>
          <w:rFonts w:ascii="Cambria" w:eastAsia="Times New Roman" w:hAnsi="Cambria"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3EDC" w:rsidRPr="00D33EDC" w:rsidRDefault="00D33EDC" w:rsidP="00D33EDC">
      <w:pPr>
        <w:spacing w:after="0" w:line="240" w:lineRule="auto"/>
        <w:rPr>
          <w:rFonts w:ascii="Times New Roman" w:eastAsia="Times New Roman" w:hAnsi="Times New Roman" w:cs="Times New Roman"/>
          <w:sz w:val="20"/>
          <w:szCs w:val="20"/>
          <w:lang w:val="ru-RU" w:eastAsia="ru-RU"/>
        </w:rPr>
      </w:pPr>
    </w:p>
    <w:p w:rsidR="00D33EDC" w:rsidRPr="00D33EDC" w:rsidRDefault="00D33EDC" w:rsidP="00D33EDC">
      <w:pPr>
        <w:spacing w:after="0"/>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D33EDC" w:rsidRPr="00D33EDC" w:rsidRDefault="00D33EDC" w:rsidP="00D33EDC">
      <w:pPr>
        <w:spacing w:after="0"/>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b/>
          <w:sz w:val="20"/>
          <w:szCs w:val="20"/>
          <w:lang w:val="ru-RU" w:eastAsia="ru-RU"/>
        </w:rPr>
        <w:t xml:space="preserve">Текущий контроль </w:t>
      </w:r>
      <w:r w:rsidRPr="00D33EDC">
        <w:rPr>
          <w:rFonts w:ascii="Times New Roman" w:eastAsia="Times New Roman" w:hAnsi="Times New Roman" w:cs="Times New Roman"/>
          <w:sz w:val="20"/>
          <w:szCs w:val="20"/>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D33EDC" w:rsidRPr="00D33EDC" w:rsidRDefault="00D33EDC" w:rsidP="00D33EDC">
      <w:pPr>
        <w:spacing w:after="0"/>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sz w:val="20"/>
          <w:szCs w:val="20"/>
          <w:lang w:val="ru-RU" w:eastAsia="ru-RU"/>
        </w:rPr>
        <w:t xml:space="preserve"> </w:t>
      </w:r>
      <w:r w:rsidRPr="00D33EDC">
        <w:rPr>
          <w:rFonts w:ascii="Times New Roman" w:eastAsia="Times New Roman" w:hAnsi="Times New Roman" w:cs="Times New Roman"/>
          <w:sz w:val="20"/>
          <w:szCs w:val="20"/>
          <w:lang w:val="ru-RU" w:eastAsia="ru-RU"/>
        </w:rPr>
        <w:tab/>
      </w:r>
      <w:r w:rsidRPr="00D33EDC">
        <w:rPr>
          <w:rFonts w:ascii="Times New Roman" w:eastAsia="Times New Roman" w:hAnsi="Times New Roman" w:cs="Times New Roman"/>
          <w:b/>
          <w:sz w:val="20"/>
          <w:szCs w:val="20"/>
          <w:lang w:val="ru-RU" w:eastAsia="ru-RU"/>
        </w:rPr>
        <w:t>Промежуточная аттестация</w:t>
      </w:r>
      <w:r w:rsidRPr="00D33EDC">
        <w:rPr>
          <w:rFonts w:ascii="Times New Roman" w:eastAsia="Times New Roman" w:hAnsi="Times New Roman" w:cs="Times New Roman"/>
          <w:sz w:val="20"/>
          <w:szCs w:val="20"/>
          <w:lang w:val="ru-RU" w:eastAsia="ru-RU"/>
        </w:rPr>
        <w:t xml:space="preserve"> проводится в форме зачета/ экзамена/ защиты курсовой работы (проекта). </w:t>
      </w:r>
    </w:p>
    <w:p w:rsidR="00D33EDC" w:rsidRPr="00D33EDC" w:rsidRDefault="00D33EDC" w:rsidP="00D33EDC">
      <w:pPr>
        <w:spacing w:after="0"/>
        <w:jc w:val="both"/>
        <w:rPr>
          <w:rFonts w:ascii="Times New Roman" w:eastAsia="Times New Roman" w:hAnsi="Times New Roman" w:cs="Times New Roman"/>
          <w:sz w:val="20"/>
          <w:szCs w:val="20"/>
          <w:lang w:val="ru-RU" w:eastAsia="ru-RU"/>
        </w:rPr>
      </w:pPr>
      <w:r w:rsidRPr="00D33EDC">
        <w:rPr>
          <w:rFonts w:ascii="Times New Roman" w:eastAsia="Times New Roman" w:hAnsi="Times New Roman" w:cs="Times New Roman"/>
          <w:i/>
          <w:sz w:val="20"/>
          <w:szCs w:val="20"/>
          <w:lang w:val="ru-RU" w:eastAsia="ru-RU"/>
        </w:rPr>
        <w:t xml:space="preserve">Экзамен </w:t>
      </w:r>
      <w:r w:rsidRPr="00D33EDC">
        <w:rPr>
          <w:rFonts w:ascii="Times New Roman" w:eastAsia="Times New Roman" w:hAnsi="Times New Roman" w:cs="Times New Roman"/>
          <w:sz w:val="20"/>
          <w:szCs w:val="20"/>
          <w:lang w:val="ru-RU" w:eastAsia="ru-RU"/>
        </w:rPr>
        <w:t xml:space="preserve">проводится по расписанию промежуточной аттестации в устном виде. Количество вопросов в экзаменационном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D33EDC" w:rsidRPr="00D33EDC" w:rsidRDefault="00D33EDC" w:rsidP="00D33EDC">
      <w:pPr>
        <w:spacing w:after="0"/>
        <w:jc w:val="both"/>
        <w:rPr>
          <w:rFonts w:ascii="Times New Roman" w:eastAsia="Times New Roman" w:hAnsi="Times New Roman" w:cs="Times New Roman"/>
          <w:i/>
          <w:sz w:val="20"/>
          <w:szCs w:val="20"/>
          <w:lang w:val="ru-RU" w:eastAsia="ru-RU"/>
        </w:rPr>
      </w:pPr>
      <w:r w:rsidRPr="00D33EDC">
        <w:rPr>
          <w:rFonts w:ascii="Times New Roman" w:eastAsia="Times New Roman" w:hAnsi="Times New Roman" w:cs="Times New Roman"/>
          <w:i/>
          <w:sz w:val="20"/>
          <w:szCs w:val="20"/>
          <w:lang w:val="ru-RU" w:eastAsia="ru-RU"/>
        </w:rPr>
        <w:t xml:space="preserve">Зачет </w:t>
      </w:r>
      <w:r w:rsidRPr="00D33EDC">
        <w:rPr>
          <w:rFonts w:ascii="Times New Roman" w:eastAsia="Times New Roman" w:hAnsi="Times New Roman" w:cs="Times New Roman"/>
          <w:sz w:val="20"/>
          <w:szCs w:val="20"/>
          <w:lang w:val="ru-RU" w:eastAsia="ru-RU"/>
        </w:rPr>
        <w:t>проводится по окончании теоретического обучения до начала экзаменационной сессии</w:t>
      </w:r>
      <w:r w:rsidRPr="00D33EDC">
        <w:rPr>
          <w:rFonts w:ascii="Times New Roman" w:eastAsia="Times New Roman" w:hAnsi="Times New Roman" w:cs="Times New Roman"/>
          <w:i/>
          <w:sz w:val="20"/>
          <w:szCs w:val="20"/>
          <w:lang w:val="ru-RU" w:eastAsia="ru-RU"/>
        </w:rPr>
        <w:t>.</w:t>
      </w:r>
      <w:bookmarkEnd w:id="1"/>
    </w:p>
    <w:p w:rsidR="00D33EDC" w:rsidRDefault="00D33EDC">
      <w:pPr>
        <w:rPr>
          <w:lang w:val="ru-RU"/>
        </w:rPr>
      </w:pPr>
    </w:p>
    <w:p w:rsidR="00D33EDC" w:rsidRDefault="00D33EDC">
      <w:pPr>
        <w:rPr>
          <w:lang w:val="ru-RU"/>
        </w:rPr>
      </w:pPr>
    </w:p>
    <w:p w:rsidR="00D33EDC" w:rsidRDefault="00D33EDC">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Pr="00177E77" w:rsidRDefault="00177E77" w:rsidP="00177E77">
      <w:pPr>
        <w:spacing w:after="0" w:line="240" w:lineRule="auto"/>
        <w:jc w:val="right"/>
        <w:rPr>
          <w:rFonts w:ascii="Times New Roman" w:eastAsia="Times New Roman" w:hAnsi="Times New Roman" w:cs="Times New Roman"/>
          <w:b/>
          <w:sz w:val="20"/>
          <w:szCs w:val="20"/>
          <w:lang w:val="ru-RU" w:eastAsia="ru-RU"/>
        </w:rPr>
      </w:pPr>
      <w:r w:rsidRPr="00177E77">
        <w:rPr>
          <w:rFonts w:ascii="Times New Roman" w:eastAsia="Times New Roman" w:hAnsi="Times New Roman" w:cs="Times New Roman"/>
          <w:b/>
          <w:sz w:val="20"/>
          <w:szCs w:val="20"/>
          <w:lang w:val="ru-RU" w:eastAsia="ru-RU"/>
        </w:rPr>
        <w:lastRenderedPageBreak/>
        <w:t>Приложение 2</w:t>
      </w:r>
    </w:p>
    <w:p w:rsidR="00177E77" w:rsidRPr="00177E77" w:rsidRDefault="00177E77" w:rsidP="00177E77">
      <w:pPr>
        <w:spacing w:after="0" w:line="240" w:lineRule="auto"/>
        <w:jc w:val="right"/>
        <w:rPr>
          <w:rFonts w:ascii="Times New Roman" w:eastAsia="Times New Roman" w:hAnsi="Times New Roman" w:cs="Times New Roman"/>
          <w:b/>
          <w:sz w:val="20"/>
          <w:szCs w:val="20"/>
          <w:lang w:val="ru-RU" w:eastAsia="ru-RU"/>
        </w:rPr>
      </w:pPr>
    </w:p>
    <w:p w:rsidR="00177E77" w:rsidRPr="00177E77" w:rsidRDefault="00177E77" w:rsidP="00177E77">
      <w:pPr>
        <w:spacing w:after="0" w:line="240" w:lineRule="auto"/>
        <w:jc w:val="center"/>
        <w:rPr>
          <w:rFonts w:ascii="Times New Roman" w:eastAsia="Times New Roman" w:hAnsi="Times New Roman" w:cs="Times New Roman"/>
          <w:i/>
          <w:sz w:val="20"/>
          <w:szCs w:val="20"/>
          <w:lang w:val="ru-RU" w:eastAsia="ru-RU"/>
        </w:rPr>
      </w:pPr>
      <w:r w:rsidRPr="00177E77">
        <w:rPr>
          <w:rFonts w:ascii="Times New Roman" w:eastAsia="Times New Roman" w:hAnsi="Times New Roman" w:cs="Times New Roman"/>
          <w:b/>
          <w:sz w:val="20"/>
          <w:szCs w:val="20"/>
          <w:lang w:val="ru-RU" w:eastAsia="ru-RU"/>
        </w:rPr>
        <w:t>МЕТОДИЧЕСКИЕ УКАЗАНИЯ ПО ОСВОЕНИЮ ДИСЦИПЛИНЫ</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Учебным планом по направлению подготовки </w:t>
      </w:r>
      <w:r w:rsidRPr="00177E77">
        <w:rPr>
          <w:rFonts w:ascii="Times New Roman" w:eastAsia="Times New Roman" w:hAnsi="Times New Roman" w:cs="Times New Roman"/>
          <w:bCs/>
          <w:i/>
          <w:sz w:val="20"/>
          <w:szCs w:val="20"/>
          <w:lang w:val="ru-RU" w:eastAsia="ru-RU"/>
        </w:rPr>
        <w:t>«Педагогическое образование»</w:t>
      </w:r>
      <w:r w:rsidRPr="00177E77">
        <w:rPr>
          <w:rFonts w:ascii="Times New Roman" w:eastAsia="Times New Roman" w:hAnsi="Times New Roman" w:cs="Times New Roman"/>
          <w:bCs/>
          <w:sz w:val="20"/>
          <w:szCs w:val="20"/>
          <w:lang w:val="ru-RU" w:eastAsia="ru-RU"/>
        </w:rPr>
        <w:t xml:space="preserve"> предусмотрены следующие виды занятий:</w:t>
      </w:r>
    </w:p>
    <w:p w:rsidR="00177E77" w:rsidRPr="00177E77" w:rsidRDefault="00177E77" w:rsidP="00177E77">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лекции;</w:t>
      </w:r>
    </w:p>
    <w:p w:rsidR="00177E77" w:rsidRPr="00177E77" w:rsidRDefault="00177E77" w:rsidP="00177E77">
      <w:pPr>
        <w:widowControl w:val="0"/>
        <w:numPr>
          <w:ilvl w:val="0"/>
          <w:numId w:val="58"/>
        </w:numPr>
        <w:spacing w:after="0" w:line="240" w:lineRule="auto"/>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практические занятия;</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В ходе лекционных занятий рассматриваются наиболее важные теоретические знания определённой темы, затруднительные для самостоятельного изучения, даются рекомендации для самостоятельной работы и подготовке к практическим занятиям. В процессе изложения лекционного материала с целью закрепления его содержания студентами, рекомендуется в конце лекции применять </w:t>
      </w:r>
      <w:proofErr w:type="gramStart"/>
      <w:r w:rsidRPr="00177E77">
        <w:rPr>
          <w:rFonts w:ascii="Times New Roman" w:eastAsia="Times New Roman" w:hAnsi="Times New Roman" w:cs="Times New Roman"/>
          <w:bCs/>
          <w:sz w:val="20"/>
          <w:szCs w:val="20"/>
          <w:lang w:val="ru-RU" w:eastAsia="ru-RU"/>
        </w:rPr>
        <w:t>экспресс-опросы</w:t>
      </w:r>
      <w:proofErr w:type="gramEnd"/>
      <w:r w:rsidRPr="00177E77">
        <w:rPr>
          <w:rFonts w:ascii="Times New Roman" w:eastAsia="Times New Roman" w:hAnsi="Times New Roman" w:cs="Times New Roman"/>
          <w:bCs/>
          <w:sz w:val="20"/>
          <w:szCs w:val="20"/>
          <w:lang w:val="ru-RU" w:eastAsia="ru-RU"/>
        </w:rPr>
        <w:t xml:space="preserve"> для освоения основных понятий и определений, либо составлять вопросы к содержанию лекции.</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В ходе практических занятий углубляются и закрепляются знания студентов по ряду рассмотренных на лекциях вопросов, развиваются навыки программирования технологии учебного процесса, формирования документов планирования.</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При подготовке к практическим занятиям каждый студент должен: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 изучить рекомендованную учебную литературу;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 изучить конспекты лекций;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 подготовить ответы на все вопросы по изучаемой теме;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–письменно решить домашнее задание, рекомендованные преподавателем при изучении каждой темы.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177E77" w:rsidRPr="00177E77" w:rsidRDefault="00177E77" w:rsidP="00177E77">
      <w:pPr>
        <w:widowControl w:val="0"/>
        <w:spacing w:after="120"/>
        <w:ind w:firstLine="709"/>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Для эффективного освоения знаний, умений и навыков у студентов по таким разделам данной дисциплины как: </w:t>
      </w:r>
    </w:p>
    <w:p w:rsidR="00177E77" w:rsidRPr="00177E77" w:rsidRDefault="00177E77" w:rsidP="00177E77">
      <w:pPr>
        <w:widowControl w:val="0"/>
        <w:spacing w:after="120"/>
        <w:ind w:firstLine="709"/>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Изучение темы «Программирование в технологии учебного процесса по предмету «Физическая культура» предполагает самостоятельного составления студентами таких документов планирования учебного процесса по физической культуре, как план-график изучения программного материала и планы-конспекты уроков в разных возрастных группах. </w:t>
      </w:r>
    </w:p>
    <w:p w:rsidR="00177E77" w:rsidRPr="00177E77" w:rsidRDefault="00177E77" w:rsidP="00177E77">
      <w:pPr>
        <w:widowControl w:val="0"/>
        <w:spacing w:after="0"/>
        <w:ind w:firstLine="709"/>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Самостоятельная работа студентов предусматривает посещение уроков в образовательном учреждении с последующим их анализом и оценкой эффективности с применением методов (педагогические наблюдения, </w:t>
      </w:r>
      <w:proofErr w:type="spellStart"/>
      <w:r w:rsidRPr="00177E77">
        <w:rPr>
          <w:rFonts w:ascii="Times New Roman" w:eastAsia="Times New Roman" w:hAnsi="Times New Roman" w:cs="Times New Roman"/>
          <w:bCs/>
          <w:sz w:val="20"/>
          <w:szCs w:val="20"/>
          <w:lang w:val="ru-RU" w:eastAsia="ru-RU"/>
        </w:rPr>
        <w:t>хронометрирование</w:t>
      </w:r>
      <w:proofErr w:type="spellEnd"/>
      <w:r w:rsidRPr="00177E77">
        <w:rPr>
          <w:rFonts w:ascii="Times New Roman" w:eastAsia="Times New Roman" w:hAnsi="Times New Roman" w:cs="Times New Roman"/>
          <w:bCs/>
          <w:sz w:val="20"/>
          <w:szCs w:val="20"/>
          <w:lang w:val="ru-RU" w:eastAsia="ru-RU"/>
        </w:rPr>
        <w:t xml:space="preserve">, метод </w:t>
      </w:r>
      <w:proofErr w:type="spellStart"/>
      <w:r w:rsidRPr="00177E77">
        <w:rPr>
          <w:rFonts w:ascii="Times New Roman" w:eastAsia="Times New Roman" w:hAnsi="Times New Roman" w:cs="Times New Roman"/>
          <w:bCs/>
          <w:sz w:val="20"/>
          <w:szCs w:val="20"/>
          <w:lang w:val="ru-RU" w:eastAsia="ru-RU"/>
        </w:rPr>
        <w:t>пульсометрии</w:t>
      </w:r>
      <w:proofErr w:type="spellEnd"/>
      <w:r w:rsidRPr="00177E77">
        <w:rPr>
          <w:rFonts w:ascii="Times New Roman" w:eastAsia="Times New Roman" w:hAnsi="Times New Roman" w:cs="Times New Roman"/>
          <w:bCs/>
          <w:sz w:val="20"/>
          <w:szCs w:val="20"/>
          <w:lang w:val="ru-RU" w:eastAsia="ru-RU"/>
        </w:rPr>
        <w:t xml:space="preserve">), а также на основе полученных результатов составление протоколов </w:t>
      </w:r>
      <w:proofErr w:type="spellStart"/>
      <w:r w:rsidRPr="00177E77">
        <w:rPr>
          <w:rFonts w:ascii="Times New Roman" w:eastAsia="Times New Roman" w:hAnsi="Times New Roman" w:cs="Times New Roman"/>
          <w:bCs/>
          <w:sz w:val="20"/>
          <w:szCs w:val="20"/>
          <w:lang w:val="ru-RU" w:eastAsia="ru-RU"/>
        </w:rPr>
        <w:t>хронометрирования</w:t>
      </w:r>
      <w:proofErr w:type="spellEnd"/>
      <w:r w:rsidRPr="00177E77">
        <w:rPr>
          <w:rFonts w:ascii="Times New Roman" w:eastAsia="Times New Roman" w:hAnsi="Times New Roman" w:cs="Times New Roman"/>
          <w:bCs/>
          <w:sz w:val="20"/>
          <w:szCs w:val="20"/>
          <w:lang w:val="ru-RU" w:eastAsia="ru-RU"/>
        </w:rPr>
        <w:t xml:space="preserve">, учета пульсовых данных, оценки педагогических умений и навыков проведения уроков. Студент должен готовиться к предстоящему лабораторному занятию по всем, обозначенным в рабочей программе дисциплины вопросам. </w:t>
      </w:r>
    </w:p>
    <w:p w:rsidR="00177E77" w:rsidRPr="00177E77" w:rsidRDefault="00177E77" w:rsidP="00177E77">
      <w:pPr>
        <w:widowControl w:val="0"/>
        <w:spacing w:after="0"/>
        <w:ind w:firstLine="708"/>
        <w:jc w:val="both"/>
        <w:rPr>
          <w:rFonts w:ascii="Times New Roman" w:eastAsia="Times New Roman" w:hAnsi="Times New Roman" w:cs="Times New Roman"/>
          <w:bCs/>
          <w:color w:val="808080"/>
          <w:sz w:val="20"/>
          <w:szCs w:val="20"/>
          <w:lang w:val="ru-RU" w:eastAsia="ru-RU"/>
        </w:rPr>
      </w:pPr>
      <w:r w:rsidRPr="00177E77">
        <w:rPr>
          <w:rFonts w:ascii="Times New Roman" w:eastAsia="Times New Roman" w:hAnsi="Times New Roman" w:cs="Times New Roman"/>
          <w:bCs/>
          <w:sz w:val="20"/>
          <w:szCs w:val="20"/>
          <w:lang w:val="ru-RU" w:eastAsia="ru-RU"/>
        </w:rPr>
        <w:t xml:space="preserve">При реализации различных видов учебной работы используются разнообразные (в </w:t>
      </w:r>
      <w:proofErr w:type="spellStart"/>
      <w:r w:rsidRPr="00177E77">
        <w:rPr>
          <w:rFonts w:ascii="Times New Roman" w:eastAsia="Times New Roman" w:hAnsi="Times New Roman" w:cs="Times New Roman"/>
          <w:bCs/>
          <w:sz w:val="20"/>
          <w:szCs w:val="20"/>
          <w:lang w:val="ru-RU" w:eastAsia="ru-RU"/>
        </w:rPr>
        <w:t>т.ч</w:t>
      </w:r>
      <w:proofErr w:type="spellEnd"/>
      <w:r w:rsidRPr="00177E77">
        <w:rPr>
          <w:rFonts w:ascii="Times New Roman" w:eastAsia="Times New Roman" w:hAnsi="Times New Roman" w:cs="Times New Roman"/>
          <w:bCs/>
          <w:sz w:val="20"/>
          <w:szCs w:val="20"/>
          <w:lang w:val="ru-RU" w:eastAsia="ru-RU"/>
        </w:rPr>
        <w:t>. интерактивные) методы обучения, в частности:</w:t>
      </w:r>
      <w:r w:rsidRPr="00177E77">
        <w:rPr>
          <w:rFonts w:ascii="Times New Roman" w:eastAsia="Times New Roman" w:hAnsi="Times New Roman" w:cs="Times New Roman"/>
          <w:bCs/>
          <w:color w:val="808080"/>
          <w:sz w:val="20"/>
          <w:szCs w:val="20"/>
          <w:lang w:val="ru-RU" w:eastAsia="ru-RU"/>
        </w:rPr>
        <w:t xml:space="preserve">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 интерактивная доска для подготовки и проведения лекционных и семинарских занятий; </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студенты выступают с докладами, творческими проектами.</w:t>
      </w:r>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 xml:space="preserve">Для подготовки к занятиям, текущему контролю и промежуточной аттестации студенты могут воспользоваться электронной библиотекой. </w:t>
      </w:r>
      <w:proofErr w:type="gramStart"/>
      <w:r w:rsidRPr="00177E77">
        <w:rPr>
          <w:rFonts w:ascii="Times New Roman" w:eastAsia="Times New Roman" w:hAnsi="Times New Roman" w:cs="Times New Roman"/>
          <w:bCs/>
          <w:sz w:val="20"/>
          <w:szCs w:val="20"/>
          <w:lang w:val="ru-RU" w:eastAsia="ru-RU"/>
        </w:rPr>
        <w:t xml:space="preserve">Также обучающиеся могут взять на дом необходимую литературу на абонементе вузовской библиотеки или воспользоваться читальными залами вуза. </w:t>
      </w:r>
      <w:proofErr w:type="gramEnd"/>
    </w:p>
    <w:p w:rsidR="00177E77" w:rsidRPr="00177E77" w:rsidRDefault="00177E77" w:rsidP="00177E77">
      <w:pPr>
        <w:widowControl w:val="0"/>
        <w:spacing w:after="0"/>
        <w:ind w:firstLine="708"/>
        <w:jc w:val="both"/>
        <w:rPr>
          <w:rFonts w:ascii="Times New Roman" w:eastAsia="Times New Roman" w:hAnsi="Times New Roman" w:cs="Times New Roman"/>
          <w:bCs/>
          <w:sz w:val="20"/>
          <w:szCs w:val="20"/>
          <w:lang w:val="ru-RU" w:eastAsia="ru-RU"/>
        </w:rPr>
      </w:pPr>
      <w:r w:rsidRPr="00177E77">
        <w:rPr>
          <w:rFonts w:ascii="Times New Roman" w:eastAsia="Times New Roman" w:hAnsi="Times New Roman" w:cs="Times New Roman"/>
          <w:bCs/>
          <w:sz w:val="20"/>
          <w:szCs w:val="20"/>
          <w:lang w:val="ru-RU" w:eastAsia="ru-RU"/>
        </w:rPr>
        <w:t>Усвоение материала проверяется в течение всего курса на практических занятиях. По окончанию изучения дисциплины проводится зачет и защищается курсовая работа. Оценка уровня знаний осуществляется в соответствии с Положением о проведении текущего контроля успеваемости и промежуточной аттестации студентов.</w:t>
      </w:r>
    </w:p>
    <w:p w:rsidR="00177E77" w:rsidRPr="00177E77" w:rsidRDefault="00177E77" w:rsidP="00177E77">
      <w:pPr>
        <w:autoSpaceDE w:val="0"/>
        <w:autoSpaceDN w:val="0"/>
        <w:adjustRightInd w:val="0"/>
        <w:spacing w:after="0" w:line="240" w:lineRule="auto"/>
        <w:jc w:val="center"/>
        <w:rPr>
          <w:rFonts w:ascii="Times New Roman" w:eastAsia="Times New Roman" w:hAnsi="Times New Roman" w:cs="Times New Roman"/>
          <w:b/>
          <w:bCs/>
          <w:iCs/>
          <w:sz w:val="20"/>
          <w:szCs w:val="20"/>
          <w:lang w:val="ru-RU" w:eastAsia="ru-RU"/>
        </w:rPr>
      </w:pPr>
      <w:r w:rsidRPr="00177E77">
        <w:rPr>
          <w:rFonts w:ascii="Times New Roman" w:eastAsia="Times New Roman" w:hAnsi="Times New Roman" w:cs="Times New Roman"/>
          <w:b/>
          <w:bCs/>
          <w:iCs/>
          <w:sz w:val="20"/>
          <w:szCs w:val="20"/>
          <w:lang w:val="ru-RU" w:eastAsia="ru-RU"/>
        </w:rPr>
        <w:t>Требования к содержанию плана-конспекта урока</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План-конспект является документом планирования педагогического процесса по физическому воспитанию на каждое занятие (урок).</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Эффективность любого занятия зависит, прежде всего, от правильности постановки его задач. При постановке задач следует исходить из содержания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поурочного рабочего плана, учитывать результаты предыдущего урока и сложность освоения нового материала, а также состав занимающихся, их подготовленность, условия места занятия.</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Вопрос формулирования задач урока часто вызывает затруднения у студентов. Поэтому, составляя конспект урока, необходимо помнить, что основная задача системы уроков физического воспитания состоит в подготовке всесторонне развитого человека. Но есть частные задачи, которые решаются на протяжении ряда уроков или на отдельных занятиях. Например, для развития двигательных качеств необходимо продолжительное время, поэтому каждый урок, в котором применяются соответствующие средства, будет помогать решению этой задачи.</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lastRenderedPageBreak/>
        <w:t>На уроках можно различными способами конкретизировать и периодически контролировать степень развития физических качеств. Например, количество подтягиваний, поднимание определенного веса, количество попыток и другие показатели помогут понять, насколько успешно решались поставленные задачи.</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Длительный период необходим и для воспитания нравственных и волевых качеств, поэтому не всегда можно сделать заключение после одного отельного урока о степени приобретения этих качеств. Но на отдельных уроках можно создавать такие условия (включая в занятие те или иные действия, требующие проявления смелости, решительности, воли и др.), которые помогут проверить, как решались эти задачи.</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Проще обстоит дело с обучением и совершенствованием навыков, знаний и умений. Во многих случаях сразу после урока можно ответить на вопрос, как решена поставленная задача.</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Таким образом, при определении задач необходимо знать будет ли это продолжением работы над воспитанием тех, или иных качеств (двигательных, моральных, волевых) или проверкой степени их развития, кроме того, будет это обучением каким-то конкретным знаниям, умениям, навыкам или же их углублением, совершенствованием, применением приобретенного в более сложной обстановке. Рекомендуется все задачи, которые будут поставлены на уроке, делить на 3 группы: образовательные, воспитательные и оздоровительные.</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К образовательным задачам следует отнести формирование разнообразных двигательных навыков в ходьбе, беге, прыжках, лазании, плавании и др. Сюда же следует включить приобретение различных знаний, судейских и инструкторских навыков, то есть все, что обогащает двигательную деятельность занимающихся и расширяет их кругозор в области специальных знаний. Примеры постановки образовательных задач: «ознакомить с техникой кувырка вперед», «разучить прямую нижнюю подачу», «закрепить технику передвижений в защитной стойке», «совершенствовать комбинацию на брусьях».</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Воспитательные задачи включают формирование свойств и качеств личности учащихся, а также воспитание двигательных качеств. Примерами воспитательных задач могут быть «совершенствование быстроты и ловкости в игре «Охотники и утки», «воспитание быстроты движений в беге на короткие дистанции», «воспитание чувства товарищества и взаимопомощи в игровой ситуации».</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xml:space="preserve">К оздоровительным задачам относятся укрепление осанки, закаливание организма и те задачи, решение которых обеспечивает наилучшие условия для оздоровительного влияния упражнений на организм учащихся. Примеры: «способствовать укреплению свода стопы в целях профилактики плоскостопия» и т.д. </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Указанное подразделение задач является условным, так как в процессе решения образовательных задач в той или иной степени решаются и воспитательные, и оздоровительные задачи. Количество намечаемых задач определяется возможностями их реализации на одном занятии.</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Организация воспитательных и спортивно-массовых мероприятий. В процессе педагогической практики по воспитательной работе решается ряд задач:</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овладение умениями планировать и вести внеурочную воспитательную работу в классе с отдельными учениками;</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освоение основных форм внеурочной воспитательной работы с учетом специфики разного типа школ;</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овладение методами и приемами изучения возрастных и индивидуальных особенностей школьников.</w:t>
      </w:r>
    </w:p>
    <w:p w:rsidR="00177E77" w:rsidRPr="00177E77" w:rsidRDefault="00177E77" w:rsidP="00177E77">
      <w:pPr>
        <w:autoSpaceDE w:val="0"/>
        <w:autoSpaceDN w:val="0"/>
        <w:adjustRightInd w:val="0"/>
        <w:spacing w:after="0" w:line="240" w:lineRule="auto"/>
        <w:ind w:firstLine="708"/>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В процессе обучения студенты самостоятельно разрабатывают отдельные виды воспитательных дел: беседы, классные часы, конкурсы, викторины, экскурсии, трудовые десанты, познавательные игры, спортивно-оздоровительные мероприятия.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При проведении воспитательного дела следует учитывать ряд моментов:</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должна быть соответствующая реклама, заранее указаны сроки и место проведения;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тема должна быть интересной для данного возраста учащихся;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студент должен осознавать цель проводимого мероприятия;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студенту необходима соответствующая предварительная подготовка к мероприятию, с подключением самих учащихся на всех этапах;</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непосредственное проведение мероприятия;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подведение итогов проведенного мероприятия.</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 xml:space="preserve">Студенту целесообразно научиться анализировать воспитательные мероприятия, что в дальнейшем поможет избежать допущенных ошибок, добиться больших успехов в организации задуманного дела. </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177E77">
        <w:rPr>
          <w:rFonts w:ascii="Times New Roman" w:eastAsia="Times New Roman" w:hAnsi="Times New Roman" w:cs="Times New Roman"/>
          <w:sz w:val="20"/>
          <w:szCs w:val="20"/>
          <w:lang w:val="ru-RU" w:eastAsia="ru-RU"/>
        </w:rPr>
        <w:t>В системе школьного физического воспитания внеурочные мероприятия проводятся в виде бесед, викторин, диспутов, семинаров, научных конференций, олимпиад по предмету «Физическая культура», спортивных соревнований различных уровней.</w:t>
      </w:r>
    </w:p>
    <w:p w:rsidR="00177E77" w:rsidRPr="00177E77" w:rsidRDefault="00177E77" w:rsidP="00177E77">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177E77" w:rsidRDefault="00177E77">
      <w:pPr>
        <w:rPr>
          <w:lang w:val="ru-RU"/>
        </w:rPr>
      </w:pPr>
    </w:p>
    <w:p w:rsidR="00D33EDC" w:rsidRDefault="00D33EDC">
      <w:pPr>
        <w:rPr>
          <w:lang w:val="ru-RU"/>
        </w:rPr>
      </w:pPr>
    </w:p>
    <w:p w:rsidR="00D33EDC" w:rsidRDefault="00D33EDC">
      <w:pPr>
        <w:rPr>
          <w:lang w:val="ru-RU"/>
        </w:rPr>
      </w:pPr>
    </w:p>
    <w:p w:rsidR="00D33EDC" w:rsidRPr="00D33EDC" w:rsidRDefault="00D33EDC">
      <w:pPr>
        <w:rPr>
          <w:lang w:val="ru-RU"/>
        </w:rPr>
      </w:pPr>
    </w:p>
    <w:sectPr w:rsidR="00D33EDC" w:rsidRPr="00D33EDC">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FF3"/>
    <w:multiLevelType w:val="hybridMultilevel"/>
    <w:tmpl w:val="FD541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17D30"/>
    <w:multiLevelType w:val="singleLevel"/>
    <w:tmpl w:val="04190011"/>
    <w:lvl w:ilvl="0">
      <w:start w:val="1"/>
      <w:numFmt w:val="decimal"/>
      <w:lvlText w:val="%1)"/>
      <w:lvlJc w:val="left"/>
      <w:pPr>
        <w:tabs>
          <w:tab w:val="num" w:pos="360"/>
        </w:tabs>
        <w:ind w:left="360" w:hanging="360"/>
      </w:pPr>
      <w:rPr>
        <w:rFonts w:hint="default"/>
      </w:rPr>
    </w:lvl>
  </w:abstractNum>
  <w:abstractNum w:abstractNumId="2">
    <w:nsid w:val="063E22A1"/>
    <w:multiLevelType w:val="singleLevel"/>
    <w:tmpl w:val="D572028C"/>
    <w:lvl w:ilvl="0">
      <w:start w:val="1"/>
      <w:numFmt w:val="decimal"/>
      <w:lvlText w:val="%1."/>
      <w:lvlJc w:val="left"/>
      <w:pPr>
        <w:tabs>
          <w:tab w:val="num" w:pos="375"/>
        </w:tabs>
        <w:ind w:left="375" w:hanging="375"/>
      </w:pPr>
      <w:rPr>
        <w:rFonts w:ascii="Times New Roman" w:eastAsia="Times New Roman" w:hAnsi="Times New Roman" w:cs="Times New Roman"/>
      </w:rPr>
    </w:lvl>
  </w:abstractNum>
  <w:abstractNum w:abstractNumId="3">
    <w:nsid w:val="0673163B"/>
    <w:multiLevelType w:val="hybridMultilevel"/>
    <w:tmpl w:val="1EECC93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4B0234"/>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81915"/>
    <w:multiLevelType w:val="hybridMultilevel"/>
    <w:tmpl w:val="CA0470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AD0F64"/>
    <w:multiLevelType w:val="hybridMultilevel"/>
    <w:tmpl w:val="DA241E9E"/>
    <w:lvl w:ilvl="0" w:tplc="0419000F">
      <w:start w:val="1"/>
      <w:numFmt w:val="decimal"/>
      <w:lvlText w:val="%1."/>
      <w:lvlJc w:val="left"/>
      <w:pPr>
        <w:ind w:left="720" w:hanging="360"/>
      </w:pPr>
    </w:lvl>
    <w:lvl w:ilvl="1" w:tplc="E76A8356">
      <w:start w:val="1"/>
      <w:numFmt w:val="upp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25703"/>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725295F"/>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78B65A1"/>
    <w:multiLevelType w:val="hybridMultilevel"/>
    <w:tmpl w:val="07521164"/>
    <w:lvl w:ilvl="0" w:tplc="521A2B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95C0C4D"/>
    <w:multiLevelType w:val="hybridMultilevel"/>
    <w:tmpl w:val="9E32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512D2"/>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1B496583"/>
    <w:multiLevelType w:val="hybridMultilevel"/>
    <w:tmpl w:val="3EA6D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94C9F"/>
    <w:multiLevelType w:val="hybridMultilevel"/>
    <w:tmpl w:val="74D236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4520A1C"/>
    <w:multiLevelType w:val="hybridMultilevel"/>
    <w:tmpl w:val="F4F87F62"/>
    <w:lvl w:ilvl="0" w:tplc="93500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6F0CC1"/>
    <w:multiLevelType w:val="singleLevel"/>
    <w:tmpl w:val="04190011"/>
    <w:lvl w:ilvl="0">
      <w:start w:val="1"/>
      <w:numFmt w:val="decimal"/>
      <w:lvlText w:val="%1)"/>
      <w:lvlJc w:val="left"/>
      <w:pPr>
        <w:tabs>
          <w:tab w:val="num" w:pos="360"/>
        </w:tabs>
        <w:ind w:left="360" w:hanging="360"/>
      </w:pPr>
      <w:rPr>
        <w:rFonts w:hint="default"/>
      </w:rPr>
    </w:lvl>
  </w:abstractNum>
  <w:abstractNum w:abstractNumId="18">
    <w:nsid w:val="2D25179C"/>
    <w:multiLevelType w:val="hybridMultilevel"/>
    <w:tmpl w:val="1F90550C"/>
    <w:lvl w:ilvl="0" w:tplc="181EB2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D9D2607"/>
    <w:multiLevelType w:val="hybridMultilevel"/>
    <w:tmpl w:val="9626A59C"/>
    <w:lvl w:ilvl="0" w:tplc="04A45D5E">
      <w:start w:val="1"/>
      <w:numFmt w:val="decimal"/>
      <w:lvlText w:val="%1."/>
      <w:lvlJc w:val="left"/>
      <w:pPr>
        <w:ind w:left="928" w:hanging="360"/>
      </w:pPr>
      <w:rPr>
        <w:rFonts w:hint="default"/>
        <w:b/>
        <w:bCs/>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2F3A0862"/>
    <w:multiLevelType w:val="hybridMultilevel"/>
    <w:tmpl w:val="F1607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B51EE"/>
    <w:multiLevelType w:val="hybridMultilevel"/>
    <w:tmpl w:val="B01C9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75C0B"/>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3A9778C0"/>
    <w:multiLevelType w:val="hybridMultilevel"/>
    <w:tmpl w:val="2C481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D6DE9"/>
    <w:multiLevelType w:val="hybridMultilevel"/>
    <w:tmpl w:val="99B07A1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8E4BC4"/>
    <w:multiLevelType w:val="hybridMultilevel"/>
    <w:tmpl w:val="C0A04B26"/>
    <w:lvl w:ilvl="0" w:tplc="40F8DB1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8E7A1F"/>
    <w:multiLevelType w:val="hybridMultilevel"/>
    <w:tmpl w:val="9F7A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14FDC"/>
    <w:multiLevelType w:val="hybridMultilevel"/>
    <w:tmpl w:val="58201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286522"/>
    <w:multiLevelType w:val="hybridMultilevel"/>
    <w:tmpl w:val="DCCC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372DB4"/>
    <w:multiLevelType w:val="hybridMultilevel"/>
    <w:tmpl w:val="11B21A7C"/>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DE510AD"/>
    <w:multiLevelType w:val="hybridMultilevel"/>
    <w:tmpl w:val="D2407CC6"/>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9474F7"/>
    <w:multiLevelType w:val="singleLevel"/>
    <w:tmpl w:val="04190011"/>
    <w:lvl w:ilvl="0">
      <w:start w:val="1"/>
      <w:numFmt w:val="decimal"/>
      <w:lvlText w:val="%1)"/>
      <w:lvlJc w:val="left"/>
      <w:pPr>
        <w:tabs>
          <w:tab w:val="num" w:pos="360"/>
        </w:tabs>
        <w:ind w:left="360" w:hanging="360"/>
      </w:pPr>
      <w:rPr>
        <w:rFonts w:hint="default"/>
      </w:rPr>
    </w:lvl>
  </w:abstractNum>
  <w:abstractNum w:abstractNumId="32">
    <w:nsid w:val="525C62F3"/>
    <w:multiLevelType w:val="hybridMultilevel"/>
    <w:tmpl w:val="4364C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F23798"/>
    <w:multiLevelType w:val="hybridMultilevel"/>
    <w:tmpl w:val="F1387CC6"/>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4">
    <w:nsid w:val="55ED1DE9"/>
    <w:multiLevelType w:val="hybridMultilevel"/>
    <w:tmpl w:val="828C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B96791"/>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F30019"/>
    <w:multiLevelType w:val="hybridMultilevel"/>
    <w:tmpl w:val="80A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F97C3D"/>
    <w:multiLevelType w:val="hybridMultilevel"/>
    <w:tmpl w:val="040CC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0D0B3C"/>
    <w:multiLevelType w:val="hybridMultilevel"/>
    <w:tmpl w:val="01F8F0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15C60C5"/>
    <w:multiLevelType w:val="hybridMultilevel"/>
    <w:tmpl w:val="A8FAFFE6"/>
    <w:lvl w:ilvl="0" w:tplc="0419000F">
      <w:start w:val="1"/>
      <w:numFmt w:val="decimal"/>
      <w:lvlText w:val="%1."/>
      <w:lvlJc w:val="left"/>
      <w:pPr>
        <w:ind w:left="720" w:hanging="360"/>
      </w:pPr>
    </w:lvl>
    <w:lvl w:ilvl="1" w:tplc="B4BE5EA2">
      <w:start w:val="1"/>
      <w:numFmt w:val="decimal"/>
      <w:lvlText w:val="%2)"/>
      <w:lvlJc w:val="left"/>
      <w:pPr>
        <w:ind w:left="1353"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AD1CCD"/>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44455AD"/>
    <w:multiLevelType w:val="hybridMultilevel"/>
    <w:tmpl w:val="D54AF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953759"/>
    <w:multiLevelType w:val="hybridMultilevel"/>
    <w:tmpl w:val="E78EF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E51949"/>
    <w:multiLevelType w:val="hybridMultilevel"/>
    <w:tmpl w:val="BD7C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D5315"/>
    <w:multiLevelType w:val="hybridMultilevel"/>
    <w:tmpl w:val="CC64C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7921717"/>
    <w:multiLevelType w:val="hybridMultilevel"/>
    <w:tmpl w:val="FDEAB82E"/>
    <w:lvl w:ilvl="0" w:tplc="0406C0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8606F08"/>
    <w:multiLevelType w:val="hybridMultilevel"/>
    <w:tmpl w:val="A4062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B0E389F"/>
    <w:multiLevelType w:val="hybridMultilevel"/>
    <w:tmpl w:val="8AAE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B3537D"/>
    <w:multiLevelType w:val="singleLevel"/>
    <w:tmpl w:val="04190011"/>
    <w:lvl w:ilvl="0">
      <w:start w:val="1"/>
      <w:numFmt w:val="decimal"/>
      <w:lvlText w:val="%1)"/>
      <w:lvlJc w:val="left"/>
      <w:pPr>
        <w:tabs>
          <w:tab w:val="num" w:pos="360"/>
        </w:tabs>
        <w:ind w:left="360" w:hanging="360"/>
      </w:pPr>
      <w:rPr>
        <w:rFonts w:hint="default"/>
      </w:rPr>
    </w:lvl>
  </w:abstractNum>
  <w:abstractNum w:abstractNumId="49">
    <w:nsid w:val="6D756249"/>
    <w:multiLevelType w:val="hybridMultilevel"/>
    <w:tmpl w:val="CF72DE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ED6437"/>
    <w:multiLevelType w:val="hybridMultilevel"/>
    <w:tmpl w:val="D54AFAB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6F95693D"/>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19F3276"/>
    <w:multiLevelType w:val="hybridMultilevel"/>
    <w:tmpl w:val="3A10E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45106A"/>
    <w:multiLevelType w:val="hybridMultilevel"/>
    <w:tmpl w:val="D4AC48F0"/>
    <w:lvl w:ilvl="0" w:tplc="2700846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2493457"/>
    <w:multiLevelType w:val="hybridMultilevel"/>
    <w:tmpl w:val="828CA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CAF173E"/>
    <w:multiLevelType w:val="hybridMultilevel"/>
    <w:tmpl w:val="2EA0033E"/>
    <w:lvl w:ilvl="0" w:tplc="22160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7D295F14"/>
    <w:multiLevelType w:val="hybridMultilevel"/>
    <w:tmpl w:val="AD44AE5E"/>
    <w:lvl w:ilvl="0" w:tplc="93500C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EE31655"/>
    <w:multiLevelType w:val="hybridMultilevel"/>
    <w:tmpl w:val="C7D6DD46"/>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
  </w:num>
  <w:num w:numId="5">
    <w:abstractNumId w:val="17"/>
  </w:num>
  <w:num w:numId="6">
    <w:abstractNumId w:val="31"/>
  </w:num>
  <w:num w:numId="7">
    <w:abstractNumId w:val="48"/>
  </w:num>
  <w:num w:numId="8">
    <w:abstractNumId w:val="2"/>
  </w:num>
  <w:num w:numId="9">
    <w:abstractNumId w:val="6"/>
  </w:num>
  <w:num w:numId="10">
    <w:abstractNumId w:val="21"/>
  </w:num>
  <w:num w:numId="11">
    <w:abstractNumId w:val="39"/>
  </w:num>
  <w:num w:numId="12">
    <w:abstractNumId w:val="52"/>
  </w:num>
  <w:num w:numId="13">
    <w:abstractNumId w:val="29"/>
  </w:num>
  <w:num w:numId="14">
    <w:abstractNumId w:val="24"/>
  </w:num>
  <w:num w:numId="15">
    <w:abstractNumId w:val="53"/>
  </w:num>
  <w:num w:numId="16">
    <w:abstractNumId w:val="30"/>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38"/>
  </w:num>
  <w:num w:numId="21">
    <w:abstractNumId w:val="8"/>
  </w:num>
  <w:num w:numId="22">
    <w:abstractNumId w:val="33"/>
  </w:num>
  <w:num w:numId="23">
    <w:abstractNumId w:val="57"/>
  </w:num>
  <w:num w:numId="24">
    <w:abstractNumId w:val="49"/>
  </w:num>
  <w:num w:numId="25">
    <w:abstractNumId w:val="13"/>
  </w:num>
  <w:num w:numId="26">
    <w:abstractNumId w:val="9"/>
  </w:num>
  <w:num w:numId="27">
    <w:abstractNumId w:val="56"/>
  </w:num>
  <w:num w:numId="28">
    <w:abstractNumId w:val="35"/>
  </w:num>
  <w:num w:numId="29">
    <w:abstractNumId w:val="27"/>
  </w:num>
  <w:num w:numId="30">
    <w:abstractNumId w:val="55"/>
  </w:num>
  <w:num w:numId="31">
    <w:abstractNumId w:val="43"/>
  </w:num>
  <w:num w:numId="32">
    <w:abstractNumId w:val="0"/>
  </w:num>
  <w:num w:numId="33">
    <w:abstractNumId w:val="25"/>
  </w:num>
  <w:num w:numId="34">
    <w:abstractNumId w:val="44"/>
  </w:num>
  <w:num w:numId="35">
    <w:abstractNumId w:val="36"/>
  </w:num>
  <w:num w:numId="36">
    <w:abstractNumId w:val="3"/>
  </w:num>
  <w:num w:numId="37">
    <w:abstractNumId w:val="37"/>
  </w:num>
  <w:num w:numId="38">
    <w:abstractNumId w:val="45"/>
  </w:num>
  <w:num w:numId="39">
    <w:abstractNumId w:val="10"/>
  </w:num>
  <w:num w:numId="40">
    <w:abstractNumId w:val="20"/>
  </w:num>
  <w:num w:numId="41">
    <w:abstractNumId w:val="23"/>
  </w:num>
  <w:num w:numId="42">
    <w:abstractNumId w:val="47"/>
  </w:num>
  <w:num w:numId="43">
    <w:abstractNumId w:val="12"/>
  </w:num>
  <w:num w:numId="44">
    <w:abstractNumId w:val="32"/>
  </w:num>
  <w:num w:numId="45">
    <w:abstractNumId w:val="46"/>
  </w:num>
  <w:num w:numId="46">
    <w:abstractNumId w:val="4"/>
  </w:num>
  <w:num w:numId="47">
    <w:abstractNumId w:val="42"/>
  </w:num>
  <w:num w:numId="48">
    <w:abstractNumId w:val="28"/>
  </w:num>
  <w:num w:numId="49">
    <w:abstractNumId w:val="34"/>
  </w:num>
  <w:num w:numId="50">
    <w:abstractNumId w:val="41"/>
  </w:num>
  <w:num w:numId="51">
    <w:abstractNumId w:val="50"/>
  </w:num>
  <w:num w:numId="52">
    <w:abstractNumId w:val="40"/>
  </w:num>
  <w:num w:numId="53">
    <w:abstractNumId w:val="11"/>
  </w:num>
  <w:num w:numId="54">
    <w:abstractNumId w:val="22"/>
  </w:num>
  <w:num w:numId="55">
    <w:abstractNumId w:val="51"/>
  </w:num>
  <w:num w:numId="56">
    <w:abstractNumId w:val="7"/>
  </w:num>
  <w:num w:numId="57">
    <w:abstractNumId w:val="54"/>
  </w:num>
  <w:num w:numId="58">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77E77"/>
    <w:rsid w:val="001F0BC7"/>
    <w:rsid w:val="008D5B6E"/>
    <w:rsid w:val="00AF0862"/>
    <w:rsid w:val="00D31453"/>
    <w:rsid w:val="00D33E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33EDC"/>
  </w:style>
  <w:style w:type="paragraph" w:customStyle="1" w:styleId="10">
    <w:name w:val="Абзац списка1"/>
    <w:basedOn w:val="a"/>
    <w:next w:val="a3"/>
    <w:uiPriority w:val="34"/>
    <w:qFormat/>
    <w:rsid w:val="00D33EDC"/>
    <w:pPr>
      <w:spacing w:after="160" w:line="259" w:lineRule="auto"/>
      <w:ind w:left="720"/>
      <w:contextualSpacing/>
    </w:pPr>
    <w:rPr>
      <w:rFonts w:eastAsia="Calibri"/>
      <w:lang w:val="ru-RU"/>
    </w:rPr>
  </w:style>
  <w:style w:type="table" w:customStyle="1" w:styleId="2">
    <w:name w:val="Сетка таблицы2"/>
    <w:basedOn w:val="a1"/>
    <w:next w:val="a4"/>
    <w:uiPriority w:val="59"/>
    <w:rsid w:val="00D33EDC"/>
    <w:pPr>
      <w:spacing w:after="0" w:line="240" w:lineRule="auto"/>
      <w:jc w:val="both"/>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D33EDC"/>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rsid w:val="00D33ED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4"/>
    <w:uiPriority w:val="59"/>
    <w:rsid w:val="00D33EDC"/>
    <w:pPr>
      <w:spacing w:after="0" w:line="240" w:lineRule="auto"/>
    </w:pPr>
    <w:rPr>
      <w:rFonts w:eastAsia="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D33EDC"/>
    <w:pPr>
      <w:ind w:left="720"/>
      <w:contextualSpacing/>
    </w:pPr>
  </w:style>
  <w:style w:type="table" w:styleId="a4">
    <w:name w:val="Table Grid"/>
    <w:basedOn w:val="a1"/>
    <w:uiPriority w:val="59"/>
    <w:rsid w:val="00D33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43</Pages>
  <Words>15431</Words>
  <Characters>114036</Characters>
  <Application>Microsoft Office Word</Application>
  <DocSecurity>0</DocSecurity>
  <Lines>950</Lines>
  <Paragraphs>258</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2022-2023_44_03_05_37-22-1-ФСПZ_plx_Методика обучения и воспитания физической культуре</dc:title>
  <dc:creator>FastReport.NET</dc:creator>
  <cp:lastModifiedBy>User</cp:lastModifiedBy>
  <cp:revision>4</cp:revision>
  <dcterms:created xsi:type="dcterms:W3CDTF">2022-10-15T06:02:00Z</dcterms:created>
  <dcterms:modified xsi:type="dcterms:W3CDTF">2022-10-18T18:31:00Z</dcterms:modified>
</cp:coreProperties>
</file>