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4D3ECB" w:rsidRPr="001B0112">
        <w:trPr>
          <w:trHeight w:hRule="exact" w:val="2083"/>
        </w:trPr>
        <w:tc>
          <w:tcPr>
            <w:tcW w:w="10788" w:type="dxa"/>
            <w:gridSpan w:val="2"/>
            <w:shd w:val="clear" w:color="000000" w:fill="FFFFFF"/>
            <w:tcMar>
              <w:left w:w="34" w:type="dxa"/>
              <w:right w:w="34" w:type="dxa"/>
            </w:tcMar>
          </w:tcPr>
          <w:p w:rsidR="004D3ECB" w:rsidRPr="007034A4" w:rsidRDefault="00C56B73">
            <w:pPr>
              <w:spacing w:after="0" w:line="240" w:lineRule="auto"/>
              <w:jc w:val="center"/>
              <w:rPr>
                <w:sz w:val="28"/>
                <w:szCs w:val="28"/>
                <w:lang w:val="ru-RU"/>
              </w:rPr>
            </w:pPr>
            <w:r w:rsidRPr="007034A4">
              <w:rPr>
                <w:rFonts w:ascii="Times New Roman" w:hAnsi="Times New Roman" w:cs="Times New Roman"/>
                <w:color w:val="000000"/>
                <w:sz w:val="28"/>
                <w:szCs w:val="28"/>
                <w:lang w:val="ru-RU"/>
              </w:rPr>
              <w:t>Министерство науки и высшего образования Российской Федерации</w:t>
            </w:r>
          </w:p>
          <w:p w:rsidR="004D3ECB" w:rsidRPr="007034A4" w:rsidRDefault="00C56B73">
            <w:pPr>
              <w:spacing w:after="0" w:line="240" w:lineRule="auto"/>
              <w:jc w:val="center"/>
              <w:rPr>
                <w:sz w:val="28"/>
                <w:szCs w:val="28"/>
                <w:lang w:val="ru-RU"/>
              </w:rPr>
            </w:pPr>
            <w:r w:rsidRPr="007034A4">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4D3ECB" w:rsidRPr="007034A4" w:rsidRDefault="004D3ECB">
            <w:pPr>
              <w:spacing w:after="0" w:line="240" w:lineRule="auto"/>
              <w:jc w:val="center"/>
              <w:rPr>
                <w:sz w:val="28"/>
                <w:szCs w:val="28"/>
                <w:lang w:val="ru-RU"/>
              </w:rPr>
            </w:pPr>
          </w:p>
        </w:tc>
      </w:tr>
      <w:tr w:rsidR="004D3ECB">
        <w:trPr>
          <w:trHeight w:hRule="exact" w:val="805"/>
        </w:trPr>
        <w:tc>
          <w:tcPr>
            <w:tcW w:w="6110" w:type="dxa"/>
            <w:shd w:val="clear" w:color="000000" w:fill="FFFFFF"/>
            <w:tcMar>
              <w:left w:w="34" w:type="dxa"/>
              <w:right w:w="34" w:type="dxa"/>
            </w:tcMar>
          </w:tcPr>
          <w:p w:rsidR="004D3ECB" w:rsidRPr="007034A4" w:rsidRDefault="004D3ECB">
            <w:pPr>
              <w:rPr>
                <w:lang w:val="ru-RU"/>
              </w:rPr>
            </w:pPr>
          </w:p>
        </w:tc>
        <w:tc>
          <w:tcPr>
            <w:tcW w:w="4692" w:type="dxa"/>
            <w:vMerge w:val="restart"/>
            <w:shd w:val="clear" w:color="000000" w:fill="FFFFFF"/>
            <w:tcMar>
              <w:left w:w="34" w:type="dxa"/>
              <w:right w:w="34" w:type="dxa"/>
            </w:tcMar>
          </w:tcPr>
          <w:p w:rsidR="004D3ECB" w:rsidRPr="007034A4" w:rsidRDefault="00C56B73">
            <w:pPr>
              <w:spacing w:after="0" w:line="240" w:lineRule="auto"/>
              <w:jc w:val="center"/>
              <w:rPr>
                <w:sz w:val="28"/>
                <w:szCs w:val="28"/>
                <w:lang w:val="ru-RU"/>
              </w:rPr>
            </w:pPr>
            <w:r w:rsidRPr="007034A4">
              <w:rPr>
                <w:rFonts w:ascii="Times New Roman" w:hAnsi="Times New Roman" w:cs="Times New Roman"/>
                <w:color w:val="000000"/>
                <w:sz w:val="28"/>
                <w:szCs w:val="28"/>
                <w:lang w:val="ru-RU"/>
              </w:rPr>
              <w:t>УТВЕРЖДАЮ</w:t>
            </w:r>
          </w:p>
          <w:p w:rsidR="004D3ECB" w:rsidRPr="007034A4" w:rsidRDefault="00C56B73">
            <w:pPr>
              <w:spacing w:after="0" w:line="240" w:lineRule="auto"/>
              <w:jc w:val="center"/>
              <w:rPr>
                <w:sz w:val="28"/>
                <w:szCs w:val="28"/>
                <w:lang w:val="ru-RU"/>
              </w:rPr>
            </w:pPr>
            <w:r w:rsidRPr="007034A4">
              <w:rPr>
                <w:rFonts w:ascii="Times New Roman" w:hAnsi="Times New Roman" w:cs="Times New Roman"/>
                <w:color w:val="000000"/>
                <w:sz w:val="28"/>
                <w:szCs w:val="28"/>
                <w:lang w:val="ru-RU"/>
              </w:rPr>
              <w:t>Директор Таганрогского института имени А.П. Чехова (филиала)</w:t>
            </w:r>
          </w:p>
          <w:p w:rsidR="004D3ECB" w:rsidRPr="007034A4" w:rsidRDefault="00C56B73">
            <w:pPr>
              <w:spacing w:after="0" w:line="240" w:lineRule="auto"/>
              <w:jc w:val="center"/>
              <w:rPr>
                <w:sz w:val="28"/>
                <w:szCs w:val="28"/>
                <w:lang w:val="ru-RU"/>
              </w:rPr>
            </w:pPr>
            <w:r w:rsidRPr="007034A4">
              <w:rPr>
                <w:rFonts w:ascii="Times New Roman" w:hAnsi="Times New Roman" w:cs="Times New Roman"/>
                <w:color w:val="000000"/>
                <w:sz w:val="28"/>
                <w:szCs w:val="28"/>
                <w:lang w:val="ru-RU"/>
              </w:rPr>
              <w:t>РГЭУ (РИНХ)</w:t>
            </w:r>
          </w:p>
          <w:p w:rsidR="004D3ECB" w:rsidRPr="007034A4" w:rsidRDefault="00C56B73">
            <w:pPr>
              <w:spacing w:after="0" w:line="240" w:lineRule="auto"/>
              <w:jc w:val="center"/>
              <w:rPr>
                <w:sz w:val="28"/>
                <w:szCs w:val="28"/>
                <w:lang w:val="ru-RU"/>
              </w:rPr>
            </w:pPr>
            <w:r w:rsidRPr="007034A4">
              <w:rPr>
                <w:rFonts w:ascii="Times New Roman" w:hAnsi="Times New Roman" w:cs="Times New Roman"/>
                <w:color w:val="000000"/>
                <w:sz w:val="28"/>
                <w:szCs w:val="28"/>
                <w:lang w:val="ru-RU"/>
              </w:rPr>
              <w:t xml:space="preserve">_____________ </w:t>
            </w:r>
            <w:proofErr w:type="spellStart"/>
            <w:r w:rsidRPr="007034A4">
              <w:rPr>
                <w:rFonts w:ascii="Times New Roman" w:hAnsi="Times New Roman" w:cs="Times New Roman"/>
                <w:color w:val="000000"/>
                <w:sz w:val="28"/>
                <w:szCs w:val="28"/>
                <w:lang w:val="ru-RU"/>
              </w:rPr>
              <w:t>Голобородько</w:t>
            </w:r>
            <w:proofErr w:type="spellEnd"/>
            <w:r w:rsidRPr="007034A4">
              <w:rPr>
                <w:rFonts w:ascii="Times New Roman" w:hAnsi="Times New Roman" w:cs="Times New Roman"/>
                <w:color w:val="000000"/>
                <w:sz w:val="28"/>
                <w:szCs w:val="28"/>
                <w:lang w:val="ru-RU"/>
              </w:rPr>
              <w:t xml:space="preserve"> А.Ю.</w:t>
            </w:r>
          </w:p>
          <w:p w:rsidR="004D3ECB" w:rsidRDefault="00C56B73">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4D3ECB">
        <w:trPr>
          <w:trHeight w:hRule="exact" w:val="1139"/>
        </w:trPr>
        <w:tc>
          <w:tcPr>
            <w:tcW w:w="6096" w:type="dxa"/>
          </w:tcPr>
          <w:p w:rsidR="004D3ECB" w:rsidRDefault="004D3ECB"/>
        </w:tc>
        <w:tc>
          <w:tcPr>
            <w:tcW w:w="4692" w:type="dxa"/>
            <w:vMerge/>
            <w:shd w:val="clear" w:color="000000" w:fill="FFFFFF"/>
            <w:tcMar>
              <w:left w:w="34" w:type="dxa"/>
              <w:right w:w="34" w:type="dxa"/>
            </w:tcMar>
          </w:tcPr>
          <w:p w:rsidR="004D3ECB" w:rsidRDefault="004D3ECB"/>
        </w:tc>
      </w:tr>
      <w:tr w:rsidR="004D3ECB">
        <w:trPr>
          <w:trHeight w:hRule="exact" w:val="1666"/>
        </w:trPr>
        <w:tc>
          <w:tcPr>
            <w:tcW w:w="6096" w:type="dxa"/>
          </w:tcPr>
          <w:p w:rsidR="004D3ECB" w:rsidRDefault="004D3ECB"/>
        </w:tc>
        <w:tc>
          <w:tcPr>
            <w:tcW w:w="4679" w:type="dxa"/>
          </w:tcPr>
          <w:p w:rsidR="004D3ECB" w:rsidRDefault="004D3ECB"/>
        </w:tc>
      </w:tr>
      <w:tr w:rsidR="004D3ECB" w:rsidRPr="001B0112">
        <w:trPr>
          <w:trHeight w:hRule="exact" w:val="1111"/>
        </w:trPr>
        <w:tc>
          <w:tcPr>
            <w:tcW w:w="10788" w:type="dxa"/>
            <w:gridSpan w:val="2"/>
            <w:shd w:val="clear" w:color="000000" w:fill="FFFFFF"/>
            <w:tcMar>
              <w:left w:w="34" w:type="dxa"/>
              <w:right w:w="34" w:type="dxa"/>
            </w:tcMar>
          </w:tcPr>
          <w:p w:rsidR="004D3ECB" w:rsidRPr="007034A4" w:rsidRDefault="00C56B73">
            <w:pPr>
              <w:spacing w:after="0" w:line="240" w:lineRule="auto"/>
              <w:jc w:val="center"/>
              <w:rPr>
                <w:sz w:val="28"/>
                <w:szCs w:val="28"/>
                <w:lang w:val="ru-RU"/>
              </w:rPr>
            </w:pPr>
            <w:r w:rsidRPr="007034A4">
              <w:rPr>
                <w:rFonts w:ascii="Times New Roman" w:hAnsi="Times New Roman" w:cs="Times New Roman"/>
                <w:b/>
                <w:color w:val="000000"/>
                <w:sz w:val="28"/>
                <w:szCs w:val="28"/>
                <w:lang w:val="ru-RU"/>
              </w:rPr>
              <w:t>Рабочая программа</w:t>
            </w:r>
          </w:p>
          <w:p w:rsidR="004D3ECB" w:rsidRPr="007034A4" w:rsidRDefault="00C56B73">
            <w:pPr>
              <w:spacing w:after="0" w:line="240" w:lineRule="auto"/>
              <w:jc w:val="center"/>
              <w:rPr>
                <w:sz w:val="28"/>
                <w:szCs w:val="28"/>
                <w:lang w:val="ru-RU"/>
              </w:rPr>
            </w:pPr>
            <w:r w:rsidRPr="007034A4">
              <w:rPr>
                <w:rFonts w:ascii="Times New Roman" w:hAnsi="Times New Roman" w:cs="Times New Roman"/>
                <w:b/>
                <w:color w:val="000000"/>
                <w:sz w:val="28"/>
                <w:szCs w:val="28"/>
                <w:lang w:val="ru-RU"/>
              </w:rPr>
              <w:t>Производственная практика, преддипломная практика</w:t>
            </w:r>
          </w:p>
        </w:tc>
      </w:tr>
      <w:tr w:rsidR="004D3ECB" w:rsidRPr="001B0112">
        <w:trPr>
          <w:trHeight w:hRule="exact" w:val="972"/>
        </w:trPr>
        <w:tc>
          <w:tcPr>
            <w:tcW w:w="6096" w:type="dxa"/>
          </w:tcPr>
          <w:p w:rsidR="004D3ECB" w:rsidRPr="007034A4" w:rsidRDefault="004D3ECB">
            <w:pPr>
              <w:rPr>
                <w:lang w:val="ru-RU"/>
              </w:rPr>
            </w:pPr>
          </w:p>
        </w:tc>
        <w:tc>
          <w:tcPr>
            <w:tcW w:w="4679" w:type="dxa"/>
          </w:tcPr>
          <w:p w:rsidR="004D3ECB" w:rsidRPr="007034A4" w:rsidRDefault="004D3ECB">
            <w:pPr>
              <w:rPr>
                <w:lang w:val="ru-RU"/>
              </w:rPr>
            </w:pPr>
          </w:p>
        </w:tc>
      </w:tr>
      <w:tr w:rsidR="004D3ECB" w:rsidRPr="001B0112">
        <w:trPr>
          <w:trHeight w:hRule="exact" w:val="995"/>
        </w:trPr>
        <w:tc>
          <w:tcPr>
            <w:tcW w:w="10788" w:type="dxa"/>
            <w:gridSpan w:val="2"/>
            <w:shd w:val="clear" w:color="000000" w:fill="FFFFFF"/>
            <w:tcMar>
              <w:left w:w="34" w:type="dxa"/>
              <w:right w:w="34" w:type="dxa"/>
            </w:tcMar>
          </w:tcPr>
          <w:p w:rsidR="004D3ECB" w:rsidRPr="007034A4" w:rsidRDefault="00C56B73">
            <w:pPr>
              <w:spacing w:after="0" w:line="240" w:lineRule="auto"/>
              <w:jc w:val="center"/>
              <w:rPr>
                <w:sz w:val="28"/>
                <w:szCs w:val="28"/>
                <w:lang w:val="ru-RU"/>
              </w:rPr>
            </w:pPr>
            <w:r w:rsidRPr="007034A4">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4D3ECB" w:rsidRPr="007034A4" w:rsidRDefault="00C56B73">
            <w:pPr>
              <w:spacing w:after="0" w:line="240" w:lineRule="auto"/>
              <w:jc w:val="center"/>
              <w:rPr>
                <w:sz w:val="28"/>
                <w:szCs w:val="28"/>
                <w:lang w:val="ru-RU"/>
              </w:rPr>
            </w:pPr>
            <w:r w:rsidRPr="007034A4">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4D3ECB" w:rsidRPr="001B0112">
        <w:trPr>
          <w:trHeight w:hRule="exact" w:val="3699"/>
        </w:trPr>
        <w:tc>
          <w:tcPr>
            <w:tcW w:w="6096" w:type="dxa"/>
          </w:tcPr>
          <w:p w:rsidR="004D3ECB" w:rsidRPr="007034A4" w:rsidRDefault="004D3ECB">
            <w:pPr>
              <w:rPr>
                <w:lang w:val="ru-RU"/>
              </w:rPr>
            </w:pPr>
          </w:p>
        </w:tc>
        <w:tc>
          <w:tcPr>
            <w:tcW w:w="4679" w:type="dxa"/>
          </w:tcPr>
          <w:p w:rsidR="004D3ECB" w:rsidRPr="007034A4" w:rsidRDefault="004D3ECB">
            <w:pPr>
              <w:rPr>
                <w:lang w:val="ru-RU"/>
              </w:rPr>
            </w:pPr>
          </w:p>
        </w:tc>
      </w:tr>
      <w:tr w:rsidR="004D3ECB">
        <w:trPr>
          <w:trHeight w:hRule="exact" w:val="694"/>
        </w:trPr>
        <w:tc>
          <w:tcPr>
            <w:tcW w:w="10788" w:type="dxa"/>
            <w:gridSpan w:val="2"/>
            <w:shd w:val="clear" w:color="000000" w:fill="FFFFFF"/>
            <w:tcMar>
              <w:left w:w="34" w:type="dxa"/>
              <w:right w:w="34" w:type="dxa"/>
            </w:tcMar>
          </w:tcPr>
          <w:p w:rsidR="004D3ECB" w:rsidRDefault="00C56B73" w:rsidP="001B0112">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sidR="001B011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r w:rsidR="007034A4" w:rsidRPr="007034A4">
              <w:rPr>
                <w:rFonts w:ascii="Times New Roman" w:hAnsi="Times New Roman" w:cs="Times New Roman"/>
                <w:color w:val="000000"/>
                <w:sz w:val="28"/>
                <w:szCs w:val="28"/>
                <w:u w:val="single"/>
                <w:lang w:val="ru-RU"/>
              </w:rPr>
              <w:t>2022</w:t>
            </w:r>
            <w:r w:rsidR="001B011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4D3ECB">
        <w:trPr>
          <w:trHeight w:hRule="exact" w:val="694"/>
        </w:trPr>
        <w:tc>
          <w:tcPr>
            <w:tcW w:w="6096" w:type="dxa"/>
          </w:tcPr>
          <w:p w:rsidR="004D3ECB" w:rsidRDefault="004D3ECB"/>
        </w:tc>
        <w:tc>
          <w:tcPr>
            <w:tcW w:w="4679" w:type="dxa"/>
          </w:tcPr>
          <w:p w:rsidR="004D3ECB" w:rsidRDefault="004D3ECB"/>
        </w:tc>
      </w:tr>
      <w:tr w:rsidR="004D3ECB">
        <w:trPr>
          <w:trHeight w:hRule="exact" w:val="694"/>
        </w:trPr>
        <w:tc>
          <w:tcPr>
            <w:tcW w:w="10788" w:type="dxa"/>
            <w:gridSpan w:val="2"/>
            <w:shd w:val="clear" w:color="000000" w:fill="FFFFFF"/>
            <w:tcMar>
              <w:left w:w="34" w:type="dxa"/>
              <w:right w:w="34" w:type="dxa"/>
            </w:tcMar>
          </w:tcPr>
          <w:p w:rsidR="004D3ECB" w:rsidRDefault="00C56B73">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4D3ECB" w:rsidRDefault="00C56B73">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4D3ECB" w:rsidRDefault="00C56B73">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1"/>
        <w:gridCol w:w="284"/>
        <w:gridCol w:w="693"/>
        <w:gridCol w:w="455"/>
        <w:gridCol w:w="455"/>
        <w:gridCol w:w="455"/>
        <w:gridCol w:w="512"/>
        <w:gridCol w:w="316"/>
        <w:gridCol w:w="1269"/>
        <w:gridCol w:w="2396"/>
        <w:gridCol w:w="142"/>
        <w:gridCol w:w="1005"/>
        <w:gridCol w:w="282"/>
        <w:gridCol w:w="707"/>
        <w:gridCol w:w="154"/>
        <w:gridCol w:w="142"/>
      </w:tblGrid>
      <w:tr w:rsidR="004D3ECB">
        <w:trPr>
          <w:trHeight w:hRule="exact" w:val="555"/>
        </w:trPr>
        <w:tc>
          <w:tcPr>
            <w:tcW w:w="4692" w:type="dxa"/>
            <w:gridSpan w:val="9"/>
            <w:shd w:val="clear" w:color="C0C0C0" w:fill="FFFFFF"/>
            <w:tcMar>
              <w:left w:w="34" w:type="dxa"/>
              <w:right w:w="34" w:type="dxa"/>
            </w:tcMar>
          </w:tcPr>
          <w:p w:rsidR="004D3ECB" w:rsidRDefault="00C56B73">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277" w:type="dxa"/>
          </w:tcPr>
          <w:p w:rsidR="004D3ECB" w:rsidRDefault="004D3ECB"/>
        </w:tc>
        <w:tc>
          <w:tcPr>
            <w:tcW w:w="2411" w:type="dxa"/>
          </w:tcPr>
          <w:p w:rsidR="004D3ECB" w:rsidRDefault="004D3ECB"/>
        </w:tc>
        <w:tc>
          <w:tcPr>
            <w:tcW w:w="143" w:type="dxa"/>
          </w:tcPr>
          <w:p w:rsidR="004D3ECB" w:rsidRDefault="004D3ECB"/>
        </w:tc>
        <w:tc>
          <w:tcPr>
            <w:tcW w:w="993" w:type="dxa"/>
          </w:tcPr>
          <w:p w:rsidR="004D3ECB" w:rsidRDefault="004D3ECB"/>
        </w:tc>
        <w:tc>
          <w:tcPr>
            <w:tcW w:w="284" w:type="dxa"/>
          </w:tcPr>
          <w:p w:rsidR="004D3ECB" w:rsidRDefault="004D3ECB"/>
        </w:tc>
        <w:tc>
          <w:tcPr>
            <w:tcW w:w="1007" w:type="dxa"/>
            <w:gridSpan w:val="3"/>
            <w:shd w:val="clear" w:color="C0C0C0" w:fill="FFFFFF"/>
            <w:tcMar>
              <w:left w:w="34" w:type="dxa"/>
              <w:right w:w="34" w:type="dxa"/>
            </w:tcMar>
          </w:tcPr>
          <w:p w:rsidR="004D3ECB" w:rsidRDefault="00C56B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4D3ECB">
        <w:trPr>
          <w:trHeight w:hRule="exact" w:val="277"/>
        </w:trPr>
        <w:tc>
          <w:tcPr>
            <w:tcW w:w="143" w:type="dxa"/>
          </w:tcPr>
          <w:p w:rsidR="004D3ECB" w:rsidRDefault="004D3ECB"/>
        </w:tc>
        <w:tc>
          <w:tcPr>
            <w:tcW w:w="1419" w:type="dxa"/>
          </w:tcPr>
          <w:p w:rsidR="004D3ECB" w:rsidRDefault="004D3ECB"/>
        </w:tc>
        <w:tc>
          <w:tcPr>
            <w:tcW w:w="285" w:type="dxa"/>
          </w:tcPr>
          <w:p w:rsidR="004D3ECB" w:rsidRDefault="004D3ECB"/>
        </w:tc>
        <w:tc>
          <w:tcPr>
            <w:tcW w:w="697" w:type="dxa"/>
          </w:tcPr>
          <w:p w:rsidR="004D3ECB" w:rsidRDefault="004D3ECB"/>
        </w:tc>
        <w:tc>
          <w:tcPr>
            <w:tcW w:w="442" w:type="dxa"/>
          </w:tcPr>
          <w:p w:rsidR="004D3ECB" w:rsidRDefault="004D3ECB"/>
        </w:tc>
        <w:tc>
          <w:tcPr>
            <w:tcW w:w="442" w:type="dxa"/>
          </w:tcPr>
          <w:p w:rsidR="004D3ECB" w:rsidRDefault="004D3ECB"/>
        </w:tc>
        <w:tc>
          <w:tcPr>
            <w:tcW w:w="442" w:type="dxa"/>
          </w:tcPr>
          <w:p w:rsidR="004D3ECB" w:rsidRDefault="004D3ECB"/>
        </w:tc>
        <w:tc>
          <w:tcPr>
            <w:tcW w:w="499" w:type="dxa"/>
          </w:tcPr>
          <w:p w:rsidR="004D3ECB" w:rsidRDefault="004D3ECB"/>
        </w:tc>
        <w:tc>
          <w:tcPr>
            <w:tcW w:w="318" w:type="dxa"/>
          </w:tcPr>
          <w:p w:rsidR="004D3ECB" w:rsidRDefault="004D3ECB"/>
        </w:tc>
        <w:tc>
          <w:tcPr>
            <w:tcW w:w="1277" w:type="dxa"/>
          </w:tcPr>
          <w:p w:rsidR="004D3ECB" w:rsidRDefault="004D3ECB"/>
        </w:tc>
        <w:tc>
          <w:tcPr>
            <w:tcW w:w="2411" w:type="dxa"/>
          </w:tcPr>
          <w:p w:rsidR="004D3ECB" w:rsidRDefault="004D3ECB"/>
        </w:tc>
        <w:tc>
          <w:tcPr>
            <w:tcW w:w="143" w:type="dxa"/>
          </w:tcPr>
          <w:p w:rsidR="004D3ECB" w:rsidRDefault="004D3ECB"/>
        </w:tc>
        <w:tc>
          <w:tcPr>
            <w:tcW w:w="993" w:type="dxa"/>
          </w:tcPr>
          <w:p w:rsidR="004D3ECB" w:rsidRDefault="004D3ECB"/>
        </w:tc>
        <w:tc>
          <w:tcPr>
            <w:tcW w:w="284" w:type="dxa"/>
          </w:tcPr>
          <w:p w:rsidR="004D3ECB" w:rsidRDefault="004D3ECB"/>
        </w:tc>
        <w:tc>
          <w:tcPr>
            <w:tcW w:w="710" w:type="dxa"/>
          </w:tcPr>
          <w:p w:rsidR="004D3ECB" w:rsidRDefault="004D3ECB"/>
        </w:tc>
        <w:tc>
          <w:tcPr>
            <w:tcW w:w="143" w:type="dxa"/>
          </w:tcPr>
          <w:p w:rsidR="004D3ECB" w:rsidRDefault="004D3ECB"/>
        </w:tc>
        <w:tc>
          <w:tcPr>
            <w:tcW w:w="143" w:type="dxa"/>
          </w:tcPr>
          <w:p w:rsidR="004D3ECB" w:rsidRDefault="004D3ECB"/>
        </w:tc>
      </w:tr>
      <w:tr w:rsidR="004D3ECB">
        <w:trPr>
          <w:trHeight w:hRule="exact" w:val="277"/>
        </w:trPr>
        <w:tc>
          <w:tcPr>
            <w:tcW w:w="143" w:type="dxa"/>
          </w:tcPr>
          <w:p w:rsidR="004D3ECB" w:rsidRDefault="004D3ECB"/>
        </w:tc>
        <w:tc>
          <w:tcPr>
            <w:tcW w:w="1432" w:type="dxa"/>
            <w:shd w:val="clear" w:color="000000" w:fill="FFFFFF"/>
            <w:tcMar>
              <w:left w:w="34" w:type="dxa"/>
              <w:right w:w="34" w:type="dxa"/>
            </w:tcMar>
          </w:tcPr>
          <w:p w:rsidR="004D3ECB" w:rsidRDefault="00C56B73">
            <w:pPr>
              <w:spacing w:after="0" w:line="240" w:lineRule="auto"/>
            </w:pPr>
            <w:r>
              <w:rPr>
                <w:rFonts w:ascii="Times New Roman" w:hAnsi="Times New Roman" w:cs="Times New Roman"/>
                <w:color w:val="000000"/>
              </w:rPr>
              <w:t>КАФЕДРА</w:t>
            </w:r>
          </w:p>
        </w:tc>
        <w:tc>
          <w:tcPr>
            <w:tcW w:w="285" w:type="dxa"/>
          </w:tcPr>
          <w:p w:rsidR="004D3ECB" w:rsidRDefault="004D3ECB"/>
        </w:tc>
        <w:tc>
          <w:tcPr>
            <w:tcW w:w="8661" w:type="dxa"/>
            <w:gridSpan w:val="12"/>
            <w:shd w:val="clear" w:color="000000" w:fill="FFFFFF"/>
            <w:tcMar>
              <w:left w:w="34" w:type="dxa"/>
              <w:right w:w="34" w:type="dxa"/>
            </w:tcMar>
          </w:tcPr>
          <w:p w:rsidR="004D3ECB" w:rsidRDefault="00C56B73">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143" w:type="dxa"/>
          </w:tcPr>
          <w:p w:rsidR="004D3ECB" w:rsidRDefault="004D3ECB"/>
        </w:tc>
        <w:tc>
          <w:tcPr>
            <w:tcW w:w="143" w:type="dxa"/>
          </w:tcPr>
          <w:p w:rsidR="004D3ECB" w:rsidRDefault="004D3ECB"/>
        </w:tc>
      </w:tr>
      <w:tr w:rsidR="004D3ECB">
        <w:trPr>
          <w:trHeight w:hRule="exact" w:val="277"/>
        </w:trPr>
        <w:tc>
          <w:tcPr>
            <w:tcW w:w="143" w:type="dxa"/>
          </w:tcPr>
          <w:p w:rsidR="004D3ECB" w:rsidRDefault="004D3ECB"/>
        </w:tc>
        <w:tc>
          <w:tcPr>
            <w:tcW w:w="1419" w:type="dxa"/>
          </w:tcPr>
          <w:p w:rsidR="004D3ECB" w:rsidRDefault="004D3ECB"/>
        </w:tc>
        <w:tc>
          <w:tcPr>
            <w:tcW w:w="285" w:type="dxa"/>
          </w:tcPr>
          <w:p w:rsidR="004D3ECB" w:rsidRDefault="004D3ECB"/>
        </w:tc>
        <w:tc>
          <w:tcPr>
            <w:tcW w:w="697" w:type="dxa"/>
          </w:tcPr>
          <w:p w:rsidR="004D3ECB" w:rsidRDefault="004D3ECB"/>
        </w:tc>
        <w:tc>
          <w:tcPr>
            <w:tcW w:w="442" w:type="dxa"/>
          </w:tcPr>
          <w:p w:rsidR="004D3ECB" w:rsidRDefault="004D3ECB"/>
        </w:tc>
        <w:tc>
          <w:tcPr>
            <w:tcW w:w="442" w:type="dxa"/>
          </w:tcPr>
          <w:p w:rsidR="004D3ECB" w:rsidRDefault="004D3ECB"/>
        </w:tc>
        <w:tc>
          <w:tcPr>
            <w:tcW w:w="442" w:type="dxa"/>
          </w:tcPr>
          <w:p w:rsidR="004D3ECB" w:rsidRDefault="004D3ECB"/>
        </w:tc>
        <w:tc>
          <w:tcPr>
            <w:tcW w:w="499" w:type="dxa"/>
          </w:tcPr>
          <w:p w:rsidR="004D3ECB" w:rsidRDefault="004D3ECB"/>
        </w:tc>
        <w:tc>
          <w:tcPr>
            <w:tcW w:w="318" w:type="dxa"/>
          </w:tcPr>
          <w:p w:rsidR="004D3ECB" w:rsidRDefault="004D3ECB"/>
        </w:tc>
        <w:tc>
          <w:tcPr>
            <w:tcW w:w="1277" w:type="dxa"/>
          </w:tcPr>
          <w:p w:rsidR="004D3ECB" w:rsidRDefault="004D3ECB"/>
        </w:tc>
        <w:tc>
          <w:tcPr>
            <w:tcW w:w="2411" w:type="dxa"/>
          </w:tcPr>
          <w:p w:rsidR="004D3ECB" w:rsidRDefault="004D3ECB"/>
        </w:tc>
        <w:tc>
          <w:tcPr>
            <w:tcW w:w="143" w:type="dxa"/>
          </w:tcPr>
          <w:p w:rsidR="004D3ECB" w:rsidRDefault="004D3ECB"/>
        </w:tc>
        <w:tc>
          <w:tcPr>
            <w:tcW w:w="993" w:type="dxa"/>
          </w:tcPr>
          <w:p w:rsidR="004D3ECB" w:rsidRDefault="004D3ECB"/>
        </w:tc>
        <w:tc>
          <w:tcPr>
            <w:tcW w:w="284" w:type="dxa"/>
          </w:tcPr>
          <w:p w:rsidR="004D3ECB" w:rsidRDefault="004D3ECB"/>
        </w:tc>
        <w:tc>
          <w:tcPr>
            <w:tcW w:w="710" w:type="dxa"/>
          </w:tcPr>
          <w:p w:rsidR="004D3ECB" w:rsidRDefault="004D3ECB"/>
        </w:tc>
        <w:tc>
          <w:tcPr>
            <w:tcW w:w="143" w:type="dxa"/>
          </w:tcPr>
          <w:p w:rsidR="004D3ECB" w:rsidRDefault="004D3ECB"/>
        </w:tc>
        <w:tc>
          <w:tcPr>
            <w:tcW w:w="143" w:type="dxa"/>
          </w:tcPr>
          <w:p w:rsidR="004D3ECB" w:rsidRDefault="004D3ECB"/>
        </w:tc>
      </w:tr>
      <w:tr w:rsidR="004D3ECB">
        <w:trPr>
          <w:trHeight w:hRule="exact" w:val="222"/>
        </w:trPr>
        <w:tc>
          <w:tcPr>
            <w:tcW w:w="143" w:type="dxa"/>
          </w:tcPr>
          <w:p w:rsidR="004D3ECB" w:rsidRDefault="004D3ECB"/>
        </w:tc>
        <w:tc>
          <w:tcPr>
            <w:tcW w:w="8236" w:type="dxa"/>
            <w:gridSpan w:val="10"/>
            <w:shd w:val="clear" w:color="000000" w:fill="FFFFFF"/>
            <w:tcMar>
              <w:left w:w="34" w:type="dxa"/>
              <w:right w:w="34" w:type="dxa"/>
            </w:tcMar>
          </w:tcPr>
          <w:p w:rsidR="004D3ECB" w:rsidRPr="007034A4" w:rsidRDefault="00C56B73">
            <w:pPr>
              <w:spacing w:after="0" w:line="240" w:lineRule="auto"/>
              <w:rPr>
                <w:sz w:val="20"/>
                <w:szCs w:val="20"/>
                <w:lang w:val="ru-RU"/>
              </w:rPr>
            </w:pPr>
            <w:r w:rsidRPr="007034A4">
              <w:rPr>
                <w:rFonts w:ascii="Times New Roman" w:hAnsi="Times New Roman" w:cs="Times New Roman"/>
                <w:b/>
                <w:color w:val="000000"/>
                <w:sz w:val="20"/>
                <w:szCs w:val="20"/>
                <w:lang w:val="ru-RU"/>
              </w:rPr>
              <w:t>Распределение часов практики по семестрам</w:t>
            </w:r>
          </w:p>
        </w:tc>
        <w:tc>
          <w:tcPr>
            <w:tcW w:w="143" w:type="dxa"/>
          </w:tcPr>
          <w:p w:rsidR="004D3ECB" w:rsidRPr="007034A4" w:rsidRDefault="004D3ECB">
            <w:pPr>
              <w:rPr>
                <w:lang w:val="ru-RU"/>
              </w:rPr>
            </w:pPr>
          </w:p>
        </w:tc>
        <w:tc>
          <w:tcPr>
            <w:tcW w:w="2141" w:type="dxa"/>
            <w:gridSpan w:val="4"/>
            <w:vMerge w:val="restart"/>
            <w:tcBorders>
              <w:bottom w:val="single" w:sz="8" w:space="0" w:color="000000"/>
            </w:tcBorders>
            <w:shd w:val="clear" w:color="000000" w:fill="FFFFFF"/>
            <w:tcMar>
              <w:left w:w="34" w:type="dxa"/>
              <w:right w:w="34" w:type="dxa"/>
            </w:tcMar>
            <w:vAlign w:val="center"/>
          </w:tcPr>
          <w:p w:rsidR="004D3ECB" w:rsidRDefault="00C56B73">
            <w:pPr>
              <w:spacing w:after="0" w:line="240" w:lineRule="auto"/>
              <w:jc w:val="center"/>
              <w:rPr>
                <w:sz w:val="19"/>
                <w:szCs w:val="19"/>
              </w:rPr>
            </w:pPr>
            <w:proofErr w:type="spellStart"/>
            <w:r>
              <w:rPr>
                <w:rFonts w:ascii="Times New Roman" w:hAnsi="Times New Roman" w:cs="Times New Roman"/>
                <w:b/>
                <w:color w:val="000000"/>
                <w:sz w:val="19"/>
                <w:szCs w:val="19"/>
              </w:rPr>
              <w:t>Объем</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p>
        </w:tc>
        <w:tc>
          <w:tcPr>
            <w:tcW w:w="143" w:type="dxa"/>
          </w:tcPr>
          <w:p w:rsidR="004D3ECB" w:rsidRDefault="004D3ECB"/>
        </w:tc>
      </w:tr>
      <w:tr w:rsidR="004D3ECB">
        <w:trPr>
          <w:trHeight w:hRule="exact" w:val="57"/>
        </w:trPr>
        <w:tc>
          <w:tcPr>
            <w:tcW w:w="143" w:type="dxa"/>
          </w:tcPr>
          <w:p w:rsidR="004D3ECB" w:rsidRDefault="004D3ECB"/>
        </w:tc>
        <w:tc>
          <w:tcPr>
            <w:tcW w:w="4233" w:type="dxa"/>
            <w:gridSpan w:val="7"/>
            <w:shd w:val="clear" w:color="000000" w:fill="FFFFFF"/>
            <w:tcMar>
              <w:left w:w="34" w:type="dxa"/>
              <w:right w:w="34" w:type="dxa"/>
            </w:tcMar>
          </w:tcPr>
          <w:p w:rsidR="004D3ECB" w:rsidRDefault="004D3ECB"/>
        </w:tc>
        <w:tc>
          <w:tcPr>
            <w:tcW w:w="318" w:type="dxa"/>
          </w:tcPr>
          <w:p w:rsidR="004D3ECB" w:rsidRDefault="004D3ECB"/>
        </w:tc>
        <w:tc>
          <w:tcPr>
            <w:tcW w:w="1277" w:type="dxa"/>
          </w:tcPr>
          <w:p w:rsidR="004D3ECB" w:rsidRDefault="004D3ECB"/>
        </w:tc>
        <w:tc>
          <w:tcPr>
            <w:tcW w:w="2411" w:type="dxa"/>
          </w:tcPr>
          <w:p w:rsidR="004D3ECB" w:rsidRDefault="004D3ECB"/>
        </w:tc>
        <w:tc>
          <w:tcPr>
            <w:tcW w:w="143" w:type="dxa"/>
          </w:tcPr>
          <w:p w:rsidR="004D3ECB" w:rsidRDefault="004D3ECB"/>
        </w:tc>
        <w:tc>
          <w:tcPr>
            <w:tcW w:w="2141" w:type="dxa"/>
            <w:gridSpan w:val="4"/>
            <w:vMerge/>
            <w:tcBorders>
              <w:bottom w:val="single" w:sz="8" w:space="0" w:color="000000"/>
            </w:tcBorders>
            <w:shd w:val="clear" w:color="000000" w:fill="FFFFFF"/>
            <w:tcMar>
              <w:left w:w="34" w:type="dxa"/>
              <w:right w:w="34" w:type="dxa"/>
            </w:tcMar>
            <w:vAlign w:val="center"/>
          </w:tcPr>
          <w:p w:rsidR="004D3ECB" w:rsidRDefault="004D3ECB"/>
        </w:tc>
        <w:tc>
          <w:tcPr>
            <w:tcW w:w="143" w:type="dxa"/>
          </w:tcPr>
          <w:p w:rsidR="004D3ECB" w:rsidRDefault="004D3ECB"/>
        </w:tc>
      </w:tr>
      <w:tr w:rsidR="004D3ECB">
        <w:trPr>
          <w:trHeight w:hRule="exact" w:val="279"/>
        </w:trPr>
        <w:tc>
          <w:tcPr>
            <w:tcW w:w="143" w:type="dxa"/>
          </w:tcPr>
          <w:p w:rsidR="004D3ECB" w:rsidRDefault="004D3EC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C56B73">
            <w:pPr>
              <w:spacing w:after="0" w:line="240" w:lineRule="auto"/>
              <w:jc w:val="center"/>
              <w:rPr>
                <w:sz w:val="19"/>
                <w:szCs w:val="19"/>
              </w:rPr>
            </w:pPr>
            <w:r>
              <w:rPr>
                <w:rFonts w:ascii="Times New Roman" w:hAnsi="Times New Roman" w:cs="Times New Roman"/>
                <w:b/>
                <w:color w:val="000000"/>
                <w:sz w:val="19"/>
                <w:szCs w:val="19"/>
              </w:rPr>
              <w:t>6</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4D3ECB" w:rsidRDefault="004D3ECB"/>
        </w:tc>
        <w:tc>
          <w:tcPr>
            <w:tcW w:w="1277" w:type="dxa"/>
          </w:tcPr>
          <w:p w:rsidR="004D3ECB" w:rsidRDefault="004D3ECB"/>
        </w:tc>
        <w:tc>
          <w:tcPr>
            <w:tcW w:w="2411" w:type="dxa"/>
          </w:tcPr>
          <w:p w:rsidR="004D3ECB" w:rsidRDefault="004D3ECB"/>
        </w:tc>
        <w:tc>
          <w:tcPr>
            <w:tcW w:w="143" w:type="dxa"/>
          </w:tcPr>
          <w:p w:rsidR="004D3ECB" w:rsidRDefault="004D3ECB"/>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proofErr w:type="spellStart"/>
            <w:r>
              <w:rPr>
                <w:rFonts w:ascii="Times New Roman" w:hAnsi="Times New Roman" w:cs="Times New Roman"/>
                <w:color w:val="000000"/>
                <w:sz w:val="19"/>
                <w:szCs w:val="19"/>
              </w:rPr>
              <w:t>Недель</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4</w:t>
            </w:r>
          </w:p>
        </w:tc>
        <w:tc>
          <w:tcPr>
            <w:tcW w:w="143" w:type="dxa"/>
          </w:tcPr>
          <w:p w:rsidR="004D3ECB" w:rsidRDefault="004D3ECB"/>
        </w:tc>
      </w:tr>
      <w:tr w:rsidR="004D3ECB">
        <w:trPr>
          <w:trHeight w:hRule="exact" w:val="279"/>
        </w:trPr>
        <w:tc>
          <w:tcPr>
            <w:tcW w:w="143" w:type="dxa"/>
          </w:tcPr>
          <w:p w:rsidR="004D3ECB" w:rsidRDefault="004D3EC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C56B73">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C56B73">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4D3ECB"/>
        </w:tc>
        <w:tc>
          <w:tcPr>
            <w:tcW w:w="318" w:type="dxa"/>
          </w:tcPr>
          <w:p w:rsidR="004D3ECB" w:rsidRDefault="004D3ECB"/>
        </w:tc>
        <w:tc>
          <w:tcPr>
            <w:tcW w:w="1277" w:type="dxa"/>
          </w:tcPr>
          <w:p w:rsidR="004D3ECB" w:rsidRDefault="004D3ECB"/>
        </w:tc>
        <w:tc>
          <w:tcPr>
            <w:tcW w:w="2411" w:type="dxa"/>
          </w:tcPr>
          <w:p w:rsidR="004D3ECB" w:rsidRDefault="004D3ECB"/>
        </w:tc>
        <w:tc>
          <w:tcPr>
            <w:tcW w:w="143" w:type="dxa"/>
          </w:tcPr>
          <w:p w:rsidR="004D3ECB" w:rsidRDefault="004D3ECB"/>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216</w:t>
            </w:r>
          </w:p>
        </w:tc>
        <w:tc>
          <w:tcPr>
            <w:tcW w:w="143" w:type="dxa"/>
          </w:tcPr>
          <w:p w:rsidR="004D3ECB" w:rsidRDefault="004D3ECB"/>
        </w:tc>
      </w:tr>
      <w:tr w:rsidR="004D3ECB">
        <w:trPr>
          <w:trHeight w:hRule="exact" w:val="279"/>
        </w:trPr>
        <w:tc>
          <w:tcPr>
            <w:tcW w:w="143" w:type="dxa"/>
          </w:tcPr>
          <w:p w:rsidR="004D3ECB" w:rsidRDefault="004D3EC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4</w:t>
            </w:r>
          </w:p>
        </w:tc>
        <w:tc>
          <w:tcPr>
            <w:tcW w:w="318" w:type="dxa"/>
          </w:tcPr>
          <w:p w:rsidR="004D3ECB" w:rsidRDefault="004D3ECB"/>
        </w:tc>
        <w:tc>
          <w:tcPr>
            <w:tcW w:w="1277" w:type="dxa"/>
          </w:tcPr>
          <w:p w:rsidR="004D3ECB" w:rsidRDefault="004D3ECB"/>
        </w:tc>
        <w:tc>
          <w:tcPr>
            <w:tcW w:w="2411" w:type="dxa"/>
          </w:tcPr>
          <w:p w:rsidR="004D3ECB" w:rsidRDefault="004D3ECB"/>
        </w:tc>
        <w:tc>
          <w:tcPr>
            <w:tcW w:w="143" w:type="dxa"/>
          </w:tcPr>
          <w:p w:rsidR="004D3ECB" w:rsidRDefault="004D3ECB"/>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ЗЕТ</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6</w:t>
            </w:r>
          </w:p>
        </w:tc>
        <w:tc>
          <w:tcPr>
            <w:tcW w:w="143" w:type="dxa"/>
          </w:tcPr>
          <w:p w:rsidR="004D3ECB" w:rsidRDefault="004D3ECB"/>
        </w:tc>
      </w:tr>
      <w:tr w:rsidR="004D3ECB">
        <w:trPr>
          <w:trHeight w:hRule="exact" w:val="279"/>
        </w:trPr>
        <w:tc>
          <w:tcPr>
            <w:tcW w:w="143" w:type="dxa"/>
          </w:tcPr>
          <w:p w:rsidR="004D3ECB" w:rsidRDefault="004D3EC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4</w:t>
            </w:r>
          </w:p>
        </w:tc>
        <w:tc>
          <w:tcPr>
            <w:tcW w:w="318" w:type="dxa"/>
          </w:tcPr>
          <w:p w:rsidR="004D3ECB" w:rsidRDefault="004D3ECB"/>
        </w:tc>
        <w:tc>
          <w:tcPr>
            <w:tcW w:w="1277" w:type="dxa"/>
          </w:tcPr>
          <w:p w:rsidR="004D3ECB" w:rsidRDefault="004D3ECB"/>
        </w:tc>
        <w:tc>
          <w:tcPr>
            <w:tcW w:w="2411" w:type="dxa"/>
          </w:tcPr>
          <w:p w:rsidR="004D3ECB" w:rsidRDefault="004D3ECB"/>
        </w:tc>
        <w:tc>
          <w:tcPr>
            <w:tcW w:w="143" w:type="dxa"/>
          </w:tcPr>
          <w:p w:rsidR="004D3ECB" w:rsidRDefault="004D3ECB"/>
        </w:tc>
        <w:tc>
          <w:tcPr>
            <w:tcW w:w="993" w:type="dxa"/>
          </w:tcPr>
          <w:p w:rsidR="004D3ECB" w:rsidRDefault="004D3ECB"/>
        </w:tc>
        <w:tc>
          <w:tcPr>
            <w:tcW w:w="284" w:type="dxa"/>
          </w:tcPr>
          <w:p w:rsidR="004D3ECB" w:rsidRDefault="004D3ECB"/>
        </w:tc>
        <w:tc>
          <w:tcPr>
            <w:tcW w:w="710" w:type="dxa"/>
          </w:tcPr>
          <w:p w:rsidR="004D3ECB" w:rsidRDefault="004D3ECB"/>
        </w:tc>
        <w:tc>
          <w:tcPr>
            <w:tcW w:w="143" w:type="dxa"/>
          </w:tcPr>
          <w:p w:rsidR="004D3ECB" w:rsidRDefault="004D3ECB"/>
        </w:tc>
        <w:tc>
          <w:tcPr>
            <w:tcW w:w="143" w:type="dxa"/>
          </w:tcPr>
          <w:p w:rsidR="004D3ECB" w:rsidRDefault="004D3ECB"/>
        </w:tc>
      </w:tr>
      <w:tr w:rsidR="004D3ECB">
        <w:trPr>
          <w:trHeight w:hRule="exact" w:val="279"/>
        </w:trPr>
        <w:tc>
          <w:tcPr>
            <w:tcW w:w="143" w:type="dxa"/>
          </w:tcPr>
          <w:p w:rsidR="004D3ECB" w:rsidRDefault="004D3EC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4</w:t>
            </w:r>
          </w:p>
        </w:tc>
        <w:tc>
          <w:tcPr>
            <w:tcW w:w="318" w:type="dxa"/>
          </w:tcPr>
          <w:p w:rsidR="004D3ECB" w:rsidRDefault="004D3ECB"/>
        </w:tc>
        <w:tc>
          <w:tcPr>
            <w:tcW w:w="1277" w:type="dxa"/>
          </w:tcPr>
          <w:p w:rsidR="004D3ECB" w:rsidRDefault="004D3ECB"/>
        </w:tc>
        <w:tc>
          <w:tcPr>
            <w:tcW w:w="2411" w:type="dxa"/>
          </w:tcPr>
          <w:p w:rsidR="004D3ECB" w:rsidRDefault="004D3ECB"/>
        </w:tc>
        <w:tc>
          <w:tcPr>
            <w:tcW w:w="143" w:type="dxa"/>
          </w:tcPr>
          <w:p w:rsidR="004D3ECB" w:rsidRDefault="004D3ECB"/>
        </w:tc>
        <w:tc>
          <w:tcPr>
            <w:tcW w:w="993" w:type="dxa"/>
          </w:tcPr>
          <w:p w:rsidR="004D3ECB" w:rsidRDefault="004D3ECB"/>
        </w:tc>
        <w:tc>
          <w:tcPr>
            <w:tcW w:w="284" w:type="dxa"/>
          </w:tcPr>
          <w:p w:rsidR="004D3ECB" w:rsidRDefault="004D3ECB"/>
        </w:tc>
        <w:tc>
          <w:tcPr>
            <w:tcW w:w="710" w:type="dxa"/>
          </w:tcPr>
          <w:p w:rsidR="004D3ECB" w:rsidRDefault="004D3ECB"/>
        </w:tc>
        <w:tc>
          <w:tcPr>
            <w:tcW w:w="143" w:type="dxa"/>
          </w:tcPr>
          <w:p w:rsidR="004D3ECB" w:rsidRDefault="004D3ECB"/>
        </w:tc>
        <w:tc>
          <w:tcPr>
            <w:tcW w:w="143" w:type="dxa"/>
          </w:tcPr>
          <w:p w:rsidR="004D3ECB" w:rsidRDefault="004D3ECB"/>
        </w:tc>
      </w:tr>
      <w:tr w:rsidR="004D3ECB">
        <w:trPr>
          <w:trHeight w:hRule="exact" w:val="279"/>
        </w:trPr>
        <w:tc>
          <w:tcPr>
            <w:tcW w:w="143" w:type="dxa"/>
          </w:tcPr>
          <w:p w:rsidR="004D3ECB" w:rsidRDefault="004D3EC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212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212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212</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212</w:t>
            </w:r>
          </w:p>
        </w:tc>
        <w:tc>
          <w:tcPr>
            <w:tcW w:w="318" w:type="dxa"/>
          </w:tcPr>
          <w:p w:rsidR="004D3ECB" w:rsidRDefault="004D3ECB"/>
        </w:tc>
        <w:tc>
          <w:tcPr>
            <w:tcW w:w="1277" w:type="dxa"/>
          </w:tcPr>
          <w:p w:rsidR="004D3ECB" w:rsidRDefault="004D3ECB"/>
        </w:tc>
        <w:tc>
          <w:tcPr>
            <w:tcW w:w="2411" w:type="dxa"/>
          </w:tcPr>
          <w:p w:rsidR="004D3ECB" w:rsidRDefault="004D3ECB"/>
        </w:tc>
        <w:tc>
          <w:tcPr>
            <w:tcW w:w="143" w:type="dxa"/>
          </w:tcPr>
          <w:p w:rsidR="004D3ECB" w:rsidRDefault="004D3ECB"/>
        </w:tc>
        <w:tc>
          <w:tcPr>
            <w:tcW w:w="993" w:type="dxa"/>
          </w:tcPr>
          <w:p w:rsidR="004D3ECB" w:rsidRDefault="004D3ECB"/>
        </w:tc>
        <w:tc>
          <w:tcPr>
            <w:tcW w:w="284" w:type="dxa"/>
          </w:tcPr>
          <w:p w:rsidR="004D3ECB" w:rsidRDefault="004D3ECB"/>
        </w:tc>
        <w:tc>
          <w:tcPr>
            <w:tcW w:w="710" w:type="dxa"/>
          </w:tcPr>
          <w:p w:rsidR="004D3ECB" w:rsidRDefault="004D3ECB"/>
        </w:tc>
        <w:tc>
          <w:tcPr>
            <w:tcW w:w="143" w:type="dxa"/>
          </w:tcPr>
          <w:p w:rsidR="004D3ECB" w:rsidRDefault="004D3ECB"/>
        </w:tc>
        <w:tc>
          <w:tcPr>
            <w:tcW w:w="143" w:type="dxa"/>
          </w:tcPr>
          <w:p w:rsidR="004D3ECB" w:rsidRDefault="004D3ECB"/>
        </w:tc>
      </w:tr>
      <w:tr w:rsidR="004D3ECB">
        <w:trPr>
          <w:trHeight w:hRule="exact" w:val="277"/>
        </w:trPr>
        <w:tc>
          <w:tcPr>
            <w:tcW w:w="143" w:type="dxa"/>
          </w:tcPr>
          <w:p w:rsidR="004D3ECB" w:rsidRDefault="004D3EC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216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216</w:t>
            </w:r>
          </w:p>
        </w:tc>
        <w:tc>
          <w:tcPr>
            <w:tcW w:w="318" w:type="dxa"/>
          </w:tcPr>
          <w:p w:rsidR="004D3ECB" w:rsidRDefault="004D3ECB"/>
        </w:tc>
        <w:tc>
          <w:tcPr>
            <w:tcW w:w="1277" w:type="dxa"/>
          </w:tcPr>
          <w:p w:rsidR="004D3ECB" w:rsidRDefault="004D3ECB"/>
        </w:tc>
        <w:tc>
          <w:tcPr>
            <w:tcW w:w="2411" w:type="dxa"/>
          </w:tcPr>
          <w:p w:rsidR="004D3ECB" w:rsidRDefault="004D3ECB"/>
        </w:tc>
        <w:tc>
          <w:tcPr>
            <w:tcW w:w="143" w:type="dxa"/>
          </w:tcPr>
          <w:p w:rsidR="004D3ECB" w:rsidRDefault="004D3ECB"/>
        </w:tc>
        <w:tc>
          <w:tcPr>
            <w:tcW w:w="993" w:type="dxa"/>
          </w:tcPr>
          <w:p w:rsidR="004D3ECB" w:rsidRDefault="004D3ECB"/>
        </w:tc>
        <w:tc>
          <w:tcPr>
            <w:tcW w:w="284" w:type="dxa"/>
          </w:tcPr>
          <w:p w:rsidR="004D3ECB" w:rsidRDefault="004D3ECB"/>
        </w:tc>
        <w:tc>
          <w:tcPr>
            <w:tcW w:w="710" w:type="dxa"/>
          </w:tcPr>
          <w:p w:rsidR="004D3ECB" w:rsidRDefault="004D3ECB"/>
        </w:tc>
        <w:tc>
          <w:tcPr>
            <w:tcW w:w="143" w:type="dxa"/>
          </w:tcPr>
          <w:p w:rsidR="004D3ECB" w:rsidRDefault="004D3ECB"/>
        </w:tc>
        <w:tc>
          <w:tcPr>
            <w:tcW w:w="143" w:type="dxa"/>
          </w:tcPr>
          <w:p w:rsidR="004D3ECB" w:rsidRDefault="004D3ECB"/>
        </w:tc>
      </w:tr>
      <w:tr w:rsidR="004D3ECB">
        <w:trPr>
          <w:trHeight w:hRule="exact" w:val="1514"/>
        </w:trPr>
        <w:tc>
          <w:tcPr>
            <w:tcW w:w="143" w:type="dxa"/>
          </w:tcPr>
          <w:p w:rsidR="004D3ECB" w:rsidRDefault="004D3ECB"/>
        </w:tc>
        <w:tc>
          <w:tcPr>
            <w:tcW w:w="1419" w:type="dxa"/>
          </w:tcPr>
          <w:p w:rsidR="004D3ECB" w:rsidRDefault="004D3ECB"/>
        </w:tc>
        <w:tc>
          <w:tcPr>
            <w:tcW w:w="285" w:type="dxa"/>
          </w:tcPr>
          <w:p w:rsidR="004D3ECB" w:rsidRDefault="004D3ECB"/>
        </w:tc>
        <w:tc>
          <w:tcPr>
            <w:tcW w:w="697" w:type="dxa"/>
          </w:tcPr>
          <w:p w:rsidR="004D3ECB" w:rsidRDefault="004D3ECB"/>
        </w:tc>
        <w:tc>
          <w:tcPr>
            <w:tcW w:w="442" w:type="dxa"/>
          </w:tcPr>
          <w:p w:rsidR="004D3ECB" w:rsidRDefault="004D3ECB"/>
        </w:tc>
        <w:tc>
          <w:tcPr>
            <w:tcW w:w="442" w:type="dxa"/>
          </w:tcPr>
          <w:p w:rsidR="004D3ECB" w:rsidRDefault="004D3ECB"/>
        </w:tc>
        <w:tc>
          <w:tcPr>
            <w:tcW w:w="442" w:type="dxa"/>
          </w:tcPr>
          <w:p w:rsidR="004D3ECB" w:rsidRDefault="004D3ECB"/>
        </w:tc>
        <w:tc>
          <w:tcPr>
            <w:tcW w:w="499" w:type="dxa"/>
          </w:tcPr>
          <w:p w:rsidR="004D3ECB" w:rsidRDefault="004D3ECB"/>
        </w:tc>
        <w:tc>
          <w:tcPr>
            <w:tcW w:w="318" w:type="dxa"/>
          </w:tcPr>
          <w:p w:rsidR="004D3ECB" w:rsidRDefault="004D3ECB"/>
        </w:tc>
        <w:tc>
          <w:tcPr>
            <w:tcW w:w="1277" w:type="dxa"/>
          </w:tcPr>
          <w:p w:rsidR="004D3ECB" w:rsidRDefault="004D3ECB"/>
        </w:tc>
        <w:tc>
          <w:tcPr>
            <w:tcW w:w="2411" w:type="dxa"/>
          </w:tcPr>
          <w:p w:rsidR="004D3ECB" w:rsidRDefault="004D3ECB"/>
        </w:tc>
        <w:tc>
          <w:tcPr>
            <w:tcW w:w="143" w:type="dxa"/>
          </w:tcPr>
          <w:p w:rsidR="004D3ECB" w:rsidRDefault="004D3ECB"/>
        </w:tc>
        <w:tc>
          <w:tcPr>
            <w:tcW w:w="993" w:type="dxa"/>
          </w:tcPr>
          <w:p w:rsidR="004D3ECB" w:rsidRDefault="004D3ECB"/>
        </w:tc>
        <w:tc>
          <w:tcPr>
            <w:tcW w:w="284" w:type="dxa"/>
          </w:tcPr>
          <w:p w:rsidR="004D3ECB" w:rsidRDefault="004D3ECB"/>
        </w:tc>
        <w:tc>
          <w:tcPr>
            <w:tcW w:w="710" w:type="dxa"/>
          </w:tcPr>
          <w:p w:rsidR="004D3ECB" w:rsidRDefault="004D3ECB"/>
        </w:tc>
        <w:tc>
          <w:tcPr>
            <w:tcW w:w="143" w:type="dxa"/>
          </w:tcPr>
          <w:p w:rsidR="004D3ECB" w:rsidRDefault="004D3ECB"/>
        </w:tc>
        <w:tc>
          <w:tcPr>
            <w:tcW w:w="143" w:type="dxa"/>
          </w:tcPr>
          <w:p w:rsidR="004D3ECB" w:rsidRDefault="004D3ECB"/>
        </w:tc>
      </w:tr>
      <w:tr w:rsidR="004D3ECB">
        <w:trPr>
          <w:trHeight w:hRule="exact" w:val="277"/>
        </w:trPr>
        <w:tc>
          <w:tcPr>
            <w:tcW w:w="143" w:type="dxa"/>
          </w:tcPr>
          <w:p w:rsidR="004D3ECB" w:rsidRDefault="004D3ECB"/>
        </w:tc>
        <w:tc>
          <w:tcPr>
            <w:tcW w:w="5826" w:type="dxa"/>
            <w:gridSpan w:val="9"/>
            <w:shd w:val="clear" w:color="000000" w:fill="FFFFFF"/>
            <w:tcMar>
              <w:left w:w="34" w:type="dxa"/>
              <w:right w:w="34" w:type="dxa"/>
            </w:tcMar>
          </w:tcPr>
          <w:p w:rsidR="004D3ECB" w:rsidRDefault="00C56B73">
            <w:pPr>
              <w:spacing w:after="0" w:line="240" w:lineRule="auto"/>
            </w:pPr>
            <w:r>
              <w:rPr>
                <w:rFonts w:ascii="Times New Roman" w:hAnsi="Times New Roman" w:cs="Times New Roman"/>
                <w:b/>
                <w:color w:val="000000"/>
              </w:rPr>
              <w:t>ОСНОВАНИЕ</w:t>
            </w:r>
          </w:p>
        </w:tc>
        <w:tc>
          <w:tcPr>
            <w:tcW w:w="2411" w:type="dxa"/>
          </w:tcPr>
          <w:p w:rsidR="004D3ECB" w:rsidRDefault="004D3ECB"/>
        </w:tc>
        <w:tc>
          <w:tcPr>
            <w:tcW w:w="143" w:type="dxa"/>
          </w:tcPr>
          <w:p w:rsidR="004D3ECB" w:rsidRDefault="004D3ECB"/>
        </w:tc>
        <w:tc>
          <w:tcPr>
            <w:tcW w:w="993" w:type="dxa"/>
          </w:tcPr>
          <w:p w:rsidR="004D3ECB" w:rsidRDefault="004D3ECB"/>
        </w:tc>
        <w:tc>
          <w:tcPr>
            <w:tcW w:w="284" w:type="dxa"/>
          </w:tcPr>
          <w:p w:rsidR="004D3ECB" w:rsidRDefault="004D3ECB"/>
        </w:tc>
        <w:tc>
          <w:tcPr>
            <w:tcW w:w="710" w:type="dxa"/>
          </w:tcPr>
          <w:p w:rsidR="004D3ECB" w:rsidRDefault="004D3ECB"/>
        </w:tc>
        <w:tc>
          <w:tcPr>
            <w:tcW w:w="143" w:type="dxa"/>
          </w:tcPr>
          <w:p w:rsidR="004D3ECB" w:rsidRDefault="004D3ECB"/>
        </w:tc>
        <w:tc>
          <w:tcPr>
            <w:tcW w:w="143" w:type="dxa"/>
          </w:tcPr>
          <w:p w:rsidR="004D3ECB" w:rsidRDefault="004D3ECB"/>
        </w:tc>
      </w:tr>
      <w:tr w:rsidR="004D3ECB">
        <w:trPr>
          <w:trHeight w:hRule="exact" w:val="277"/>
        </w:trPr>
        <w:tc>
          <w:tcPr>
            <w:tcW w:w="143" w:type="dxa"/>
          </w:tcPr>
          <w:p w:rsidR="004D3ECB" w:rsidRDefault="004D3ECB"/>
        </w:tc>
        <w:tc>
          <w:tcPr>
            <w:tcW w:w="1419" w:type="dxa"/>
          </w:tcPr>
          <w:p w:rsidR="004D3ECB" w:rsidRDefault="004D3ECB"/>
        </w:tc>
        <w:tc>
          <w:tcPr>
            <w:tcW w:w="285" w:type="dxa"/>
          </w:tcPr>
          <w:p w:rsidR="004D3ECB" w:rsidRDefault="004D3ECB"/>
        </w:tc>
        <w:tc>
          <w:tcPr>
            <w:tcW w:w="697" w:type="dxa"/>
          </w:tcPr>
          <w:p w:rsidR="004D3ECB" w:rsidRDefault="004D3ECB"/>
        </w:tc>
        <w:tc>
          <w:tcPr>
            <w:tcW w:w="442" w:type="dxa"/>
          </w:tcPr>
          <w:p w:rsidR="004D3ECB" w:rsidRDefault="004D3ECB"/>
        </w:tc>
        <w:tc>
          <w:tcPr>
            <w:tcW w:w="442" w:type="dxa"/>
          </w:tcPr>
          <w:p w:rsidR="004D3ECB" w:rsidRDefault="004D3ECB"/>
        </w:tc>
        <w:tc>
          <w:tcPr>
            <w:tcW w:w="442" w:type="dxa"/>
          </w:tcPr>
          <w:p w:rsidR="004D3ECB" w:rsidRDefault="004D3ECB"/>
        </w:tc>
        <w:tc>
          <w:tcPr>
            <w:tcW w:w="499" w:type="dxa"/>
          </w:tcPr>
          <w:p w:rsidR="004D3ECB" w:rsidRDefault="004D3ECB"/>
        </w:tc>
        <w:tc>
          <w:tcPr>
            <w:tcW w:w="318" w:type="dxa"/>
          </w:tcPr>
          <w:p w:rsidR="004D3ECB" w:rsidRDefault="004D3ECB"/>
        </w:tc>
        <w:tc>
          <w:tcPr>
            <w:tcW w:w="1277" w:type="dxa"/>
          </w:tcPr>
          <w:p w:rsidR="004D3ECB" w:rsidRDefault="004D3ECB"/>
        </w:tc>
        <w:tc>
          <w:tcPr>
            <w:tcW w:w="2411" w:type="dxa"/>
          </w:tcPr>
          <w:p w:rsidR="004D3ECB" w:rsidRDefault="004D3ECB"/>
        </w:tc>
        <w:tc>
          <w:tcPr>
            <w:tcW w:w="143" w:type="dxa"/>
          </w:tcPr>
          <w:p w:rsidR="004D3ECB" w:rsidRDefault="004D3ECB"/>
        </w:tc>
        <w:tc>
          <w:tcPr>
            <w:tcW w:w="993" w:type="dxa"/>
          </w:tcPr>
          <w:p w:rsidR="004D3ECB" w:rsidRDefault="004D3ECB"/>
        </w:tc>
        <w:tc>
          <w:tcPr>
            <w:tcW w:w="284" w:type="dxa"/>
          </w:tcPr>
          <w:p w:rsidR="004D3ECB" w:rsidRDefault="004D3ECB"/>
        </w:tc>
        <w:tc>
          <w:tcPr>
            <w:tcW w:w="710" w:type="dxa"/>
          </w:tcPr>
          <w:p w:rsidR="004D3ECB" w:rsidRDefault="004D3ECB"/>
        </w:tc>
        <w:tc>
          <w:tcPr>
            <w:tcW w:w="143" w:type="dxa"/>
          </w:tcPr>
          <w:p w:rsidR="004D3ECB" w:rsidRDefault="004D3ECB"/>
        </w:tc>
        <w:tc>
          <w:tcPr>
            <w:tcW w:w="143" w:type="dxa"/>
          </w:tcPr>
          <w:p w:rsidR="004D3ECB" w:rsidRDefault="004D3ECB"/>
        </w:tc>
      </w:tr>
      <w:tr w:rsidR="004D3ECB" w:rsidRPr="001B0112">
        <w:trPr>
          <w:trHeight w:hRule="exact" w:val="4584"/>
        </w:trPr>
        <w:tc>
          <w:tcPr>
            <w:tcW w:w="143" w:type="dxa"/>
          </w:tcPr>
          <w:p w:rsidR="004D3ECB" w:rsidRDefault="004D3ECB"/>
        </w:tc>
        <w:tc>
          <w:tcPr>
            <w:tcW w:w="10646" w:type="dxa"/>
            <w:gridSpan w:val="16"/>
            <w:shd w:val="clear" w:color="000000" w:fill="FFFFFF"/>
            <w:tcMar>
              <w:left w:w="34" w:type="dxa"/>
              <w:right w:w="34" w:type="dxa"/>
            </w:tcMar>
          </w:tcPr>
          <w:p w:rsidR="004D3ECB" w:rsidRPr="007034A4" w:rsidRDefault="00C56B73">
            <w:pPr>
              <w:spacing w:after="0" w:line="240" w:lineRule="auto"/>
              <w:rPr>
                <w:lang w:val="ru-RU"/>
              </w:rPr>
            </w:pPr>
            <w:r w:rsidRPr="007034A4">
              <w:rPr>
                <w:rFonts w:ascii="Times New Roman" w:hAnsi="Times New Roman" w:cs="Times New Roman"/>
                <w:color w:val="000000"/>
                <w:lang w:val="ru-RU"/>
              </w:rPr>
              <w:t>Учебный план утвержден учёным советом вуза от 26.04.2022 протокол № 9/1.</w:t>
            </w:r>
          </w:p>
          <w:p w:rsidR="004D3ECB" w:rsidRPr="007034A4" w:rsidRDefault="004D3ECB">
            <w:pPr>
              <w:spacing w:after="0" w:line="240" w:lineRule="auto"/>
              <w:rPr>
                <w:lang w:val="ru-RU"/>
              </w:rPr>
            </w:pPr>
          </w:p>
          <w:p w:rsidR="004D3ECB" w:rsidRPr="007034A4" w:rsidRDefault="004D3ECB">
            <w:pPr>
              <w:spacing w:after="0" w:line="240" w:lineRule="auto"/>
              <w:rPr>
                <w:lang w:val="ru-RU"/>
              </w:rPr>
            </w:pPr>
          </w:p>
          <w:p w:rsidR="004D3ECB" w:rsidRPr="007034A4" w:rsidRDefault="00C56B73">
            <w:pPr>
              <w:spacing w:after="0" w:line="240" w:lineRule="auto"/>
              <w:rPr>
                <w:lang w:val="ru-RU"/>
              </w:rPr>
            </w:pPr>
            <w:r w:rsidRPr="007034A4">
              <w:rPr>
                <w:rFonts w:ascii="Times New Roman" w:hAnsi="Times New Roman" w:cs="Times New Roman"/>
                <w:color w:val="000000"/>
                <w:lang w:val="ru-RU"/>
              </w:rPr>
              <w:t>Программу состави</w:t>
            </w:r>
            <w:proofErr w:type="gramStart"/>
            <w:r w:rsidRPr="007034A4">
              <w:rPr>
                <w:rFonts w:ascii="Times New Roman" w:hAnsi="Times New Roman" w:cs="Times New Roman"/>
                <w:color w:val="000000"/>
                <w:lang w:val="ru-RU"/>
              </w:rPr>
              <w:t>л(</w:t>
            </w:r>
            <w:proofErr w:type="gramEnd"/>
            <w:r w:rsidRPr="007034A4">
              <w:rPr>
                <w:rFonts w:ascii="Times New Roman" w:hAnsi="Times New Roman" w:cs="Times New Roman"/>
                <w:color w:val="000000"/>
                <w:lang w:val="ru-RU"/>
              </w:rPr>
              <w:t xml:space="preserve">и): канд. </w:t>
            </w:r>
            <w:proofErr w:type="spellStart"/>
            <w:r w:rsidRPr="007034A4">
              <w:rPr>
                <w:rFonts w:ascii="Times New Roman" w:hAnsi="Times New Roman" w:cs="Times New Roman"/>
                <w:color w:val="000000"/>
                <w:lang w:val="ru-RU"/>
              </w:rPr>
              <w:t>пед</w:t>
            </w:r>
            <w:proofErr w:type="spellEnd"/>
            <w:r w:rsidRPr="007034A4">
              <w:rPr>
                <w:rFonts w:ascii="Times New Roman" w:hAnsi="Times New Roman" w:cs="Times New Roman"/>
                <w:color w:val="000000"/>
                <w:lang w:val="ru-RU"/>
              </w:rPr>
              <w:t>. наук, Зав. каф., Кибенко Е. И. _________________</w:t>
            </w:r>
          </w:p>
          <w:p w:rsidR="004D3ECB" w:rsidRPr="007034A4" w:rsidRDefault="004D3ECB">
            <w:pPr>
              <w:spacing w:after="0" w:line="240" w:lineRule="auto"/>
              <w:rPr>
                <w:lang w:val="ru-RU"/>
              </w:rPr>
            </w:pPr>
          </w:p>
          <w:p w:rsidR="004D3ECB" w:rsidRPr="007034A4" w:rsidRDefault="00C56B73">
            <w:pPr>
              <w:spacing w:after="0" w:line="240" w:lineRule="auto"/>
              <w:rPr>
                <w:lang w:val="ru-RU"/>
              </w:rPr>
            </w:pPr>
            <w:r w:rsidRPr="007034A4">
              <w:rPr>
                <w:rFonts w:ascii="Times New Roman" w:hAnsi="Times New Roman" w:cs="Times New Roman"/>
                <w:color w:val="000000"/>
                <w:lang w:val="ru-RU"/>
              </w:rPr>
              <w:t>Зав. кафедрой: Кибенко Е. И. _________________</w:t>
            </w:r>
          </w:p>
        </w:tc>
      </w:tr>
    </w:tbl>
    <w:p w:rsidR="004D3ECB" w:rsidRPr="007034A4" w:rsidRDefault="00C56B73">
      <w:pPr>
        <w:rPr>
          <w:sz w:val="0"/>
          <w:szCs w:val="0"/>
          <w:lang w:val="ru-RU"/>
        </w:rPr>
      </w:pPr>
      <w:r w:rsidRPr="007034A4">
        <w:rPr>
          <w:lang w:val="ru-RU"/>
        </w:rPr>
        <w:br w:type="page"/>
      </w:r>
    </w:p>
    <w:tbl>
      <w:tblPr>
        <w:tblW w:w="0" w:type="auto"/>
        <w:tblCellMar>
          <w:left w:w="0" w:type="dxa"/>
          <w:right w:w="0" w:type="dxa"/>
        </w:tblCellMar>
        <w:tblLook w:val="04A0" w:firstRow="1" w:lastRow="0" w:firstColumn="1" w:lastColumn="0" w:noHBand="0" w:noVBand="1"/>
      </w:tblPr>
      <w:tblGrid>
        <w:gridCol w:w="2850"/>
        <w:gridCol w:w="1844"/>
        <w:gridCol w:w="5104"/>
        <w:gridCol w:w="1007"/>
      </w:tblGrid>
      <w:tr w:rsidR="004D3ECB">
        <w:trPr>
          <w:trHeight w:hRule="exact" w:val="416"/>
        </w:trPr>
        <w:tc>
          <w:tcPr>
            <w:tcW w:w="4692" w:type="dxa"/>
            <w:gridSpan w:val="2"/>
            <w:shd w:val="clear" w:color="C0C0C0" w:fill="FFFFFF"/>
            <w:tcMar>
              <w:left w:w="34" w:type="dxa"/>
              <w:right w:w="34" w:type="dxa"/>
            </w:tcMar>
          </w:tcPr>
          <w:p w:rsidR="004D3ECB" w:rsidRDefault="00C56B73">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4D3ECB" w:rsidRDefault="004D3ECB"/>
        </w:tc>
        <w:tc>
          <w:tcPr>
            <w:tcW w:w="1007" w:type="dxa"/>
            <w:shd w:val="clear" w:color="C0C0C0" w:fill="FFFFFF"/>
            <w:tcMar>
              <w:left w:w="34" w:type="dxa"/>
              <w:right w:w="34" w:type="dxa"/>
            </w:tcMar>
          </w:tcPr>
          <w:p w:rsidR="004D3ECB" w:rsidRDefault="00C56B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4D3ECB" w:rsidRPr="001B0112">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D3ECB" w:rsidRPr="007034A4" w:rsidRDefault="00C56B73">
            <w:pPr>
              <w:spacing w:after="0" w:line="240" w:lineRule="auto"/>
              <w:jc w:val="center"/>
              <w:rPr>
                <w:sz w:val="19"/>
                <w:szCs w:val="19"/>
                <w:lang w:val="ru-RU"/>
              </w:rPr>
            </w:pPr>
            <w:r w:rsidRPr="007034A4">
              <w:rPr>
                <w:rFonts w:ascii="Times New Roman" w:hAnsi="Times New Roman" w:cs="Times New Roman"/>
                <w:b/>
                <w:color w:val="000000"/>
                <w:sz w:val="19"/>
                <w:szCs w:val="19"/>
                <w:lang w:val="ru-RU"/>
              </w:rPr>
              <w:t>1. МЕСТО ПРАКТИКИ В СТРУКТУРЕ ОБРАЗОВАТЕЛЬНОЙ ПРОГРАММЫ</w:t>
            </w:r>
          </w:p>
        </w:tc>
      </w:tr>
      <w:tr w:rsidR="004D3ECB">
        <w:trPr>
          <w:trHeight w:hRule="exact" w:val="277"/>
        </w:trPr>
        <w:tc>
          <w:tcPr>
            <w:tcW w:w="285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C56B73">
            <w:pPr>
              <w:spacing w:after="0" w:line="240" w:lineRule="auto"/>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C56B73">
            <w:pPr>
              <w:spacing w:after="0" w:line="240" w:lineRule="auto"/>
              <w:rPr>
                <w:sz w:val="19"/>
                <w:szCs w:val="19"/>
              </w:rPr>
            </w:pPr>
            <w:r>
              <w:rPr>
                <w:rFonts w:ascii="Times New Roman" w:hAnsi="Times New Roman" w:cs="Times New Roman"/>
                <w:color w:val="000000"/>
                <w:sz w:val="19"/>
                <w:szCs w:val="19"/>
              </w:rPr>
              <w:t>Б2.О</w:t>
            </w:r>
          </w:p>
        </w:tc>
      </w:tr>
      <w:tr w:rsidR="004D3ECB">
        <w:trPr>
          <w:trHeight w:hRule="exact" w:val="277"/>
        </w:trPr>
        <w:tc>
          <w:tcPr>
            <w:tcW w:w="2836" w:type="dxa"/>
          </w:tcPr>
          <w:p w:rsidR="004D3ECB" w:rsidRDefault="004D3ECB"/>
        </w:tc>
        <w:tc>
          <w:tcPr>
            <w:tcW w:w="1844" w:type="dxa"/>
          </w:tcPr>
          <w:p w:rsidR="004D3ECB" w:rsidRDefault="004D3ECB"/>
        </w:tc>
        <w:tc>
          <w:tcPr>
            <w:tcW w:w="5104" w:type="dxa"/>
          </w:tcPr>
          <w:p w:rsidR="004D3ECB" w:rsidRDefault="004D3ECB"/>
        </w:tc>
        <w:tc>
          <w:tcPr>
            <w:tcW w:w="993" w:type="dxa"/>
          </w:tcPr>
          <w:p w:rsidR="004D3ECB" w:rsidRDefault="004D3ECB"/>
        </w:tc>
      </w:tr>
      <w:tr w:rsidR="004D3ECB" w:rsidRPr="001B0112">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D3ECB" w:rsidRPr="007034A4" w:rsidRDefault="00C56B73">
            <w:pPr>
              <w:spacing w:after="0" w:line="240" w:lineRule="auto"/>
              <w:jc w:val="center"/>
              <w:rPr>
                <w:sz w:val="19"/>
                <w:szCs w:val="19"/>
                <w:lang w:val="ru-RU"/>
              </w:rPr>
            </w:pPr>
            <w:r w:rsidRPr="007034A4">
              <w:rPr>
                <w:rFonts w:ascii="Times New Roman" w:hAnsi="Times New Roman" w:cs="Times New Roman"/>
                <w:b/>
                <w:color w:val="000000"/>
                <w:sz w:val="19"/>
                <w:szCs w:val="19"/>
                <w:lang w:val="ru-RU"/>
              </w:rPr>
              <w:t>2. ТРЕБОВАНИЯ К РЕЗУЛЬТАТАМ ОСВОЕНИЯ ДИСЦИПЛИНЫ</w:t>
            </w:r>
          </w:p>
        </w:tc>
      </w:tr>
      <w:tr w:rsidR="004D3ECB" w:rsidRPr="001B011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ПКР-7.4:Использует современные методы, формы, способы и приемы обучения и воспитания при реализации дополнительных общеобразовательных программ</w:t>
            </w:r>
          </w:p>
        </w:tc>
      </w:tr>
      <w:tr w:rsidR="004D3ECB" w:rsidRPr="001B011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 xml:space="preserve">ПКР-7.1:Определяет педагогические цели и задачи, планирования </w:t>
            </w:r>
            <w:proofErr w:type="spellStart"/>
            <w:r w:rsidRPr="007034A4">
              <w:rPr>
                <w:rFonts w:ascii="Times New Roman" w:hAnsi="Times New Roman" w:cs="Times New Roman"/>
                <w:b/>
                <w:color w:val="000000"/>
                <w:sz w:val="19"/>
                <w:szCs w:val="19"/>
                <w:lang w:val="ru-RU"/>
              </w:rPr>
              <w:t>занатий</w:t>
            </w:r>
            <w:proofErr w:type="spellEnd"/>
            <w:r w:rsidRPr="007034A4">
              <w:rPr>
                <w:rFonts w:ascii="Times New Roman" w:hAnsi="Times New Roman" w:cs="Times New Roman"/>
                <w:b/>
                <w:color w:val="000000"/>
                <w:sz w:val="19"/>
                <w:szCs w:val="19"/>
                <w:lang w:val="ru-RU"/>
              </w:rPr>
              <w:t xml:space="preserve">, </w:t>
            </w:r>
            <w:proofErr w:type="gramStart"/>
            <w:r w:rsidRPr="007034A4">
              <w:rPr>
                <w:rFonts w:ascii="Times New Roman" w:hAnsi="Times New Roman" w:cs="Times New Roman"/>
                <w:b/>
                <w:color w:val="000000"/>
                <w:sz w:val="19"/>
                <w:szCs w:val="19"/>
                <w:lang w:val="ru-RU"/>
              </w:rPr>
              <w:t>направленных</w:t>
            </w:r>
            <w:proofErr w:type="gramEnd"/>
            <w:r w:rsidRPr="007034A4">
              <w:rPr>
                <w:rFonts w:ascii="Times New Roman" w:hAnsi="Times New Roman" w:cs="Times New Roman"/>
                <w:b/>
                <w:color w:val="000000"/>
                <w:sz w:val="19"/>
                <w:szCs w:val="19"/>
                <w:lang w:val="ru-RU"/>
              </w:rPr>
              <w:t xml:space="preserve"> на освоение избранного вида деятельности</w:t>
            </w:r>
          </w:p>
        </w:tc>
      </w:tr>
      <w:tr w:rsidR="004D3ECB" w:rsidRPr="001B011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ПКР-7.2:Осуществляет поиск, анализ и выбор источников (</w:t>
            </w:r>
            <w:proofErr w:type="spellStart"/>
            <w:r w:rsidRPr="007034A4">
              <w:rPr>
                <w:rFonts w:ascii="Times New Roman" w:hAnsi="Times New Roman" w:cs="Times New Roman"/>
                <w:b/>
                <w:color w:val="000000"/>
                <w:sz w:val="19"/>
                <w:szCs w:val="19"/>
                <w:lang w:val="ru-RU"/>
              </w:rPr>
              <w:t>влючая</w:t>
            </w:r>
            <w:proofErr w:type="spellEnd"/>
            <w:r w:rsidRPr="007034A4">
              <w:rPr>
                <w:rFonts w:ascii="Times New Roman" w:hAnsi="Times New Roman" w:cs="Times New Roman"/>
                <w:b/>
                <w:color w:val="000000"/>
                <w:sz w:val="19"/>
                <w:szCs w:val="19"/>
                <w:lang w:val="ru-RU"/>
              </w:rPr>
              <w:t xml:space="preserve">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w:t>
            </w:r>
          </w:p>
        </w:tc>
      </w:tr>
      <w:tr w:rsidR="004D3ECB" w:rsidRPr="001B011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ПКР-7.3:Разрабатывает дополнительные общеобразовательные программы с учетом: особенностей образовательной программы, образовательных запросов обучающихся их индивидуальных особенностей (в том числе одаренных детей и детей с ОВЗ)</w:t>
            </w:r>
          </w:p>
        </w:tc>
      </w:tr>
      <w:tr w:rsidR="004D3ECB" w:rsidRPr="001B011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 xml:space="preserve">ПКР-4.1:Создает условия для поддержания интереса </w:t>
            </w:r>
            <w:proofErr w:type="gramStart"/>
            <w:r w:rsidRPr="007034A4">
              <w:rPr>
                <w:rFonts w:ascii="Times New Roman" w:hAnsi="Times New Roman" w:cs="Times New Roman"/>
                <w:b/>
                <w:color w:val="000000"/>
                <w:sz w:val="19"/>
                <w:szCs w:val="19"/>
                <w:lang w:val="ru-RU"/>
              </w:rPr>
              <w:t>обучающихся</w:t>
            </w:r>
            <w:proofErr w:type="gramEnd"/>
            <w:r w:rsidRPr="007034A4">
              <w:rPr>
                <w:rFonts w:ascii="Times New Roman" w:hAnsi="Times New Roman" w:cs="Times New Roman"/>
                <w:b/>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4D3ECB" w:rsidRPr="001B011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ПКР-4.2:Использует современные концепции, образовательные технологии при организации совместной и индивидуальной образовательной и воспитательной деятельности</w:t>
            </w:r>
          </w:p>
        </w:tc>
      </w:tr>
      <w:tr w:rsidR="004D3ECB" w:rsidRPr="001B011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ПКР-4.3:Осуществляет контроль и организацию работы участников образовательных отношений в рамках реализации образовательных программ</w:t>
            </w:r>
          </w:p>
        </w:tc>
      </w:tr>
      <w:tr w:rsidR="004D3ECB" w:rsidRPr="001B011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4D3ECB" w:rsidRPr="001B011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4D3ECB" w:rsidRPr="001B011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7034A4">
              <w:rPr>
                <w:rFonts w:ascii="Times New Roman" w:hAnsi="Times New Roman" w:cs="Times New Roman"/>
                <w:b/>
                <w:color w:val="000000"/>
                <w:sz w:val="19"/>
                <w:szCs w:val="19"/>
                <w:lang w:val="ru-RU"/>
              </w:rPr>
              <w:t>общеобразова</w:t>
            </w:r>
            <w:proofErr w:type="spellEnd"/>
            <w:r w:rsidRPr="007034A4">
              <w:rPr>
                <w:rFonts w:ascii="Times New Roman" w:hAnsi="Times New Roman" w:cs="Times New Roman"/>
                <w:b/>
                <w:color w:val="000000"/>
                <w:sz w:val="19"/>
                <w:szCs w:val="19"/>
                <w:lang w:val="ru-RU"/>
              </w:rPr>
              <w:t>-тельной</w:t>
            </w:r>
            <w:proofErr w:type="gramEnd"/>
            <w:r w:rsidRPr="007034A4">
              <w:rPr>
                <w:rFonts w:ascii="Times New Roman" w:hAnsi="Times New Roman" w:cs="Times New Roman"/>
                <w:b/>
                <w:color w:val="000000"/>
                <w:sz w:val="19"/>
                <w:szCs w:val="19"/>
                <w:lang w:val="ru-RU"/>
              </w:rPr>
              <w:t xml:space="preserve"> школе</w:t>
            </w:r>
          </w:p>
        </w:tc>
      </w:tr>
      <w:tr w:rsidR="004D3ECB" w:rsidRPr="001B011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4D3ECB" w:rsidRPr="001B011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7034A4">
              <w:rPr>
                <w:rFonts w:ascii="Times New Roman" w:hAnsi="Times New Roman" w:cs="Times New Roman"/>
                <w:b/>
                <w:color w:val="000000"/>
                <w:sz w:val="19"/>
                <w:szCs w:val="19"/>
                <w:lang w:val="ru-RU"/>
              </w:rPr>
              <w:t>о-</w:t>
            </w:r>
            <w:proofErr w:type="gramEnd"/>
            <w:r w:rsidRPr="007034A4">
              <w:rPr>
                <w:rFonts w:ascii="Times New Roman" w:hAnsi="Times New Roman" w:cs="Times New Roman"/>
                <w:b/>
                <w:color w:val="000000"/>
                <w:sz w:val="19"/>
                <w:szCs w:val="19"/>
                <w:lang w:val="ru-RU"/>
              </w:rPr>
              <w:t xml:space="preserve"> </w:t>
            </w:r>
            <w:proofErr w:type="spellStart"/>
            <w:r w:rsidRPr="007034A4">
              <w:rPr>
                <w:rFonts w:ascii="Times New Roman" w:hAnsi="Times New Roman" w:cs="Times New Roman"/>
                <w:b/>
                <w:color w:val="000000"/>
                <w:sz w:val="19"/>
                <w:szCs w:val="19"/>
                <w:lang w:val="ru-RU"/>
              </w:rPr>
              <w:t>ответствии</w:t>
            </w:r>
            <w:proofErr w:type="spellEnd"/>
            <w:r w:rsidRPr="007034A4">
              <w:rPr>
                <w:rFonts w:ascii="Times New Roman" w:hAnsi="Times New Roman" w:cs="Times New Roman"/>
                <w:b/>
                <w:color w:val="000000"/>
                <w:sz w:val="19"/>
                <w:szCs w:val="19"/>
                <w:lang w:val="ru-RU"/>
              </w:rPr>
              <w:t xml:space="preserve"> с нормативными документами, возраст-</w:t>
            </w:r>
            <w:proofErr w:type="spellStart"/>
            <w:r w:rsidRPr="007034A4">
              <w:rPr>
                <w:rFonts w:ascii="Times New Roman" w:hAnsi="Times New Roman" w:cs="Times New Roman"/>
                <w:b/>
                <w:color w:val="000000"/>
                <w:sz w:val="19"/>
                <w:szCs w:val="19"/>
                <w:lang w:val="ru-RU"/>
              </w:rPr>
              <w:t>ными</w:t>
            </w:r>
            <w:proofErr w:type="spellEnd"/>
            <w:r w:rsidRPr="007034A4">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4D3ECB" w:rsidRPr="001B011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4D3ECB" w:rsidRPr="001B011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7034A4">
              <w:rPr>
                <w:rFonts w:ascii="Times New Roman" w:hAnsi="Times New Roman" w:cs="Times New Roman"/>
                <w:b/>
                <w:color w:val="000000"/>
                <w:sz w:val="19"/>
                <w:szCs w:val="19"/>
                <w:lang w:val="ru-RU"/>
              </w:rPr>
              <w:t>о-</w:t>
            </w:r>
            <w:proofErr w:type="gramEnd"/>
            <w:r w:rsidRPr="007034A4">
              <w:rPr>
                <w:rFonts w:ascii="Times New Roman" w:hAnsi="Times New Roman" w:cs="Times New Roman"/>
                <w:b/>
                <w:color w:val="000000"/>
                <w:sz w:val="19"/>
                <w:szCs w:val="19"/>
                <w:lang w:val="ru-RU"/>
              </w:rPr>
              <w:t xml:space="preserve"> образовательного пространства</w:t>
            </w:r>
          </w:p>
        </w:tc>
      </w:tr>
      <w:tr w:rsidR="004D3ECB" w:rsidRPr="001B011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7034A4">
              <w:rPr>
                <w:rFonts w:ascii="Times New Roman" w:hAnsi="Times New Roman" w:cs="Times New Roman"/>
                <w:b/>
                <w:color w:val="000000"/>
                <w:sz w:val="19"/>
                <w:szCs w:val="19"/>
                <w:lang w:val="ru-RU"/>
              </w:rPr>
              <w:t>о-</w:t>
            </w:r>
            <w:proofErr w:type="gramEnd"/>
            <w:r w:rsidRPr="007034A4">
              <w:rPr>
                <w:rFonts w:ascii="Times New Roman" w:hAnsi="Times New Roman" w:cs="Times New Roman"/>
                <w:b/>
                <w:color w:val="000000"/>
                <w:sz w:val="19"/>
                <w:szCs w:val="19"/>
                <w:lang w:val="ru-RU"/>
              </w:rPr>
              <w:t xml:space="preserve"> </w:t>
            </w:r>
            <w:proofErr w:type="spellStart"/>
            <w:r w:rsidRPr="007034A4">
              <w:rPr>
                <w:rFonts w:ascii="Times New Roman" w:hAnsi="Times New Roman" w:cs="Times New Roman"/>
                <w:b/>
                <w:color w:val="000000"/>
                <w:sz w:val="19"/>
                <w:szCs w:val="19"/>
                <w:lang w:val="ru-RU"/>
              </w:rPr>
              <w:t>фессиональной</w:t>
            </w:r>
            <w:proofErr w:type="spellEnd"/>
            <w:r w:rsidRPr="007034A4">
              <w:rPr>
                <w:rFonts w:ascii="Times New Roman" w:hAnsi="Times New Roman" w:cs="Times New Roman"/>
                <w:b/>
                <w:color w:val="000000"/>
                <w:sz w:val="19"/>
                <w:szCs w:val="19"/>
                <w:lang w:val="ru-RU"/>
              </w:rPr>
              <w:t xml:space="preserve"> деятельности учителя основного об-</w:t>
            </w:r>
            <w:proofErr w:type="spellStart"/>
            <w:r w:rsidRPr="007034A4">
              <w:rPr>
                <w:rFonts w:ascii="Times New Roman" w:hAnsi="Times New Roman" w:cs="Times New Roman"/>
                <w:b/>
                <w:color w:val="000000"/>
                <w:sz w:val="19"/>
                <w:szCs w:val="19"/>
                <w:lang w:val="ru-RU"/>
              </w:rPr>
              <w:t>щего</w:t>
            </w:r>
            <w:proofErr w:type="spellEnd"/>
            <w:r w:rsidRPr="007034A4">
              <w:rPr>
                <w:rFonts w:ascii="Times New Roman" w:hAnsi="Times New Roman" w:cs="Times New Roman"/>
                <w:b/>
                <w:color w:val="000000"/>
                <w:sz w:val="19"/>
                <w:szCs w:val="19"/>
                <w:lang w:val="ru-RU"/>
              </w:rPr>
              <w:t xml:space="preserve"> и среднего общего образования</w:t>
            </w:r>
          </w:p>
        </w:tc>
      </w:tr>
      <w:tr w:rsidR="004D3ECB" w:rsidRPr="001B011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4D3ECB" w:rsidRPr="001B011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4D3ECB" w:rsidRPr="001B011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7034A4">
              <w:rPr>
                <w:rFonts w:ascii="Times New Roman" w:hAnsi="Times New Roman" w:cs="Times New Roman"/>
                <w:b/>
                <w:color w:val="000000"/>
                <w:sz w:val="19"/>
                <w:szCs w:val="19"/>
                <w:lang w:val="ru-RU"/>
              </w:rPr>
              <w:t>сформированности</w:t>
            </w:r>
            <w:proofErr w:type="spellEnd"/>
            <w:r w:rsidRPr="007034A4">
              <w:rPr>
                <w:rFonts w:ascii="Times New Roman" w:hAnsi="Times New Roman" w:cs="Times New Roman"/>
                <w:b/>
                <w:color w:val="000000"/>
                <w:sz w:val="19"/>
                <w:szCs w:val="19"/>
                <w:lang w:val="ru-RU"/>
              </w:rPr>
              <w:t xml:space="preserve"> результатов образования обучающихся</w:t>
            </w:r>
          </w:p>
        </w:tc>
      </w:tr>
      <w:tr w:rsidR="004D3ECB" w:rsidRPr="001B011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4D3ECB" w:rsidRPr="001B011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4D3ECB" w:rsidRPr="001B011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4D3ECB" w:rsidRPr="001B011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4D3ECB" w:rsidRPr="001B011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УК-5.3:Демонстрирует уважительное отношение к историческому наследию и социокультурным традициям своего Отечества</w:t>
            </w:r>
          </w:p>
        </w:tc>
      </w:tr>
      <w:tr w:rsidR="004D3ECB" w:rsidRPr="001B011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rsidR="004D3ECB" w:rsidRPr="001B011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rsidR="004D3ECB" w:rsidRPr="001B011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УК-4.1:Использует различные формы, виды устной и письменной коммуникации на русском, родном и иностранно</w:t>
            </w:r>
            <w:proofErr w:type="gramStart"/>
            <w:r w:rsidRPr="007034A4">
              <w:rPr>
                <w:rFonts w:ascii="Times New Roman" w:hAnsi="Times New Roman" w:cs="Times New Roman"/>
                <w:b/>
                <w:color w:val="000000"/>
                <w:sz w:val="19"/>
                <w:szCs w:val="19"/>
                <w:lang w:val="ru-RU"/>
              </w:rPr>
              <w:t>м(</w:t>
            </w:r>
            <w:proofErr w:type="spellStart"/>
            <w:proofErr w:type="gramEnd"/>
            <w:r w:rsidRPr="007034A4">
              <w:rPr>
                <w:rFonts w:ascii="Times New Roman" w:hAnsi="Times New Roman" w:cs="Times New Roman"/>
                <w:b/>
                <w:color w:val="000000"/>
                <w:sz w:val="19"/>
                <w:szCs w:val="19"/>
                <w:lang w:val="ru-RU"/>
              </w:rPr>
              <w:t>ых</w:t>
            </w:r>
            <w:proofErr w:type="spellEnd"/>
            <w:r w:rsidRPr="007034A4">
              <w:rPr>
                <w:rFonts w:ascii="Times New Roman" w:hAnsi="Times New Roman" w:cs="Times New Roman"/>
                <w:b/>
                <w:color w:val="000000"/>
                <w:sz w:val="19"/>
                <w:szCs w:val="19"/>
                <w:lang w:val="ru-RU"/>
              </w:rPr>
              <w:t>) языке(ах)</w:t>
            </w:r>
          </w:p>
        </w:tc>
      </w:tr>
    </w:tbl>
    <w:p w:rsidR="004D3ECB" w:rsidRPr="007034A4" w:rsidRDefault="00C56B73">
      <w:pPr>
        <w:rPr>
          <w:sz w:val="0"/>
          <w:szCs w:val="0"/>
          <w:lang w:val="ru-RU"/>
        </w:rPr>
      </w:pPr>
      <w:r w:rsidRPr="007034A4">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4D3ECB">
        <w:trPr>
          <w:trHeight w:hRule="exact" w:val="416"/>
        </w:trPr>
        <w:tc>
          <w:tcPr>
            <w:tcW w:w="4692" w:type="dxa"/>
            <w:shd w:val="clear" w:color="C0C0C0" w:fill="FFFFFF"/>
            <w:tcMar>
              <w:left w:w="34" w:type="dxa"/>
              <w:right w:w="34" w:type="dxa"/>
            </w:tcMar>
          </w:tcPr>
          <w:p w:rsidR="004D3ECB" w:rsidRDefault="00C56B73">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4D3ECB" w:rsidRDefault="004D3ECB"/>
        </w:tc>
        <w:tc>
          <w:tcPr>
            <w:tcW w:w="1007" w:type="dxa"/>
            <w:shd w:val="clear" w:color="C0C0C0" w:fill="FFFFFF"/>
            <w:tcMar>
              <w:left w:w="34" w:type="dxa"/>
              <w:right w:w="34" w:type="dxa"/>
            </w:tcMar>
          </w:tcPr>
          <w:p w:rsidR="004D3ECB" w:rsidRDefault="00C56B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4D3ECB" w:rsidRPr="001B011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УК-4.2:Свободно воспринимает, анализирует и критически оценивает устную и письменную деловую информацию на русском, родном и иностранно</w:t>
            </w:r>
            <w:proofErr w:type="gramStart"/>
            <w:r w:rsidRPr="007034A4">
              <w:rPr>
                <w:rFonts w:ascii="Times New Roman" w:hAnsi="Times New Roman" w:cs="Times New Roman"/>
                <w:b/>
                <w:color w:val="000000"/>
                <w:sz w:val="19"/>
                <w:szCs w:val="19"/>
                <w:lang w:val="ru-RU"/>
              </w:rPr>
              <w:t>м(</w:t>
            </w:r>
            <w:proofErr w:type="spellStart"/>
            <w:proofErr w:type="gramEnd"/>
            <w:r w:rsidRPr="007034A4">
              <w:rPr>
                <w:rFonts w:ascii="Times New Roman" w:hAnsi="Times New Roman" w:cs="Times New Roman"/>
                <w:b/>
                <w:color w:val="000000"/>
                <w:sz w:val="19"/>
                <w:szCs w:val="19"/>
                <w:lang w:val="ru-RU"/>
              </w:rPr>
              <w:t>ых</w:t>
            </w:r>
            <w:proofErr w:type="spellEnd"/>
            <w:r w:rsidRPr="007034A4">
              <w:rPr>
                <w:rFonts w:ascii="Times New Roman" w:hAnsi="Times New Roman" w:cs="Times New Roman"/>
                <w:b/>
                <w:color w:val="000000"/>
                <w:sz w:val="19"/>
                <w:szCs w:val="19"/>
                <w:lang w:val="ru-RU"/>
              </w:rPr>
              <w:t>) языке(ах)</w:t>
            </w:r>
          </w:p>
        </w:tc>
      </w:tr>
      <w:tr w:rsidR="004D3ECB" w:rsidRPr="001B011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УК-4.3:Владеет системой норм русского литературного языка, родного языка и нормами иностранног</w:t>
            </w:r>
            <w:proofErr w:type="gramStart"/>
            <w:r w:rsidRPr="007034A4">
              <w:rPr>
                <w:rFonts w:ascii="Times New Roman" w:hAnsi="Times New Roman" w:cs="Times New Roman"/>
                <w:b/>
                <w:color w:val="000000"/>
                <w:sz w:val="19"/>
                <w:szCs w:val="19"/>
                <w:lang w:val="ru-RU"/>
              </w:rPr>
              <w:t>о(</w:t>
            </w:r>
            <w:proofErr w:type="spellStart"/>
            <w:proofErr w:type="gramEnd"/>
            <w:r w:rsidRPr="007034A4">
              <w:rPr>
                <w:rFonts w:ascii="Times New Roman" w:hAnsi="Times New Roman" w:cs="Times New Roman"/>
                <w:b/>
                <w:color w:val="000000"/>
                <w:sz w:val="19"/>
                <w:szCs w:val="19"/>
                <w:lang w:val="ru-RU"/>
              </w:rPr>
              <w:t>ых</w:t>
            </w:r>
            <w:proofErr w:type="spellEnd"/>
            <w:r w:rsidRPr="007034A4">
              <w:rPr>
                <w:rFonts w:ascii="Times New Roman" w:hAnsi="Times New Roman" w:cs="Times New Roman"/>
                <w:b/>
                <w:color w:val="000000"/>
                <w:sz w:val="19"/>
                <w:szCs w:val="19"/>
                <w:lang w:val="ru-RU"/>
              </w:rPr>
              <w:t>) языка (</w:t>
            </w:r>
            <w:proofErr w:type="spellStart"/>
            <w:r w:rsidRPr="007034A4">
              <w:rPr>
                <w:rFonts w:ascii="Times New Roman" w:hAnsi="Times New Roman" w:cs="Times New Roman"/>
                <w:b/>
                <w:color w:val="000000"/>
                <w:sz w:val="19"/>
                <w:szCs w:val="19"/>
                <w:lang w:val="ru-RU"/>
              </w:rPr>
              <w:t>ов</w:t>
            </w:r>
            <w:proofErr w:type="spellEnd"/>
            <w:r w:rsidRPr="007034A4">
              <w:rPr>
                <w:rFonts w:ascii="Times New Roman" w:hAnsi="Times New Roman" w:cs="Times New Roman"/>
                <w:b/>
                <w:color w:val="000000"/>
                <w:sz w:val="19"/>
                <w:szCs w:val="19"/>
                <w:lang w:val="ru-RU"/>
              </w:rPr>
              <w:t>)</w:t>
            </w:r>
          </w:p>
        </w:tc>
      </w:tr>
      <w:tr w:rsidR="004D3ECB" w:rsidRPr="001B011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УК-4.4:Использует языковые средства для достижения профессиональных целей на русском, родном и иностранном (</w:t>
            </w:r>
            <w:proofErr w:type="spellStart"/>
            <w:r w:rsidRPr="007034A4">
              <w:rPr>
                <w:rFonts w:ascii="Times New Roman" w:hAnsi="Times New Roman" w:cs="Times New Roman"/>
                <w:b/>
                <w:color w:val="000000"/>
                <w:sz w:val="19"/>
                <w:szCs w:val="19"/>
                <w:lang w:val="ru-RU"/>
              </w:rPr>
              <w:t>ых</w:t>
            </w:r>
            <w:proofErr w:type="spellEnd"/>
            <w:r w:rsidRPr="007034A4">
              <w:rPr>
                <w:rFonts w:ascii="Times New Roman" w:hAnsi="Times New Roman" w:cs="Times New Roman"/>
                <w:b/>
                <w:color w:val="000000"/>
                <w:sz w:val="19"/>
                <w:szCs w:val="19"/>
                <w:lang w:val="ru-RU"/>
              </w:rPr>
              <w:t>) язык</w:t>
            </w:r>
            <w:proofErr w:type="gramStart"/>
            <w:r w:rsidRPr="007034A4">
              <w:rPr>
                <w:rFonts w:ascii="Times New Roman" w:hAnsi="Times New Roman" w:cs="Times New Roman"/>
                <w:b/>
                <w:color w:val="000000"/>
                <w:sz w:val="19"/>
                <w:szCs w:val="19"/>
                <w:lang w:val="ru-RU"/>
              </w:rPr>
              <w:t>е(</w:t>
            </w:r>
            <w:proofErr w:type="gramEnd"/>
            <w:r w:rsidRPr="007034A4">
              <w:rPr>
                <w:rFonts w:ascii="Times New Roman" w:hAnsi="Times New Roman" w:cs="Times New Roman"/>
                <w:b/>
                <w:color w:val="000000"/>
                <w:sz w:val="19"/>
                <w:szCs w:val="19"/>
                <w:lang w:val="ru-RU"/>
              </w:rPr>
              <w:t>ах)</w:t>
            </w:r>
          </w:p>
        </w:tc>
      </w:tr>
      <w:tr w:rsidR="004D3ECB" w:rsidRPr="001B011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УК-4.5:Выстраивает стратегию устного и письменного общения на русском, родном и иностранно</w:t>
            </w:r>
            <w:proofErr w:type="gramStart"/>
            <w:r w:rsidRPr="007034A4">
              <w:rPr>
                <w:rFonts w:ascii="Times New Roman" w:hAnsi="Times New Roman" w:cs="Times New Roman"/>
                <w:b/>
                <w:color w:val="000000"/>
                <w:sz w:val="19"/>
                <w:szCs w:val="19"/>
                <w:lang w:val="ru-RU"/>
              </w:rPr>
              <w:t>м(</w:t>
            </w:r>
            <w:proofErr w:type="spellStart"/>
            <w:proofErr w:type="gramEnd"/>
            <w:r w:rsidRPr="007034A4">
              <w:rPr>
                <w:rFonts w:ascii="Times New Roman" w:hAnsi="Times New Roman" w:cs="Times New Roman"/>
                <w:b/>
                <w:color w:val="000000"/>
                <w:sz w:val="19"/>
                <w:szCs w:val="19"/>
                <w:lang w:val="ru-RU"/>
              </w:rPr>
              <w:t>ых</w:t>
            </w:r>
            <w:proofErr w:type="spellEnd"/>
            <w:r w:rsidRPr="007034A4">
              <w:rPr>
                <w:rFonts w:ascii="Times New Roman" w:hAnsi="Times New Roman" w:cs="Times New Roman"/>
                <w:b/>
                <w:color w:val="000000"/>
                <w:sz w:val="19"/>
                <w:szCs w:val="19"/>
                <w:lang w:val="ru-RU"/>
              </w:rPr>
              <w:t>) языке(ах)в рамках межличностного и межкультурного общения</w:t>
            </w:r>
          </w:p>
        </w:tc>
      </w:tr>
      <w:tr w:rsidR="004D3ECB" w:rsidRPr="001B011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УК-2.1:Определяет совокупность взаимосвязанных задач, обеспечивающих достижение поставленной цели, исходя из действующих правовых норм</w:t>
            </w:r>
          </w:p>
        </w:tc>
      </w:tr>
      <w:tr w:rsidR="004D3ECB" w:rsidRPr="001B011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УК-2.2:Определяет ресурсное обеспечение для достижения поставленной цели</w:t>
            </w:r>
          </w:p>
        </w:tc>
      </w:tr>
      <w:tr w:rsidR="004D3ECB" w:rsidRPr="001B011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УК-2.3:Оценивает вероятные риски и ограничения в решении поставленных задач</w:t>
            </w:r>
          </w:p>
        </w:tc>
      </w:tr>
      <w:tr w:rsidR="004D3ECB" w:rsidRPr="001B011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УК-2.4:Определяет ожидаемые результаты решения поставленных задач</w:t>
            </w:r>
          </w:p>
        </w:tc>
      </w:tr>
      <w:tr w:rsidR="004D3ECB" w:rsidRPr="001B011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УК-1.1:Демонстрирует знание особенностей системного и критического мышления и готовности к нему</w:t>
            </w:r>
          </w:p>
        </w:tc>
      </w:tr>
      <w:tr w:rsidR="004D3ECB" w:rsidRPr="001B011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УК-1.2:Применяет логические формы и процедуры, способен к рефлексии по поводу собственной и чужой мыслительной деятельности</w:t>
            </w:r>
          </w:p>
        </w:tc>
      </w:tr>
      <w:tr w:rsidR="004D3ECB" w:rsidRPr="001B011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УК-1.3:Анализирует источник информации с точки зрения временных и пространственных условий его возникновения</w:t>
            </w:r>
          </w:p>
        </w:tc>
      </w:tr>
      <w:tr w:rsidR="004D3ECB" w:rsidRPr="001B011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УК-1.4:Анализирует ранее сложившиеся в науке оценки информации</w:t>
            </w:r>
          </w:p>
        </w:tc>
      </w:tr>
      <w:tr w:rsidR="004D3ECB" w:rsidRPr="001B011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УК-1.5:Сопоставляет разные источники информации с целью выявления их противоречий и поиска достоверных суждений</w:t>
            </w:r>
          </w:p>
        </w:tc>
      </w:tr>
      <w:tr w:rsidR="004D3ECB" w:rsidRPr="001B011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УК-1.6:Аргументированно формирует собственное суждение и оценку информации, принимает обоснованное решение</w:t>
            </w:r>
          </w:p>
        </w:tc>
      </w:tr>
      <w:tr w:rsidR="004D3ECB" w:rsidRPr="001B011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УК-1.7:Определяет практические последствия предложенного решения задачи</w:t>
            </w:r>
          </w:p>
        </w:tc>
      </w:tr>
      <w:tr w:rsidR="004D3ECB" w:rsidRPr="001B0112">
        <w:trPr>
          <w:trHeight w:hRule="exact" w:val="138"/>
        </w:trPr>
        <w:tc>
          <w:tcPr>
            <w:tcW w:w="4679" w:type="dxa"/>
          </w:tcPr>
          <w:p w:rsidR="004D3ECB" w:rsidRPr="007034A4" w:rsidRDefault="004D3ECB">
            <w:pPr>
              <w:rPr>
                <w:lang w:val="ru-RU"/>
              </w:rPr>
            </w:pPr>
          </w:p>
        </w:tc>
        <w:tc>
          <w:tcPr>
            <w:tcW w:w="5104" w:type="dxa"/>
          </w:tcPr>
          <w:p w:rsidR="004D3ECB" w:rsidRPr="007034A4" w:rsidRDefault="004D3ECB">
            <w:pPr>
              <w:rPr>
                <w:lang w:val="ru-RU"/>
              </w:rPr>
            </w:pPr>
          </w:p>
        </w:tc>
        <w:tc>
          <w:tcPr>
            <w:tcW w:w="993" w:type="dxa"/>
          </w:tcPr>
          <w:p w:rsidR="004D3ECB" w:rsidRPr="007034A4" w:rsidRDefault="004D3ECB">
            <w:pPr>
              <w:rPr>
                <w:lang w:val="ru-RU"/>
              </w:rPr>
            </w:pPr>
          </w:p>
        </w:tc>
      </w:tr>
      <w:tr w:rsidR="004D3ECB" w:rsidRPr="001B011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4D3ECB" w:rsidRPr="007034A4" w:rsidRDefault="00C56B73">
            <w:pPr>
              <w:spacing w:after="0" w:line="240" w:lineRule="auto"/>
              <w:jc w:val="center"/>
              <w:rPr>
                <w:sz w:val="19"/>
                <w:szCs w:val="19"/>
                <w:lang w:val="ru-RU"/>
              </w:rPr>
            </w:pPr>
            <w:r w:rsidRPr="007034A4">
              <w:rPr>
                <w:rFonts w:ascii="Times New Roman" w:hAnsi="Times New Roman" w:cs="Times New Roman"/>
                <w:b/>
                <w:color w:val="000000"/>
                <w:sz w:val="19"/>
                <w:szCs w:val="19"/>
                <w:lang w:val="ru-RU"/>
              </w:rPr>
              <w:t xml:space="preserve">В результате освоения дисциплины </w:t>
            </w:r>
            <w:proofErr w:type="gramStart"/>
            <w:r w:rsidRPr="007034A4">
              <w:rPr>
                <w:rFonts w:ascii="Times New Roman" w:hAnsi="Times New Roman" w:cs="Times New Roman"/>
                <w:b/>
                <w:color w:val="000000"/>
                <w:sz w:val="19"/>
                <w:szCs w:val="19"/>
                <w:lang w:val="ru-RU"/>
              </w:rPr>
              <w:t>обучающийся</w:t>
            </w:r>
            <w:proofErr w:type="gramEnd"/>
            <w:r w:rsidRPr="007034A4">
              <w:rPr>
                <w:rFonts w:ascii="Times New Roman" w:hAnsi="Times New Roman" w:cs="Times New Roman"/>
                <w:b/>
                <w:color w:val="000000"/>
                <w:sz w:val="19"/>
                <w:szCs w:val="19"/>
                <w:lang w:val="ru-RU"/>
              </w:rPr>
              <w:t xml:space="preserve"> должен:</w:t>
            </w:r>
          </w:p>
        </w:tc>
      </w:tr>
      <w:tr w:rsidR="004D3EC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C56B7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4D3ECB" w:rsidRPr="001B0112">
        <w:trPr>
          <w:trHeight w:hRule="exact" w:val="5122"/>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способы осуществления поиска научно-методической литературы и источников для подготовки ВКР к предзащите и ее защите;</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xml:space="preserve">- </w:t>
            </w:r>
            <w:proofErr w:type="gramStart"/>
            <w:r w:rsidRPr="007034A4">
              <w:rPr>
                <w:rFonts w:ascii="Times New Roman" w:hAnsi="Times New Roman" w:cs="Times New Roman"/>
                <w:color w:val="000000"/>
                <w:sz w:val="19"/>
                <w:szCs w:val="19"/>
                <w:lang w:val="ru-RU"/>
              </w:rPr>
              <w:t>методические подходы</w:t>
            </w:r>
            <w:proofErr w:type="gramEnd"/>
            <w:r w:rsidRPr="007034A4">
              <w:rPr>
                <w:rFonts w:ascii="Times New Roman" w:hAnsi="Times New Roman" w:cs="Times New Roman"/>
                <w:color w:val="000000"/>
                <w:sz w:val="19"/>
                <w:szCs w:val="19"/>
                <w:lang w:val="ru-RU"/>
              </w:rPr>
              <w:t xml:space="preserve"> для решения поставленных задач в ходе педагогического исследования, с целью выявления противоречий, поиска достоверных суждений, для достижения поставленной цели;</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виды устной и письменной коммуникации на русском и иностранном языках;</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способы взаимодействий с людьми с учетом их социокультурных особенностей в целях успешного выполнения профессиональных задач и социальной интеграции;</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методику планирования, способы организации и контроля учебно-воспитательного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основы педагогической деятельности, для решения педагогических, научно-методических, организационн</w:t>
            </w:r>
            <w:proofErr w:type="gramStart"/>
            <w:r w:rsidRPr="007034A4">
              <w:rPr>
                <w:rFonts w:ascii="Times New Roman" w:hAnsi="Times New Roman" w:cs="Times New Roman"/>
                <w:color w:val="000000"/>
                <w:sz w:val="19"/>
                <w:szCs w:val="19"/>
                <w:lang w:val="ru-RU"/>
              </w:rPr>
              <w:t>о-</w:t>
            </w:r>
            <w:proofErr w:type="gramEnd"/>
            <w:r w:rsidRPr="007034A4">
              <w:rPr>
                <w:rFonts w:ascii="Times New Roman" w:hAnsi="Times New Roman" w:cs="Times New Roman"/>
                <w:color w:val="000000"/>
                <w:sz w:val="19"/>
                <w:szCs w:val="19"/>
                <w:lang w:val="ru-RU"/>
              </w:rPr>
              <w:t xml:space="preserve"> управленческих, учебно-тренировочных задач в сфере общеобразовательного и дополнительного образования, связанного с физической культурой и массовым спортом;</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работу с документацией, сопровождающей реализацию обучения и воспитания в общеобразовательной школе и учреждениях дополнительного образования физкультурно-спортивной направленности;</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xml:space="preserve">- способы, методы, средства, направленные на поддержание интереса </w:t>
            </w:r>
            <w:proofErr w:type="gramStart"/>
            <w:r w:rsidRPr="007034A4">
              <w:rPr>
                <w:rFonts w:ascii="Times New Roman" w:hAnsi="Times New Roman" w:cs="Times New Roman"/>
                <w:color w:val="000000"/>
                <w:sz w:val="19"/>
                <w:szCs w:val="19"/>
                <w:lang w:val="ru-RU"/>
              </w:rPr>
              <w:t>обучающихся</w:t>
            </w:r>
            <w:proofErr w:type="gramEnd"/>
            <w:r w:rsidRPr="007034A4">
              <w:rPr>
                <w:rFonts w:ascii="Times New Roman" w:hAnsi="Times New Roman" w:cs="Times New Roman"/>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современные методы, формы, способы и приемы обучения и воспитания при реализации дополнительных общеобразовательных программ;</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методику осуществления поиска, анализа и выбора источников (включая учебно-методическую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 с учетом: особенностей образовательной программы, образовательных запросов обучающихся и их индивидуальных особенностей (в том числе одаренных детей и детей с ОВЗ)</w:t>
            </w:r>
          </w:p>
        </w:tc>
      </w:tr>
    </w:tbl>
    <w:p w:rsidR="004D3ECB" w:rsidRPr="007034A4" w:rsidRDefault="00C56B73">
      <w:pPr>
        <w:rPr>
          <w:sz w:val="0"/>
          <w:szCs w:val="0"/>
          <w:lang w:val="ru-RU"/>
        </w:rPr>
      </w:pPr>
      <w:r w:rsidRPr="007034A4">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0"/>
        <w:gridCol w:w="1006"/>
        <w:gridCol w:w="722"/>
        <w:gridCol w:w="1148"/>
        <w:gridCol w:w="284"/>
        <w:gridCol w:w="1006"/>
      </w:tblGrid>
      <w:tr w:rsidR="004D3ECB">
        <w:trPr>
          <w:trHeight w:hRule="exact" w:val="416"/>
        </w:trPr>
        <w:tc>
          <w:tcPr>
            <w:tcW w:w="4692" w:type="dxa"/>
            <w:gridSpan w:val="2"/>
            <w:shd w:val="clear" w:color="C0C0C0" w:fill="FFFFFF"/>
            <w:tcMar>
              <w:left w:w="34" w:type="dxa"/>
              <w:right w:w="34" w:type="dxa"/>
            </w:tcMar>
          </w:tcPr>
          <w:p w:rsidR="004D3ECB" w:rsidRDefault="00C56B73">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4D3ECB" w:rsidRDefault="004D3ECB"/>
        </w:tc>
        <w:tc>
          <w:tcPr>
            <w:tcW w:w="993" w:type="dxa"/>
          </w:tcPr>
          <w:p w:rsidR="004D3ECB" w:rsidRDefault="004D3ECB"/>
        </w:tc>
        <w:tc>
          <w:tcPr>
            <w:tcW w:w="710" w:type="dxa"/>
          </w:tcPr>
          <w:p w:rsidR="004D3ECB" w:rsidRDefault="004D3ECB"/>
        </w:tc>
        <w:tc>
          <w:tcPr>
            <w:tcW w:w="1135" w:type="dxa"/>
          </w:tcPr>
          <w:p w:rsidR="004D3ECB" w:rsidRDefault="004D3ECB"/>
        </w:tc>
        <w:tc>
          <w:tcPr>
            <w:tcW w:w="284" w:type="dxa"/>
          </w:tcPr>
          <w:p w:rsidR="004D3ECB" w:rsidRDefault="004D3ECB"/>
        </w:tc>
        <w:tc>
          <w:tcPr>
            <w:tcW w:w="1007" w:type="dxa"/>
            <w:shd w:val="clear" w:color="C0C0C0" w:fill="FFFFFF"/>
            <w:tcMar>
              <w:left w:w="34" w:type="dxa"/>
              <w:right w:w="34" w:type="dxa"/>
            </w:tcMar>
          </w:tcPr>
          <w:p w:rsidR="004D3ECB" w:rsidRDefault="00C56B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4D3EC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C56B7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4D3ECB" w:rsidRPr="001B0112">
        <w:trPr>
          <w:trHeight w:hRule="exact" w:val="556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осуществлять поиск, критический анализ и синтез информации, применять системный подход для решения поставленных задач;</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сопоставить разные источники информации с целью выявления их противоречий и поиска достоверных суждений;</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определять ресурсное обеспечение для достижения поставленной цели;</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использовать различные формы, виды устной и письменной коммуникации на русском, родном и иностранном языке;</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наладить взаимодействия с людьми с учетом их социокультурных особенностей в целях успешного выполнения профессиональных задач и социальной интеграции;</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вести педагогическую деятельность на основе использования специальных научных знаний и практических умений, связанных с профессиональной направленностью;</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решать педагогические, научно-методические и организационно-управленческие задачи в сфере школьного образования и дополнительного образования физкультурно-спортивной направленности;</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работать с документацией, сопровождающей реализацию обучения и воспитания в общеобразовательной школе и дополнительном образовании физкультурно-спортивной направленности;</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xml:space="preserve">- создать условия для поддержания интереса </w:t>
            </w:r>
            <w:proofErr w:type="gramStart"/>
            <w:r w:rsidRPr="007034A4">
              <w:rPr>
                <w:rFonts w:ascii="Times New Roman" w:hAnsi="Times New Roman" w:cs="Times New Roman"/>
                <w:color w:val="000000"/>
                <w:sz w:val="19"/>
                <w:szCs w:val="19"/>
                <w:lang w:val="ru-RU"/>
              </w:rPr>
              <w:t>обучающихся</w:t>
            </w:r>
            <w:proofErr w:type="gramEnd"/>
            <w:r w:rsidRPr="007034A4">
              <w:rPr>
                <w:rFonts w:ascii="Times New Roman" w:hAnsi="Times New Roman" w:cs="Times New Roman"/>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 физкультурно-спортивной направленности;</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осуществлять поиск, анализ и выбор источников (включая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 физкультурн</w:t>
            </w:r>
            <w:proofErr w:type="gramStart"/>
            <w:r w:rsidRPr="007034A4">
              <w:rPr>
                <w:rFonts w:ascii="Times New Roman" w:hAnsi="Times New Roman" w:cs="Times New Roman"/>
                <w:color w:val="000000"/>
                <w:sz w:val="19"/>
                <w:szCs w:val="19"/>
                <w:lang w:val="ru-RU"/>
              </w:rPr>
              <w:t>о-</w:t>
            </w:r>
            <w:proofErr w:type="gramEnd"/>
            <w:r w:rsidRPr="007034A4">
              <w:rPr>
                <w:rFonts w:ascii="Times New Roman" w:hAnsi="Times New Roman" w:cs="Times New Roman"/>
                <w:color w:val="000000"/>
                <w:sz w:val="19"/>
                <w:szCs w:val="19"/>
                <w:lang w:val="ru-RU"/>
              </w:rPr>
              <w:t xml:space="preserve"> спортивной направленности;</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разработать дополнительную общеобразовательную программу с учетом: особенностей образовательной программы, образовательных запросов обучающихся и их индивидуальных особенностей (в том числе одаренных детей и детей с ОВЗ)</w:t>
            </w:r>
          </w:p>
        </w:tc>
      </w:tr>
      <w:tr w:rsidR="004D3EC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C56B7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4D3ECB" w:rsidRPr="001B0112">
        <w:trPr>
          <w:trHeight w:hRule="exact" w:val="226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работы со средствами ИКТ для использования цифровых сервисов и разработки электронных образовательных ресурсов;</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работы с документацией, сопровождающей реализацию обучения и воспитания в общеобразовательной школе и в организациях дополнительного образования физкультурно-спортивной направленности;</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современными методами, формами, способами и приемами обучения и воспитания при реализации дополнительных общеобразовательных программ разной целевой направленности;</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осуществления поиска, анализа и выбора источников (включая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 физкультурн</w:t>
            </w:r>
            <w:proofErr w:type="gramStart"/>
            <w:r w:rsidRPr="007034A4">
              <w:rPr>
                <w:rFonts w:ascii="Times New Roman" w:hAnsi="Times New Roman" w:cs="Times New Roman"/>
                <w:color w:val="000000"/>
                <w:sz w:val="19"/>
                <w:szCs w:val="19"/>
                <w:lang w:val="ru-RU"/>
              </w:rPr>
              <w:t>о-</w:t>
            </w:r>
            <w:proofErr w:type="gramEnd"/>
            <w:r w:rsidRPr="007034A4">
              <w:rPr>
                <w:rFonts w:ascii="Times New Roman" w:hAnsi="Times New Roman" w:cs="Times New Roman"/>
                <w:color w:val="000000"/>
                <w:sz w:val="19"/>
                <w:szCs w:val="19"/>
                <w:lang w:val="ru-RU"/>
              </w:rPr>
              <w:t xml:space="preserve"> спортивной направленности;</w:t>
            </w:r>
          </w:p>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разработки дополнительных общеобразовательных программ с учетом: особенностей образовательной программы, образовательных запросов обучающихся и их индивидуальных особенностей.</w:t>
            </w:r>
          </w:p>
        </w:tc>
      </w:tr>
      <w:tr w:rsidR="004D3ECB" w:rsidRPr="001B0112">
        <w:trPr>
          <w:trHeight w:hRule="exact" w:val="277"/>
        </w:trPr>
        <w:tc>
          <w:tcPr>
            <w:tcW w:w="993" w:type="dxa"/>
          </w:tcPr>
          <w:p w:rsidR="004D3ECB" w:rsidRPr="007034A4" w:rsidRDefault="004D3ECB">
            <w:pPr>
              <w:rPr>
                <w:lang w:val="ru-RU"/>
              </w:rPr>
            </w:pPr>
          </w:p>
        </w:tc>
        <w:tc>
          <w:tcPr>
            <w:tcW w:w="3687" w:type="dxa"/>
          </w:tcPr>
          <w:p w:rsidR="004D3ECB" w:rsidRPr="007034A4" w:rsidRDefault="004D3ECB">
            <w:pPr>
              <w:rPr>
                <w:lang w:val="ru-RU"/>
              </w:rPr>
            </w:pPr>
          </w:p>
        </w:tc>
        <w:tc>
          <w:tcPr>
            <w:tcW w:w="1985" w:type="dxa"/>
          </w:tcPr>
          <w:p w:rsidR="004D3ECB" w:rsidRPr="007034A4" w:rsidRDefault="004D3ECB">
            <w:pPr>
              <w:rPr>
                <w:lang w:val="ru-RU"/>
              </w:rPr>
            </w:pPr>
          </w:p>
        </w:tc>
        <w:tc>
          <w:tcPr>
            <w:tcW w:w="993" w:type="dxa"/>
          </w:tcPr>
          <w:p w:rsidR="004D3ECB" w:rsidRPr="007034A4" w:rsidRDefault="004D3ECB">
            <w:pPr>
              <w:rPr>
                <w:lang w:val="ru-RU"/>
              </w:rPr>
            </w:pPr>
          </w:p>
        </w:tc>
        <w:tc>
          <w:tcPr>
            <w:tcW w:w="710" w:type="dxa"/>
          </w:tcPr>
          <w:p w:rsidR="004D3ECB" w:rsidRPr="007034A4" w:rsidRDefault="004D3ECB">
            <w:pPr>
              <w:rPr>
                <w:lang w:val="ru-RU"/>
              </w:rPr>
            </w:pPr>
          </w:p>
        </w:tc>
        <w:tc>
          <w:tcPr>
            <w:tcW w:w="1135" w:type="dxa"/>
          </w:tcPr>
          <w:p w:rsidR="004D3ECB" w:rsidRPr="007034A4" w:rsidRDefault="004D3ECB">
            <w:pPr>
              <w:rPr>
                <w:lang w:val="ru-RU"/>
              </w:rPr>
            </w:pPr>
          </w:p>
        </w:tc>
        <w:tc>
          <w:tcPr>
            <w:tcW w:w="284" w:type="dxa"/>
          </w:tcPr>
          <w:p w:rsidR="004D3ECB" w:rsidRPr="007034A4" w:rsidRDefault="004D3ECB">
            <w:pPr>
              <w:rPr>
                <w:lang w:val="ru-RU"/>
              </w:rPr>
            </w:pPr>
          </w:p>
        </w:tc>
        <w:tc>
          <w:tcPr>
            <w:tcW w:w="993" w:type="dxa"/>
          </w:tcPr>
          <w:p w:rsidR="004D3ECB" w:rsidRPr="007034A4" w:rsidRDefault="004D3ECB">
            <w:pPr>
              <w:rPr>
                <w:lang w:val="ru-RU"/>
              </w:rPr>
            </w:pPr>
          </w:p>
        </w:tc>
      </w:tr>
      <w:tr w:rsidR="004D3EC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b/>
                <w:color w:val="000000"/>
                <w:sz w:val="19"/>
                <w:szCs w:val="19"/>
              </w:rPr>
              <w:t>3. ПРАКТИКА</w:t>
            </w:r>
          </w:p>
        </w:tc>
      </w:tr>
      <w:tr w:rsidR="004D3EC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C56B73">
            <w:pPr>
              <w:spacing w:after="0" w:line="240" w:lineRule="auto"/>
              <w:rPr>
                <w:sz w:val="19"/>
                <w:szCs w:val="19"/>
              </w:rPr>
            </w:pPr>
            <w:proofErr w:type="spellStart"/>
            <w:r>
              <w:rPr>
                <w:rFonts w:ascii="Times New Roman" w:hAnsi="Times New Roman" w:cs="Times New Roman"/>
                <w:b/>
                <w:color w:val="000000"/>
                <w:sz w:val="19"/>
                <w:szCs w:val="19"/>
              </w:rPr>
              <w:t>Вид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D3EC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C56B73">
            <w:pPr>
              <w:spacing w:after="0" w:line="240" w:lineRule="auto"/>
              <w:rPr>
                <w:sz w:val="19"/>
                <w:szCs w:val="19"/>
              </w:rPr>
            </w:pPr>
            <w:proofErr w:type="spellStart"/>
            <w:r>
              <w:rPr>
                <w:rFonts w:ascii="Times New Roman" w:hAnsi="Times New Roman" w:cs="Times New Roman"/>
                <w:color w:val="000000"/>
                <w:sz w:val="19"/>
                <w:szCs w:val="19"/>
              </w:rPr>
              <w:t>Производственная</w:t>
            </w:r>
            <w:proofErr w:type="spellEnd"/>
          </w:p>
        </w:tc>
      </w:tr>
      <w:tr w:rsidR="004D3EC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C56B73">
            <w:pPr>
              <w:spacing w:after="0" w:line="240" w:lineRule="auto"/>
              <w:rPr>
                <w:sz w:val="19"/>
                <w:szCs w:val="19"/>
              </w:rPr>
            </w:pPr>
            <w:proofErr w:type="spellStart"/>
            <w:r>
              <w:rPr>
                <w:rFonts w:ascii="Times New Roman" w:hAnsi="Times New Roman" w:cs="Times New Roman"/>
                <w:b/>
                <w:color w:val="000000"/>
                <w:sz w:val="19"/>
                <w:szCs w:val="19"/>
              </w:rPr>
              <w:t>Способ</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D3EC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1B0112">
            <w:pPr>
              <w:spacing w:after="0" w:line="240" w:lineRule="auto"/>
              <w:rPr>
                <w:sz w:val="19"/>
                <w:szCs w:val="19"/>
              </w:rPr>
            </w:pPr>
            <w:r w:rsidRPr="001B0112">
              <w:rPr>
                <w:rFonts w:ascii="Times New Roman" w:eastAsia="Times New Roman" w:hAnsi="Times New Roman" w:cs="Times New Roman"/>
                <w:sz w:val="20"/>
                <w:szCs w:val="20"/>
                <w:lang w:val="ru-RU"/>
              </w:rPr>
              <w:t>Выездная, стационарная</w:t>
            </w:r>
          </w:p>
        </w:tc>
      </w:tr>
      <w:tr w:rsidR="004D3EC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C56B73">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D3EC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1B0112">
            <w:pPr>
              <w:spacing w:after="0" w:line="240" w:lineRule="auto"/>
              <w:rPr>
                <w:sz w:val="19"/>
                <w:szCs w:val="19"/>
              </w:rPr>
            </w:pPr>
            <w:r w:rsidRPr="001B0112">
              <w:rPr>
                <w:rFonts w:ascii="Times New Roman" w:eastAsia="Times New Roman" w:hAnsi="Times New Roman" w:cs="Times New Roman"/>
                <w:color w:val="000000"/>
                <w:sz w:val="19"/>
                <w:szCs w:val="19"/>
                <w:lang w:val="ru-RU"/>
              </w:rPr>
              <w:t>Дискретно</w:t>
            </w:r>
          </w:p>
        </w:tc>
      </w:tr>
      <w:tr w:rsidR="004D3EC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C56B73">
            <w:pPr>
              <w:spacing w:after="0" w:line="240" w:lineRule="auto"/>
              <w:rPr>
                <w:sz w:val="19"/>
                <w:szCs w:val="19"/>
              </w:rPr>
            </w:pPr>
            <w:proofErr w:type="spellStart"/>
            <w:r>
              <w:rPr>
                <w:rFonts w:ascii="Times New Roman" w:hAnsi="Times New Roman" w:cs="Times New Roman"/>
                <w:b/>
                <w:color w:val="000000"/>
                <w:sz w:val="19"/>
                <w:szCs w:val="19"/>
              </w:rPr>
              <w:t>Тип</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D3EC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1B0112">
            <w:r w:rsidRPr="001B0112">
              <w:rPr>
                <w:rFonts w:ascii="Times New Roman" w:eastAsia="Times New Roman" w:hAnsi="Times New Roman" w:cs="Times New Roman"/>
                <w:sz w:val="20"/>
                <w:szCs w:val="20"/>
                <w:lang w:val="ru-RU"/>
              </w:rPr>
              <w:t>П</w:t>
            </w:r>
            <w:proofErr w:type="spellStart"/>
            <w:r w:rsidRPr="001B0112">
              <w:rPr>
                <w:rFonts w:ascii="Times New Roman" w:eastAsia="Times New Roman" w:hAnsi="Times New Roman" w:cs="Times New Roman"/>
                <w:sz w:val="20"/>
                <w:szCs w:val="20"/>
              </w:rPr>
              <w:t>реддипломная</w:t>
            </w:r>
            <w:proofErr w:type="spellEnd"/>
            <w:r w:rsidRPr="001B0112">
              <w:rPr>
                <w:rFonts w:ascii="Times New Roman" w:eastAsia="Times New Roman" w:hAnsi="Times New Roman" w:cs="Times New Roman"/>
                <w:sz w:val="20"/>
                <w:szCs w:val="20"/>
              </w:rPr>
              <w:t xml:space="preserve"> </w:t>
            </w:r>
            <w:proofErr w:type="spellStart"/>
            <w:r w:rsidRPr="001B0112">
              <w:rPr>
                <w:rFonts w:ascii="Times New Roman" w:eastAsia="Times New Roman" w:hAnsi="Times New Roman" w:cs="Times New Roman"/>
                <w:sz w:val="20"/>
                <w:szCs w:val="20"/>
              </w:rPr>
              <w:t>практика</w:t>
            </w:r>
            <w:proofErr w:type="spellEnd"/>
          </w:p>
        </w:tc>
      </w:tr>
      <w:tr w:rsidR="004D3EC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ECB" w:rsidRDefault="00C56B73">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отчетности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практике</w:t>
            </w:r>
            <w:proofErr w:type="spellEnd"/>
            <w:r>
              <w:rPr>
                <w:rFonts w:ascii="Times New Roman" w:hAnsi="Times New Roman" w:cs="Times New Roman"/>
                <w:b/>
                <w:color w:val="000000"/>
                <w:sz w:val="19"/>
                <w:szCs w:val="19"/>
              </w:rPr>
              <w:t>:</w:t>
            </w:r>
          </w:p>
        </w:tc>
      </w:tr>
      <w:tr w:rsidR="004D3EC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0112" w:rsidRPr="001B0112" w:rsidRDefault="001B0112" w:rsidP="001B0112">
            <w:pPr>
              <w:autoSpaceDE w:val="0"/>
              <w:autoSpaceDN w:val="0"/>
              <w:adjustRightInd w:val="0"/>
              <w:spacing w:after="0" w:line="240" w:lineRule="auto"/>
              <w:rPr>
                <w:rFonts w:ascii="Times New Roman" w:eastAsia="Calibri" w:hAnsi="Times New Roman" w:cs="Times New Roman"/>
                <w:color w:val="000000"/>
                <w:sz w:val="19"/>
                <w:szCs w:val="19"/>
                <w:lang w:val="ru-RU"/>
              </w:rPr>
            </w:pPr>
            <w:r w:rsidRPr="001B0112">
              <w:rPr>
                <w:rFonts w:ascii="Times New Roman" w:eastAsia="Calibri" w:hAnsi="Times New Roman" w:cs="Times New Roman"/>
                <w:color w:val="000000"/>
                <w:sz w:val="19"/>
                <w:szCs w:val="19"/>
                <w:lang w:val="ru-RU"/>
              </w:rPr>
              <w:t xml:space="preserve">Дневник о прохождении практики </w:t>
            </w:r>
          </w:p>
          <w:p w:rsidR="004D3ECB" w:rsidRDefault="004D3ECB"/>
        </w:tc>
      </w:tr>
      <w:tr w:rsidR="004D3ECB">
        <w:trPr>
          <w:trHeight w:hRule="exact" w:val="138"/>
        </w:trPr>
        <w:tc>
          <w:tcPr>
            <w:tcW w:w="993" w:type="dxa"/>
          </w:tcPr>
          <w:p w:rsidR="004D3ECB" w:rsidRDefault="004D3ECB"/>
        </w:tc>
        <w:tc>
          <w:tcPr>
            <w:tcW w:w="3687" w:type="dxa"/>
          </w:tcPr>
          <w:p w:rsidR="004D3ECB" w:rsidRDefault="004D3ECB"/>
        </w:tc>
        <w:tc>
          <w:tcPr>
            <w:tcW w:w="1985" w:type="dxa"/>
          </w:tcPr>
          <w:p w:rsidR="004D3ECB" w:rsidRDefault="004D3ECB"/>
        </w:tc>
        <w:tc>
          <w:tcPr>
            <w:tcW w:w="993" w:type="dxa"/>
          </w:tcPr>
          <w:p w:rsidR="004D3ECB" w:rsidRDefault="004D3ECB"/>
        </w:tc>
        <w:tc>
          <w:tcPr>
            <w:tcW w:w="710" w:type="dxa"/>
          </w:tcPr>
          <w:p w:rsidR="004D3ECB" w:rsidRDefault="004D3ECB"/>
        </w:tc>
        <w:tc>
          <w:tcPr>
            <w:tcW w:w="1135" w:type="dxa"/>
          </w:tcPr>
          <w:p w:rsidR="004D3ECB" w:rsidRDefault="004D3ECB"/>
        </w:tc>
        <w:tc>
          <w:tcPr>
            <w:tcW w:w="284" w:type="dxa"/>
          </w:tcPr>
          <w:p w:rsidR="004D3ECB" w:rsidRDefault="004D3ECB"/>
        </w:tc>
        <w:tc>
          <w:tcPr>
            <w:tcW w:w="993" w:type="dxa"/>
          </w:tcPr>
          <w:p w:rsidR="004D3ECB" w:rsidRDefault="004D3ECB"/>
        </w:tc>
      </w:tr>
      <w:tr w:rsidR="004D3ECB">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D3ECB" w:rsidRDefault="00C56B73">
            <w:pPr>
              <w:spacing w:after="0" w:line="240" w:lineRule="auto"/>
              <w:jc w:val="center"/>
              <w:rPr>
                <w:sz w:val="19"/>
                <w:szCs w:val="19"/>
              </w:rPr>
            </w:pPr>
            <w:r>
              <w:rPr>
                <w:rFonts w:ascii="Times New Roman" w:hAnsi="Times New Roman" w:cs="Times New Roman"/>
                <w:b/>
                <w:color w:val="000000"/>
                <w:sz w:val="19"/>
                <w:szCs w:val="19"/>
              </w:rPr>
              <w:t>4. СТРУКТУРА И СОДЕРЖАНИЕ ДИСЦИПЛИНЫ</w:t>
            </w:r>
          </w:p>
        </w:tc>
      </w:tr>
      <w:tr w:rsidR="004D3ECB">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9"/>
                <w:szCs w:val="19"/>
                <w:lang w:val="ru-RU"/>
              </w:rPr>
            </w:pPr>
            <w:r w:rsidRPr="007034A4">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4D3ECB" w:rsidRDefault="00C56B73">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4D3ECB" w:rsidRPr="001B011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4D3EC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b/>
                <w:color w:val="000000"/>
                <w:sz w:val="19"/>
                <w:szCs w:val="19"/>
                <w:lang w:val="ru-RU"/>
              </w:rPr>
              <w:t>Раздел 1. Требования к структуре выпускной квалификационной работы бакалавра (подготовительный этап). Подготовка выпускной квалификационной работы к предзащите (основной этап). Предзащита ВКР, отчетность по практике (заключительный этап)</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4D3EC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4D3EC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4D3ECB">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4D3ECB">
            <w:pPr>
              <w:rPr>
                <w:lang w:val="ru-RU"/>
              </w:rPr>
            </w:pPr>
          </w:p>
        </w:tc>
      </w:tr>
    </w:tbl>
    <w:p w:rsidR="004D3ECB" w:rsidRPr="007034A4" w:rsidRDefault="00C56B73">
      <w:pPr>
        <w:rPr>
          <w:sz w:val="0"/>
          <w:szCs w:val="0"/>
          <w:lang w:val="ru-RU"/>
        </w:rPr>
      </w:pPr>
      <w:r w:rsidRPr="007034A4">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4D3ECB">
        <w:trPr>
          <w:trHeight w:hRule="exact" w:val="416"/>
        </w:trPr>
        <w:tc>
          <w:tcPr>
            <w:tcW w:w="4692" w:type="dxa"/>
            <w:gridSpan w:val="2"/>
            <w:shd w:val="clear" w:color="C0C0C0" w:fill="FFFFFF"/>
            <w:tcMar>
              <w:left w:w="34" w:type="dxa"/>
              <w:right w:w="34" w:type="dxa"/>
            </w:tcMar>
          </w:tcPr>
          <w:p w:rsidR="004D3ECB" w:rsidRDefault="00C56B73">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4D3ECB" w:rsidRDefault="004D3ECB"/>
        </w:tc>
        <w:tc>
          <w:tcPr>
            <w:tcW w:w="993" w:type="dxa"/>
          </w:tcPr>
          <w:p w:rsidR="004D3ECB" w:rsidRDefault="004D3ECB"/>
        </w:tc>
        <w:tc>
          <w:tcPr>
            <w:tcW w:w="710" w:type="dxa"/>
          </w:tcPr>
          <w:p w:rsidR="004D3ECB" w:rsidRDefault="004D3ECB"/>
        </w:tc>
        <w:tc>
          <w:tcPr>
            <w:tcW w:w="1135" w:type="dxa"/>
          </w:tcPr>
          <w:p w:rsidR="004D3ECB" w:rsidRDefault="004D3ECB"/>
        </w:tc>
        <w:tc>
          <w:tcPr>
            <w:tcW w:w="284" w:type="dxa"/>
          </w:tcPr>
          <w:p w:rsidR="004D3ECB" w:rsidRDefault="004D3ECB"/>
        </w:tc>
        <w:tc>
          <w:tcPr>
            <w:tcW w:w="1007" w:type="dxa"/>
            <w:shd w:val="clear" w:color="C0C0C0" w:fill="FFFFFF"/>
            <w:tcMar>
              <w:left w:w="34" w:type="dxa"/>
              <w:right w:w="34" w:type="dxa"/>
            </w:tcMar>
          </w:tcPr>
          <w:p w:rsidR="004D3ECB" w:rsidRDefault="00C56B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4D3ECB">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Структура  и  содержание  ВКР. Оформление титульного листа. Оглавление. Введение и заключение ВКР. Теоретическая и практическая часть ВКР. Правила оформления ссылок на использованную литературу и источники. Оформление списка использованных источников. Оформление формул. Оформление иллюстративного материала. Оформление таблиц. Оформление приложений. Оформление последнего листа ВКР.</w:t>
            </w:r>
          </w:p>
          <w:p w:rsidR="004D3ECB" w:rsidRDefault="00C56B73">
            <w:pPr>
              <w:spacing w:after="0" w:line="240" w:lineRule="auto"/>
              <w:rPr>
                <w:sz w:val="19"/>
                <w:szCs w:val="19"/>
              </w:rPr>
            </w:pPr>
            <w:r w:rsidRPr="007034A4">
              <w:rPr>
                <w:rFonts w:ascii="Times New Roman" w:hAnsi="Times New Roman" w:cs="Times New Roman"/>
                <w:color w:val="000000"/>
                <w:sz w:val="19"/>
                <w:szCs w:val="19"/>
                <w:lang w:val="ru-RU"/>
              </w:rPr>
              <w:t xml:space="preserve">Порядок о проверке текста ВКР системой </w:t>
            </w:r>
            <w:proofErr w:type="spellStart"/>
            <w:r w:rsidRPr="007034A4">
              <w:rPr>
                <w:rFonts w:ascii="Times New Roman" w:hAnsi="Times New Roman" w:cs="Times New Roman"/>
                <w:color w:val="000000"/>
                <w:sz w:val="19"/>
                <w:szCs w:val="19"/>
                <w:lang w:val="ru-RU"/>
              </w:rPr>
              <w:t>Антиплагиат</w:t>
            </w:r>
            <w:proofErr w:type="spellEnd"/>
            <w:r w:rsidRPr="007034A4">
              <w:rPr>
                <w:rFonts w:ascii="Times New Roman" w:hAnsi="Times New Roman" w:cs="Times New Roman"/>
                <w:color w:val="000000"/>
                <w:sz w:val="19"/>
                <w:szCs w:val="19"/>
                <w:lang w:val="ru-RU"/>
              </w:rPr>
              <w:t xml:space="preserve">. Рекомендации по подготовке устного доклада и слайдов презентации. Отзыв руководителя выпускной квалификационной работы обучающегося. Самостоятельная работа по выполнению индивидуального задания в рамках преддипломной практики. </w:t>
            </w: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публичной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предзащите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выпускной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квалификационной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бакалавра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ПКО-2.1 ПКО-2.2 ПКО-2.3 ПКР-7.2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Л1.1 Л1.2 Л1.3 Л1.4 Л1.5 Л1.6 Л1.7 Л1.8 Л1.9Л2.1 Л2.2 Л2.4 Л2.5 Л2.7 Л2.8 Л2.9</w:t>
            </w:r>
          </w:p>
        </w:tc>
      </w:tr>
      <w:tr w:rsidR="004D3EC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Корректировка введения и теоретической части педагогического исследования. Выводы по первой главе. Работа с литературой и источниками по теме исследования /</w:t>
            </w:r>
            <w:proofErr w:type="gramStart"/>
            <w:r w:rsidRPr="007034A4">
              <w:rPr>
                <w:rFonts w:ascii="Times New Roman" w:hAnsi="Times New Roman" w:cs="Times New Roman"/>
                <w:color w:val="000000"/>
                <w:sz w:val="19"/>
                <w:szCs w:val="19"/>
                <w:lang w:val="ru-RU"/>
              </w:rPr>
              <w:t>Ср</w:t>
            </w:r>
            <w:proofErr w:type="gramEnd"/>
            <w:r w:rsidRPr="007034A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УК-1.2 УК- 1.3 УК-1.5 УК-1.6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Л1.1 Л1.2 Л1.3 Л1.4 Л1.5 Л1.6 Л1.7 Л1.8 Л1.9Л2.1 Л2.2 Л2.5 Л2.6 Л2.7</w:t>
            </w:r>
          </w:p>
        </w:tc>
      </w:tr>
      <w:tr w:rsidR="004D3ECB" w:rsidRPr="001B011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Оформление таблиц и рисунков по требованиям университета /</w:t>
            </w:r>
            <w:proofErr w:type="gramStart"/>
            <w:r w:rsidRPr="007034A4">
              <w:rPr>
                <w:rFonts w:ascii="Times New Roman" w:hAnsi="Times New Roman" w:cs="Times New Roman"/>
                <w:color w:val="000000"/>
                <w:sz w:val="19"/>
                <w:szCs w:val="19"/>
                <w:lang w:val="ru-RU"/>
              </w:rPr>
              <w:t>Ср</w:t>
            </w:r>
            <w:proofErr w:type="gramEnd"/>
            <w:r w:rsidRPr="007034A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9"/>
                <w:szCs w:val="19"/>
                <w:lang w:val="ru-RU"/>
              </w:rPr>
            </w:pPr>
            <w:r w:rsidRPr="007034A4">
              <w:rPr>
                <w:rFonts w:ascii="Times New Roman" w:hAnsi="Times New Roman" w:cs="Times New Roman"/>
                <w:color w:val="000000"/>
                <w:sz w:val="19"/>
                <w:szCs w:val="19"/>
                <w:lang w:val="ru-RU"/>
              </w:rPr>
              <w:t>ОПК-5.1 ОПК-5.2 ОПК-5.3 ПКО-1.1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9"/>
                <w:szCs w:val="19"/>
                <w:lang w:val="ru-RU"/>
              </w:rPr>
            </w:pPr>
            <w:r w:rsidRPr="007034A4">
              <w:rPr>
                <w:rFonts w:ascii="Times New Roman" w:hAnsi="Times New Roman" w:cs="Times New Roman"/>
                <w:color w:val="000000"/>
                <w:sz w:val="19"/>
                <w:szCs w:val="19"/>
                <w:lang w:val="ru-RU"/>
              </w:rPr>
              <w:t>Л</w:t>
            </w:r>
            <w:proofErr w:type="gramStart"/>
            <w:r w:rsidRPr="007034A4">
              <w:rPr>
                <w:rFonts w:ascii="Times New Roman" w:hAnsi="Times New Roman" w:cs="Times New Roman"/>
                <w:color w:val="000000"/>
                <w:sz w:val="19"/>
                <w:szCs w:val="19"/>
                <w:lang w:val="ru-RU"/>
              </w:rPr>
              <w:t>1</w:t>
            </w:r>
            <w:proofErr w:type="gramEnd"/>
            <w:r w:rsidRPr="007034A4">
              <w:rPr>
                <w:rFonts w:ascii="Times New Roman" w:hAnsi="Times New Roman" w:cs="Times New Roman"/>
                <w:color w:val="000000"/>
                <w:sz w:val="19"/>
                <w:szCs w:val="19"/>
                <w:lang w:val="ru-RU"/>
              </w:rPr>
              <w:t>.1 Л1.2 Л1.3 Л1.4 Л1.5 Л1.6 Л1.7 Л1.8 Л1.9Л2.3 Л2.4 Л2.5 Л2.7 Л2.8</w:t>
            </w:r>
          </w:p>
        </w:tc>
      </w:tr>
      <w:tr w:rsidR="004D3ECB">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sidRPr="007034A4">
              <w:rPr>
                <w:rFonts w:ascii="Times New Roman" w:hAnsi="Times New Roman" w:cs="Times New Roman"/>
                <w:color w:val="000000"/>
                <w:sz w:val="19"/>
                <w:szCs w:val="19"/>
                <w:lang w:val="ru-RU"/>
              </w:rPr>
              <w:t xml:space="preserve">Подготовка экспериментального материала, анализ педагогического эксперимента. </w:t>
            </w:r>
            <w:proofErr w:type="spellStart"/>
            <w:r>
              <w:rPr>
                <w:rFonts w:ascii="Times New Roman" w:hAnsi="Times New Roman" w:cs="Times New Roman"/>
                <w:color w:val="000000"/>
                <w:sz w:val="19"/>
                <w:szCs w:val="19"/>
              </w:rPr>
              <w:t>Выводы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второй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главе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ОПК-8.1 ОПК-8.2 ПКР-7.1 ПКР-7.4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Л1.1 Л1.2 Л1.3 Л1.4 Л1.5 Л1.6 Л1.7 Л1.8 Л1.9Л2.3 Л2.5 Л2.6 Л2.7 Л2.8 Л2.10</w:t>
            </w:r>
          </w:p>
        </w:tc>
      </w:tr>
      <w:tr w:rsidR="004D3ECB" w:rsidRPr="001B011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Подготовка приложений и заключения ВКР. Проверка орфографических ошибок. Консультации по ВКР. /</w:t>
            </w:r>
            <w:proofErr w:type="gramStart"/>
            <w:r w:rsidRPr="007034A4">
              <w:rPr>
                <w:rFonts w:ascii="Times New Roman" w:hAnsi="Times New Roman" w:cs="Times New Roman"/>
                <w:color w:val="000000"/>
                <w:sz w:val="19"/>
                <w:szCs w:val="19"/>
                <w:lang w:val="ru-RU"/>
              </w:rPr>
              <w:t>Ср</w:t>
            </w:r>
            <w:proofErr w:type="gramEnd"/>
            <w:r w:rsidRPr="007034A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9"/>
                <w:szCs w:val="19"/>
                <w:lang w:val="ru-RU"/>
              </w:rPr>
            </w:pPr>
            <w:r w:rsidRPr="007034A4">
              <w:rPr>
                <w:rFonts w:ascii="Times New Roman" w:hAnsi="Times New Roman" w:cs="Times New Roman"/>
                <w:color w:val="000000"/>
                <w:sz w:val="19"/>
                <w:szCs w:val="19"/>
                <w:lang w:val="ru-RU"/>
              </w:rPr>
              <w:t>УК-1.1 УК- 1.2 УК-1.3 УК-1.4 УК- 1.5 УК-1.6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9"/>
                <w:szCs w:val="19"/>
                <w:lang w:val="ru-RU"/>
              </w:rPr>
            </w:pPr>
            <w:r w:rsidRPr="007034A4">
              <w:rPr>
                <w:rFonts w:ascii="Times New Roman" w:hAnsi="Times New Roman" w:cs="Times New Roman"/>
                <w:color w:val="000000"/>
                <w:sz w:val="19"/>
                <w:szCs w:val="19"/>
                <w:lang w:val="ru-RU"/>
              </w:rPr>
              <w:t>Л</w:t>
            </w:r>
            <w:proofErr w:type="gramStart"/>
            <w:r w:rsidRPr="007034A4">
              <w:rPr>
                <w:rFonts w:ascii="Times New Roman" w:hAnsi="Times New Roman" w:cs="Times New Roman"/>
                <w:color w:val="000000"/>
                <w:sz w:val="19"/>
                <w:szCs w:val="19"/>
                <w:lang w:val="ru-RU"/>
              </w:rPr>
              <w:t>1</w:t>
            </w:r>
            <w:proofErr w:type="gramEnd"/>
            <w:r w:rsidRPr="007034A4">
              <w:rPr>
                <w:rFonts w:ascii="Times New Roman" w:hAnsi="Times New Roman" w:cs="Times New Roman"/>
                <w:color w:val="000000"/>
                <w:sz w:val="19"/>
                <w:szCs w:val="19"/>
                <w:lang w:val="ru-RU"/>
              </w:rPr>
              <w:t>.1 Л1.2 Л1.3 Л1.4 Л1.5 Л1.6 Л1.7 Л1.8 Л1.9Л2.1 Л2.2 Л2.5 Л2.6 Л2.7 Л2.8 Л2.9</w:t>
            </w:r>
          </w:p>
        </w:tc>
      </w:tr>
      <w:tr w:rsidR="004D3ECB" w:rsidRPr="001B011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Подготовка презентации и доклада на предзащиту ВКР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9"/>
                <w:szCs w:val="19"/>
                <w:lang w:val="ru-RU"/>
              </w:rPr>
            </w:pPr>
            <w:r w:rsidRPr="007034A4">
              <w:rPr>
                <w:rFonts w:ascii="Times New Roman" w:hAnsi="Times New Roman" w:cs="Times New Roman"/>
                <w:color w:val="000000"/>
                <w:sz w:val="19"/>
                <w:szCs w:val="19"/>
                <w:lang w:val="ru-RU"/>
              </w:rPr>
              <w:t>ПКО-1.1 ПКО-1.3 ПКО-2.1 ПКО-2.2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9"/>
                <w:szCs w:val="19"/>
                <w:lang w:val="ru-RU"/>
              </w:rPr>
            </w:pPr>
            <w:r w:rsidRPr="007034A4">
              <w:rPr>
                <w:rFonts w:ascii="Times New Roman" w:hAnsi="Times New Roman" w:cs="Times New Roman"/>
                <w:color w:val="000000"/>
                <w:sz w:val="19"/>
                <w:szCs w:val="19"/>
                <w:lang w:val="ru-RU"/>
              </w:rPr>
              <w:t>Л</w:t>
            </w:r>
            <w:proofErr w:type="gramStart"/>
            <w:r w:rsidRPr="007034A4">
              <w:rPr>
                <w:rFonts w:ascii="Times New Roman" w:hAnsi="Times New Roman" w:cs="Times New Roman"/>
                <w:color w:val="000000"/>
                <w:sz w:val="19"/>
                <w:szCs w:val="19"/>
                <w:lang w:val="ru-RU"/>
              </w:rPr>
              <w:t>1</w:t>
            </w:r>
            <w:proofErr w:type="gramEnd"/>
            <w:r w:rsidRPr="007034A4">
              <w:rPr>
                <w:rFonts w:ascii="Times New Roman" w:hAnsi="Times New Roman" w:cs="Times New Roman"/>
                <w:color w:val="000000"/>
                <w:sz w:val="19"/>
                <w:szCs w:val="19"/>
                <w:lang w:val="ru-RU"/>
              </w:rPr>
              <w:t>.1 Л1.2 Л1.3 Л1.4 Л1.5 Л1.6 Л1.7 Л1.8 Л1.9Л2.3 Л2.5 Л2.7 Л2.8 Л2.10</w:t>
            </w:r>
          </w:p>
        </w:tc>
      </w:tr>
      <w:tr w:rsidR="004D3ECB" w:rsidRPr="001B011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sidRPr="007034A4">
              <w:rPr>
                <w:rFonts w:ascii="Times New Roman" w:hAnsi="Times New Roman" w:cs="Times New Roman"/>
                <w:color w:val="000000"/>
                <w:sz w:val="19"/>
                <w:szCs w:val="19"/>
                <w:lang w:val="ru-RU"/>
              </w:rPr>
              <w:t xml:space="preserve">Корректировка текста ВКР. Подготовка работы к предзащите.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документацией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9"/>
                <w:szCs w:val="19"/>
                <w:lang w:val="ru-RU"/>
              </w:rPr>
            </w:pPr>
            <w:r w:rsidRPr="007034A4">
              <w:rPr>
                <w:rFonts w:ascii="Times New Roman" w:hAnsi="Times New Roman" w:cs="Times New Roman"/>
                <w:color w:val="000000"/>
                <w:sz w:val="19"/>
                <w:szCs w:val="19"/>
                <w:lang w:val="ru-RU"/>
              </w:rPr>
              <w:t>УК-2.1 УК- 2.2 УК-2.3 УК-2.4 УК- 4.1 УК-4.2 УК-4.3 УК- 4.4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9"/>
                <w:szCs w:val="19"/>
                <w:lang w:val="ru-RU"/>
              </w:rPr>
            </w:pPr>
            <w:r w:rsidRPr="007034A4">
              <w:rPr>
                <w:rFonts w:ascii="Times New Roman" w:hAnsi="Times New Roman" w:cs="Times New Roman"/>
                <w:color w:val="000000"/>
                <w:sz w:val="19"/>
                <w:szCs w:val="19"/>
                <w:lang w:val="ru-RU"/>
              </w:rPr>
              <w:t>Л</w:t>
            </w:r>
            <w:proofErr w:type="gramStart"/>
            <w:r w:rsidRPr="007034A4">
              <w:rPr>
                <w:rFonts w:ascii="Times New Roman" w:hAnsi="Times New Roman" w:cs="Times New Roman"/>
                <w:color w:val="000000"/>
                <w:sz w:val="19"/>
                <w:szCs w:val="19"/>
                <w:lang w:val="ru-RU"/>
              </w:rPr>
              <w:t>1</w:t>
            </w:r>
            <w:proofErr w:type="gramEnd"/>
            <w:r w:rsidRPr="007034A4">
              <w:rPr>
                <w:rFonts w:ascii="Times New Roman" w:hAnsi="Times New Roman" w:cs="Times New Roman"/>
                <w:color w:val="000000"/>
                <w:sz w:val="19"/>
                <w:szCs w:val="19"/>
                <w:lang w:val="ru-RU"/>
              </w:rPr>
              <w:t>.1 Л1.2 Л1.3 Л1.4 Л1.5 Л1.6 Л1.7 Л1.8 Л1.9Л2.1 Л2.2 Л2.3 Л2.5 Л2.7</w:t>
            </w:r>
          </w:p>
        </w:tc>
      </w:tr>
      <w:tr w:rsidR="004D3ECB" w:rsidRPr="001B011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Подготовка к публичной предзащите выпускной квалификационной работы  /</w:t>
            </w:r>
            <w:proofErr w:type="gramStart"/>
            <w:r w:rsidRPr="007034A4">
              <w:rPr>
                <w:rFonts w:ascii="Times New Roman" w:hAnsi="Times New Roman" w:cs="Times New Roman"/>
                <w:color w:val="000000"/>
                <w:sz w:val="19"/>
                <w:szCs w:val="19"/>
                <w:lang w:val="ru-RU"/>
              </w:rPr>
              <w:t>Ср</w:t>
            </w:r>
            <w:proofErr w:type="gramEnd"/>
            <w:r w:rsidRPr="007034A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9"/>
                <w:szCs w:val="19"/>
                <w:lang w:val="ru-RU"/>
              </w:rPr>
            </w:pPr>
            <w:r w:rsidRPr="007034A4">
              <w:rPr>
                <w:rFonts w:ascii="Times New Roman" w:hAnsi="Times New Roman" w:cs="Times New Roman"/>
                <w:color w:val="000000"/>
                <w:sz w:val="19"/>
                <w:szCs w:val="19"/>
                <w:lang w:val="ru-RU"/>
              </w:rPr>
              <w:t>УК-5.1 УК- 5.2 УК-5.3 УК-5.4 УК- 5.5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9"/>
                <w:szCs w:val="19"/>
                <w:lang w:val="ru-RU"/>
              </w:rPr>
            </w:pPr>
            <w:r w:rsidRPr="007034A4">
              <w:rPr>
                <w:rFonts w:ascii="Times New Roman" w:hAnsi="Times New Roman" w:cs="Times New Roman"/>
                <w:color w:val="000000"/>
                <w:sz w:val="19"/>
                <w:szCs w:val="19"/>
                <w:lang w:val="ru-RU"/>
              </w:rPr>
              <w:t>Л</w:t>
            </w:r>
            <w:proofErr w:type="gramStart"/>
            <w:r w:rsidRPr="007034A4">
              <w:rPr>
                <w:rFonts w:ascii="Times New Roman" w:hAnsi="Times New Roman" w:cs="Times New Roman"/>
                <w:color w:val="000000"/>
                <w:sz w:val="19"/>
                <w:szCs w:val="19"/>
                <w:lang w:val="ru-RU"/>
              </w:rPr>
              <w:t>1</w:t>
            </w:r>
            <w:proofErr w:type="gramEnd"/>
            <w:r w:rsidRPr="007034A4">
              <w:rPr>
                <w:rFonts w:ascii="Times New Roman" w:hAnsi="Times New Roman" w:cs="Times New Roman"/>
                <w:color w:val="000000"/>
                <w:sz w:val="19"/>
                <w:szCs w:val="19"/>
                <w:lang w:val="ru-RU"/>
              </w:rPr>
              <w:t>.1 Л1.2 Л1.3 Л1.4 Л1.5 Л1.6 Л1.7 Л1.8 Л1.9Л2.1 Л2.3 Л2.5 Л2.7 Л2.8 Л2.10</w:t>
            </w:r>
          </w:p>
        </w:tc>
      </w:tr>
    </w:tbl>
    <w:p w:rsidR="004D3ECB" w:rsidRPr="007034A4" w:rsidRDefault="00C56B73">
      <w:pPr>
        <w:rPr>
          <w:sz w:val="0"/>
          <w:szCs w:val="0"/>
          <w:lang w:val="ru-RU"/>
        </w:rPr>
      </w:pPr>
      <w:r w:rsidRPr="007034A4">
        <w:rPr>
          <w:lang w:val="ru-RU"/>
        </w:rPr>
        <w:br w:type="page"/>
      </w:r>
    </w:p>
    <w:tbl>
      <w:tblPr>
        <w:tblW w:w="0" w:type="auto"/>
        <w:tblCellMar>
          <w:left w:w="0" w:type="dxa"/>
          <w:right w:w="0" w:type="dxa"/>
        </w:tblCellMar>
        <w:tblLook w:val="04A0" w:firstRow="1" w:lastRow="0" w:firstColumn="1" w:lastColumn="0" w:noHBand="0" w:noVBand="1"/>
      </w:tblPr>
      <w:tblGrid>
        <w:gridCol w:w="723"/>
        <w:gridCol w:w="284"/>
        <w:gridCol w:w="1565"/>
        <w:gridCol w:w="2122"/>
        <w:gridCol w:w="1843"/>
        <w:gridCol w:w="143"/>
        <w:gridCol w:w="1002"/>
        <w:gridCol w:w="720"/>
        <w:gridCol w:w="426"/>
        <w:gridCol w:w="723"/>
        <w:gridCol w:w="284"/>
        <w:gridCol w:w="1006"/>
      </w:tblGrid>
      <w:tr w:rsidR="004D3ECB">
        <w:trPr>
          <w:trHeight w:hRule="exact" w:val="416"/>
        </w:trPr>
        <w:tc>
          <w:tcPr>
            <w:tcW w:w="4692" w:type="dxa"/>
            <w:gridSpan w:val="4"/>
            <w:shd w:val="clear" w:color="C0C0C0" w:fill="FFFFFF"/>
            <w:tcMar>
              <w:left w:w="34" w:type="dxa"/>
              <w:right w:w="34" w:type="dxa"/>
            </w:tcMar>
          </w:tcPr>
          <w:p w:rsidR="004D3ECB" w:rsidRDefault="00C56B73">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4D3ECB" w:rsidRDefault="004D3ECB"/>
        </w:tc>
        <w:tc>
          <w:tcPr>
            <w:tcW w:w="143" w:type="dxa"/>
          </w:tcPr>
          <w:p w:rsidR="004D3ECB" w:rsidRDefault="004D3ECB"/>
        </w:tc>
        <w:tc>
          <w:tcPr>
            <w:tcW w:w="993" w:type="dxa"/>
          </w:tcPr>
          <w:p w:rsidR="004D3ECB" w:rsidRDefault="004D3ECB"/>
        </w:tc>
        <w:tc>
          <w:tcPr>
            <w:tcW w:w="710" w:type="dxa"/>
          </w:tcPr>
          <w:p w:rsidR="004D3ECB" w:rsidRDefault="004D3ECB"/>
        </w:tc>
        <w:tc>
          <w:tcPr>
            <w:tcW w:w="426" w:type="dxa"/>
          </w:tcPr>
          <w:p w:rsidR="004D3ECB" w:rsidRDefault="004D3ECB"/>
        </w:tc>
        <w:tc>
          <w:tcPr>
            <w:tcW w:w="710" w:type="dxa"/>
          </w:tcPr>
          <w:p w:rsidR="004D3ECB" w:rsidRDefault="004D3ECB"/>
        </w:tc>
        <w:tc>
          <w:tcPr>
            <w:tcW w:w="284" w:type="dxa"/>
          </w:tcPr>
          <w:p w:rsidR="004D3ECB" w:rsidRDefault="004D3ECB"/>
        </w:tc>
        <w:tc>
          <w:tcPr>
            <w:tcW w:w="1007" w:type="dxa"/>
            <w:shd w:val="clear" w:color="C0C0C0" w:fill="FFFFFF"/>
            <w:tcMar>
              <w:left w:w="34" w:type="dxa"/>
              <w:right w:w="34" w:type="dxa"/>
            </w:tcMar>
          </w:tcPr>
          <w:p w:rsidR="004D3ECB" w:rsidRDefault="00C56B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4D3ECB" w:rsidRPr="001B0112">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Подготовка документов по производственной практике, преддипломной практике. Консультации с научным руководителем и педагогическим составом по месту прохождения преддипломной практики /</w:t>
            </w:r>
            <w:proofErr w:type="gramStart"/>
            <w:r w:rsidRPr="007034A4">
              <w:rPr>
                <w:rFonts w:ascii="Times New Roman" w:hAnsi="Times New Roman" w:cs="Times New Roman"/>
                <w:color w:val="000000"/>
                <w:sz w:val="19"/>
                <w:szCs w:val="19"/>
                <w:lang w:val="ru-RU"/>
              </w:rPr>
              <w:t>Ср</w:t>
            </w:r>
            <w:proofErr w:type="gramEnd"/>
            <w:r w:rsidRPr="007034A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30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9"/>
                <w:szCs w:val="19"/>
                <w:lang w:val="ru-RU"/>
              </w:rPr>
            </w:pPr>
            <w:r w:rsidRPr="007034A4">
              <w:rPr>
                <w:rFonts w:ascii="Times New Roman" w:hAnsi="Times New Roman" w:cs="Times New Roman"/>
                <w:color w:val="000000"/>
                <w:sz w:val="19"/>
                <w:szCs w:val="19"/>
                <w:lang w:val="ru-RU"/>
              </w:rPr>
              <w:t>ПКО-2.5 ПКР-4.1 ПКР-4.2 ПКР-4.3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9"/>
                <w:szCs w:val="19"/>
                <w:lang w:val="ru-RU"/>
              </w:rPr>
            </w:pPr>
            <w:r w:rsidRPr="007034A4">
              <w:rPr>
                <w:rFonts w:ascii="Times New Roman" w:hAnsi="Times New Roman" w:cs="Times New Roman"/>
                <w:color w:val="000000"/>
                <w:sz w:val="19"/>
                <w:szCs w:val="19"/>
                <w:lang w:val="ru-RU"/>
              </w:rPr>
              <w:t>Л</w:t>
            </w:r>
            <w:proofErr w:type="gramStart"/>
            <w:r w:rsidRPr="007034A4">
              <w:rPr>
                <w:rFonts w:ascii="Times New Roman" w:hAnsi="Times New Roman" w:cs="Times New Roman"/>
                <w:color w:val="000000"/>
                <w:sz w:val="19"/>
                <w:szCs w:val="19"/>
                <w:lang w:val="ru-RU"/>
              </w:rPr>
              <w:t>1</w:t>
            </w:r>
            <w:proofErr w:type="gramEnd"/>
            <w:r w:rsidRPr="007034A4">
              <w:rPr>
                <w:rFonts w:ascii="Times New Roman" w:hAnsi="Times New Roman" w:cs="Times New Roman"/>
                <w:color w:val="000000"/>
                <w:sz w:val="19"/>
                <w:szCs w:val="19"/>
                <w:lang w:val="ru-RU"/>
              </w:rPr>
              <w:t>.1 Л1.2 Л1.3 Л1.4 Л1.5 Л1.6 Л1.7 Л1.8 Л1.9Л2.1 Л2.3 Л2.5 Л2.7 Л2.8 Л2.10</w:t>
            </w:r>
          </w:p>
        </w:tc>
      </w:tr>
      <w:tr w:rsidR="004D3ECB" w:rsidRPr="001B0112">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sidRPr="007034A4">
              <w:rPr>
                <w:rFonts w:ascii="Times New Roman" w:hAnsi="Times New Roman" w:cs="Times New Roman"/>
                <w:color w:val="000000"/>
                <w:sz w:val="19"/>
                <w:szCs w:val="19"/>
                <w:lang w:val="ru-RU"/>
              </w:rPr>
              <w:t xml:space="preserve">Подготовка ВКР. Отзыв научного руководителя. Проверка ВКР на </w:t>
            </w:r>
            <w:proofErr w:type="spellStart"/>
            <w:r w:rsidRPr="007034A4">
              <w:rPr>
                <w:rFonts w:ascii="Times New Roman" w:hAnsi="Times New Roman" w:cs="Times New Roman"/>
                <w:color w:val="000000"/>
                <w:sz w:val="19"/>
                <w:szCs w:val="19"/>
                <w:lang w:val="ru-RU"/>
              </w:rPr>
              <w:t>Антиплагиат</w:t>
            </w:r>
            <w:proofErr w:type="spellEnd"/>
            <w:r w:rsidRPr="007034A4">
              <w:rPr>
                <w:rFonts w:ascii="Times New Roman" w:hAnsi="Times New Roman" w:cs="Times New Roman"/>
                <w:color w:val="000000"/>
                <w:sz w:val="19"/>
                <w:szCs w:val="19"/>
                <w:lang w:val="ru-RU"/>
              </w:rPr>
              <w:t xml:space="preserve">. Оформление работы по требованиям университета. </w:t>
            </w:r>
            <w:proofErr w:type="spellStart"/>
            <w:r>
              <w:rPr>
                <w:rFonts w:ascii="Times New Roman" w:hAnsi="Times New Roman" w:cs="Times New Roman"/>
                <w:color w:val="000000"/>
                <w:sz w:val="19"/>
                <w:szCs w:val="19"/>
              </w:rPr>
              <w:t>Сдача</w:t>
            </w:r>
            <w:proofErr w:type="spellEnd"/>
            <w:r>
              <w:rPr>
                <w:rFonts w:ascii="Times New Roman" w:hAnsi="Times New Roman" w:cs="Times New Roman"/>
                <w:color w:val="000000"/>
                <w:sz w:val="19"/>
                <w:szCs w:val="19"/>
              </w:rPr>
              <w:t xml:space="preserve"> ВКР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кафедру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22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9"/>
                <w:szCs w:val="19"/>
                <w:lang w:val="ru-RU"/>
              </w:rPr>
            </w:pPr>
            <w:r w:rsidRPr="007034A4">
              <w:rPr>
                <w:rFonts w:ascii="Times New Roman" w:hAnsi="Times New Roman" w:cs="Times New Roman"/>
                <w:color w:val="000000"/>
                <w:sz w:val="19"/>
                <w:szCs w:val="19"/>
                <w:lang w:val="ru-RU"/>
              </w:rPr>
              <w:t>УК-1.7 УК- 4.5 ПКО-1.1 ПКО-1.2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9"/>
                <w:szCs w:val="19"/>
                <w:lang w:val="ru-RU"/>
              </w:rPr>
            </w:pPr>
            <w:r w:rsidRPr="007034A4">
              <w:rPr>
                <w:rFonts w:ascii="Times New Roman" w:hAnsi="Times New Roman" w:cs="Times New Roman"/>
                <w:color w:val="000000"/>
                <w:sz w:val="19"/>
                <w:szCs w:val="19"/>
                <w:lang w:val="ru-RU"/>
              </w:rPr>
              <w:t>Л</w:t>
            </w:r>
            <w:proofErr w:type="gramStart"/>
            <w:r w:rsidRPr="007034A4">
              <w:rPr>
                <w:rFonts w:ascii="Times New Roman" w:hAnsi="Times New Roman" w:cs="Times New Roman"/>
                <w:color w:val="000000"/>
                <w:sz w:val="19"/>
                <w:szCs w:val="19"/>
                <w:lang w:val="ru-RU"/>
              </w:rPr>
              <w:t>1</w:t>
            </w:r>
            <w:proofErr w:type="gramEnd"/>
            <w:r w:rsidRPr="007034A4">
              <w:rPr>
                <w:rFonts w:ascii="Times New Roman" w:hAnsi="Times New Roman" w:cs="Times New Roman"/>
                <w:color w:val="000000"/>
                <w:sz w:val="19"/>
                <w:szCs w:val="19"/>
                <w:lang w:val="ru-RU"/>
              </w:rPr>
              <w:t>.1 Л1.2 Л1.3 Л1.4 Л1.5 Л1.6 Л1.7 Л1.8 Л1.9Л2.1 Л2.2 Л2.4 Л2.5 Л2.6 Л2.7 Л2.8 Л2.9</w:t>
            </w:r>
          </w:p>
        </w:tc>
      </w:tr>
      <w:tr w:rsidR="004D3ECB">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4D3ECB">
            <w:pPr>
              <w:rPr>
                <w:lang w:val="ru-RU"/>
              </w:rPr>
            </w:p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4D3EC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4D3E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4D3EC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4D3ECB"/>
        </w:tc>
      </w:tr>
      <w:tr w:rsidR="004D3ECB" w:rsidRPr="001B0112">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color w:val="000000"/>
                <w:sz w:val="19"/>
                <w:szCs w:val="19"/>
              </w:rPr>
              <w:t>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9"/>
                <w:szCs w:val="19"/>
                <w:lang w:val="ru-RU"/>
              </w:rPr>
            </w:pPr>
            <w:r w:rsidRPr="007034A4">
              <w:rPr>
                <w:rFonts w:ascii="Times New Roman" w:hAnsi="Times New Roman" w:cs="Times New Roman"/>
                <w:color w:val="000000"/>
                <w:sz w:val="19"/>
                <w:szCs w:val="19"/>
                <w:lang w:val="ru-RU"/>
              </w:rPr>
              <w:t>УК-1.1 УК- 1.2 УК-1.3 УК-1.6 УК- 4.1 УК-5.2 УК-5.3 ПКО -2.1 ПКО- 2.3 ПКР-4.2 ОПК-8.2 ПКР-7.1 ПКР-7.4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9"/>
                <w:szCs w:val="19"/>
                <w:lang w:val="ru-RU"/>
              </w:rPr>
            </w:pPr>
            <w:r w:rsidRPr="007034A4">
              <w:rPr>
                <w:rFonts w:ascii="Times New Roman" w:hAnsi="Times New Roman" w:cs="Times New Roman"/>
                <w:color w:val="000000"/>
                <w:sz w:val="19"/>
                <w:szCs w:val="19"/>
                <w:lang w:val="ru-RU"/>
              </w:rPr>
              <w:t>Л</w:t>
            </w:r>
            <w:proofErr w:type="gramStart"/>
            <w:r w:rsidRPr="007034A4">
              <w:rPr>
                <w:rFonts w:ascii="Times New Roman" w:hAnsi="Times New Roman" w:cs="Times New Roman"/>
                <w:color w:val="000000"/>
                <w:sz w:val="19"/>
                <w:szCs w:val="19"/>
                <w:lang w:val="ru-RU"/>
              </w:rPr>
              <w:t>1</w:t>
            </w:r>
            <w:proofErr w:type="gramEnd"/>
            <w:r w:rsidRPr="007034A4">
              <w:rPr>
                <w:rFonts w:ascii="Times New Roman" w:hAnsi="Times New Roman" w:cs="Times New Roman"/>
                <w:color w:val="000000"/>
                <w:sz w:val="19"/>
                <w:szCs w:val="19"/>
                <w:lang w:val="ru-RU"/>
              </w:rPr>
              <w:t>.1 Л1.2 Л1.3 Л1.4 Л1.5 Л1.7 Л1.8 Л1.9Л2.1 Л2.3 Л2.4 Л2.5 Л2.7 Л2.9</w:t>
            </w:r>
          </w:p>
        </w:tc>
      </w:tr>
      <w:tr w:rsidR="004D3ECB" w:rsidRPr="001B0112">
        <w:trPr>
          <w:trHeight w:hRule="exact" w:val="277"/>
        </w:trPr>
        <w:tc>
          <w:tcPr>
            <w:tcW w:w="710" w:type="dxa"/>
          </w:tcPr>
          <w:p w:rsidR="004D3ECB" w:rsidRPr="007034A4" w:rsidRDefault="004D3ECB">
            <w:pPr>
              <w:rPr>
                <w:lang w:val="ru-RU"/>
              </w:rPr>
            </w:pPr>
          </w:p>
        </w:tc>
        <w:tc>
          <w:tcPr>
            <w:tcW w:w="285" w:type="dxa"/>
          </w:tcPr>
          <w:p w:rsidR="004D3ECB" w:rsidRPr="007034A4" w:rsidRDefault="004D3ECB">
            <w:pPr>
              <w:rPr>
                <w:lang w:val="ru-RU"/>
              </w:rPr>
            </w:pPr>
          </w:p>
        </w:tc>
        <w:tc>
          <w:tcPr>
            <w:tcW w:w="1560" w:type="dxa"/>
          </w:tcPr>
          <w:p w:rsidR="004D3ECB" w:rsidRPr="007034A4" w:rsidRDefault="004D3ECB">
            <w:pPr>
              <w:rPr>
                <w:lang w:val="ru-RU"/>
              </w:rPr>
            </w:pPr>
          </w:p>
        </w:tc>
        <w:tc>
          <w:tcPr>
            <w:tcW w:w="2127" w:type="dxa"/>
          </w:tcPr>
          <w:p w:rsidR="004D3ECB" w:rsidRPr="007034A4" w:rsidRDefault="004D3ECB">
            <w:pPr>
              <w:rPr>
                <w:lang w:val="ru-RU"/>
              </w:rPr>
            </w:pPr>
          </w:p>
        </w:tc>
        <w:tc>
          <w:tcPr>
            <w:tcW w:w="1844" w:type="dxa"/>
          </w:tcPr>
          <w:p w:rsidR="004D3ECB" w:rsidRPr="007034A4" w:rsidRDefault="004D3ECB">
            <w:pPr>
              <w:rPr>
                <w:lang w:val="ru-RU"/>
              </w:rPr>
            </w:pPr>
          </w:p>
        </w:tc>
        <w:tc>
          <w:tcPr>
            <w:tcW w:w="143" w:type="dxa"/>
          </w:tcPr>
          <w:p w:rsidR="004D3ECB" w:rsidRPr="007034A4" w:rsidRDefault="004D3ECB">
            <w:pPr>
              <w:rPr>
                <w:lang w:val="ru-RU"/>
              </w:rPr>
            </w:pPr>
          </w:p>
        </w:tc>
        <w:tc>
          <w:tcPr>
            <w:tcW w:w="993" w:type="dxa"/>
          </w:tcPr>
          <w:p w:rsidR="004D3ECB" w:rsidRPr="007034A4" w:rsidRDefault="004D3ECB">
            <w:pPr>
              <w:rPr>
                <w:lang w:val="ru-RU"/>
              </w:rPr>
            </w:pPr>
          </w:p>
        </w:tc>
        <w:tc>
          <w:tcPr>
            <w:tcW w:w="710" w:type="dxa"/>
          </w:tcPr>
          <w:p w:rsidR="004D3ECB" w:rsidRPr="007034A4" w:rsidRDefault="004D3ECB">
            <w:pPr>
              <w:rPr>
                <w:lang w:val="ru-RU"/>
              </w:rPr>
            </w:pPr>
          </w:p>
        </w:tc>
        <w:tc>
          <w:tcPr>
            <w:tcW w:w="426" w:type="dxa"/>
          </w:tcPr>
          <w:p w:rsidR="004D3ECB" w:rsidRPr="007034A4" w:rsidRDefault="004D3ECB">
            <w:pPr>
              <w:rPr>
                <w:lang w:val="ru-RU"/>
              </w:rPr>
            </w:pPr>
          </w:p>
        </w:tc>
        <w:tc>
          <w:tcPr>
            <w:tcW w:w="710" w:type="dxa"/>
          </w:tcPr>
          <w:p w:rsidR="004D3ECB" w:rsidRPr="007034A4" w:rsidRDefault="004D3ECB">
            <w:pPr>
              <w:rPr>
                <w:lang w:val="ru-RU"/>
              </w:rPr>
            </w:pPr>
          </w:p>
        </w:tc>
        <w:tc>
          <w:tcPr>
            <w:tcW w:w="284" w:type="dxa"/>
          </w:tcPr>
          <w:p w:rsidR="004D3ECB" w:rsidRPr="007034A4" w:rsidRDefault="004D3ECB">
            <w:pPr>
              <w:rPr>
                <w:lang w:val="ru-RU"/>
              </w:rPr>
            </w:pPr>
          </w:p>
        </w:tc>
        <w:tc>
          <w:tcPr>
            <w:tcW w:w="993" w:type="dxa"/>
          </w:tcPr>
          <w:p w:rsidR="004D3ECB" w:rsidRPr="007034A4" w:rsidRDefault="004D3ECB">
            <w:pPr>
              <w:rPr>
                <w:lang w:val="ru-RU"/>
              </w:rPr>
            </w:pPr>
          </w:p>
        </w:tc>
      </w:tr>
      <w:tr w:rsidR="004D3ECB">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D3ECB" w:rsidRDefault="00C56B73">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4D3ECB" w:rsidRPr="001B0112">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Фонд оценочных сре</w:t>
            </w:r>
            <w:proofErr w:type="gramStart"/>
            <w:r w:rsidRPr="007034A4">
              <w:rPr>
                <w:rFonts w:ascii="Times New Roman" w:hAnsi="Times New Roman" w:cs="Times New Roman"/>
                <w:color w:val="000000"/>
                <w:sz w:val="19"/>
                <w:szCs w:val="19"/>
                <w:lang w:val="ru-RU"/>
              </w:rPr>
              <w:t>дств дл</w:t>
            </w:r>
            <w:proofErr w:type="gramEnd"/>
            <w:r w:rsidRPr="007034A4">
              <w:rPr>
                <w:rFonts w:ascii="Times New Roman" w:hAnsi="Times New Roman" w:cs="Times New Roman"/>
                <w:color w:val="000000"/>
                <w:sz w:val="19"/>
                <w:szCs w:val="19"/>
                <w:lang w:val="ru-RU"/>
              </w:rPr>
              <w:t>я проведения промежуточной аттестации обучающихся по практике представлен в Приложении 1 к программе практики.</w:t>
            </w:r>
          </w:p>
        </w:tc>
      </w:tr>
      <w:tr w:rsidR="004D3ECB" w:rsidRPr="001B0112">
        <w:trPr>
          <w:trHeight w:hRule="exact" w:val="277"/>
        </w:trPr>
        <w:tc>
          <w:tcPr>
            <w:tcW w:w="710" w:type="dxa"/>
          </w:tcPr>
          <w:p w:rsidR="004D3ECB" w:rsidRPr="007034A4" w:rsidRDefault="004D3ECB">
            <w:pPr>
              <w:rPr>
                <w:lang w:val="ru-RU"/>
              </w:rPr>
            </w:pPr>
          </w:p>
        </w:tc>
        <w:tc>
          <w:tcPr>
            <w:tcW w:w="285" w:type="dxa"/>
          </w:tcPr>
          <w:p w:rsidR="004D3ECB" w:rsidRPr="007034A4" w:rsidRDefault="004D3ECB">
            <w:pPr>
              <w:rPr>
                <w:lang w:val="ru-RU"/>
              </w:rPr>
            </w:pPr>
          </w:p>
        </w:tc>
        <w:tc>
          <w:tcPr>
            <w:tcW w:w="1560" w:type="dxa"/>
          </w:tcPr>
          <w:p w:rsidR="004D3ECB" w:rsidRPr="007034A4" w:rsidRDefault="004D3ECB">
            <w:pPr>
              <w:rPr>
                <w:lang w:val="ru-RU"/>
              </w:rPr>
            </w:pPr>
          </w:p>
        </w:tc>
        <w:tc>
          <w:tcPr>
            <w:tcW w:w="2127" w:type="dxa"/>
          </w:tcPr>
          <w:p w:rsidR="004D3ECB" w:rsidRPr="007034A4" w:rsidRDefault="004D3ECB">
            <w:pPr>
              <w:rPr>
                <w:lang w:val="ru-RU"/>
              </w:rPr>
            </w:pPr>
          </w:p>
        </w:tc>
        <w:tc>
          <w:tcPr>
            <w:tcW w:w="1844" w:type="dxa"/>
          </w:tcPr>
          <w:p w:rsidR="004D3ECB" w:rsidRPr="007034A4" w:rsidRDefault="004D3ECB">
            <w:pPr>
              <w:rPr>
                <w:lang w:val="ru-RU"/>
              </w:rPr>
            </w:pPr>
          </w:p>
        </w:tc>
        <w:tc>
          <w:tcPr>
            <w:tcW w:w="143" w:type="dxa"/>
          </w:tcPr>
          <w:p w:rsidR="004D3ECB" w:rsidRPr="007034A4" w:rsidRDefault="004D3ECB">
            <w:pPr>
              <w:rPr>
                <w:lang w:val="ru-RU"/>
              </w:rPr>
            </w:pPr>
          </w:p>
        </w:tc>
        <w:tc>
          <w:tcPr>
            <w:tcW w:w="993" w:type="dxa"/>
          </w:tcPr>
          <w:p w:rsidR="004D3ECB" w:rsidRPr="007034A4" w:rsidRDefault="004D3ECB">
            <w:pPr>
              <w:rPr>
                <w:lang w:val="ru-RU"/>
              </w:rPr>
            </w:pPr>
          </w:p>
        </w:tc>
        <w:tc>
          <w:tcPr>
            <w:tcW w:w="710" w:type="dxa"/>
          </w:tcPr>
          <w:p w:rsidR="004D3ECB" w:rsidRPr="007034A4" w:rsidRDefault="004D3ECB">
            <w:pPr>
              <w:rPr>
                <w:lang w:val="ru-RU"/>
              </w:rPr>
            </w:pPr>
          </w:p>
        </w:tc>
        <w:tc>
          <w:tcPr>
            <w:tcW w:w="426" w:type="dxa"/>
          </w:tcPr>
          <w:p w:rsidR="004D3ECB" w:rsidRPr="007034A4" w:rsidRDefault="004D3ECB">
            <w:pPr>
              <w:rPr>
                <w:lang w:val="ru-RU"/>
              </w:rPr>
            </w:pPr>
          </w:p>
        </w:tc>
        <w:tc>
          <w:tcPr>
            <w:tcW w:w="710" w:type="dxa"/>
          </w:tcPr>
          <w:p w:rsidR="004D3ECB" w:rsidRPr="007034A4" w:rsidRDefault="004D3ECB">
            <w:pPr>
              <w:rPr>
                <w:lang w:val="ru-RU"/>
              </w:rPr>
            </w:pPr>
          </w:p>
        </w:tc>
        <w:tc>
          <w:tcPr>
            <w:tcW w:w="284" w:type="dxa"/>
          </w:tcPr>
          <w:p w:rsidR="004D3ECB" w:rsidRPr="007034A4" w:rsidRDefault="004D3ECB">
            <w:pPr>
              <w:rPr>
                <w:lang w:val="ru-RU"/>
              </w:rPr>
            </w:pPr>
          </w:p>
        </w:tc>
        <w:tc>
          <w:tcPr>
            <w:tcW w:w="993" w:type="dxa"/>
          </w:tcPr>
          <w:p w:rsidR="004D3ECB" w:rsidRPr="007034A4" w:rsidRDefault="004D3ECB">
            <w:pPr>
              <w:rPr>
                <w:lang w:val="ru-RU"/>
              </w:rPr>
            </w:pPr>
          </w:p>
        </w:tc>
      </w:tr>
      <w:tr w:rsidR="004D3ECB" w:rsidRPr="001B0112">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D3ECB" w:rsidRPr="007034A4" w:rsidRDefault="00C56B73">
            <w:pPr>
              <w:spacing w:after="0" w:line="240" w:lineRule="auto"/>
              <w:jc w:val="center"/>
              <w:rPr>
                <w:sz w:val="19"/>
                <w:szCs w:val="19"/>
                <w:lang w:val="ru-RU"/>
              </w:rPr>
            </w:pPr>
            <w:r w:rsidRPr="007034A4">
              <w:rPr>
                <w:rFonts w:ascii="Times New Roman" w:hAnsi="Times New Roman" w:cs="Times New Roman"/>
                <w:b/>
                <w:color w:val="000000"/>
                <w:sz w:val="19"/>
                <w:szCs w:val="19"/>
                <w:lang w:val="ru-RU"/>
              </w:rPr>
              <w:t>6. УЧЕБНО-МЕТОДИЧЕСКОЕ И ИНФОРМАЦИОННОЕ ОБЕСПЕЧЕНИЕ ДИСЦИПЛИНЫ</w:t>
            </w:r>
          </w:p>
        </w:tc>
      </w:tr>
      <w:tr w:rsidR="004D3ECB">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Учебная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D3ECB">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D3EC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4D3ECB"/>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D3ECB" w:rsidRPr="001B011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8"/>
                <w:szCs w:val="18"/>
              </w:rPr>
            </w:pPr>
            <w:proofErr w:type="spellStart"/>
            <w:r>
              <w:rPr>
                <w:rFonts w:ascii="Times New Roman" w:hAnsi="Times New Roman" w:cs="Times New Roman"/>
                <w:color w:val="000000"/>
                <w:sz w:val="18"/>
                <w:szCs w:val="18"/>
              </w:rPr>
              <w:t>Родионова</w:t>
            </w:r>
            <w:proofErr w:type="spellEnd"/>
            <w:r>
              <w:rPr>
                <w:rFonts w:ascii="Times New Roman" w:hAnsi="Times New Roman" w:cs="Times New Roman"/>
                <w:color w:val="000000"/>
                <w:sz w:val="18"/>
                <w:szCs w:val="18"/>
              </w:rPr>
              <w:t xml:space="preserve"> Д.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Основы научно-исследовательской работы (студентов):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Кемерово: Кемеровский государственный университет культуры и искусств (</w:t>
            </w:r>
            <w:proofErr w:type="spellStart"/>
            <w:r w:rsidRPr="007034A4">
              <w:rPr>
                <w:rFonts w:ascii="Times New Roman" w:hAnsi="Times New Roman" w:cs="Times New Roman"/>
                <w:color w:val="000000"/>
                <w:sz w:val="19"/>
                <w:szCs w:val="19"/>
                <w:lang w:val="ru-RU"/>
              </w:rPr>
              <w:t>КемГУКИ</w:t>
            </w:r>
            <w:proofErr w:type="spellEnd"/>
            <w:r w:rsidRPr="007034A4">
              <w:rPr>
                <w:rFonts w:ascii="Times New Roman" w:hAnsi="Times New Roman" w:cs="Times New Roman"/>
                <w:color w:val="000000"/>
                <w:sz w:val="19"/>
                <w:szCs w:val="19"/>
                <w:lang w:val="ru-RU"/>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034A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034A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034A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034A4">
              <w:rPr>
                <w:rFonts w:ascii="Times New Roman" w:hAnsi="Times New Roman" w:cs="Times New Roman"/>
                <w:color w:val="000000"/>
                <w:sz w:val="18"/>
                <w:szCs w:val="18"/>
                <w:lang w:val="ru-RU"/>
              </w:rPr>
              <w:t>=227894 неограниченный доступ для зарегистрированных пользователей</w:t>
            </w:r>
          </w:p>
        </w:tc>
      </w:tr>
      <w:tr w:rsidR="004D3ECB" w:rsidRPr="001B011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 xml:space="preserve">Галактионова Л. В., </w:t>
            </w:r>
            <w:proofErr w:type="spellStart"/>
            <w:r w:rsidRPr="007034A4">
              <w:rPr>
                <w:rFonts w:ascii="Times New Roman" w:hAnsi="Times New Roman" w:cs="Times New Roman"/>
                <w:color w:val="000000"/>
                <w:sz w:val="18"/>
                <w:szCs w:val="18"/>
                <w:lang w:val="ru-RU"/>
              </w:rPr>
              <w:t>Русанов</w:t>
            </w:r>
            <w:proofErr w:type="spellEnd"/>
            <w:r w:rsidRPr="007034A4">
              <w:rPr>
                <w:rFonts w:ascii="Times New Roman" w:hAnsi="Times New Roman" w:cs="Times New Roman"/>
                <w:color w:val="000000"/>
                <w:sz w:val="18"/>
                <w:szCs w:val="18"/>
                <w:lang w:val="ru-RU"/>
              </w:rPr>
              <w:t xml:space="preserve"> А. М., Васильченко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Учебно-методические основы подготовки выпускной квалификационной работы: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Оренбургский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034A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034A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034A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034A4">
              <w:rPr>
                <w:rFonts w:ascii="Times New Roman" w:hAnsi="Times New Roman" w:cs="Times New Roman"/>
                <w:color w:val="000000"/>
                <w:sz w:val="18"/>
                <w:szCs w:val="18"/>
                <w:lang w:val="ru-RU"/>
              </w:rPr>
              <w:t>=330530 неограниченный доступ для зарегистрированных пользователей</w:t>
            </w:r>
          </w:p>
        </w:tc>
      </w:tr>
      <w:tr w:rsidR="004D3ECB" w:rsidRPr="001B011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Мухина М. П., Мельникова Ю. А., Асеева А.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Выполнение курсовой и выпускной квалификационной работы: учебн</w:t>
            </w:r>
            <w:proofErr w:type="gramStart"/>
            <w:r w:rsidRPr="007034A4">
              <w:rPr>
                <w:rFonts w:ascii="Times New Roman" w:hAnsi="Times New Roman" w:cs="Times New Roman"/>
                <w:color w:val="000000"/>
                <w:sz w:val="18"/>
                <w:szCs w:val="18"/>
                <w:lang w:val="ru-RU"/>
              </w:rPr>
              <w:t>о-</w:t>
            </w:r>
            <w:proofErr w:type="gramEnd"/>
            <w:r w:rsidRPr="007034A4">
              <w:rPr>
                <w:rFonts w:ascii="Times New Roman" w:hAnsi="Times New Roman" w:cs="Times New Roman"/>
                <w:color w:val="000000"/>
                <w:sz w:val="18"/>
                <w:szCs w:val="18"/>
                <w:lang w:val="ru-RU"/>
              </w:rPr>
              <w:t xml:space="preserve">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034A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034A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034A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034A4">
              <w:rPr>
                <w:rFonts w:ascii="Times New Roman" w:hAnsi="Times New Roman" w:cs="Times New Roman"/>
                <w:color w:val="000000"/>
                <w:sz w:val="18"/>
                <w:szCs w:val="18"/>
                <w:lang w:val="ru-RU"/>
              </w:rPr>
              <w:t>=483458 неограниченный доступ для зарегистрированных пользователей</w:t>
            </w:r>
          </w:p>
        </w:tc>
      </w:tr>
    </w:tbl>
    <w:p w:rsidR="004D3ECB" w:rsidRPr="007034A4" w:rsidRDefault="00C56B73">
      <w:pPr>
        <w:rPr>
          <w:sz w:val="0"/>
          <w:szCs w:val="0"/>
          <w:lang w:val="ru-RU"/>
        </w:rPr>
      </w:pPr>
      <w:r w:rsidRPr="007034A4">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4D3ECB">
        <w:trPr>
          <w:trHeight w:hRule="exact" w:val="416"/>
        </w:trPr>
        <w:tc>
          <w:tcPr>
            <w:tcW w:w="4692" w:type="dxa"/>
            <w:gridSpan w:val="3"/>
            <w:shd w:val="clear" w:color="C0C0C0" w:fill="FFFFFF"/>
            <w:tcMar>
              <w:left w:w="34" w:type="dxa"/>
              <w:right w:w="34" w:type="dxa"/>
            </w:tcMar>
          </w:tcPr>
          <w:p w:rsidR="004D3ECB" w:rsidRDefault="00C56B73">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4D3ECB" w:rsidRDefault="004D3ECB"/>
        </w:tc>
        <w:tc>
          <w:tcPr>
            <w:tcW w:w="2269" w:type="dxa"/>
          </w:tcPr>
          <w:p w:rsidR="004D3ECB" w:rsidRDefault="004D3ECB"/>
        </w:tc>
        <w:tc>
          <w:tcPr>
            <w:tcW w:w="993" w:type="dxa"/>
          </w:tcPr>
          <w:p w:rsidR="004D3ECB" w:rsidRDefault="004D3ECB"/>
        </w:tc>
        <w:tc>
          <w:tcPr>
            <w:tcW w:w="1007" w:type="dxa"/>
            <w:shd w:val="clear" w:color="C0C0C0" w:fill="FFFFFF"/>
            <w:tcMar>
              <w:left w:w="34" w:type="dxa"/>
              <w:right w:w="34" w:type="dxa"/>
            </w:tcMar>
          </w:tcPr>
          <w:p w:rsidR="004D3ECB" w:rsidRDefault="00C56B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4D3EC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4D3EC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D3ECB" w:rsidRPr="001B01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proofErr w:type="spellStart"/>
            <w:r w:rsidRPr="007034A4">
              <w:rPr>
                <w:rFonts w:ascii="Times New Roman" w:hAnsi="Times New Roman" w:cs="Times New Roman"/>
                <w:color w:val="000000"/>
                <w:sz w:val="18"/>
                <w:szCs w:val="18"/>
                <w:lang w:val="ru-RU"/>
              </w:rPr>
              <w:t>Зиамбетов</w:t>
            </w:r>
            <w:proofErr w:type="spellEnd"/>
            <w:r w:rsidRPr="007034A4">
              <w:rPr>
                <w:rFonts w:ascii="Times New Roman" w:hAnsi="Times New Roman" w:cs="Times New Roman"/>
                <w:color w:val="000000"/>
                <w:sz w:val="18"/>
                <w:szCs w:val="18"/>
                <w:lang w:val="ru-RU"/>
              </w:rPr>
              <w:t xml:space="preserve">, В. Ю., </w:t>
            </w:r>
            <w:proofErr w:type="spellStart"/>
            <w:r w:rsidRPr="007034A4">
              <w:rPr>
                <w:rFonts w:ascii="Times New Roman" w:hAnsi="Times New Roman" w:cs="Times New Roman"/>
                <w:color w:val="000000"/>
                <w:sz w:val="18"/>
                <w:szCs w:val="18"/>
                <w:lang w:val="ru-RU"/>
              </w:rPr>
              <w:t>Матявина</w:t>
            </w:r>
            <w:proofErr w:type="spellEnd"/>
            <w:r w:rsidRPr="007034A4">
              <w:rPr>
                <w:rFonts w:ascii="Times New Roman" w:hAnsi="Times New Roman" w:cs="Times New Roman"/>
                <w:color w:val="000000"/>
                <w:sz w:val="18"/>
                <w:szCs w:val="18"/>
                <w:lang w:val="ru-RU"/>
              </w:rPr>
              <w:t>, С. И., Холодова, Г.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 xml:space="preserve">Основы научно-исследовательской деятельности студентов в сфере физической культуры: </w:t>
            </w:r>
            <w:proofErr w:type="spellStart"/>
            <w:r w:rsidRPr="007034A4">
              <w:rPr>
                <w:rFonts w:ascii="Times New Roman" w:hAnsi="Times New Roman" w:cs="Times New Roman"/>
                <w:color w:val="000000"/>
                <w:sz w:val="18"/>
                <w:szCs w:val="18"/>
                <w:lang w:val="ru-RU"/>
              </w:rPr>
              <w:t>учебно</w:t>
            </w:r>
            <w:proofErr w:type="spellEnd"/>
            <w:r w:rsidRPr="007034A4">
              <w:rPr>
                <w:rFonts w:ascii="Times New Roman" w:hAnsi="Times New Roman" w:cs="Times New Roman"/>
                <w:color w:val="000000"/>
                <w:sz w:val="18"/>
                <w:szCs w:val="18"/>
                <w:lang w:val="ru-RU"/>
              </w:rPr>
              <w:t xml:space="preserve"> </w:t>
            </w:r>
            <w:proofErr w:type="gramStart"/>
            <w:r w:rsidRPr="007034A4">
              <w:rPr>
                <w:rFonts w:ascii="Times New Roman" w:hAnsi="Times New Roman" w:cs="Times New Roman"/>
                <w:color w:val="000000"/>
                <w:sz w:val="18"/>
                <w:szCs w:val="18"/>
                <w:lang w:val="ru-RU"/>
              </w:rPr>
              <w:t>-м</w:t>
            </w:r>
            <w:proofErr w:type="gramEnd"/>
            <w:r w:rsidRPr="007034A4">
              <w:rPr>
                <w:rFonts w:ascii="Times New Roman" w:hAnsi="Times New Roman" w:cs="Times New Roman"/>
                <w:color w:val="000000"/>
                <w:sz w:val="18"/>
                <w:szCs w:val="18"/>
                <w:lang w:val="ru-RU"/>
              </w:rPr>
              <w:t>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Оренбург: Оренбургский государственный университет, ЭБС АСВ,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034A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/54134.</w:t>
            </w:r>
            <w:r>
              <w:rPr>
                <w:rFonts w:ascii="Times New Roman" w:hAnsi="Times New Roman" w:cs="Times New Roman"/>
                <w:color w:val="000000"/>
                <w:sz w:val="18"/>
                <w:szCs w:val="18"/>
              </w:rPr>
              <w:t>html</w:t>
            </w:r>
            <w:r w:rsidRPr="007034A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D3ECB" w:rsidRPr="001B01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8"/>
                <w:szCs w:val="18"/>
              </w:rPr>
            </w:pPr>
            <w:proofErr w:type="spellStart"/>
            <w:r>
              <w:rPr>
                <w:rFonts w:ascii="Times New Roman" w:hAnsi="Times New Roman" w:cs="Times New Roman"/>
                <w:color w:val="000000"/>
                <w:sz w:val="18"/>
                <w:szCs w:val="18"/>
              </w:rPr>
              <w:t>Попков</w:t>
            </w:r>
            <w:proofErr w:type="spellEnd"/>
            <w:r>
              <w:rPr>
                <w:rFonts w:ascii="Times New Roman" w:hAnsi="Times New Roman" w:cs="Times New Roman"/>
                <w:color w:val="000000"/>
                <w:sz w:val="18"/>
                <w:szCs w:val="18"/>
              </w:rPr>
              <w:t>,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Эмпирическое исследование в физической культуре и спорте: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034A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/65009.</w:t>
            </w:r>
            <w:r>
              <w:rPr>
                <w:rFonts w:ascii="Times New Roman" w:hAnsi="Times New Roman" w:cs="Times New Roman"/>
                <w:color w:val="000000"/>
                <w:sz w:val="18"/>
                <w:szCs w:val="18"/>
              </w:rPr>
              <w:t>html</w:t>
            </w:r>
            <w:r w:rsidRPr="007034A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D3ECB" w:rsidRPr="001B01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 xml:space="preserve">Бакулев, В. А., Бельская, Н. П., </w:t>
            </w:r>
            <w:proofErr w:type="spellStart"/>
            <w:r w:rsidRPr="007034A4">
              <w:rPr>
                <w:rFonts w:ascii="Times New Roman" w:hAnsi="Times New Roman" w:cs="Times New Roman"/>
                <w:color w:val="000000"/>
                <w:sz w:val="18"/>
                <w:szCs w:val="18"/>
                <w:lang w:val="ru-RU"/>
              </w:rPr>
              <w:t>Берсенева</w:t>
            </w:r>
            <w:proofErr w:type="spellEnd"/>
            <w:r w:rsidRPr="007034A4">
              <w:rPr>
                <w:rFonts w:ascii="Times New Roman" w:hAnsi="Times New Roman" w:cs="Times New Roman"/>
                <w:color w:val="000000"/>
                <w:sz w:val="18"/>
                <w:szCs w:val="18"/>
                <w:lang w:val="ru-RU"/>
              </w:rPr>
              <w:t>, В. С., Ельцов,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Основы научного исследования: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Екатеринбург: Уральский федеральный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034A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/65958.</w:t>
            </w:r>
            <w:r>
              <w:rPr>
                <w:rFonts w:ascii="Times New Roman" w:hAnsi="Times New Roman" w:cs="Times New Roman"/>
                <w:color w:val="000000"/>
                <w:sz w:val="18"/>
                <w:szCs w:val="18"/>
              </w:rPr>
              <w:t>html</w:t>
            </w:r>
            <w:r w:rsidRPr="007034A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D3ECB" w:rsidRPr="001B01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 xml:space="preserve">Курилова, И. В., </w:t>
            </w:r>
            <w:proofErr w:type="spellStart"/>
            <w:r w:rsidRPr="007034A4">
              <w:rPr>
                <w:rFonts w:ascii="Times New Roman" w:hAnsi="Times New Roman" w:cs="Times New Roman"/>
                <w:color w:val="000000"/>
                <w:sz w:val="18"/>
                <w:szCs w:val="18"/>
                <w:lang w:val="ru-RU"/>
              </w:rPr>
              <w:t>Стетюха</w:t>
            </w:r>
            <w:proofErr w:type="spellEnd"/>
            <w:r w:rsidRPr="007034A4">
              <w:rPr>
                <w:rFonts w:ascii="Times New Roman" w:hAnsi="Times New Roman" w:cs="Times New Roman"/>
                <w:color w:val="000000"/>
                <w:sz w:val="18"/>
                <w:szCs w:val="18"/>
                <w:lang w:val="ru-RU"/>
              </w:rPr>
              <w:t>,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 xml:space="preserve">Подготовка и защита выпускной квалификационной работы (бакалаврской работы): практическое пособие для студентов, обучающихся по направлению подготовки «лингвистика» (профиль «перевод и </w:t>
            </w:r>
            <w:proofErr w:type="spellStart"/>
            <w:r w:rsidRPr="007034A4">
              <w:rPr>
                <w:rFonts w:ascii="Times New Roman" w:hAnsi="Times New Roman" w:cs="Times New Roman"/>
                <w:color w:val="000000"/>
                <w:sz w:val="18"/>
                <w:szCs w:val="18"/>
                <w:lang w:val="ru-RU"/>
              </w:rPr>
              <w:t>переводоведение</w:t>
            </w:r>
            <w:proofErr w:type="spellEnd"/>
            <w:r w:rsidRPr="007034A4">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Краснодар, Саратов: Южный институт менеджмента, Ай Пи Эр Медиа,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034A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/66778.</w:t>
            </w:r>
            <w:r>
              <w:rPr>
                <w:rFonts w:ascii="Times New Roman" w:hAnsi="Times New Roman" w:cs="Times New Roman"/>
                <w:color w:val="000000"/>
                <w:sz w:val="18"/>
                <w:szCs w:val="18"/>
              </w:rPr>
              <w:t>html</w:t>
            </w:r>
            <w:r w:rsidRPr="007034A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D3ECB" w:rsidRPr="001B01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Сапрыкина, В. Ю., Курилова,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8"/>
                <w:szCs w:val="18"/>
              </w:rPr>
            </w:pPr>
            <w:r w:rsidRPr="007034A4">
              <w:rPr>
                <w:rFonts w:ascii="Times New Roman" w:hAnsi="Times New Roman" w:cs="Times New Roman"/>
                <w:color w:val="000000"/>
                <w:sz w:val="18"/>
                <w:szCs w:val="18"/>
                <w:lang w:val="ru-RU"/>
              </w:rPr>
              <w:t xml:space="preserve">Подготовка и защита выпускной квалификационной работы (бакалаврской работы): практическое пособие для студентов, обучающихся по направлению </w:t>
            </w: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 (</w:t>
            </w:r>
            <w:proofErr w:type="spellStart"/>
            <w:r>
              <w:rPr>
                <w:rFonts w:ascii="Times New Roman" w:hAnsi="Times New Roman" w:cs="Times New Roman"/>
                <w:color w:val="000000"/>
                <w:sz w:val="18"/>
                <w:szCs w:val="18"/>
              </w:rPr>
              <w:t>профиль</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мировая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Краснодар, Саратов: Южный институт менеджмента, Ай Пи Эр Медиа,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034A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/66844.</w:t>
            </w:r>
            <w:r>
              <w:rPr>
                <w:rFonts w:ascii="Times New Roman" w:hAnsi="Times New Roman" w:cs="Times New Roman"/>
                <w:color w:val="000000"/>
                <w:sz w:val="18"/>
                <w:szCs w:val="18"/>
              </w:rPr>
              <w:t>html</w:t>
            </w:r>
            <w:r w:rsidRPr="007034A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D3ECB" w:rsidRPr="001B01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8"/>
                <w:szCs w:val="18"/>
              </w:rPr>
            </w:pPr>
            <w:proofErr w:type="spellStart"/>
            <w:r>
              <w:rPr>
                <w:rFonts w:ascii="Times New Roman" w:hAnsi="Times New Roman" w:cs="Times New Roman"/>
                <w:color w:val="000000"/>
                <w:sz w:val="18"/>
                <w:szCs w:val="18"/>
              </w:rPr>
              <w:t>Петров</w:t>
            </w:r>
            <w:proofErr w:type="spellEnd"/>
            <w:r>
              <w:rPr>
                <w:rFonts w:ascii="Times New Roman" w:hAnsi="Times New Roman" w:cs="Times New Roman"/>
                <w:color w:val="000000"/>
                <w:sz w:val="18"/>
                <w:szCs w:val="18"/>
              </w:rPr>
              <w:t>, П.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Информационные технологии в физической культуре и спорте: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034A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/98504.</w:t>
            </w:r>
            <w:r>
              <w:rPr>
                <w:rFonts w:ascii="Times New Roman" w:hAnsi="Times New Roman" w:cs="Times New Roman"/>
                <w:color w:val="000000"/>
                <w:sz w:val="18"/>
                <w:szCs w:val="18"/>
              </w:rPr>
              <w:t>html</w:t>
            </w:r>
            <w:r w:rsidRPr="007034A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D3EC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D3EC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4D3EC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D3ECB" w:rsidRPr="001B011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 xml:space="preserve">Бакулев В., Бельская Н. П., </w:t>
            </w:r>
            <w:proofErr w:type="spellStart"/>
            <w:r w:rsidRPr="007034A4">
              <w:rPr>
                <w:rFonts w:ascii="Times New Roman" w:hAnsi="Times New Roman" w:cs="Times New Roman"/>
                <w:color w:val="000000"/>
                <w:sz w:val="18"/>
                <w:szCs w:val="18"/>
                <w:lang w:val="ru-RU"/>
              </w:rPr>
              <w:t>Берсенева</w:t>
            </w:r>
            <w:proofErr w:type="spellEnd"/>
            <w:r w:rsidRPr="007034A4">
              <w:rPr>
                <w:rFonts w:ascii="Times New Roman" w:hAnsi="Times New Roman" w:cs="Times New Roman"/>
                <w:color w:val="000000"/>
                <w:sz w:val="18"/>
                <w:szCs w:val="18"/>
                <w:lang w:val="ru-RU"/>
              </w:rPr>
              <w:t xml:space="preserve">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Основы научного исследования: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034A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034A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034A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034A4">
              <w:rPr>
                <w:rFonts w:ascii="Times New Roman" w:hAnsi="Times New Roman" w:cs="Times New Roman"/>
                <w:color w:val="000000"/>
                <w:sz w:val="18"/>
                <w:szCs w:val="18"/>
                <w:lang w:val="ru-RU"/>
              </w:rPr>
              <w:t>=275723 неограниченный доступ для зарегистрированных пользователей</w:t>
            </w:r>
          </w:p>
        </w:tc>
      </w:tr>
      <w:tr w:rsidR="004D3ECB" w:rsidRPr="001B011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8"/>
                <w:szCs w:val="18"/>
              </w:rPr>
            </w:pPr>
            <w:proofErr w:type="spellStart"/>
            <w:r>
              <w:rPr>
                <w:rFonts w:ascii="Times New Roman" w:hAnsi="Times New Roman" w:cs="Times New Roman"/>
                <w:color w:val="000000"/>
                <w:sz w:val="18"/>
                <w:szCs w:val="18"/>
              </w:rPr>
              <w:t>Попков</w:t>
            </w:r>
            <w:proofErr w:type="spellEnd"/>
            <w:r>
              <w:rPr>
                <w:rFonts w:ascii="Times New Roman" w:hAnsi="Times New Roman" w:cs="Times New Roman"/>
                <w:color w:val="000000"/>
                <w:sz w:val="18"/>
                <w:szCs w:val="18"/>
              </w:rPr>
              <w:t xml:space="preserve">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8"/>
                <w:szCs w:val="18"/>
              </w:rPr>
            </w:pPr>
            <w:r w:rsidRPr="007034A4">
              <w:rPr>
                <w:rFonts w:ascii="Times New Roman" w:hAnsi="Times New Roman" w:cs="Times New Roman"/>
                <w:color w:val="000000"/>
                <w:sz w:val="18"/>
                <w:szCs w:val="18"/>
                <w:lang w:val="ru-RU"/>
              </w:rPr>
              <w:t xml:space="preserve">Эмпирическое исследование в физической культуре и спорте: </w:t>
            </w:r>
            <w:proofErr w:type="gramStart"/>
            <w:r w:rsidRPr="007034A4">
              <w:rPr>
                <w:rFonts w:ascii="Times New Roman" w:hAnsi="Times New Roman" w:cs="Times New Roman"/>
                <w:color w:val="000000"/>
                <w:sz w:val="18"/>
                <w:szCs w:val="18"/>
                <w:lang w:val="ru-RU"/>
              </w:rPr>
              <w:t>(Методология.</w:t>
            </w:r>
            <w:proofErr w:type="gramEnd"/>
            <w:r w:rsidRPr="007034A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Опрос</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Наблюдение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Эксперимент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034A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034A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034A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034A4">
              <w:rPr>
                <w:rFonts w:ascii="Times New Roman" w:hAnsi="Times New Roman" w:cs="Times New Roman"/>
                <w:color w:val="000000"/>
                <w:sz w:val="18"/>
                <w:szCs w:val="18"/>
                <w:lang w:val="ru-RU"/>
              </w:rPr>
              <w:t>=277331 неограниченный доступ для зарегистрированных пользователей</w:t>
            </w:r>
          </w:p>
        </w:tc>
      </w:tr>
      <w:tr w:rsidR="004D3ECB" w:rsidRPr="001B011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Мельникова Ю. А., Мухина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Выполнение курсовой и выпускной квалификационной работы по направлению подготовки 034300.62 «Физическая культура», профиль «Физкультурное образование»: методические указания: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034A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034A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034A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034A4">
              <w:rPr>
                <w:rFonts w:ascii="Times New Roman" w:hAnsi="Times New Roman" w:cs="Times New Roman"/>
                <w:color w:val="000000"/>
                <w:sz w:val="18"/>
                <w:szCs w:val="18"/>
                <w:lang w:val="ru-RU"/>
              </w:rPr>
              <w:t>=336086 неограниченный доступ для зарегистрированных пользователей</w:t>
            </w:r>
          </w:p>
        </w:tc>
      </w:tr>
      <w:tr w:rsidR="004D3ECB" w:rsidRPr="001B011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Коробова Л. А., Авсеева О. В., Черняева С. Н., Толстова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Руководство по выполнению выпускной квалификационной работы: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Воронеж: Воронежский государственный университет инженерных технологий,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034A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034A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034A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034A4">
              <w:rPr>
                <w:rFonts w:ascii="Times New Roman" w:hAnsi="Times New Roman" w:cs="Times New Roman"/>
                <w:color w:val="000000"/>
                <w:sz w:val="18"/>
                <w:szCs w:val="18"/>
                <w:lang w:val="ru-RU"/>
              </w:rPr>
              <w:t>=482070 неограниченный доступ для зарегистрированных пользователей</w:t>
            </w:r>
          </w:p>
        </w:tc>
      </w:tr>
    </w:tbl>
    <w:p w:rsidR="004D3ECB" w:rsidRPr="007034A4" w:rsidRDefault="00C56B73">
      <w:pPr>
        <w:rPr>
          <w:sz w:val="0"/>
          <w:szCs w:val="0"/>
          <w:lang w:val="ru-RU"/>
        </w:rPr>
      </w:pPr>
      <w:r w:rsidRPr="007034A4">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4D3ECB">
        <w:trPr>
          <w:trHeight w:hRule="exact" w:val="416"/>
        </w:trPr>
        <w:tc>
          <w:tcPr>
            <w:tcW w:w="4692" w:type="dxa"/>
            <w:gridSpan w:val="3"/>
            <w:shd w:val="clear" w:color="C0C0C0" w:fill="FFFFFF"/>
            <w:tcMar>
              <w:left w:w="34" w:type="dxa"/>
              <w:right w:w="34" w:type="dxa"/>
            </w:tcMar>
          </w:tcPr>
          <w:p w:rsidR="004D3ECB" w:rsidRDefault="00C56B73">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4D3ECB" w:rsidRDefault="004D3ECB"/>
        </w:tc>
        <w:tc>
          <w:tcPr>
            <w:tcW w:w="2269" w:type="dxa"/>
          </w:tcPr>
          <w:p w:rsidR="004D3ECB" w:rsidRDefault="004D3ECB"/>
        </w:tc>
        <w:tc>
          <w:tcPr>
            <w:tcW w:w="993" w:type="dxa"/>
          </w:tcPr>
          <w:p w:rsidR="004D3ECB" w:rsidRDefault="004D3ECB"/>
        </w:tc>
        <w:tc>
          <w:tcPr>
            <w:tcW w:w="1007" w:type="dxa"/>
            <w:shd w:val="clear" w:color="C0C0C0" w:fill="FFFFFF"/>
            <w:tcMar>
              <w:left w:w="34" w:type="dxa"/>
              <w:right w:w="34" w:type="dxa"/>
            </w:tcMar>
          </w:tcPr>
          <w:p w:rsidR="004D3ECB" w:rsidRDefault="00C56B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4D3EC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4D3EC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D3ECB" w:rsidRPr="001B011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 xml:space="preserve">Мельникова Е. И., Полянских С. В., Ильина Н. М., </w:t>
            </w:r>
            <w:proofErr w:type="spellStart"/>
            <w:r w:rsidRPr="007034A4">
              <w:rPr>
                <w:rFonts w:ascii="Times New Roman" w:hAnsi="Times New Roman" w:cs="Times New Roman"/>
                <w:color w:val="000000"/>
                <w:sz w:val="18"/>
                <w:szCs w:val="18"/>
                <w:lang w:val="ru-RU"/>
              </w:rPr>
              <w:t>Ключникова</w:t>
            </w:r>
            <w:proofErr w:type="spellEnd"/>
            <w:r w:rsidRPr="007034A4">
              <w:rPr>
                <w:rFonts w:ascii="Times New Roman" w:hAnsi="Times New Roman" w:cs="Times New Roman"/>
                <w:color w:val="000000"/>
                <w:sz w:val="18"/>
                <w:szCs w:val="18"/>
                <w:lang w:val="ru-RU"/>
              </w:rPr>
              <w:t xml:space="preserve">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Руководство по выполнению выпускной квалификационной работы: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Воронеж: Воронежский государственный университет инженерных технологий,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034A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034A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034A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034A4">
              <w:rPr>
                <w:rFonts w:ascii="Times New Roman" w:hAnsi="Times New Roman" w:cs="Times New Roman"/>
                <w:color w:val="000000"/>
                <w:sz w:val="18"/>
                <w:szCs w:val="18"/>
                <w:lang w:val="ru-RU"/>
              </w:rPr>
              <w:t>=482087 неограниченный доступ для зарегистрированных пользователей</w:t>
            </w:r>
          </w:p>
        </w:tc>
      </w:tr>
      <w:tr w:rsidR="004D3ECB" w:rsidRPr="001B01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 xml:space="preserve">Галактионова, Л. В., </w:t>
            </w:r>
            <w:proofErr w:type="spellStart"/>
            <w:r w:rsidRPr="007034A4">
              <w:rPr>
                <w:rFonts w:ascii="Times New Roman" w:hAnsi="Times New Roman" w:cs="Times New Roman"/>
                <w:color w:val="000000"/>
                <w:sz w:val="18"/>
                <w:szCs w:val="18"/>
                <w:lang w:val="ru-RU"/>
              </w:rPr>
              <w:t>Русанов</w:t>
            </w:r>
            <w:proofErr w:type="spellEnd"/>
            <w:r w:rsidRPr="007034A4">
              <w:rPr>
                <w:rFonts w:ascii="Times New Roman" w:hAnsi="Times New Roman" w:cs="Times New Roman"/>
                <w:color w:val="000000"/>
                <w:sz w:val="18"/>
                <w:szCs w:val="18"/>
                <w:lang w:val="ru-RU"/>
              </w:rPr>
              <w:t>, А. М., Васильченко,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Учебно-методические основы подготовки выпускной квалификационной работы: учебное пособие для студентов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Оренбург: Оренбургский государственный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034A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/33662.</w:t>
            </w:r>
            <w:r>
              <w:rPr>
                <w:rFonts w:ascii="Times New Roman" w:hAnsi="Times New Roman" w:cs="Times New Roman"/>
                <w:color w:val="000000"/>
                <w:sz w:val="18"/>
                <w:szCs w:val="18"/>
              </w:rPr>
              <w:t>html</w:t>
            </w:r>
            <w:r w:rsidRPr="007034A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D3ECB" w:rsidRPr="001B01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Володина, А. Ю., Костин,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Методические рекомендации по подготовке и защите выпускной квалификационной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Москва: Московская государственная академия водного транспорта,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034A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/46478.</w:t>
            </w:r>
            <w:r>
              <w:rPr>
                <w:rFonts w:ascii="Times New Roman" w:hAnsi="Times New Roman" w:cs="Times New Roman"/>
                <w:color w:val="000000"/>
                <w:sz w:val="18"/>
                <w:szCs w:val="18"/>
              </w:rPr>
              <w:t>html</w:t>
            </w:r>
            <w:r w:rsidRPr="007034A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D3ECB" w:rsidRPr="001B01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8"/>
                <w:szCs w:val="18"/>
              </w:rPr>
            </w:pPr>
            <w:proofErr w:type="spellStart"/>
            <w:r>
              <w:rPr>
                <w:rFonts w:ascii="Times New Roman" w:hAnsi="Times New Roman" w:cs="Times New Roman"/>
                <w:color w:val="000000"/>
                <w:sz w:val="18"/>
                <w:szCs w:val="18"/>
              </w:rPr>
              <w:t>Новиков</w:t>
            </w:r>
            <w:proofErr w:type="spellEnd"/>
            <w:r>
              <w:rPr>
                <w:rFonts w:ascii="Times New Roman" w:hAnsi="Times New Roman" w:cs="Times New Roman"/>
                <w:color w:val="000000"/>
                <w:sz w:val="18"/>
                <w:szCs w:val="18"/>
              </w:rPr>
              <w:t>, В.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Методические рекомендации по подготовке и защите выпускной квалификационной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Москва: Московская государственная академия водного транспорта,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034A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/46479.</w:t>
            </w:r>
            <w:r>
              <w:rPr>
                <w:rFonts w:ascii="Times New Roman" w:hAnsi="Times New Roman" w:cs="Times New Roman"/>
                <w:color w:val="000000"/>
                <w:sz w:val="18"/>
                <w:szCs w:val="18"/>
              </w:rPr>
              <w:t>html</w:t>
            </w:r>
            <w:r w:rsidRPr="007034A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D3ECB" w:rsidRPr="001B01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Антипов, С. Т., Игнатов, В. Е., Калашников, Г. В., Шаршов,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Руководство по выполнению выпускной квалификационной работы (</w:t>
            </w:r>
            <w:proofErr w:type="spellStart"/>
            <w:r w:rsidRPr="007034A4">
              <w:rPr>
                <w:rFonts w:ascii="Times New Roman" w:hAnsi="Times New Roman" w:cs="Times New Roman"/>
                <w:color w:val="000000"/>
                <w:sz w:val="18"/>
                <w:szCs w:val="18"/>
                <w:lang w:val="ru-RU"/>
              </w:rPr>
              <w:t>бакалавриат</w:t>
            </w:r>
            <w:proofErr w:type="spellEnd"/>
            <w:r w:rsidRPr="007034A4">
              <w:rPr>
                <w:rFonts w:ascii="Times New Roman" w:hAnsi="Times New Roman" w:cs="Times New Roman"/>
                <w:color w:val="000000"/>
                <w:sz w:val="18"/>
                <w:szCs w:val="18"/>
                <w:lang w:val="ru-RU"/>
              </w:rPr>
              <w:t>):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Воронеж: Воронежский государственный университет инженерных технологий,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034A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/47476.</w:t>
            </w:r>
            <w:r>
              <w:rPr>
                <w:rFonts w:ascii="Times New Roman" w:hAnsi="Times New Roman" w:cs="Times New Roman"/>
                <w:color w:val="000000"/>
                <w:sz w:val="18"/>
                <w:szCs w:val="18"/>
              </w:rPr>
              <w:t>html</w:t>
            </w:r>
            <w:r w:rsidRPr="007034A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D3ECB" w:rsidRPr="001B01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Мухина, М. П.,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8"/>
                <w:szCs w:val="18"/>
                <w:lang w:val="ru-RU"/>
              </w:rPr>
            </w:pPr>
            <w:r w:rsidRPr="007034A4">
              <w:rPr>
                <w:rFonts w:ascii="Times New Roman" w:hAnsi="Times New Roman" w:cs="Times New Roman"/>
                <w:color w:val="000000"/>
                <w:sz w:val="18"/>
                <w:szCs w:val="18"/>
                <w:lang w:val="ru-RU"/>
              </w:rPr>
              <w:t>Выполнение курсовой и выпускной квалификационной работы по направлению подготовки 034300.62 «Физическая культура», профиль «Физкультурное образование»: методические указания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jc w:val="center"/>
              <w:rPr>
                <w:sz w:val="18"/>
                <w:szCs w:val="18"/>
                <w:lang w:val="ru-RU"/>
              </w:rPr>
            </w:pPr>
            <w:r>
              <w:rPr>
                <w:rFonts w:ascii="Times New Roman" w:hAnsi="Times New Roman" w:cs="Times New Roman"/>
                <w:color w:val="000000"/>
                <w:sz w:val="18"/>
                <w:szCs w:val="18"/>
              </w:rPr>
              <w:t>http</w:t>
            </w:r>
            <w:r w:rsidRPr="007034A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034A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034A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034A4">
              <w:rPr>
                <w:rFonts w:ascii="Times New Roman" w:hAnsi="Times New Roman" w:cs="Times New Roman"/>
                <w:color w:val="000000"/>
                <w:sz w:val="18"/>
                <w:szCs w:val="18"/>
                <w:lang w:val="ru-RU"/>
              </w:rPr>
              <w:t>/64992.</w:t>
            </w:r>
            <w:r>
              <w:rPr>
                <w:rFonts w:ascii="Times New Roman" w:hAnsi="Times New Roman" w:cs="Times New Roman"/>
                <w:color w:val="000000"/>
                <w:sz w:val="18"/>
                <w:szCs w:val="18"/>
              </w:rPr>
              <w:t>html</w:t>
            </w:r>
            <w:r w:rsidRPr="007034A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D3EC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Информационные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технологии</w:t>
            </w:r>
            <w:proofErr w:type="spellEnd"/>
            <w:r>
              <w:rPr>
                <w:rFonts w:ascii="Times New Roman" w:hAnsi="Times New Roman" w:cs="Times New Roman"/>
                <w:b/>
                <w:color w:val="000000"/>
                <w:sz w:val="19"/>
                <w:szCs w:val="19"/>
              </w:rPr>
              <w:t>:</w:t>
            </w:r>
          </w:p>
        </w:tc>
      </w:tr>
      <w:tr w:rsidR="004D3EC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4D3ECB">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r>
              <w:rPr>
                <w:rFonts w:ascii="Times New Roman" w:hAnsi="Times New Roman" w:cs="Times New Roman"/>
                <w:color w:val="000000"/>
                <w:sz w:val="19"/>
                <w:szCs w:val="19"/>
              </w:rPr>
              <w:t>Microsoft Office</w:t>
            </w:r>
          </w:p>
        </w:tc>
      </w:tr>
      <w:tr w:rsidR="004D3EC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4D3ECB">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4D3ECB">
        <w:trPr>
          <w:trHeight w:hRule="exact" w:val="138"/>
        </w:trPr>
        <w:tc>
          <w:tcPr>
            <w:tcW w:w="710" w:type="dxa"/>
          </w:tcPr>
          <w:p w:rsidR="004D3ECB" w:rsidRDefault="004D3ECB"/>
        </w:tc>
        <w:tc>
          <w:tcPr>
            <w:tcW w:w="1844" w:type="dxa"/>
          </w:tcPr>
          <w:p w:rsidR="004D3ECB" w:rsidRDefault="004D3ECB"/>
        </w:tc>
        <w:tc>
          <w:tcPr>
            <w:tcW w:w="2127" w:type="dxa"/>
          </w:tcPr>
          <w:p w:rsidR="004D3ECB" w:rsidRDefault="004D3ECB"/>
        </w:tc>
        <w:tc>
          <w:tcPr>
            <w:tcW w:w="1844" w:type="dxa"/>
          </w:tcPr>
          <w:p w:rsidR="004D3ECB" w:rsidRDefault="004D3ECB"/>
        </w:tc>
        <w:tc>
          <w:tcPr>
            <w:tcW w:w="2269" w:type="dxa"/>
          </w:tcPr>
          <w:p w:rsidR="004D3ECB" w:rsidRDefault="004D3ECB"/>
        </w:tc>
        <w:tc>
          <w:tcPr>
            <w:tcW w:w="993" w:type="dxa"/>
          </w:tcPr>
          <w:p w:rsidR="004D3ECB" w:rsidRDefault="004D3ECB"/>
        </w:tc>
        <w:tc>
          <w:tcPr>
            <w:tcW w:w="993" w:type="dxa"/>
          </w:tcPr>
          <w:p w:rsidR="004D3ECB" w:rsidRDefault="004D3ECB"/>
        </w:tc>
      </w:tr>
      <w:tr w:rsidR="004D3EC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D3ECB" w:rsidRDefault="00C56B73">
            <w:pPr>
              <w:spacing w:after="0" w:line="240" w:lineRule="auto"/>
              <w:jc w:val="center"/>
              <w:rPr>
                <w:sz w:val="19"/>
                <w:szCs w:val="19"/>
              </w:rPr>
            </w:pPr>
            <w:r>
              <w:rPr>
                <w:rFonts w:ascii="Times New Roman" w:hAnsi="Times New Roman" w:cs="Times New Roman"/>
                <w:b/>
                <w:color w:val="000000"/>
                <w:sz w:val="19"/>
                <w:szCs w:val="19"/>
              </w:rPr>
              <w:t>7. МАТЕРИАЛЬНО-ТЕХНИЧЕСКОЕ ОБЕСПЕЧЕНИЕ ПРАКТИКИ</w:t>
            </w:r>
          </w:p>
        </w:tc>
      </w:tr>
      <w:tr w:rsidR="004D3ECB" w:rsidRPr="001B0112">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Учебная аудитория для проведения лекционных и практических учебных занятий, групповых и индивидуальных консультаций,</w:t>
            </w:r>
          </w:p>
        </w:tc>
      </w:tr>
      <w:tr w:rsidR="004D3ECB" w:rsidRPr="001B0112">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 xml:space="preserve">для проведения текущего контроля и промежуточной аттестации, укомплектованы специализированной мебелью и </w:t>
            </w:r>
            <w:proofErr w:type="gramStart"/>
            <w:r w:rsidRPr="007034A4">
              <w:rPr>
                <w:rFonts w:ascii="Times New Roman" w:hAnsi="Times New Roman" w:cs="Times New Roman"/>
                <w:color w:val="000000"/>
                <w:sz w:val="19"/>
                <w:szCs w:val="19"/>
                <w:lang w:val="ru-RU"/>
              </w:rPr>
              <w:t>техническими</w:t>
            </w:r>
            <w:proofErr w:type="gramEnd"/>
          </w:p>
        </w:tc>
      </w:tr>
      <w:tr w:rsidR="004D3ECB">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Default="00C56B73">
            <w:pPr>
              <w:spacing w:after="0" w:line="240" w:lineRule="auto"/>
              <w:rPr>
                <w:sz w:val="19"/>
                <w:szCs w:val="19"/>
              </w:rPr>
            </w:pPr>
            <w:proofErr w:type="spellStart"/>
            <w:r>
              <w:rPr>
                <w:rFonts w:ascii="Times New Roman" w:hAnsi="Times New Roman" w:cs="Times New Roman"/>
                <w:color w:val="000000"/>
                <w:sz w:val="19"/>
                <w:szCs w:val="19"/>
              </w:rPr>
              <w:t>средствами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r>
      <w:tr w:rsidR="004D3ECB">
        <w:trPr>
          <w:trHeight w:hRule="exact" w:val="277"/>
        </w:trPr>
        <w:tc>
          <w:tcPr>
            <w:tcW w:w="710" w:type="dxa"/>
          </w:tcPr>
          <w:p w:rsidR="004D3ECB" w:rsidRDefault="004D3ECB"/>
        </w:tc>
        <w:tc>
          <w:tcPr>
            <w:tcW w:w="1844" w:type="dxa"/>
          </w:tcPr>
          <w:p w:rsidR="004D3ECB" w:rsidRDefault="004D3ECB"/>
        </w:tc>
        <w:tc>
          <w:tcPr>
            <w:tcW w:w="2127" w:type="dxa"/>
          </w:tcPr>
          <w:p w:rsidR="004D3ECB" w:rsidRDefault="004D3ECB"/>
        </w:tc>
        <w:tc>
          <w:tcPr>
            <w:tcW w:w="1844" w:type="dxa"/>
          </w:tcPr>
          <w:p w:rsidR="004D3ECB" w:rsidRDefault="004D3ECB"/>
        </w:tc>
        <w:tc>
          <w:tcPr>
            <w:tcW w:w="2269" w:type="dxa"/>
          </w:tcPr>
          <w:p w:rsidR="004D3ECB" w:rsidRDefault="004D3ECB"/>
        </w:tc>
        <w:tc>
          <w:tcPr>
            <w:tcW w:w="993" w:type="dxa"/>
          </w:tcPr>
          <w:p w:rsidR="004D3ECB" w:rsidRDefault="004D3ECB"/>
        </w:tc>
        <w:tc>
          <w:tcPr>
            <w:tcW w:w="993" w:type="dxa"/>
          </w:tcPr>
          <w:p w:rsidR="004D3ECB" w:rsidRDefault="004D3ECB"/>
        </w:tc>
      </w:tr>
      <w:tr w:rsidR="004D3EC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ECB" w:rsidRDefault="00C56B73">
            <w:pPr>
              <w:spacing w:after="0" w:line="240" w:lineRule="auto"/>
              <w:jc w:val="center"/>
              <w:rPr>
                <w:sz w:val="19"/>
                <w:szCs w:val="19"/>
              </w:rPr>
            </w:pPr>
            <w:r>
              <w:rPr>
                <w:rFonts w:ascii="Times New Roman" w:hAnsi="Times New Roman" w:cs="Times New Roman"/>
                <w:b/>
                <w:color w:val="000000"/>
                <w:sz w:val="19"/>
                <w:szCs w:val="19"/>
              </w:rPr>
              <w:t>8. МЕТОДИЧЕСКИЕ УКАЗАНИЯ ДЛЯ ОБУЧАЮЩИХСЯ</w:t>
            </w:r>
          </w:p>
        </w:tc>
      </w:tr>
      <w:tr w:rsidR="004D3ECB" w:rsidRPr="001B0112">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ECB" w:rsidRPr="007034A4" w:rsidRDefault="00C56B73">
            <w:pPr>
              <w:spacing w:after="0" w:line="240" w:lineRule="auto"/>
              <w:rPr>
                <w:sz w:val="19"/>
                <w:szCs w:val="19"/>
                <w:lang w:val="ru-RU"/>
              </w:rPr>
            </w:pPr>
            <w:r w:rsidRPr="007034A4">
              <w:rPr>
                <w:rFonts w:ascii="Times New Roman" w:hAnsi="Times New Roman" w:cs="Times New Roman"/>
                <w:color w:val="000000"/>
                <w:sz w:val="19"/>
                <w:szCs w:val="19"/>
                <w:lang w:val="ru-RU"/>
              </w:rPr>
              <w:t>Методические указания представлены в Приложении 2  программы практики</w:t>
            </w:r>
          </w:p>
        </w:tc>
      </w:tr>
    </w:tbl>
    <w:p w:rsidR="004D3ECB" w:rsidRDefault="004D3ECB">
      <w:pPr>
        <w:rPr>
          <w:lang w:val="ru-RU"/>
        </w:rPr>
      </w:pPr>
    </w:p>
    <w:p w:rsidR="007034A4" w:rsidRDefault="007034A4">
      <w:pPr>
        <w:rPr>
          <w:lang w:val="ru-RU"/>
        </w:rPr>
      </w:pPr>
    </w:p>
    <w:p w:rsidR="007034A4" w:rsidRDefault="007034A4">
      <w:pPr>
        <w:rPr>
          <w:lang w:val="ru-RU"/>
        </w:rPr>
      </w:pPr>
    </w:p>
    <w:p w:rsidR="007034A4" w:rsidRDefault="007034A4">
      <w:pPr>
        <w:rPr>
          <w:lang w:val="ru-RU"/>
        </w:rPr>
      </w:pPr>
    </w:p>
    <w:p w:rsidR="007034A4" w:rsidRDefault="007034A4">
      <w:pPr>
        <w:rPr>
          <w:lang w:val="ru-RU"/>
        </w:rPr>
      </w:pPr>
    </w:p>
    <w:p w:rsidR="007034A4" w:rsidRDefault="007034A4">
      <w:pPr>
        <w:rPr>
          <w:lang w:val="ru-RU"/>
        </w:rPr>
      </w:pPr>
    </w:p>
    <w:p w:rsidR="007034A4" w:rsidRPr="007034A4" w:rsidRDefault="007034A4" w:rsidP="007034A4">
      <w:pPr>
        <w:widowControl w:val="0"/>
        <w:spacing w:after="0" w:line="240" w:lineRule="auto"/>
        <w:ind w:left="6372" w:firstLine="1141"/>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lastRenderedPageBreak/>
        <w:t>Приложение 1</w:t>
      </w:r>
    </w:p>
    <w:p w:rsidR="007034A4" w:rsidRPr="007034A4" w:rsidRDefault="007034A4" w:rsidP="007034A4">
      <w:pPr>
        <w:widowControl w:val="0"/>
        <w:spacing w:after="0" w:line="240" w:lineRule="auto"/>
        <w:ind w:left="6372" w:firstLine="1141"/>
        <w:rPr>
          <w:rFonts w:ascii="Times New Roman" w:eastAsia="Times New Roman" w:hAnsi="Times New Roman" w:cs="Times New Roman"/>
          <w:sz w:val="28"/>
          <w:szCs w:val="28"/>
          <w:lang w:val="ru-RU" w:eastAsia="ru-RU"/>
        </w:rPr>
      </w:pPr>
    </w:p>
    <w:p w:rsidR="007034A4" w:rsidRPr="007034A4" w:rsidRDefault="007034A4" w:rsidP="007034A4">
      <w:pPr>
        <w:keepNext/>
        <w:keepLines/>
        <w:numPr>
          <w:ilvl w:val="0"/>
          <w:numId w:val="2"/>
        </w:numPr>
        <w:tabs>
          <w:tab w:val="left" w:pos="426"/>
        </w:tabs>
        <w:spacing w:after="0" w:line="240" w:lineRule="auto"/>
        <w:jc w:val="center"/>
        <w:outlineLvl w:val="0"/>
        <w:rPr>
          <w:rFonts w:ascii="Times New Roman" w:eastAsiaTheme="majorEastAsia" w:hAnsi="Times New Roman" w:cs="Times New Roman"/>
          <w:b/>
          <w:bCs/>
          <w:sz w:val="24"/>
          <w:szCs w:val="24"/>
          <w:lang w:val="ru-RU" w:eastAsia="ru-RU"/>
        </w:rPr>
      </w:pPr>
      <w:bookmarkStart w:id="0" w:name="_Toc514535892"/>
      <w:r w:rsidRPr="007034A4">
        <w:rPr>
          <w:rFonts w:ascii="Times New Roman" w:eastAsiaTheme="majorEastAsia" w:hAnsi="Times New Roman" w:cs="Times New Roman"/>
          <w:b/>
          <w:bCs/>
          <w:sz w:val="24"/>
          <w:szCs w:val="24"/>
          <w:lang w:val="ru-RU" w:eastAsia="ru-RU"/>
        </w:rPr>
        <w:t xml:space="preserve">Описание показателей и критериев оценивания компетенций </w:t>
      </w:r>
      <w:proofErr w:type="gramStart"/>
      <w:r w:rsidRPr="007034A4">
        <w:rPr>
          <w:rFonts w:ascii="Times New Roman" w:eastAsiaTheme="majorEastAsia" w:hAnsi="Times New Roman" w:cs="Times New Roman"/>
          <w:b/>
          <w:bCs/>
          <w:sz w:val="24"/>
          <w:szCs w:val="24"/>
          <w:lang w:val="ru-RU" w:eastAsia="ru-RU"/>
        </w:rPr>
        <w:t>на</w:t>
      </w:r>
      <w:proofErr w:type="gramEnd"/>
    </w:p>
    <w:p w:rsidR="007034A4" w:rsidRPr="007034A4" w:rsidRDefault="007034A4" w:rsidP="007034A4">
      <w:pPr>
        <w:keepNext/>
        <w:keepLines/>
        <w:tabs>
          <w:tab w:val="left" w:pos="0"/>
        </w:tabs>
        <w:spacing w:after="0" w:line="240" w:lineRule="auto"/>
        <w:jc w:val="center"/>
        <w:outlineLvl w:val="0"/>
        <w:rPr>
          <w:rFonts w:ascii="Times New Roman" w:eastAsiaTheme="majorEastAsia" w:hAnsi="Times New Roman" w:cs="Times New Roman"/>
          <w:b/>
          <w:bCs/>
          <w:sz w:val="24"/>
          <w:szCs w:val="24"/>
          <w:lang w:val="ru-RU" w:eastAsia="ru-RU"/>
        </w:rPr>
      </w:pPr>
      <w:r w:rsidRPr="007034A4">
        <w:rPr>
          <w:rFonts w:ascii="Times New Roman" w:eastAsiaTheme="majorEastAsia" w:hAnsi="Times New Roman" w:cs="Times New Roman"/>
          <w:b/>
          <w:bCs/>
          <w:sz w:val="24"/>
          <w:szCs w:val="24"/>
          <w:lang w:val="ru-RU" w:eastAsia="ru-RU"/>
        </w:rPr>
        <w:t xml:space="preserve">различных </w:t>
      </w:r>
      <w:proofErr w:type="gramStart"/>
      <w:r w:rsidRPr="007034A4">
        <w:rPr>
          <w:rFonts w:ascii="Times New Roman" w:eastAsiaTheme="majorEastAsia" w:hAnsi="Times New Roman" w:cs="Times New Roman"/>
          <w:b/>
          <w:bCs/>
          <w:sz w:val="24"/>
          <w:szCs w:val="24"/>
          <w:lang w:val="ru-RU" w:eastAsia="ru-RU"/>
        </w:rPr>
        <w:t>этапах</w:t>
      </w:r>
      <w:proofErr w:type="gramEnd"/>
      <w:r w:rsidRPr="007034A4">
        <w:rPr>
          <w:rFonts w:ascii="Times New Roman" w:eastAsiaTheme="majorEastAsia" w:hAnsi="Times New Roman" w:cs="Times New Roman"/>
          <w:b/>
          <w:bCs/>
          <w:sz w:val="24"/>
          <w:szCs w:val="24"/>
          <w:lang w:val="ru-RU" w:eastAsia="ru-RU"/>
        </w:rPr>
        <w:t xml:space="preserve"> их формирования, описание шкал оценивания</w:t>
      </w:r>
      <w:bookmarkEnd w:id="0"/>
    </w:p>
    <w:p w:rsidR="007034A4" w:rsidRPr="007034A4" w:rsidRDefault="007034A4" w:rsidP="007034A4">
      <w:pPr>
        <w:spacing w:after="0" w:line="240" w:lineRule="auto"/>
        <w:ind w:firstLine="708"/>
        <w:rPr>
          <w:rFonts w:ascii="Times New Roman" w:eastAsia="Times New Roman" w:hAnsi="Times New Roman" w:cs="Times New Roman"/>
          <w:sz w:val="10"/>
          <w:szCs w:val="10"/>
          <w:lang w:val="ru-RU" w:eastAsia="ru-RU"/>
        </w:rPr>
      </w:pPr>
    </w:p>
    <w:p w:rsidR="007034A4" w:rsidRPr="007034A4" w:rsidRDefault="007034A4" w:rsidP="007034A4">
      <w:pPr>
        <w:spacing w:after="0"/>
        <w:ind w:firstLine="708"/>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1.1.  Показатели и критерии оценивания компетенций:  </w:t>
      </w:r>
    </w:p>
    <w:tbl>
      <w:tblPr>
        <w:tblW w:w="9531" w:type="dxa"/>
        <w:tblCellMar>
          <w:left w:w="0" w:type="dxa"/>
          <w:right w:w="0" w:type="dxa"/>
        </w:tblCellMar>
        <w:tblLook w:val="01E0" w:firstRow="1" w:lastRow="1" w:firstColumn="1" w:lastColumn="1" w:noHBand="0" w:noVBand="0"/>
      </w:tblPr>
      <w:tblGrid>
        <w:gridCol w:w="3125"/>
        <w:gridCol w:w="3190"/>
        <w:gridCol w:w="3060"/>
        <w:gridCol w:w="1574"/>
      </w:tblGrid>
      <w:tr w:rsidR="007034A4" w:rsidRPr="007034A4" w:rsidTr="00A60B21">
        <w:trPr>
          <w:trHeight w:val="752"/>
        </w:trPr>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jc w:val="center"/>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ЗУН, составляющие компетенцию </w:t>
            </w:r>
          </w:p>
        </w:tc>
        <w:tc>
          <w:tcPr>
            <w:tcW w:w="25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jc w:val="center"/>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Показатели </w:t>
            </w:r>
          </w:p>
          <w:p w:rsidR="007034A4" w:rsidRPr="007034A4" w:rsidRDefault="007034A4" w:rsidP="007034A4">
            <w:pPr>
              <w:spacing w:after="0" w:line="240" w:lineRule="auto"/>
              <w:jc w:val="center"/>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оценивания</w:t>
            </w:r>
          </w:p>
        </w:tc>
        <w:tc>
          <w:tcPr>
            <w:tcW w:w="257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jc w:val="center"/>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Критерии </w:t>
            </w:r>
          </w:p>
          <w:p w:rsidR="007034A4" w:rsidRPr="007034A4" w:rsidRDefault="007034A4" w:rsidP="007034A4">
            <w:pPr>
              <w:spacing w:after="0" w:line="240" w:lineRule="auto"/>
              <w:jc w:val="center"/>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оценивания</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jc w:val="center"/>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Средства </w:t>
            </w:r>
          </w:p>
          <w:p w:rsidR="007034A4" w:rsidRPr="007034A4" w:rsidRDefault="007034A4" w:rsidP="007034A4">
            <w:pPr>
              <w:spacing w:after="0" w:line="240" w:lineRule="auto"/>
              <w:jc w:val="center"/>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оценивания</w:t>
            </w:r>
          </w:p>
        </w:tc>
      </w:tr>
      <w:tr w:rsidR="007034A4" w:rsidRPr="007034A4" w:rsidTr="00A60B21">
        <w:trPr>
          <w:trHeight w:val="220"/>
        </w:trPr>
        <w:tc>
          <w:tcPr>
            <w:tcW w:w="9531"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jc w:val="center"/>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код и наименование компетенции</w:t>
            </w:r>
          </w:p>
        </w:tc>
      </w:tr>
      <w:tr w:rsidR="007034A4" w:rsidRPr="001B0112" w:rsidTr="00A60B21">
        <w:trPr>
          <w:trHeight w:val="210"/>
        </w:trPr>
        <w:tc>
          <w:tcPr>
            <w:tcW w:w="953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jc w:val="center"/>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 xml:space="preserve">УК-1: Способен осуществлять поиск, критический анализ и синтез информации, </w:t>
            </w:r>
          </w:p>
          <w:p w:rsidR="007034A4" w:rsidRPr="007034A4" w:rsidRDefault="007034A4" w:rsidP="007034A4">
            <w:pPr>
              <w:spacing w:after="0" w:line="240" w:lineRule="auto"/>
              <w:jc w:val="center"/>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применять системный подход для решения поставленных задач</w:t>
            </w:r>
          </w:p>
        </w:tc>
      </w:tr>
      <w:tr w:rsidR="007034A4" w:rsidRPr="007034A4" w:rsidTr="00A60B21">
        <w:trPr>
          <w:trHeight w:val="16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Знать: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 особенности системного и критического мышления; </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сложившиеся в науке оценки информации;</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 – способы анализа разных источников информации с целью выявления в них противоречий и достоверных суждений;</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способы и методы, позволяющие решению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Активность при подходе к решению поставленных задач, достаточный уровень коммуникации во время освоения учебного материала. Способность найти точный, аргументированный ответ на поставленные вопросы. </w:t>
            </w:r>
          </w:p>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Способность находить информацию при подготовке материала для написания и корректировки ВКР </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Подготовка теоретического раздела ВКР. Демонстрация приобретенных знаний при подготовке презентации и доклада к предзащите ВКР. Способность дать оценку выполненной самостоятельно работе при оформлении ВКР. Самостоятельный выбор средств и методов для решения поставленных задач.</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p>
        </w:tc>
      </w:tr>
      <w:tr w:rsidR="007034A4" w:rsidRPr="007034A4" w:rsidTr="00A60B21">
        <w:trPr>
          <w:trHeight w:val="16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Уметь: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продемонстрировать умения системного подхода и критического мышления при подготовке к предзащите ВКР;</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провести анализ различных источников информации с целью выявления в них противоречий и достоверных суждений;</w:t>
            </w:r>
          </w:p>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применять способы и методы, позволяющие решению поставленных задач в ходе подготовки ВКР к предзащите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Способность поддерживать мотивацию во время подготовки к предзащите ВКР. Умение работать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w:t>
            </w:r>
            <w:r w:rsidRPr="007034A4">
              <w:rPr>
                <w:rFonts w:ascii="Times New Roman" w:eastAsia="Times New Roman" w:hAnsi="Times New Roman" w:cs="Times New Roman"/>
                <w:iCs/>
                <w:sz w:val="24"/>
                <w:szCs w:val="24"/>
                <w:lang w:val="ru-RU" w:eastAsia="ru-RU"/>
              </w:rPr>
              <w:t>пособность поддерживать мотивацию, проявлять активность при подготовке к предзащите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p>
        </w:tc>
      </w:tr>
      <w:tr w:rsidR="007034A4" w:rsidRPr="007034A4" w:rsidTr="00A60B21">
        <w:trPr>
          <w:trHeight w:val="3092"/>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Владеть:</w:t>
            </w:r>
          </w:p>
          <w:p w:rsidR="007034A4" w:rsidRPr="007034A4" w:rsidRDefault="007034A4" w:rsidP="007034A4">
            <w:pPr>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sz w:val="24"/>
                <w:szCs w:val="24"/>
                <w:lang w:val="ru-RU" w:eastAsia="ru-RU"/>
              </w:rPr>
              <w:t>– способностью находить наиболее эффективные приемы, средства и методы для решения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proofErr w:type="gramStart"/>
            <w:r w:rsidRPr="007034A4">
              <w:rPr>
                <w:rFonts w:ascii="Times New Roman" w:eastAsia="Times New Roman" w:hAnsi="Times New Roman" w:cs="Times New Roman"/>
                <w:sz w:val="24"/>
                <w:szCs w:val="24"/>
                <w:lang w:val="ru-RU" w:eastAsia="ru-RU"/>
              </w:rPr>
              <w:t>Способен</w:t>
            </w:r>
            <w:proofErr w:type="gramEnd"/>
            <w:r w:rsidRPr="007034A4">
              <w:rPr>
                <w:rFonts w:ascii="Times New Roman" w:eastAsia="Times New Roman" w:hAnsi="Times New Roman" w:cs="Times New Roman"/>
                <w:sz w:val="24"/>
                <w:szCs w:val="24"/>
                <w:lang w:val="ru-RU" w:eastAsia="ru-RU"/>
              </w:rPr>
              <w:t xml:space="preserve"> поддерживать мотивацию во время образовательного процесса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Своевременное выполнение индивидуальных самостоятельных учебных заданий, творческий подход. Способность отстоять свою точку зрения, используя профессиональную терминологию</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w:t>
            </w:r>
            <w:r w:rsidRPr="007034A4">
              <w:rPr>
                <w:rFonts w:ascii="Times New Roman" w:eastAsia="Times New Roman" w:hAnsi="Times New Roman" w:cs="Times New Roman"/>
                <w:iCs/>
                <w:sz w:val="24"/>
                <w:szCs w:val="24"/>
                <w:lang w:val="ru-RU" w:eastAsia="ru-RU"/>
              </w:rPr>
              <w:lastRenderedPageBreak/>
              <w:t>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1B0112" w:rsidTr="00A60B21">
        <w:trPr>
          <w:trHeight w:val="195"/>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lastRenderedPageBreak/>
              <w:t xml:space="preserve">УК-2: Способен определять круг задач в рамках поставленной цели и выбирать </w:t>
            </w:r>
          </w:p>
          <w:p w:rsidR="007034A4" w:rsidRPr="007034A4" w:rsidRDefault="007034A4" w:rsidP="007034A4">
            <w:pPr>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оптимальные способы их решения, исходя из действующих правовых норм, имеющихся ресурсов и ограничений</w:t>
            </w:r>
          </w:p>
        </w:tc>
      </w:tr>
      <w:tr w:rsidR="007034A4" w:rsidRPr="007034A4" w:rsidTr="00A60B21">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Знать: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нормативно-правовые основы в области физической культуры и спорта;</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федеральные стандарты видов спорта;</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методику планирования, контроля и мониторинга, направленных на достижение цели и решения поставленных задач</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Знать способы решения поставленных задач, для достижения результатов исследования.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sz w:val="24"/>
                <w:szCs w:val="24"/>
                <w:lang w:val="ru-RU" w:eastAsia="ru-RU"/>
              </w:rPr>
              <w:t>Полнота и содержательность ответов на поставленные вопросы. Демонстрация приобретенных знаний при выполнении самостоятельных индивидуальных учебных заданий. Способность дать оценку ожидаемым результатам при решении поставленных задач</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Уметь: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i/>
                <w:sz w:val="24"/>
                <w:szCs w:val="24"/>
                <w:lang w:val="ru-RU" w:eastAsia="ru-RU"/>
              </w:rPr>
              <w:t xml:space="preserve"> </w:t>
            </w:r>
            <w:r w:rsidRPr="007034A4">
              <w:rPr>
                <w:rFonts w:ascii="Times New Roman" w:eastAsia="Times New Roman" w:hAnsi="Times New Roman" w:cs="Times New Roman"/>
                <w:sz w:val="24"/>
                <w:szCs w:val="24"/>
                <w:lang w:val="ru-RU" w:eastAsia="ru-RU"/>
              </w:rPr>
              <w:t>– рационально подобрать средства, методы, способы планирования и контроля, методику для достижения поставленной цели и решения задач;</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sz w:val="24"/>
                <w:szCs w:val="24"/>
                <w:lang w:val="ru-RU" w:eastAsia="ru-RU"/>
              </w:rPr>
              <w:t>– предугадывать результаты при решении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Демонстрирует умения планирования и контроля в физическом воспитании, способность рационально подбирать средства, методы, способы планирования и контроля, методику для достижения цели и решения поставленных задач</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Владеть: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методикой планирования, контроля и осуществления мониторинга, направленных на достижение цели и решения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Проявляет самостоятельность при работе с учебной литературой, грамотно подбирает средства и методы физического воспитания при выполнении индивидуальных заданий</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Рациональное использование средств и методов физического воспитания при написании ВКР и подготовке ее к предзащите.</w:t>
            </w:r>
          </w:p>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Своевременная сдача выполненных самостоятельных индивидуальных заданий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w:t>
            </w:r>
            <w:r w:rsidRPr="007034A4">
              <w:rPr>
                <w:rFonts w:ascii="Times New Roman" w:eastAsia="Times New Roman" w:hAnsi="Times New Roman" w:cs="Times New Roman"/>
                <w:iCs/>
                <w:sz w:val="24"/>
                <w:szCs w:val="24"/>
                <w:lang w:val="ru-RU" w:eastAsia="ru-RU"/>
              </w:rPr>
              <w:lastRenderedPageBreak/>
              <w:t>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1B0112" w:rsidTr="00A60B21">
        <w:trPr>
          <w:trHeight w:val="39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lastRenderedPageBreak/>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7034A4">
              <w:rPr>
                <w:rFonts w:ascii="Times New Roman" w:eastAsia="Times New Roman" w:hAnsi="Times New Roman" w:cs="Times New Roman"/>
                <w:i/>
                <w:sz w:val="24"/>
                <w:szCs w:val="24"/>
                <w:lang w:val="ru-RU" w:eastAsia="ru-RU"/>
              </w:rPr>
              <w:t>м(</w:t>
            </w:r>
            <w:proofErr w:type="spellStart"/>
            <w:proofErr w:type="gramEnd"/>
            <w:r w:rsidRPr="007034A4">
              <w:rPr>
                <w:rFonts w:ascii="Times New Roman" w:eastAsia="Times New Roman" w:hAnsi="Times New Roman" w:cs="Times New Roman"/>
                <w:i/>
                <w:sz w:val="24"/>
                <w:szCs w:val="24"/>
                <w:lang w:val="ru-RU" w:eastAsia="ru-RU"/>
              </w:rPr>
              <w:t>ых</w:t>
            </w:r>
            <w:proofErr w:type="spellEnd"/>
            <w:r w:rsidRPr="007034A4">
              <w:rPr>
                <w:rFonts w:ascii="Times New Roman" w:eastAsia="Times New Roman" w:hAnsi="Times New Roman" w:cs="Times New Roman"/>
                <w:i/>
                <w:sz w:val="24"/>
                <w:szCs w:val="24"/>
                <w:lang w:val="ru-RU" w:eastAsia="ru-RU"/>
              </w:rPr>
              <w:t>) языке(ах)</w:t>
            </w:r>
          </w:p>
        </w:tc>
      </w:tr>
      <w:tr w:rsidR="007034A4" w:rsidRPr="007034A4" w:rsidTr="00A60B21">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Знать: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i/>
                <w:sz w:val="24"/>
                <w:szCs w:val="24"/>
                <w:lang w:val="ru-RU" w:eastAsia="ru-RU"/>
              </w:rPr>
              <w:t>–</w:t>
            </w:r>
            <w:r w:rsidRPr="007034A4">
              <w:rPr>
                <w:rFonts w:ascii="Times New Roman" w:eastAsia="Times New Roman" w:hAnsi="Times New Roman" w:cs="Times New Roman"/>
                <w:sz w:val="24"/>
                <w:szCs w:val="24"/>
                <w:lang w:val="ru-RU" w:eastAsia="ru-RU"/>
              </w:rPr>
              <w:t xml:space="preserve"> формы, виды устной и письменной коммуникации на русском и иностранном языке;</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основы профессиональной терминологии</w:t>
            </w:r>
          </w:p>
          <w:p w:rsidR="007034A4" w:rsidRPr="007034A4" w:rsidRDefault="007034A4" w:rsidP="007034A4">
            <w:pPr>
              <w:spacing w:after="0" w:line="240" w:lineRule="auto"/>
              <w:rPr>
                <w:rFonts w:ascii="Times New Roman" w:eastAsia="Times New Roman" w:hAnsi="Times New Roman" w:cs="Times New Roman"/>
                <w:i/>
                <w:sz w:val="24"/>
                <w:szCs w:val="24"/>
                <w:lang w:val="ru-RU" w:eastAsia="ru-RU"/>
              </w:rPr>
            </w:pP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Знает и понимает, как использовать виды устной и письменной коммуникации на русском и иностранном языке. Знает и понимает, в каком случае целесообразно употреблять профессиональную терминологию</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bCs/>
                <w:sz w:val="24"/>
                <w:szCs w:val="24"/>
                <w:lang w:val="ru-RU" w:eastAsia="ru-RU"/>
              </w:rPr>
              <w:t>Полнота и содержательность ответов на поставленные вопросы. Демонстрация приобретенных знаний при выполнении самостоятельных индивидуальных учебных заданий.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Уметь: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i/>
                <w:sz w:val="24"/>
                <w:szCs w:val="24"/>
                <w:lang w:val="ru-RU" w:eastAsia="ru-RU"/>
              </w:rPr>
              <w:t xml:space="preserve">– </w:t>
            </w:r>
            <w:r w:rsidRPr="007034A4">
              <w:rPr>
                <w:rFonts w:ascii="Times New Roman" w:eastAsia="Times New Roman" w:hAnsi="Times New Roman" w:cs="Times New Roman"/>
                <w:sz w:val="24"/>
                <w:szCs w:val="24"/>
                <w:lang w:val="ru-RU" w:eastAsia="ru-RU"/>
              </w:rPr>
              <w:t>использовать различные формы, виды устной и письменной коммуникации на русском и иностранном языке;</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свободно воспринимать, анализировать и критически оценивать устную и письменную деловую информацию;</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w:t>
            </w:r>
            <w:r w:rsidRPr="007034A4">
              <w:rPr>
                <w:rFonts w:ascii="Times New Roman" w:eastAsia="Times New Roman" w:hAnsi="Times New Roman" w:cs="Times New Roman"/>
                <w:sz w:val="24"/>
                <w:szCs w:val="24"/>
                <w:lang w:val="ru-RU" w:eastAsia="ru-RU"/>
              </w:rPr>
              <w:t xml:space="preserve"> </w:t>
            </w:r>
            <w:r w:rsidRPr="007034A4">
              <w:rPr>
                <w:rFonts w:ascii="Times New Roman" w:eastAsia="Times New Roman" w:hAnsi="Times New Roman" w:cs="Times New Roman"/>
                <w:iCs/>
                <w:sz w:val="24"/>
                <w:szCs w:val="24"/>
                <w:lang w:val="ru-RU" w:eastAsia="ru-RU"/>
              </w:rPr>
              <w:t xml:space="preserve">использовать языковые средства для достижения профессиональных целей; </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w:t>
            </w:r>
            <w:r w:rsidRPr="007034A4">
              <w:rPr>
                <w:rFonts w:ascii="Times New Roman" w:eastAsia="Times New Roman" w:hAnsi="Times New Roman" w:cs="Times New Roman"/>
                <w:sz w:val="24"/>
                <w:szCs w:val="24"/>
                <w:lang w:val="ru-RU" w:eastAsia="ru-RU"/>
              </w:rPr>
              <w:t xml:space="preserve"> </w:t>
            </w:r>
            <w:r w:rsidRPr="007034A4">
              <w:rPr>
                <w:rFonts w:ascii="Times New Roman" w:eastAsia="Times New Roman" w:hAnsi="Times New Roman" w:cs="Times New Roman"/>
                <w:iCs/>
                <w:sz w:val="24"/>
                <w:szCs w:val="24"/>
                <w:lang w:val="ru-RU" w:eastAsia="ru-RU"/>
              </w:rPr>
              <w:t>выстраивать стратегию устного и письменного общения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proofErr w:type="gramStart"/>
            <w:r w:rsidRPr="007034A4">
              <w:rPr>
                <w:rFonts w:ascii="Times New Roman" w:eastAsia="Times New Roman" w:hAnsi="Times New Roman" w:cs="Times New Roman"/>
                <w:sz w:val="24"/>
                <w:szCs w:val="24"/>
                <w:lang w:val="ru-RU" w:eastAsia="ru-RU"/>
              </w:rPr>
              <w:t>Способен</w:t>
            </w:r>
            <w:proofErr w:type="gramEnd"/>
            <w:r w:rsidRPr="007034A4">
              <w:rPr>
                <w:rFonts w:ascii="Times New Roman" w:eastAsia="Times New Roman" w:hAnsi="Times New Roman" w:cs="Times New Roman"/>
                <w:sz w:val="24"/>
                <w:szCs w:val="24"/>
                <w:lang w:val="ru-RU" w:eastAsia="ru-RU"/>
              </w:rPr>
              <w:t xml:space="preserve"> использовать различные формы и виды устной и письменной коммуникации на русском и иностранном языке. Целесообразность использования профессиональной терминологии</w:t>
            </w:r>
          </w:p>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sz w:val="24"/>
                <w:szCs w:val="24"/>
                <w:lang w:val="ru-RU" w:eastAsia="ru-RU"/>
              </w:rPr>
              <w:t>Рациональность использования различных форм, видов устной и письменной коммуникации на русском и иностранном языке. Способность использовать языковые средства для достижения профессиональных целей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Владеть: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sz w:val="24"/>
                <w:szCs w:val="24"/>
                <w:lang w:val="ru-RU" w:eastAsia="ru-RU"/>
              </w:rPr>
              <w:t>– системой норм русского литературного языка и профессиональной терминологией</w:t>
            </w:r>
          </w:p>
          <w:p w:rsidR="007034A4" w:rsidRPr="007034A4" w:rsidRDefault="007034A4" w:rsidP="007034A4">
            <w:pPr>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Cs/>
                <w:sz w:val="24"/>
                <w:szCs w:val="24"/>
                <w:lang w:val="ru-RU" w:eastAsia="ru-RU"/>
              </w:rPr>
              <w:t xml:space="preserve">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Использует различные формы и виды устной и письменной коммуникации на русском и иностранном языке. </w:t>
            </w:r>
            <w:proofErr w:type="gramStart"/>
            <w:r w:rsidRPr="007034A4">
              <w:rPr>
                <w:rFonts w:ascii="Times New Roman" w:eastAsia="Times New Roman" w:hAnsi="Times New Roman" w:cs="Times New Roman"/>
                <w:sz w:val="24"/>
                <w:szCs w:val="24"/>
                <w:lang w:val="ru-RU" w:eastAsia="ru-RU"/>
              </w:rPr>
              <w:t>Способен</w:t>
            </w:r>
            <w:proofErr w:type="gramEnd"/>
            <w:r w:rsidRPr="007034A4">
              <w:rPr>
                <w:rFonts w:ascii="Times New Roman" w:eastAsia="Times New Roman" w:hAnsi="Times New Roman" w:cs="Times New Roman"/>
                <w:sz w:val="24"/>
                <w:szCs w:val="24"/>
                <w:lang w:val="ru-RU" w:eastAsia="ru-RU"/>
              </w:rPr>
              <w:t xml:space="preserve"> изъясняться с использованием профессиональной терминологии</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Способность общаться на русском и иностранном языках. Владение профессиональной терминологией.</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Своевременная сдача выполненных самостоятельных индивидуальных заданий. Орфографическая грамотность и профессиональная терминология при написании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1B0112" w:rsidTr="00A60B21">
        <w:trPr>
          <w:trHeight w:val="255"/>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lastRenderedPageBreak/>
              <w:t xml:space="preserve">УК-5: </w:t>
            </w:r>
            <w:proofErr w:type="gramStart"/>
            <w:r w:rsidRPr="007034A4">
              <w:rPr>
                <w:rFonts w:ascii="Times New Roman" w:eastAsia="Times New Roman" w:hAnsi="Times New Roman" w:cs="Times New Roman"/>
                <w:i/>
                <w:sz w:val="24"/>
                <w:szCs w:val="24"/>
                <w:lang w:val="ru-RU" w:eastAsia="ru-RU"/>
              </w:rPr>
              <w:t>Способен</w:t>
            </w:r>
            <w:proofErr w:type="gramEnd"/>
            <w:r w:rsidRPr="007034A4">
              <w:rPr>
                <w:rFonts w:ascii="Times New Roman" w:eastAsia="Times New Roman" w:hAnsi="Times New Roman" w:cs="Times New Roman"/>
                <w:i/>
                <w:sz w:val="24"/>
                <w:szCs w:val="24"/>
                <w:lang w:val="ru-RU" w:eastAsia="ru-RU"/>
              </w:rPr>
              <w:t xml:space="preserve"> воспринимать межкультурное разнообразие общества в социально-историческом, этическом и философском контекстах</w:t>
            </w:r>
          </w:p>
        </w:tc>
      </w:tr>
      <w:tr w:rsidR="007034A4" w:rsidRPr="007034A4" w:rsidTr="00A60B21">
        <w:trPr>
          <w:trHeight w:val="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i/>
                <w:sz w:val="24"/>
                <w:szCs w:val="24"/>
                <w:lang w:val="ru-RU" w:eastAsia="ru-RU"/>
              </w:rPr>
              <w:t>Знать:</w:t>
            </w:r>
            <w:r w:rsidRPr="007034A4">
              <w:rPr>
                <w:rFonts w:ascii="Times New Roman" w:eastAsia="Times New Roman" w:hAnsi="Times New Roman" w:cs="Times New Roman"/>
                <w:sz w:val="24"/>
                <w:szCs w:val="24"/>
                <w:lang w:val="ru-RU" w:eastAsia="ru-RU"/>
              </w:rPr>
              <w:t xml:space="preserve"> </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способы взаимодействия с людьми с учетом их социокультурных особенностей в целях успешного выполнения профессиональных задач и социальной интеграции;</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 принципы выбора ценностных ориентиров и гражданской позиции при взаимодействии с участниками образовательного процесса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Знание способов решения поставленных задач, для достижения результатов исследовательской деятельности.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Своевременное выполнение индивидуальных заданий, способность поддерживать мотивацию, проявлять активность при написании и подготовке ВКР</w:t>
            </w:r>
            <w:r w:rsidRPr="007034A4">
              <w:rPr>
                <w:rFonts w:ascii="Times New Roman" w:eastAsia="Times New Roman" w:hAnsi="Times New Roman" w:cs="Times New Roman"/>
                <w:sz w:val="24"/>
                <w:szCs w:val="24"/>
                <w:lang w:val="ru-RU" w:eastAsia="ru-RU"/>
              </w:rPr>
              <w:t xml:space="preserve"> </w:t>
            </w:r>
            <w:r w:rsidRPr="007034A4">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1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Уметь: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осуществлять анализ,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 с целью понимания социокультурных различий социальных групп;</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 взаимодействовать с людьми с учетом их социокультурных особенностей в целях успешного выполнения профессиональных задач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Способность взаимодействовать с людьми во время проведения педагогического исследования и подготовки ВКР к предзащите. Умение работать с научно-методической литературой во время проведения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w:t>
            </w:r>
            <w:r w:rsidRPr="007034A4">
              <w:rPr>
                <w:rFonts w:ascii="Times New Roman" w:eastAsia="Times New Roman" w:hAnsi="Times New Roman" w:cs="Times New Roman"/>
                <w:iCs/>
                <w:sz w:val="24"/>
                <w:szCs w:val="24"/>
                <w:lang w:val="ru-RU" w:eastAsia="ru-RU"/>
              </w:rPr>
              <w:t xml:space="preserve">пособность поддерживать мотивацию, проявлять активность во время проведения педагогического исследования и подготовки ВКР к предзащите </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1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Владеть: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различными способами коммуникации;</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приемами психолого-педагогического воздействия, позволяющими решать задачи воспитания и духовно-нравственного развития, уважительного отношения к историческому наследию и социокультурным традициям своего Отечества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Использует различные формы и виды коммуникации. </w:t>
            </w:r>
            <w:proofErr w:type="gramStart"/>
            <w:r w:rsidRPr="007034A4">
              <w:rPr>
                <w:rFonts w:ascii="Times New Roman" w:eastAsia="Times New Roman" w:hAnsi="Times New Roman" w:cs="Times New Roman"/>
                <w:sz w:val="24"/>
                <w:szCs w:val="24"/>
                <w:lang w:val="ru-RU" w:eastAsia="ru-RU"/>
              </w:rPr>
              <w:t>Способен</w:t>
            </w:r>
            <w:proofErr w:type="gramEnd"/>
            <w:r w:rsidRPr="007034A4">
              <w:rPr>
                <w:rFonts w:ascii="Times New Roman" w:eastAsia="Times New Roman" w:hAnsi="Times New Roman" w:cs="Times New Roman"/>
                <w:sz w:val="24"/>
                <w:szCs w:val="24"/>
                <w:lang w:val="ru-RU" w:eastAsia="ru-RU"/>
              </w:rPr>
              <w:t xml:space="preserve"> решать задачи воспитания и духовно-нравственного развития, уважительного отношения к историческому наследию и социокультурным традициям своего Отечества</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Своевременная сдача выполненных самостоятельных индивидуальных заданий. </w:t>
            </w:r>
            <w:proofErr w:type="gramStart"/>
            <w:r w:rsidRPr="007034A4">
              <w:rPr>
                <w:rFonts w:ascii="Times New Roman" w:eastAsia="Times New Roman" w:hAnsi="Times New Roman" w:cs="Times New Roman"/>
                <w:iCs/>
                <w:sz w:val="24"/>
                <w:szCs w:val="24"/>
                <w:lang w:val="ru-RU" w:eastAsia="ru-RU"/>
              </w:rPr>
              <w:t>Способен</w:t>
            </w:r>
            <w:proofErr w:type="gramEnd"/>
            <w:r w:rsidRPr="007034A4">
              <w:rPr>
                <w:rFonts w:ascii="Times New Roman" w:eastAsia="Times New Roman" w:hAnsi="Times New Roman" w:cs="Times New Roman"/>
                <w:iCs/>
                <w:sz w:val="24"/>
                <w:szCs w:val="24"/>
                <w:lang w:val="ru-RU" w:eastAsia="ru-RU"/>
              </w:rPr>
              <w:t xml:space="preserve"> решать задачи воспитания и духовно-нравственного развития, уважительного отношения к историческому наследию. Владение профессиональной терминологией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1B0112" w:rsidTr="00A60B21">
        <w:trPr>
          <w:trHeight w:val="10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
                <w:iCs/>
                <w:sz w:val="24"/>
                <w:szCs w:val="24"/>
                <w:lang w:val="ru-RU" w:eastAsia="ru-RU"/>
              </w:rPr>
            </w:pPr>
            <w:r w:rsidRPr="007034A4">
              <w:rPr>
                <w:rFonts w:ascii="Times New Roman" w:eastAsia="Times New Roman" w:hAnsi="Times New Roman" w:cs="Times New Roman"/>
                <w:i/>
                <w:iCs/>
                <w:sz w:val="24"/>
                <w:szCs w:val="24"/>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7034A4" w:rsidRPr="007034A4" w:rsidTr="00A60B21">
        <w:trPr>
          <w:trHeight w:val="19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Знать: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lastRenderedPageBreak/>
              <w:t>– средства, методы, способы и приемы проведения контроля и оценки формирования результатов образования обучающихся;</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способы выявления и корректировки возникающих трудностей в процессе обучения и воспитания обучающихся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lastRenderedPageBreak/>
              <w:t xml:space="preserve">Знать средства, методы, </w:t>
            </w:r>
            <w:r w:rsidRPr="007034A4">
              <w:rPr>
                <w:rFonts w:ascii="Times New Roman" w:eastAsia="Times New Roman" w:hAnsi="Times New Roman" w:cs="Times New Roman"/>
                <w:sz w:val="24"/>
                <w:szCs w:val="24"/>
                <w:lang w:val="ru-RU" w:eastAsia="ru-RU"/>
              </w:rPr>
              <w:lastRenderedPageBreak/>
              <w:t xml:space="preserve">способы и приемы позволяющие осуществлять контроль и оценивать результаты образования </w:t>
            </w:r>
            <w:proofErr w:type="gramStart"/>
            <w:r w:rsidRPr="007034A4">
              <w:rPr>
                <w:rFonts w:ascii="Times New Roman" w:eastAsia="Times New Roman" w:hAnsi="Times New Roman" w:cs="Times New Roman"/>
                <w:sz w:val="24"/>
                <w:szCs w:val="24"/>
                <w:lang w:val="ru-RU" w:eastAsia="ru-RU"/>
              </w:rPr>
              <w:t>обучающихся</w:t>
            </w:r>
            <w:proofErr w:type="gramEnd"/>
            <w:r w:rsidRPr="007034A4">
              <w:rPr>
                <w:rFonts w:ascii="Times New Roman" w:eastAsia="Times New Roman" w:hAnsi="Times New Roman" w:cs="Times New Roman"/>
                <w:sz w:val="24"/>
                <w:szCs w:val="24"/>
                <w:lang w:val="ru-RU" w:eastAsia="ru-RU"/>
              </w:rPr>
              <w:t>.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lastRenderedPageBreak/>
              <w:t xml:space="preserve">Знание средств, методов, </w:t>
            </w:r>
            <w:r w:rsidRPr="007034A4">
              <w:rPr>
                <w:rFonts w:ascii="Times New Roman" w:eastAsia="Times New Roman" w:hAnsi="Times New Roman" w:cs="Times New Roman"/>
                <w:sz w:val="24"/>
                <w:szCs w:val="24"/>
                <w:lang w:val="ru-RU" w:eastAsia="ru-RU"/>
              </w:rPr>
              <w:lastRenderedPageBreak/>
              <w:t xml:space="preserve">способов и приемов проведения контроля и оценки </w:t>
            </w:r>
            <w:proofErr w:type="spellStart"/>
            <w:r w:rsidRPr="007034A4">
              <w:rPr>
                <w:rFonts w:ascii="Times New Roman" w:eastAsia="Times New Roman" w:hAnsi="Times New Roman" w:cs="Times New Roman"/>
                <w:sz w:val="24"/>
                <w:szCs w:val="24"/>
                <w:lang w:val="ru-RU" w:eastAsia="ru-RU"/>
              </w:rPr>
              <w:t>сформированности</w:t>
            </w:r>
            <w:proofErr w:type="spellEnd"/>
            <w:r w:rsidRPr="007034A4">
              <w:rPr>
                <w:rFonts w:ascii="Times New Roman" w:eastAsia="Times New Roman" w:hAnsi="Times New Roman" w:cs="Times New Roman"/>
                <w:sz w:val="24"/>
                <w:szCs w:val="24"/>
                <w:lang w:val="ru-RU" w:eastAsia="ru-RU"/>
              </w:rPr>
              <w:t xml:space="preserve"> результатов образования и воспитания обучающихся. Полнота и содержательность ответов на поставленные вопросы. Демонстрация приобретенных знаний при выполнении индивидуальных учебных заданий.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lastRenderedPageBreak/>
              <w:t xml:space="preserve">О – опрос для </w:t>
            </w:r>
            <w:r w:rsidRPr="007034A4">
              <w:rPr>
                <w:rFonts w:ascii="Times New Roman" w:eastAsia="Times New Roman" w:hAnsi="Times New Roman" w:cs="Times New Roman"/>
                <w:iCs/>
                <w:sz w:val="24"/>
                <w:szCs w:val="24"/>
                <w:lang w:val="ru-RU" w:eastAsia="ru-RU"/>
              </w:rPr>
              <w:lastRenderedPageBreak/>
              <w:t xml:space="preserve">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lastRenderedPageBreak/>
              <w:t>Уметь: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 разрабатывать программы, позволяющие осуществлять диагностику и мониторинг </w:t>
            </w:r>
            <w:proofErr w:type="spellStart"/>
            <w:r w:rsidRPr="007034A4">
              <w:rPr>
                <w:rFonts w:ascii="Times New Roman" w:eastAsia="Times New Roman" w:hAnsi="Times New Roman" w:cs="Times New Roman"/>
                <w:sz w:val="24"/>
                <w:szCs w:val="24"/>
                <w:lang w:val="ru-RU" w:eastAsia="ru-RU"/>
              </w:rPr>
              <w:t>сформированности</w:t>
            </w:r>
            <w:proofErr w:type="spellEnd"/>
            <w:r w:rsidRPr="007034A4">
              <w:rPr>
                <w:rFonts w:ascii="Times New Roman" w:eastAsia="Times New Roman" w:hAnsi="Times New Roman" w:cs="Times New Roman"/>
                <w:sz w:val="24"/>
                <w:szCs w:val="24"/>
                <w:lang w:val="ru-RU" w:eastAsia="ru-RU"/>
              </w:rPr>
              <w:t xml:space="preserve"> результатов образования обучающихся;</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выявлять и корректировать трудности в процессе обучения и воспитания, разработать рекомендации по совершенствованию учебно-воспитатель-</w:t>
            </w:r>
            <w:proofErr w:type="spellStart"/>
            <w:r w:rsidRPr="007034A4">
              <w:rPr>
                <w:rFonts w:ascii="Times New Roman" w:eastAsia="Times New Roman" w:hAnsi="Times New Roman" w:cs="Times New Roman"/>
                <w:sz w:val="24"/>
                <w:szCs w:val="24"/>
                <w:lang w:val="ru-RU" w:eastAsia="ru-RU"/>
              </w:rPr>
              <w:t>ного</w:t>
            </w:r>
            <w:proofErr w:type="spellEnd"/>
            <w:r w:rsidRPr="007034A4">
              <w:rPr>
                <w:rFonts w:ascii="Times New Roman" w:eastAsia="Times New Roman" w:hAnsi="Times New Roman" w:cs="Times New Roman"/>
                <w:sz w:val="24"/>
                <w:szCs w:val="24"/>
                <w:lang w:val="ru-RU" w:eastAsia="ru-RU"/>
              </w:rPr>
              <w:t xml:space="preserve"> процесса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Демонстрирует умения разрабатывать программы, позволяющие осуществлять диагностику и мониторинг </w:t>
            </w:r>
            <w:proofErr w:type="spellStart"/>
            <w:r w:rsidRPr="007034A4">
              <w:rPr>
                <w:rFonts w:ascii="Times New Roman" w:eastAsia="Times New Roman" w:hAnsi="Times New Roman" w:cs="Times New Roman"/>
                <w:sz w:val="24"/>
                <w:szCs w:val="24"/>
                <w:lang w:val="ru-RU" w:eastAsia="ru-RU"/>
              </w:rPr>
              <w:t>сформированности</w:t>
            </w:r>
            <w:proofErr w:type="spellEnd"/>
            <w:r w:rsidRPr="007034A4">
              <w:rPr>
                <w:rFonts w:ascii="Times New Roman" w:eastAsia="Times New Roman" w:hAnsi="Times New Roman" w:cs="Times New Roman"/>
                <w:sz w:val="24"/>
                <w:szCs w:val="24"/>
                <w:lang w:val="ru-RU" w:eastAsia="ru-RU"/>
              </w:rPr>
              <w:t xml:space="preserve"> результатов образования обучающихся. Способность выявлять трудности возникающие в процессе обучения и </w:t>
            </w:r>
            <w:proofErr w:type="gramStart"/>
            <w:r w:rsidRPr="007034A4">
              <w:rPr>
                <w:rFonts w:ascii="Times New Roman" w:eastAsia="Times New Roman" w:hAnsi="Times New Roman" w:cs="Times New Roman"/>
                <w:sz w:val="24"/>
                <w:szCs w:val="24"/>
                <w:lang w:val="ru-RU" w:eastAsia="ru-RU"/>
              </w:rPr>
              <w:t>воспитания</w:t>
            </w:r>
            <w:proofErr w:type="gramEnd"/>
            <w:r w:rsidRPr="007034A4">
              <w:rPr>
                <w:rFonts w:ascii="Times New Roman" w:eastAsia="Times New Roman" w:hAnsi="Times New Roman" w:cs="Times New Roman"/>
                <w:sz w:val="24"/>
                <w:szCs w:val="24"/>
                <w:lang w:val="ru-RU" w:eastAsia="ru-RU"/>
              </w:rPr>
              <w:t xml:space="preserve"> обучающихся и корректировать их</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sz w:val="24"/>
                <w:szCs w:val="24"/>
                <w:lang w:val="ru-RU" w:eastAsia="ru-RU"/>
              </w:rPr>
              <w:t xml:space="preserve">Правильное и своевременное выполнение индивидуальных заданий. Умение разрабатывать программы, позволяющие осуществлять диагностику и проводить мониторинг </w:t>
            </w:r>
            <w:proofErr w:type="spellStart"/>
            <w:r w:rsidRPr="007034A4">
              <w:rPr>
                <w:rFonts w:ascii="Times New Roman" w:eastAsia="Times New Roman" w:hAnsi="Times New Roman" w:cs="Times New Roman"/>
                <w:sz w:val="24"/>
                <w:szCs w:val="24"/>
                <w:lang w:val="ru-RU" w:eastAsia="ru-RU"/>
              </w:rPr>
              <w:t>сформированности</w:t>
            </w:r>
            <w:proofErr w:type="spellEnd"/>
            <w:r w:rsidRPr="007034A4">
              <w:rPr>
                <w:rFonts w:ascii="Times New Roman" w:eastAsia="Times New Roman" w:hAnsi="Times New Roman" w:cs="Times New Roman"/>
                <w:sz w:val="24"/>
                <w:szCs w:val="24"/>
                <w:lang w:val="ru-RU" w:eastAsia="ru-RU"/>
              </w:rPr>
              <w:t xml:space="preserve"> результатов образования обучающихся. Способность выявлять и корректировать трудности в процессе обучения и воспитания </w:t>
            </w:r>
            <w:proofErr w:type="gramStart"/>
            <w:r w:rsidRPr="007034A4">
              <w:rPr>
                <w:rFonts w:ascii="Times New Roman" w:eastAsia="Times New Roman" w:hAnsi="Times New Roman" w:cs="Times New Roman"/>
                <w:sz w:val="24"/>
                <w:szCs w:val="24"/>
                <w:lang w:val="ru-RU" w:eastAsia="ru-RU"/>
              </w:rPr>
              <w:t>обучающихся</w:t>
            </w:r>
            <w:proofErr w:type="gramEnd"/>
            <w:r w:rsidRPr="007034A4">
              <w:rPr>
                <w:rFonts w:ascii="Times New Roman" w:eastAsia="Times New Roman" w:hAnsi="Times New Roman" w:cs="Times New Roman"/>
                <w:sz w:val="24"/>
                <w:szCs w:val="24"/>
                <w:lang w:val="ru-RU" w:eastAsia="ru-RU"/>
              </w:rPr>
              <w:t>.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Владеть: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 средствами, методами, способами и приемами, при помощи которых возможно осуществлять контроль, дать оценку </w:t>
            </w:r>
            <w:proofErr w:type="spellStart"/>
            <w:r w:rsidRPr="007034A4">
              <w:rPr>
                <w:rFonts w:ascii="Times New Roman" w:eastAsia="Times New Roman" w:hAnsi="Times New Roman" w:cs="Times New Roman"/>
                <w:sz w:val="24"/>
                <w:szCs w:val="24"/>
                <w:lang w:val="ru-RU" w:eastAsia="ru-RU"/>
              </w:rPr>
              <w:t>сформированности</w:t>
            </w:r>
            <w:proofErr w:type="spellEnd"/>
            <w:r w:rsidRPr="007034A4">
              <w:rPr>
                <w:rFonts w:ascii="Times New Roman" w:eastAsia="Times New Roman" w:hAnsi="Times New Roman" w:cs="Times New Roman"/>
                <w:sz w:val="24"/>
                <w:szCs w:val="24"/>
                <w:lang w:val="ru-RU" w:eastAsia="ru-RU"/>
              </w:rPr>
              <w:t xml:space="preserve"> результатов образовательного процесса обучающихся;</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способами, направленными на выявление и корректировку возникающих трудностей в процессе обучения и воспитания обучающихся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Использует различные средства, методы, способы и приемы, при помощи которых возможно осуществлять контроль, дать оценку </w:t>
            </w:r>
            <w:proofErr w:type="spellStart"/>
            <w:r w:rsidRPr="007034A4">
              <w:rPr>
                <w:rFonts w:ascii="Times New Roman" w:eastAsia="Times New Roman" w:hAnsi="Times New Roman" w:cs="Times New Roman"/>
                <w:sz w:val="24"/>
                <w:szCs w:val="24"/>
                <w:lang w:val="ru-RU" w:eastAsia="ru-RU"/>
              </w:rPr>
              <w:t>сформированности</w:t>
            </w:r>
            <w:proofErr w:type="spellEnd"/>
            <w:r w:rsidRPr="007034A4">
              <w:rPr>
                <w:rFonts w:ascii="Times New Roman" w:eastAsia="Times New Roman" w:hAnsi="Times New Roman" w:cs="Times New Roman"/>
                <w:sz w:val="24"/>
                <w:szCs w:val="24"/>
                <w:lang w:val="ru-RU" w:eastAsia="ru-RU"/>
              </w:rPr>
              <w:t xml:space="preserve"> результатов образовательного процесса обучающихся. </w:t>
            </w:r>
            <w:proofErr w:type="gramStart"/>
            <w:r w:rsidRPr="007034A4">
              <w:rPr>
                <w:rFonts w:ascii="Times New Roman" w:eastAsia="Times New Roman" w:hAnsi="Times New Roman" w:cs="Times New Roman"/>
                <w:sz w:val="24"/>
                <w:szCs w:val="24"/>
                <w:lang w:val="ru-RU" w:eastAsia="ru-RU"/>
              </w:rPr>
              <w:t>Способен</w:t>
            </w:r>
            <w:proofErr w:type="gramEnd"/>
            <w:r w:rsidRPr="007034A4">
              <w:rPr>
                <w:rFonts w:ascii="Times New Roman" w:eastAsia="Times New Roman" w:hAnsi="Times New Roman" w:cs="Times New Roman"/>
                <w:sz w:val="24"/>
                <w:szCs w:val="24"/>
                <w:lang w:val="ru-RU" w:eastAsia="ru-RU"/>
              </w:rPr>
              <w:t xml:space="preserve"> выявлять и корректировать возникающие трудности в процессе обучения и воспитания обучающихся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Способность использовать различные средства, методы, способы и приемы, при помощи которых возможно осуществлять контроль, дать оценку </w:t>
            </w:r>
            <w:proofErr w:type="spellStart"/>
            <w:r w:rsidRPr="007034A4">
              <w:rPr>
                <w:rFonts w:ascii="Times New Roman" w:eastAsia="Times New Roman" w:hAnsi="Times New Roman" w:cs="Times New Roman"/>
                <w:sz w:val="24"/>
                <w:szCs w:val="24"/>
                <w:lang w:val="ru-RU" w:eastAsia="ru-RU"/>
              </w:rPr>
              <w:t>сформированности</w:t>
            </w:r>
            <w:proofErr w:type="spellEnd"/>
            <w:r w:rsidRPr="007034A4">
              <w:rPr>
                <w:rFonts w:ascii="Times New Roman" w:eastAsia="Times New Roman" w:hAnsi="Times New Roman" w:cs="Times New Roman"/>
                <w:sz w:val="24"/>
                <w:szCs w:val="24"/>
                <w:lang w:val="ru-RU" w:eastAsia="ru-RU"/>
              </w:rPr>
              <w:t xml:space="preserve"> результатов образовательного процесса обучающихся. Способность выявлять и корректировать возникающие трудности в процессе обучения и воспитания </w:t>
            </w:r>
            <w:proofErr w:type="gramStart"/>
            <w:r w:rsidRPr="007034A4">
              <w:rPr>
                <w:rFonts w:ascii="Times New Roman" w:eastAsia="Times New Roman" w:hAnsi="Times New Roman" w:cs="Times New Roman"/>
                <w:sz w:val="24"/>
                <w:szCs w:val="24"/>
                <w:lang w:val="ru-RU" w:eastAsia="ru-RU"/>
              </w:rPr>
              <w:t>обучающихся</w:t>
            </w:r>
            <w:proofErr w:type="gramEnd"/>
            <w:r w:rsidRPr="007034A4">
              <w:rPr>
                <w:rFonts w:ascii="Times New Roman" w:eastAsia="Times New Roman" w:hAnsi="Times New Roman" w:cs="Times New Roman"/>
                <w:sz w:val="24"/>
                <w:szCs w:val="24"/>
                <w:lang w:val="ru-RU" w:eastAsia="ru-RU"/>
              </w:rPr>
              <w:t>. Владение профессиональной терминологией.</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Своевременная сдача выполненных самостоятельных индивидуальных заданий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1B0112" w:rsidTr="00A60B21">
        <w:trPr>
          <w:trHeight w:val="1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
                <w:iCs/>
                <w:sz w:val="24"/>
                <w:szCs w:val="24"/>
                <w:lang w:val="ru-RU" w:eastAsia="ru-RU"/>
              </w:rPr>
            </w:pPr>
            <w:r w:rsidRPr="007034A4">
              <w:rPr>
                <w:rFonts w:ascii="Times New Roman" w:eastAsia="Times New Roman" w:hAnsi="Times New Roman" w:cs="Times New Roman"/>
                <w:i/>
                <w:iCs/>
                <w:sz w:val="24"/>
                <w:szCs w:val="24"/>
                <w:lang w:val="ru-RU" w:eastAsia="ru-RU"/>
              </w:rPr>
              <w:lastRenderedPageBreak/>
              <w:t xml:space="preserve">ОПК-8: </w:t>
            </w:r>
            <w:proofErr w:type="gramStart"/>
            <w:r w:rsidRPr="007034A4">
              <w:rPr>
                <w:rFonts w:ascii="Times New Roman" w:eastAsia="Times New Roman" w:hAnsi="Times New Roman" w:cs="Times New Roman"/>
                <w:i/>
                <w:iCs/>
                <w:sz w:val="24"/>
                <w:szCs w:val="24"/>
                <w:lang w:val="ru-RU" w:eastAsia="ru-RU"/>
              </w:rPr>
              <w:t>Способен</w:t>
            </w:r>
            <w:proofErr w:type="gramEnd"/>
            <w:r w:rsidRPr="007034A4">
              <w:rPr>
                <w:rFonts w:ascii="Times New Roman" w:eastAsia="Times New Roman" w:hAnsi="Times New Roman" w:cs="Times New Roman"/>
                <w:i/>
                <w:iCs/>
                <w:sz w:val="24"/>
                <w:szCs w:val="24"/>
                <w:lang w:val="ru-RU" w:eastAsia="ru-RU"/>
              </w:rPr>
              <w:t xml:space="preserve"> осуществлять педагогическую деятельность на основе специальных научных знаний</w:t>
            </w:r>
          </w:p>
        </w:tc>
      </w:tr>
      <w:tr w:rsidR="007034A4" w:rsidRPr="007034A4" w:rsidTr="00A60B21">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Знать: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способы осуществления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обучающихся;</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 принципы, способы и приемы, направленные на обеспечение охраны жизни и здоровья </w:t>
            </w:r>
            <w:proofErr w:type="gramStart"/>
            <w:r w:rsidRPr="007034A4">
              <w:rPr>
                <w:rFonts w:ascii="Times New Roman" w:eastAsia="Times New Roman" w:hAnsi="Times New Roman" w:cs="Times New Roman"/>
                <w:sz w:val="24"/>
                <w:szCs w:val="24"/>
                <w:lang w:val="ru-RU" w:eastAsia="ru-RU"/>
              </w:rPr>
              <w:t>обучающихся</w:t>
            </w:r>
            <w:proofErr w:type="gramEnd"/>
            <w:r w:rsidRPr="007034A4">
              <w:rPr>
                <w:rFonts w:ascii="Times New Roman" w:eastAsia="Times New Roman" w:hAnsi="Times New Roman" w:cs="Times New Roman"/>
                <w:sz w:val="24"/>
                <w:szCs w:val="24"/>
                <w:lang w:val="ru-RU" w:eastAsia="ru-RU"/>
              </w:rPr>
              <w:t>;</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 способы решения задач воспитания и духовно-нравственного </w:t>
            </w:r>
            <w:proofErr w:type="gramStart"/>
            <w:r w:rsidRPr="007034A4">
              <w:rPr>
                <w:rFonts w:ascii="Times New Roman" w:eastAsia="Times New Roman" w:hAnsi="Times New Roman" w:cs="Times New Roman"/>
                <w:sz w:val="24"/>
                <w:szCs w:val="24"/>
                <w:lang w:val="ru-RU" w:eastAsia="ru-RU"/>
              </w:rPr>
              <w:t>развития</w:t>
            </w:r>
            <w:proofErr w:type="gramEnd"/>
            <w:r w:rsidRPr="007034A4">
              <w:rPr>
                <w:rFonts w:ascii="Times New Roman" w:eastAsia="Times New Roman" w:hAnsi="Times New Roman" w:cs="Times New Roman"/>
                <w:sz w:val="24"/>
                <w:szCs w:val="24"/>
                <w:lang w:val="ru-RU" w:eastAsia="ru-RU"/>
              </w:rPr>
              <w:t xml:space="preserve"> обучающихся во время учебной и </w:t>
            </w:r>
            <w:proofErr w:type="spellStart"/>
            <w:r w:rsidRPr="007034A4">
              <w:rPr>
                <w:rFonts w:ascii="Times New Roman" w:eastAsia="Times New Roman" w:hAnsi="Times New Roman" w:cs="Times New Roman"/>
                <w:sz w:val="24"/>
                <w:szCs w:val="24"/>
                <w:lang w:val="ru-RU" w:eastAsia="ru-RU"/>
              </w:rPr>
              <w:t>внеучебной</w:t>
            </w:r>
            <w:proofErr w:type="spellEnd"/>
            <w:r w:rsidRPr="007034A4">
              <w:rPr>
                <w:rFonts w:ascii="Times New Roman" w:eastAsia="Times New Roman" w:hAnsi="Times New Roman" w:cs="Times New Roman"/>
                <w:sz w:val="24"/>
                <w:szCs w:val="24"/>
                <w:lang w:val="ru-RU" w:eastAsia="ru-RU"/>
              </w:rPr>
              <w:t xml:space="preserve"> деятельности;</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психолого-педагогические, медико-биологические, организационно-управленческие средства, методы, приемы, направленные на обучения двигательным действиям, совершенствование физических, психических и личностных качеств обучающихся;</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Знает и понимает, как осуществлять педагогическую деятельность на основе специальных научных знаний. Знает и понимает расшифровку понятий, связанных с будущей профессией  </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sz w:val="24"/>
                <w:szCs w:val="24"/>
                <w:lang w:val="ru-RU" w:eastAsia="ru-RU"/>
              </w:rPr>
              <w:t>Полнота и содержательность ответов на поставленные вопросы. Демонстрация приобретенных знаний при выполнении индивидуальных учебных заданий. Способность изъясняться с использованием профессиональной терминологии</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Уметь: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на основе специальных научных знаний;</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применять современные методы и технологии обучения и диагностики;</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lastRenderedPageBreak/>
              <w:t xml:space="preserve">– решать задачи воспитания и духовно-нравственного развития, обучающихся в учебной и </w:t>
            </w:r>
            <w:proofErr w:type="spellStart"/>
            <w:r w:rsidRPr="007034A4">
              <w:rPr>
                <w:rFonts w:ascii="Times New Roman" w:eastAsia="Times New Roman" w:hAnsi="Times New Roman" w:cs="Times New Roman"/>
                <w:sz w:val="24"/>
                <w:szCs w:val="24"/>
                <w:lang w:val="ru-RU" w:eastAsia="ru-RU"/>
              </w:rPr>
              <w:t>внеучебной</w:t>
            </w:r>
            <w:proofErr w:type="spellEnd"/>
            <w:r w:rsidRPr="007034A4">
              <w:rPr>
                <w:rFonts w:ascii="Times New Roman" w:eastAsia="Times New Roman" w:hAnsi="Times New Roman" w:cs="Times New Roman"/>
                <w:sz w:val="24"/>
                <w:szCs w:val="24"/>
                <w:lang w:val="ru-RU" w:eastAsia="ru-RU"/>
              </w:rPr>
              <w:t xml:space="preserve"> деятельности на основе специальных научных знаний;</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организовывать сотрудничество обучающихся, поддерживать их активность, инициативность и самостоятельность, развивать их творческие способности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lastRenderedPageBreak/>
              <w:t xml:space="preserve">Демонстрирует умения осуществлять обучение, воспитание и развитие с учетом социальных, возрастных, психофизических и </w:t>
            </w:r>
            <w:proofErr w:type="spellStart"/>
            <w:r w:rsidRPr="007034A4">
              <w:rPr>
                <w:rFonts w:ascii="Times New Roman" w:eastAsia="Times New Roman" w:hAnsi="Times New Roman" w:cs="Times New Roman"/>
                <w:sz w:val="24"/>
                <w:szCs w:val="24"/>
                <w:lang w:val="ru-RU" w:eastAsia="ru-RU"/>
              </w:rPr>
              <w:t>индивидуалных</w:t>
            </w:r>
            <w:proofErr w:type="spellEnd"/>
            <w:r w:rsidRPr="007034A4">
              <w:rPr>
                <w:rFonts w:ascii="Times New Roman" w:eastAsia="Times New Roman" w:hAnsi="Times New Roman" w:cs="Times New Roman"/>
                <w:sz w:val="24"/>
                <w:szCs w:val="24"/>
                <w:lang w:val="ru-RU" w:eastAsia="ru-RU"/>
              </w:rPr>
              <w:t xml:space="preserve"> особенностей, в том числе особых образовательных потребностей обучающихся для достижения цели и решения поставленных задач.</w:t>
            </w:r>
          </w:p>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proofErr w:type="gramStart"/>
            <w:r w:rsidRPr="007034A4">
              <w:rPr>
                <w:rFonts w:ascii="Times New Roman" w:eastAsia="Times New Roman" w:hAnsi="Times New Roman" w:cs="Times New Roman"/>
                <w:sz w:val="24"/>
                <w:szCs w:val="24"/>
                <w:lang w:val="ru-RU" w:eastAsia="ru-RU"/>
              </w:rPr>
              <w:t>Способен</w:t>
            </w:r>
            <w:proofErr w:type="gramEnd"/>
            <w:r w:rsidRPr="007034A4">
              <w:rPr>
                <w:rFonts w:ascii="Times New Roman" w:eastAsia="Times New Roman" w:hAnsi="Times New Roman" w:cs="Times New Roman"/>
                <w:sz w:val="24"/>
                <w:szCs w:val="24"/>
                <w:lang w:val="ru-RU" w:eastAsia="ru-RU"/>
              </w:rPr>
              <w:t xml:space="preserve"> организовывать сотрудничество </w:t>
            </w:r>
            <w:r w:rsidRPr="007034A4">
              <w:rPr>
                <w:rFonts w:ascii="Times New Roman" w:eastAsia="Times New Roman" w:hAnsi="Times New Roman" w:cs="Times New Roman"/>
                <w:sz w:val="24"/>
                <w:szCs w:val="24"/>
                <w:lang w:val="ru-RU" w:eastAsia="ru-RU"/>
              </w:rPr>
              <w:lastRenderedPageBreak/>
              <w:t>обучающихся, поддерживать их активность, инициативность и самостоятельность, развивать их творческие способности на основе специальных научных знаний</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sz w:val="24"/>
                <w:szCs w:val="24"/>
                <w:lang w:val="ru-RU" w:eastAsia="ru-RU"/>
              </w:rPr>
              <w:lastRenderedPageBreak/>
              <w:t xml:space="preserve">Правильное и своевременное выполнение индивидуальных заданий.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для </w:t>
            </w:r>
            <w:proofErr w:type="spellStart"/>
            <w:r w:rsidRPr="007034A4">
              <w:rPr>
                <w:rFonts w:ascii="Times New Roman" w:eastAsia="Times New Roman" w:hAnsi="Times New Roman" w:cs="Times New Roman"/>
                <w:sz w:val="24"/>
                <w:szCs w:val="24"/>
                <w:lang w:val="ru-RU" w:eastAsia="ru-RU"/>
              </w:rPr>
              <w:t>достижния</w:t>
            </w:r>
            <w:proofErr w:type="spellEnd"/>
            <w:r w:rsidRPr="007034A4">
              <w:rPr>
                <w:rFonts w:ascii="Times New Roman" w:eastAsia="Times New Roman" w:hAnsi="Times New Roman" w:cs="Times New Roman"/>
                <w:sz w:val="24"/>
                <w:szCs w:val="24"/>
                <w:lang w:val="ru-RU" w:eastAsia="ru-RU"/>
              </w:rPr>
              <w:t xml:space="preserve"> цели и решения поставленных задач на основе </w:t>
            </w:r>
            <w:r w:rsidRPr="007034A4">
              <w:rPr>
                <w:rFonts w:ascii="Times New Roman" w:eastAsia="Times New Roman" w:hAnsi="Times New Roman" w:cs="Times New Roman"/>
                <w:sz w:val="24"/>
                <w:szCs w:val="24"/>
                <w:lang w:val="ru-RU" w:eastAsia="ru-RU"/>
              </w:rPr>
              <w:lastRenderedPageBreak/>
              <w:t>специальных научных знаний.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lastRenderedPageBreak/>
              <w:t>Владеть: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психолого-педагогическими, медико-биологическими, организационно-управленческими знаниями и навыками, необходимыми для обучения двигательным действиям и совершенствования физических, психических и личностных качеств обучающихся;</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 методиками, направленными на сохранение и укрепление здоровья </w:t>
            </w:r>
            <w:proofErr w:type="gramStart"/>
            <w:r w:rsidRPr="007034A4">
              <w:rPr>
                <w:rFonts w:ascii="Times New Roman" w:eastAsia="Times New Roman" w:hAnsi="Times New Roman" w:cs="Times New Roman"/>
                <w:sz w:val="24"/>
                <w:szCs w:val="24"/>
                <w:lang w:val="ru-RU" w:eastAsia="ru-RU"/>
              </w:rPr>
              <w:t>обучающихся</w:t>
            </w:r>
            <w:proofErr w:type="gramEnd"/>
            <w:r w:rsidRPr="007034A4">
              <w:rPr>
                <w:rFonts w:ascii="Times New Roman" w:eastAsia="Times New Roman" w:hAnsi="Times New Roman" w:cs="Times New Roman"/>
                <w:sz w:val="24"/>
                <w:szCs w:val="24"/>
                <w:lang w:val="ru-RU" w:eastAsia="ru-RU"/>
              </w:rPr>
              <w:t xml:space="preserve">, формирование идеологии здорового образа жизни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Использует </w:t>
            </w:r>
            <w:proofErr w:type="gramStart"/>
            <w:r w:rsidRPr="007034A4">
              <w:rPr>
                <w:rFonts w:ascii="Times New Roman" w:eastAsia="Times New Roman" w:hAnsi="Times New Roman" w:cs="Times New Roman"/>
                <w:sz w:val="24"/>
                <w:szCs w:val="24"/>
                <w:lang w:val="ru-RU" w:eastAsia="ru-RU"/>
              </w:rPr>
              <w:t>специальных</w:t>
            </w:r>
            <w:proofErr w:type="gramEnd"/>
            <w:r w:rsidRPr="007034A4">
              <w:rPr>
                <w:rFonts w:ascii="Times New Roman" w:eastAsia="Times New Roman" w:hAnsi="Times New Roman" w:cs="Times New Roman"/>
                <w:sz w:val="24"/>
                <w:szCs w:val="24"/>
                <w:lang w:val="ru-RU" w:eastAsia="ru-RU"/>
              </w:rPr>
              <w:t xml:space="preserve"> научные знания в сфере профессиональной деятельности. Владеет методиками, направленными на сохранение и укрепление здоровья </w:t>
            </w:r>
            <w:proofErr w:type="gramStart"/>
            <w:r w:rsidRPr="007034A4">
              <w:rPr>
                <w:rFonts w:ascii="Times New Roman" w:eastAsia="Times New Roman" w:hAnsi="Times New Roman" w:cs="Times New Roman"/>
                <w:sz w:val="24"/>
                <w:szCs w:val="24"/>
                <w:lang w:val="ru-RU" w:eastAsia="ru-RU"/>
              </w:rPr>
              <w:t>обучающихся</w:t>
            </w:r>
            <w:proofErr w:type="gramEnd"/>
            <w:r w:rsidRPr="007034A4">
              <w:rPr>
                <w:rFonts w:ascii="Times New Roman" w:eastAsia="Times New Roman" w:hAnsi="Times New Roman" w:cs="Times New Roman"/>
                <w:sz w:val="24"/>
                <w:szCs w:val="24"/>
                <w:lang w:val="ru-RU" w:eastAsia="ru-RU"/>
              </w:rPr>
              <w:t>, формирование идеологии здорового образа жизни</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Своевременная сдача выполненных индивидуальных заданий. Владение основами специальных научных знаний в сфере профессиональной деятельности. Использование профессиональной терминологии при ответах на поставленные вопросы и при представлении доклада и презентации на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2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
                <w:iCs/>
                <w:sz w:val="24"/>
                <w:szCs w:val="24"/>
                <w:lang w:val="ru-RU" w:eastAsia="ru-RU"/>
              </w:rPr>
            </w:pPr>
            <w:r w:rsidRPr="007034A4">
              <w:rPr>
                <w:rFonts w:ascii="Times New Roman" w:eastAsia="Times New Roman" w:hAnsi="Times New Roman" w:cs="Times New Roman"/>
                <w:i/>
                <w:iCs/>
                <w:sz w:val="24"/>
                <w:szCs w:val="24"/>
                <w:lang w:val="ru-RU" w:eastAsia="ru-RU"/>
              </w:rPr>
              <w:t xml:space="preserve">ПКО-1: </w:t>
            </w:r>
            <w:proofErr w:type="gramStart"/>
            <w:r w:rsidRPr="007034A4">
              <w:rPr>
                <w:rFonts w:ascii="Times New Roman" w:eastAsia="Times New Roman" w:hAnsi="Times New Roman" w:cs="Times New Roman"/>
                <w:i/>
                <w:iCs/>
                <w:sz w:val="24"/>
                <w:szCs w:val="24"/>
                <w:lang w:val="ru-RU" w:eastAsia="ru-RU"/>
              </w:rPr>
              <w:t>Способен</w:t>
            </w:r>
            <w:proofErr w:type="gramEnd"/>
            <w:r w:rsidRPr="007034A4">
              <w:rPr>
                <w:rFonts w:ascii="Times New Roman" w:eastAsia="Times New Roman" w:hAnsi="Times New Roman" w:cs="Times New Roman"/>
                <w:i/>
                <w:iCs/>
                <w:sz w:val="24"/>
                <w:szCs w:val="24"/>
                <w:lang w:val="ru-RU" w:eastAsia="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w:t>
            </w:r>
          </w:p>
          <w:p w:rsidR="007034A4" w:rsidRPr="007034A4" w:rsidRDefault="007034A4" w:rsidP="007034A4">
            <w:pPr>
              <w:spacing w:after="0" w:line="240" w:lineRule="auto"/>
              <w:rPr>
                <w:rFonts w:ascii="Times New Roman" w:eastAsia="Times New Roman" w:hAnsi="Times New Roman" w:cs="Times New Roman"/>
                <w:i/>
                <w:iCs/>
                <w:sz w:val="24"/>
                <w:szCs w:val="24"/>
                <w:lang w:val="ru-RU" w:eastAsia="ru-RU"/>
              </w:rPr>
            </w:pPr>
            <w:r w:rsidRPr="007034A4">
              <w:rPr>
                <w:rFonts w:ascii="Times New Roman" w:eastAsia="Times New Roman" w:hAnsi="Times New Roman" w:cs="Times New Roman"/>
                <w:i/>
                <w:iCs/>
                <w:sz w:val="24"/>
                <w:szCs w:val="24"/>
                <w:lang w:val="ru-RU" w:eastAsia="ru-RU"/>
              </w:rPr>
              <w:t>открытого информационно-образовательного пространства</w:t>
            </w:r>
          </w:p>
        </w:tc>
      </w:tr>
      <w:tr w:rsidR="007034A4" w:rsidRPr="007034A4" w:rsidTr="00A60B21">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Знать: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средства и методы осуществления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 ресурсы международных и национальных платформ открытого образования в профессиональной деятельности учителя основного общего и среднего общего </w:t>
            </w:r>
            <w:r w:rsidRPr="007034A4">
              <w:rPr>
                <w:rFonts w:ascii="Times New Roman" w:eastAsia="Times New Roman" w:hAnsi="Times New Roman" w:cs="Times New Roman"/>
                <w:sz w:val="24"/>
                <w:szCs w:val="24"/>
                <w:lang w:val="ru-RU" w:eastAsia="ru-RU"/>
              </w:rPr>
              <w:lastRenderedPageBreak/>
              <w:t>образования;</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способы планирования, организации,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информационно-образователь-</w:t>
            </w:r>
            <w:proofErr w:type="spellStart"/>
            <w:r w:rsidRPr="007034A4">
              <w:rPr>
                <w:rFonts w:ascii="Times New Roman" w:eastAsia="Times New Roman" w:hAnsi="Times New Roman" w:cs="Times New Roman"/>
                <w:sz w:val="24"/>
                <w:szCs w:val="24"/>
                <w:lang w:val="ru-RU" w:eastAsia="ru-RU"/>
              </w:rPr>
              <w:t>ного</w:t>
            </w:r>
            <w:proofErr w:type="spellEnd"/>
            <w:r w:rsidRPr="007034A4">
              <w:rPr>
                <w:rFonts w:ascii="Times New Roman" w:eastAsia="Times New Roman" w:hAnsi="Times New Roman" w:cs="Times New Roman"/>
                <w:sz w:val="24"/>
                <w:szCs w:val="24"/>
                <w:lang w:val="ru-RU" w:eastAsia="ru-RU"/>
              </w:rPr>
              <w:t xml:space="preserve"> пространства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lastRenderedPageBreak/>
              <w:t xml:space="preserve">Знать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 способы планирования, организации, контроля и корректировки образовательного процесса с использованием </w:t>
            </w:r>
            <w:proofErr w:type="gramStart"/>
            <w:r w:rsidRPr="007034A4">
              <w:rPr>
                <w:rFonts w:ascii="Times New Roman" w:eastAsia="Times New Roman" w:hAnsi="Times New Roman" w:cs="Times New Roman"/>
                <w:sz w:val="24"/>
                <w:szCs w:val="24"/>
                <w:lang w:val="ru-RU" w:eastAsia="ru-RU"/>
              </w:rPr>
              <w:t>цифро-вой</w:t>
            </w:r>
            <w:proofErr w:type="gramEnd"/>
            <w:r w:rsidRPr="007034A4">
              <w:rPr>
                <w:rFonts w:ascii="Times New Roman" w:eastAsia="Times New Roman" w:hAnsi="Times New Roman" w:cs="Times New Roman"/>
                <w:sz w:val="24"/>
                <w:szCs w:val="24"/>
                <w:lang w:val="ru-RU" w:eastAsia="ru-RU"/>
              </w:rPr>
              <w:t xml:space="preserve"> образовательной среды образователь-ной организации и открытого </w:t>
            </w:r>
            <w:proofErr w:type="spellStart"/>
            <w:r w:rsidRPr="007034A4">
              <w:rPr>
                <w:rFonts w:ascii="Times New Roman" w:eastAsia="Times New Roman" w:hAnsi="Times New Roman" w:cs="Times New Roman"/>
                <w:sz w:val="24"/>
                <w:szCs w:val="24"/>
                <w:lang w:val="ru-RU" w:eastAsia="ru-RU"/>
              </w:rPr>
              <w:t>информа</w:t>
            </w:r>
            <w:proofErr w:type="spellEnd"/>
            <w:r w:rsidRPr="007034A4">
              <w:rPr>
                <w:rFonts w:ascii="Times New Roman" w:eastAsia="Times New Roman" w:hAnsi="Times New Roman" w:cs="Times New Roman"/>
                <w:sz w:val="24"/>
                <w:szCs w:val="24"/>
                <w:lang w:val="ru-RU" w:eastAsia="ru-RU"/>
              </w:rPr>
              <w:t>-</w:t>
            </w:r>
            <w:proofErr w:type="spellStart"/>
            <w:r w:rsidRPr="007034A4">
              <w:rPr>
                <w:rFonts w:ascii="Times New Roman" w:eastAsia="Times New Roman" w:hAnsi="Times New Roman" w:cs="Times New Roman"/>
                <w:sz w:val="24"/>
                <w:szCs w:val="24"/>
                <w:lang w:val="ru-RU" w:eastAsia="ru-RU"/>
              </w:rPr>
              <w:t>ционно</w:t>
            </w:r>
            <w:proofErr w:type="spellEnd"/>
            <w:r w:rsidRPr="007034A4">
              <w:rPr>
                <w:rFonts w:ascii="Times New Roman" w:eastAsia="Times New Roman" w:hAnsi="Times New Roman" w:cs="Times New Roman"/>
                <w:sz w:val="24"/>
                <w:szCs w:val="24"/>
                <w:lang w:val="ru-RU" w:eastAsia="ru-RU"/>
              </w:rPr>
              <w:t>-образователь-</w:t>
            </w:r>
            <w:proofErr w:type="spellStart"/>
            <w:r w:rsidRPr="007034A4">
              <w:rPr>
                <w:rFonts w:ascii="Times New Roman" w:eastAsia="Times New Roman" w:hAnsi="Times New Roman" w:cs="Times New Roman"/>
                <w:sz w:val="24"/>
                <w:szCs w:val="24"/>
                <w:lang w:val="ru-RU" w:eastAsia="ru-RU"/>
              </w:rPr>
              <w:t>ного</w:t>
            </w:r>
            <w:proofErr w:type="spellEnd"/>
            <w:r w:rsidRPr="007034A4">
              <w:rPr>
                <w:rFonts w:ascii="Times New Roman" w:eastAsia="Times New Roman" w:hAnsi="Times New Roman" w:cs="Times New Roman"/>
                <w:sz w:val="24"/>
                <w:szCs w:val="24"/>
                <w:lang w:val="ru-RU" w:eastAsia="ru-RU"/>
              </w:rPr>
              <w:t xml:space="preserve"> пространства. Работа с научно-методической </w:t>
            </w:r>
            <w:r w:rsidRPr="007034A4">
              <w:rPr>
                <w:rFonts w:ascii="Times New Roman" w:eastAsia="Times New Roman" w:hAnsi="Times New Roman" w:cs="Times New Roman"/>
                <w:sz w:val="24"/>
                <w:szCs w:val="24"/>
                <w:lang w:val="ru-RU" w:eastAsia="ru-RU"/>
              </w:rPr>
              <w:lastRenderedPageBreak/>
              <w:t>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lastRenderedPageBreak/>
              <w:t xml:space="preserve">Знание ресурсов международных и национальных платформ открытого образования в профессиональной деятельности учителя. </w:t>
            </w:r>
          </w:p>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Полнота и содержательность ответов на поставленные вопросы. Демонстрация приобретенных знаний при выполнении индивидуальных учебных заданий, связанных со способами планирования, организации, контроля и корректировки образовательного процесса с использованием цифровой </w:t>
            </w:r>
            <w:r w:rsidRPr="007034A4">
              <w:rPr>
                <w:rFonts w:ascii="Times New Roman" w:eastAsia="Times New Roman" w:hAnsi="Times New Roman" w:cs="Times New Roman"/>
                <w:sz w:val="24"/>
                <w:szCs w:val="24"/>
                <w:lang w:val="ru-RU" w:eastAsia="ru-RU"/>
              </w:rPr>
              <w:lastRenderedPageBreak/>
              <w:t>образовательной среды образовательной организации и открытого информационно-образовательного пространства.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lastRenderedPageBreak/>
              <w:t>Уметь: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w:t>
            </w:r>
            <w:proofErr w:type="spellStart"/>
            <w:r w:rsidRPr="007034A4">
              <w:rPr>
                <w:rFonts w:ascii="Times New Roman" w:eastAsia="Times New Roman" w:hAnsi="Times New Roman" w:cs="Times New Roman"/>
                <w:sz w:val="24"/>
                <w:szCs w:val="24"/>
                <w:lang w:val="ru-RU" w:eastAsia="ru-RU"/>
              </w:rPr>
              <w:t>образова</w:t>
            </w:r>
            <w:proofErr w:type="spellEnd"/>
            <w:r w:rsidRPr="007034A4">
              <w:rPr>
                <w:rFonts w:ascii="Times New Roman" w:eastAsia="Times New Roman" w:hAnsi="Times New Roman" w:cs="Times New Roman"/>
                <w:sz w:val="24"/>
                <w:szCs w:val="24"/>
                <w:lang w:val="ru-RU" w:eastAsia="ru-RU"/>
              </w:rPr>
              <w:t>-тельного пространства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Использование ресурсов международных и национальных платформ открытого образования в профессиональной деятельности учителя.</w:t>
            </w:r>
          </w:p>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Способность планировать, организовывать, вести контроль и осуществлять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Работа с научно-</w:t>
            </w:r>
            <w:proofErr w:type="spellStart"/>
            <w:r w:rsidRPr="007034A4">
              <w:rPr>
                <w:rFonts w:ascii="Times New Roman" w:eastAsia="Times New Roman" w:hAnsi="Times New Roman" w:cs="Times New Roman"/>
                <w:sz w:val="24"/>
                <w:szCs w:val="24"/>
                <w:lang w:val="ru-RU" w:eastAsia="ru-RU"/>
              </w:rPr>
              <w:t>методичес</w:t>
            </w:r>
            <w:proofErr w:type="spellEnd"/>
            <w:r w:rsidRPr="007034A4">
              <w:rPr>
                <w:rFonts w:ascii="Times New Roman" w:eastAsia="Times New Roman" w:hAnsi="Times New Roman" w:cs="Times New Roman"/>
                <w:sz w:val="24"/>
                <w:szCs w:val="24"/>
                <w:lang w:val="ru-RU" w:eastAsia="ru-RU"/>
              </w:rPr>
              <w:t>-кой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Демонстрация умений при использовании ресурсов международных и национальных платформ открытого образования в профессиональной деятельности учителя. Полнота и содержательность ответов на поставленные вопросы. Демонстрация приобретенных умений при выполнении индивидуальных учебных заданий, связанных со способами планирования, организации, контролем и корректировкой образовательного процесса с использованием цифровой образовательной среды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Владеть: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средствами ИКТ для использования их при написании и предзащите ВКР</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Владение ИКТ при подготовке к предзащите ВКР</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sz w:val="24"/>
                <w:szCs w:val="24"/>
                <w:lang w:val="ru-RU" w:eastAsia="ru-RU"/>
              </w:rPr>
              <w:t>Демонстрация владения ИКТ при подведении итогов педагогического исследования. Работа с научно-методической литературой и источниками, взятыми из электронных библиотек. Рациональное использование ИКТ при подготовке презентации ВКР к предзащите. Полнота и содержательность ответов на поставленные вопросы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
                <w:iCs/>
                <w:sz w:val="24"/>
                <w:szCs w:val="24"/>
                <w:lang w:val="ru-RU" w:eastAsia="ru-RU"/>
              </w:rPr>
            </w:pPr>
            <w:r w:rsidRPr="007034A4">
              <w:rPr>
                <w:rFonts w:ascii="Times New Roman" w:eastAsia="Times New Roman" w:hAnsi="Times New Roman" w:cs="Times New Roman"/>
                <w:i/>
                <w:iCs/>
                <w:sz w:val="24"/>
                <w:szCs w:val="24"/>
                <w:lang w:val="ru-RU" w:eastAsia="ru-RU"/>
              </w:rPr>
              <w:t xml:space="preserve">ПКО-2: Способен проектировать и организовывать образовательный процесс </w:t>
            </w:r>
            <w:proofErr w:type="gramStart"/>
            <w:r w:rsidRPr="007034A4">
              <w:rPr>
                <w:rFonts w:ascii="Times New Roman" w:eastAsia="Times New Roman" w:hAnsi="Times New Roman" w:cs="Times New Roman"/>
                <w:i/>
                <w:iCs/>
                <w:sz w:val="24"/>
                <w:szCs w:val="24"/>
                <w:lang w:val="ru-RU" w:eastAsia="ru-RU"/>
              </w:rPr>
              <w:t>в</w:t>
            </w:r>
            <w:proofErr w:type="gramEnd"/>
            <w:r w:rsidRPr="007034A4">
              <w:rPr>
                <w:rFonts w:ascii="Times New Roman" w:eastAsia="Times New Roman" w:hAnsi="Times New Roman" w:cs="Times New Roman"/>
                <w:i/>
                <w:iCs/>
                <w:sz w:val="24"/>
                <w:szCs w:val="24"/>
                <w:lang w:val="ru-RU" w:eastAsia="ru-RU"/>
              </w:rPr>
              <w:t xml:space="preserve"> </w:t>
            </w:r>
          </w:p>
          <w:p w:rsidR="007034A4" w:rsidRPr="007034A4" w:rsidRDefault="007034A4" w:rsidP="007034A4">
            <w:pPr>
              <w:spacing w:after="0" w:line="240" w:lineRule="auto"/>
              <w:rPr>
                <w:rFonts w:ascii="Times New Roman" w:eastAsia="Times New Roman" w:hAnsi="Times New Roman" w:cs="Times New Roman"/>
                <w:i/>
                <w:iCs/>
                <w:sz w:val="24"/>
                <w:szCs w:val="24"/>
                <w:lang w:val="ru-RU" w:eastAsia="ru-RU"/>
              </w:rPr>
            </w:pPr>
            <w:r w:rsidRPr="007034A4">
              <w:rPr>
                <w:rFonts w:ascii="Times New Roman" w:eastAsia="Times New Roman" w:hAnsi="Times New Roman" w:cs="Times New Roman"/>
                <w:i/>
                <w:iCs/>
                <w:sz w:val="24"/>
                <w:szCs w:val="24"/>
                <w:lang w:val="ru-RU" w:eastAsia="ru-RU"/>
              </w:rPr>
              <w:t xml:space="preserve">образовательных </w:t>
            </w:r>
            <w:proofErr w:type="gramStart"/>
            <w:r w:rsidRPr="007034A4">
              <w:rPr>
                <w:rFonts w:ascii="Times New Roman" w:eastAsia="Times New Roman" w:hAnsi="Times New Roman" w:cs="Times New Roman"/>
                <w:i/>
                <w:iCs/>
                <w:sz w:val="24"/>
                <w:szCs w:val="24"/>
                <w:lang w:val="ru-RU" w:eastAsia="ru-RU"/>
              </w:rPr>
              <w:t>организациях</w:t>
            </w:r>
            <w:proofErr w:type="gramEnd"/>
            <w:r w:rsidRPr="007034A4">
              <w:rPr>
                <w:rFonts w:ascii="Times New Roman" w:eastAsia="Times New Roman" w:hAnsi="Times New Roman" w:cs="Times New Roman"/>
                <w:i/>
                <w:iCs/>
                <w:sz w:val="24"/>
                <w:szCs w:val="24"/>
                <w:lang w:val="ru-RU" w:eastAsia="ru-RU"/>
              </w:rPr>
              <w:t xml:space="preserve"> различных уровней</w:t>
            </w:r>
          </w:p>
        </w:tc>
      </w:tr>
      <w:tr w:rsidR="007034A4" w:rsidRPr="007034A4" w:rsidTr="00A60B21">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Знать: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 способы решения педагогических, научно-методических и организационно-управленческих задач в сфере </w:t>
            </w:r>
            <w:r w:rsidRPr="007034A4">
              <w:rPr>
                <w:rFonts w:ascii="Times New Roman" w:eastAsia="Times New Roman" w:hAnsi="Times New Roman" w:cs="Times New Roman"/>
                <w:sz w:val="24"/>
                <w:szCs w:val="24"/>
                <w:lang w:val="ru-RU" w:eastAsia="ru-RU"/>
              </w:rPr>
              <w:lastRenderedPageBreak/>
              <w:t>основного общего и среднего общего образования;</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содержание учебного материала для планирования учебных занятий (уроков), направленных на обучение и воспитание в сфере основного общего и среднего общего образования в соответствии с уровнем развития, физической подготовленностью и возрастными особенностями обучающихся;</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документацию, сопровождающую реализацию обучения и воспитания в общеобразовательной школе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lastRenderedPageBreak/>
              <w:t xml:space="preserve">Знание способов решения педагогических, научно-методических и организационно-управленческих задач в общеобразовательной школе </w:t>
            </w:r>
            <w:r w:rsidRPr="007034A4">
              <w:rPr>
                <w:rFonts w:ascii="Times New Roman" w:eastAsia="Times New Roman" w:hAnsi="Times New Roman" w:cs="Times New Roman"/>
                <w:sz w:val="24"/>
                <w:szCs w:val="24"/>
                <w:lang w:val="ru-RU" w:eastAsia="ru-RU"/>
              </w:rPr>
              <w:lastRenderedPageBreak/>
              <w:t>и учреждениях дополнительного образования. Знание содержания учебного материала по физической культуре и спорту, документов планирования учебно-воспитательного процесса в общеобразовательной школе и учреждениях дополнительного образования.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lastRenderedPageBreak/>
              <w:t>Своевременное выполнение индивидуальных заданий, направленных на решение педагогических, научно-методических и организационно-управленч</w:t>
            </w:r>
            <w:r w:rsidRPr="007034A4">
              <w:rPr>
                <w:rFonts w:ascii="Times New Roman" w:eastAsia="Times New Roman" w:hAnsi="Times New Roman" w:cs="Times New Roman"/>
                <w:iCs/>
                <w:sz w:val="24"/>
                <w:szCs w:val="24"/>
                <w:lang w:val="ru-RU" w:eastAsia="ru-RU"/>
              </w:rPr>
              <w:lastRenderedPageBreak/>
              <w:t>еских задач в сфере общего и дополнительного образования.</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Демонстрация знаний содержания учебного материала по физической культуре и спорту, документов планирования учебно-воспитательного процесса в общеобразовательной школе и учреждениях дополнительного образования. Способность поддерживать мотивацию, проявлять активность при написании и подготовке ВКР</w:t>
            </w:r>
            <w:r w:rsidRPr="007034A4">
              <w:rPr>
                <w:rFonts w:ascii="Times New Roman" w:eastAsia="Times New Roman" w:hAnsi="Times New Roman" w:cs="Times New Roman"/>
                <w:sz w:val="24"/>
                <w:szCs w:val="24"/>
                <w:lang w:val="ru-RU" w:eastAsia="ru-RU"/>
              </w:rPr>
              <w:t xml:space="preserve"> </w:t>
            </w:r>
            <w:r w:rsidRPr="007034A4">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lastRenderedPageBreak/>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lastRenderedPageBreak/>
              <w:t>Уметь: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проектировать и организовывать образовательный процесс в образовательных организациях различных уровней;</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решать педагогические, научно-</w:t>
            </w:r>
            <w:proofErr w:type="spellStart"/>
            <w:r w:rsidRPr="007034A4">
              <w:rPr>
                <w:rFonts w:ascii="Times New Roman" w:eastAsia="Times New Roman" w:hAnsi="Times New Roman" w:cs="Times New Roman"/>
                <w:sz w:val="24"/>
                <w:szCs w:val="24"/>
                <w:lang w:val="ru-RU" w:eastAsia="ru-RU"/>
              </w:rPr>
              <w:t>методи</w:t>
            </w:r>
            <w:proofErr w:type="spellEnd"/>
            <w:r w:rsidRPr="007034A4">
              <w:rPr>
                <w:rFonts w:ascii="Times New Roman" w:eastAsia="Times New Roman" w:hAnsi="Times New Roman" w:cs="Times New Roman"/>
                <w:sz w:val="24"/>
                <w:szCs w:val="24"/>
                <w:lang w:val="ru-RU" w:eastAsia="ru-RU"/>
              </w:rPr>
              <w:t>-</w:t>
            </w:r>
            <w:proofErr w:type="spellStart"/>
            <w:r w:rsidRPr="007034A4">
              <w:rPr>
                <w:rFonts w:ascii="Times New Roman" w:eastAsia="Times New Roman" w:hAnsi="Times New Roman" w:cs="Times New Roman"/>
                <w:sz w:val="24"/>
                <w:szCs w:val="24"/>
                <w:lang w:val="ru-RU" w:eastAsia="ru-RU"/>
              </w:rPr>
              <w:t>ческие</w:t>
            </w:r>
            <w:proofErr w:type="spellEnd"/>
            <w:r w:rsidRPr="007034A4">
              <w:rPr>
                <w:rFonts w:ascii="Times New Roman" w:eastAsia="Times New Roman" w:hAnsi="Times New Roman" w:cs="Times New Roman"/>
                <w:sz w:val="24"/>
                <w:szCs w:val="24"/>
                <w:lang w:val="ru-RU" w:eastAsia="ru-RU"/>
              </w:rPr>
              <w:t xml:space="preserve"> и организационно-управленческие задачи в сфере основного общего и среднего общего образования;</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работать с документацией, сопровождающей реализацию обучения и воспитания в общеобразовательной школе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Решение педагогических, научно-методических и организационно-управленческих задач в общеобразовательной школе и учреждениях дополнительного образования. Умение работать с документами, планировать учебно-воспитательный процесс в общеобразовательной школе и учреждениях дополнительного образования.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Своевременное выполнение индивидуальных заданий, направленных на решение педагогических, научно-методических и организационно-управленческих задач в сфере общего и дополнительного образования.</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Демонстрация умений при разработке и использовании документов планирования учебно-воспитатель-</w:t>
            </w:r>
            <w:proofErr w:type="spellStart"/>
            <w:r w:rsidRPr="007034A4">
              <w:rPr>
                <w:rFonts w:ascii="Times New Roman" w:eastAsia="Times New Roman" w:hAnsi="Times New Roman" w:cs="Times New Roman"/>
                <w:iCs/>
                <w:sz w:val="24"/>
                <w:szCs w:val="24"/>
                <w:lang w:val="ru-RU" w:eastAsia="ru-RU"/>
              </w:rPr>
              <w:t>ного</w:t>
            </w:r>
            <w:proofErr w:type="spellEnd"/>
            <w:r w:rsidRPr="007034A4">
              <w:rPr>
                <w:rFonts w:ascii="Times New Roman" w:eastAsia="Times New Roman" w:hAnsi="Times New Roman" w:cs="Times New Roman"/>
                <w:iCs/>
                <w:sz w:val="24"/>
                <w:szCs w:val="24"/>
                <w:lang w:val="ru-RU" w:eastAsia="ru-RU"/>
              </w:rPr>
              <w:t xml:space="preserve"> процесса в общеобразовательной школе и учреждениях дополнительного образования. Способность поддерживать мотивацию, проявлять активность при написании и подготовке ВКР</w:t>
            </w:r>
            <w:r w:rsidRPr="007034A4">
              <w:rPr>
                <w:rFonts w:ascii="Times New Roman" w:eastAsia="Times New Roman" w:hAnsi="Times New Roman" w:cs="Times New Roman"/>
                <w:sz w:val="24"/>
                <w:szCs w:val="24"/>
                <w:lang w:val="ru-RU" w:eastAsia="ru-RU"/>
              </w:rPr>
              <w:t xml:space="preserve"> </w:t>
            </w:r>
            <w:r w:rsidRPr="007034A4">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Владеть: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технологиями, направленными на реализацию содержания обучения и воспитания в сфере основного общего и среднего общего образования;</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 проектированием результатов обучения в сфере основного общего и среднего общего </w:t>
            </w:r>
            <w:r w:rsidRPr="007034A4">
              <w:rPr>
                <w:rFonts w:ascii="Times New Roman" w:eastAsia="Times New Roman" w:hAnsi="Times New Roman" w:cs="Times New Roman"/>
                <w:sz w:val="24"/>
                <w:szCs w:val="24"/>
                <w:lang w:val="ru-RU" w:eastAsia="ru-RU"/>
              </w:rPr>
              <w:lastRenderedPageBreak/>
              <w:t>образования в соответствии с нормативными документами, возрастными особенностями обучающихся, целями и задачами образовательного процесса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lastRenderedPageBreak/>
              <w:t xml:space="preserve">Использует современные технологии, направленные на реализацию содержания обучения и воспитания в сфере основного общего и среднего общего образования. Способность проектировать результаты обучения в сфере основного общего и среднего общего образования в соответствии с нормативными документами, </w:t>
            </w:r>
            <w:r w:rsidRPr="007034A4">
              <w:rPr>
                <w:rFonts w:ascii="Times New Roman" w:eastAsia="Times New Roman" w:hAnsi="Times New Roman" w:cs="Times New Roman"/>
                <w:sz w:val="24"/>
                <w:szCs w:val="24"/>
                <w:lang w:val="ru-RU" w:eastAsia="ru-RU"/>
              </w:rPr>
              <w:lastRenderedPageBreak/>
              <w:t xml:space="preserve">возрастными особенностями </w:t>
            </w:r>
            <w:proofErr w:type="gramStart"/>
            <w:r w:rsidRPr="007034A4">
              <w:rPr>
                <w:rFonts w:ascii="Times New Roman" w:eastAsia="Times New Roman" w:hAnsi="Times New Roman" w:cs="Times New Roman"/>
                <w:sz w:val="24"/>
                <w:szCs w:val="24"/>
                <w:lang w:val="ru-RU" w:eastAsia="ru-RU"/>
              </w:rPr>
              <w:t>обучающихся</w:t>
            </w:r>
            <w:proofErr w:type="gramEnd"/>
            <w:r w:rsidRPr="007034A4">
              <w:rPr>
                <w:rFonts w:ascii="Times New Roman" w:eastAsia="Times New Roman" w:hAnsi="Times New Roman" w:cs="Times New Roman"/>
                <w:sz w:val="24"/>
                <w:szCs w:val="24"/>
                <w:lang w:val="ru-RU" w:eastAsia="ru-RU"/>
              </w:rPr>
              <w:t>, целями и задачами образовательного процесса</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lastRenderedPageBreak/>
              <w:t xml:space="preserve">Своевременная сдача выполненных индивидуальных заданий. Владение современными технологиями, направленными на реализацию содержания обучения и воспитания в сфере основного общего и среднего общего образования. Демонстрация способностей в </w:t>
            </w:r>
            <w:r w:rsidRPr="007034A4">
              <w:rPr>
                <w:rFonts w:ascii="Times New Roman" w:eastAsia="Times New Roman" w:hAnsi="Times New Roman" w:cs="Times New Roman"/>
                <w:iCs/>
                <w:sz w:val="24"/>
                <w:szCs w:val="24"/>
                <w:lang w:val="ru-RU" w:eastAsia="ru-RU"/>
              </w:rPr>
              <w:lastRenderedPageBreak/>
              <w:t>проектировании результатов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 Использование профессиональной терминологии при ответах на поставленные вопросы и при представлении доклада и презентации во время предзащиты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lastRenderedPageBreak/>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1B0112" w:rsidTr="00A60B21">
        <w:trPr>
          <w:trHeight w:val="12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
                <w:iCs/>
                <w:sz w:val="24"/>
                <w:szCs w:val="24"/>
                <w:lang w:val="ru-RU" w:eastAsia="ru-RU"/>
              </w:rPr>
            </w:pPr>
            <w:r w:rsidRPr="007034A4">
              <w:rPr>
                <w:rFonts w:ascii="Times New Roman" w:eastAsia="Times New Roman" w:hAnsi="Times New Roman" w:cs="Times New Roman"/>
                <w:i/>
                <w:iCs/>
                <w:sz w:val="24"/>
                <w:szCs w:val="24"/>
                <w:lang w:val="ru-RU" w:eastAsia="ru-RU"/>
              </w:rPr>
              <w:lastRenderedPageBreak/>
              <w:t xml:space="preserve">ПКР-4: </w:t>
            </w:r>
            <w:proofErr w:type="gramStart"/>
            <w:r w:rsidRPr="007034A4">
              <w:rPr>
                <w:rFonts w:ascii="Times New Roman" w:eastAsia="Times New Roman" w:hAnsi="Times New Roman" w:cs="Times New Roman"/>
                <w:i/>
                <w:iCs/>
                <w:sz w:val="24"/>
                <w:szCs w:val="24"/>
                <w:lang w:val="ru-RU" w:eastAsia="ru-RU"/>
              </w:rPr>
              <w:t>Способен</w:t>
            </w:r>
            <w:proofErr w:type="gramEnd"/>
            <w:r w:rsidRPr="007034A4">
              <w:rPr>
                <w:rFonts w:ascii="Times New Roman" w:eastAsia="Times New Roman" w:hAnsi="Times New Roman" w:cs="Times New Roman"/>
                <w:i/>
                <w:iCs/>
                <w:sz w:val="24"/>
                <w:szCs w:val="24"/>
                <w:lang w:val="ru-RU" w:eastAsia="ru-RU"/>
              </w:rPr>
              <w:t xml:space="preserve"> организовывать и управлять взаимодействием участников </w:t>
            </w:r>
          </w:p>
          <w:p w:rsidR="007034A4" w:rsidRPr="007034A4" w:rsidRDefault="007034A4" w:rsidP="007034A4">
            <w:pPr>
              <w:spacing w:after="0" w:line="240" w:lineRule="auto"/>
              <w:rPr>
                <w:rFonts w:ascii="Times New Roman" w:eastAsia="Times New Roman" w:hAnsi="Times New Roman" w:cs="Times New Roman"/>
                <w:i/>
                <w:iCs/>
                <w:sz w:val="24"/>
                <w:szCs w:val="24"/>
                <w:lang w:val="ru-RU" w:eastAsia="ru-RU"/>
              </w:rPr>
            </w:pPr>
            <w:r w:rsidRPr="007034A4">
              <w:rPr>
                <w:rFonts w:ascii="Times New Roman" w:eastAsia="Times New Roman" w:hAnsi="Times New Roman" w:cs="Times New Roman"/>
                <w:i/>
                <w:iCs/>
                <w:sz w:val="24"/>
                <w:szCs w:val="24"/>
                <w:lang w:val="ru-RU" w:eastAsia="ru-RU"/>
              </w:rPr>
              <w:t>образовательного процесса в рамках реализации образовательных программ различных уровней и направленности</w:t>
            </w:r>
          </w:p>
        </w:tc>
      </w:tr>
      <w:tr w:rsidR="007034A4" w:rsidRPr="007034A4" w:rsidTr="00A60B21">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Знать: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 способы организации и управления взаимодействием участников </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образовательного процесса в рамках реализации образовательных программ различных уровней и направленности;</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современные концепции, образовательные технологии для организации совместной и индивидуальной образовательной и воспитательной деятельности;</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 методы и способы </w:t>
            </w:r>
            <w:proofErr w:type="gramStart"/>
            <w:r w:rsidRPr="007034A4">
              <w:rPr>
                <w:rFonts w:ascii="Times New Roman" w:eastAsia="Times New Roman" w:hAnsi="Times New Roman" w:cs="Times New Roman"/>
                <w:sz w:val="24"/>
                <w:szCs w:val="24"/>
                <w:lang w:val="ru-RU" w:eastAsia="ru-RU"/>
              </w:rPr>
              <w:t>контроля за</w:t>
            </w:r>
            <w:proofErr w:type="gramEnd"/>
            <w:r w:rsidRPr="007034A4">
              <w:rPr>
                <w:rFonts w:ascii="Times New Roman" w:eastAsia="Times New Roman" w:hAnsi="Times New Roman" w:cs="Times New Roman"/>
                <w:sz w:val="24"/>
                <w:szCs w:val="24"/>
                <w:lang w:val="ru-RU" w:eastAsia="ru-RU"/>
              </w:rPr>
              <w:t xml:space="preserve"> организацией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Знать способы организации и управления взаимодействием участников </w:t>
            </w:r>
          </w:p>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образовательного процесса в рамках реализации образовательных программ различных уровней и направленности. Знать современные концепции, образовательные технологии для организации совместной и индивидуальной образовательной и воспитательной деятельности, методы и способы </w:t>
            </w:r>
            <w:proofErr w:type="gramStart"/>
            <w:r w:rsidRPr="007034A4">
              <w:rPr>
                <w:rFonts w:ascii="Times New Roman" w:eastAsia="Times New Roman" w:hAnsi="Times New Roman" w:cs="Times New Roman"/>
                <w:sz w:val="24"/>
                <w:szCs w:val="24"/>
                <w:lang w:val="ru-RU" w:eastAsia="ru-RU"/>
              </w:rPr>
              <w:t>контроля за</w:t>
            </w:r>
            <w:proofErr w:type="gramEnd"/>
            <w:r w:rsidRPr="007034A4">
              <w:rPr>
                <w:rFonts w:ascii="Times New Roman" w:eastAsia="Times New Roman" w:hAnsi="Times New Roman" w:cs="Times New Roman"/>
                <w:sz w:val="24"/>
                <w:szCs w:val="24"/>
                <w:lang w:val="ru-RU" w:eastAsia="ru-RU"/>
              </w:rPr>
              <w:t xml:space="preserve"> организацией работы участников образовательных отношений.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Знание способов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Полнота и содержательность ответов на поставленные вопросы. Демонстрация приобретенных знаний при выполнении индивидуальных учебных заданий, связанных с современными концепциями, образовательными технологиями при организации совместной и индивидуальной образовательной и воспитательной деятельности, методами и способами </w:t>
            </w:r>
            <w:proofErr w:type="gramStart"/>
            <w:r w:rsidRPr="007034A4">
              <w:rPr>
                <w:rFonts w:ascii="Times New Roman" w:eastAsia="Times New Roman" w:hAnsi="Times New Roman" w:cs="Times New Roman"/>
                <w:sz w:val="24"/>
                <w:szCs w:val="24"/>
                <w:lang w:val="ru-RU" w:eastAsia="ru-RU"/>
              </w:rPr>
              <w:t>контроля за</w:t>
            </w:r>
            <w:proofErr w:type="gramEnd"/>
            <w:r w:rsidRPr="007034A4">
              <w:rPr>
                <w:rFonts w:ascii="Times New Roman" w:eastAsia="Times New Roman" w:hAnsi="Times New Roman" w:cs="Times New Roman"/>
                <w:sz w:val="24"/>
                <w:szCs w:val="24"/>
                <w:lang w:val="ru-RU" w:eastAsia="ru-RU"/>
              </w:rPr>
              <w:t xml:space="preserve"> организацией работы участников образовательных отношений.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Уметь: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 создать условия для </w:t>
            </w:r>
            <w:r w:rsidRPr="007034A4">
              <w:rPr>
                <w:rFonts w:ascii="Times New Roman" w:eastAsia="Times New Roman" w:hAnsi="Times New Roman" w:cs="Times New Roman"/>
                <w:sz w:val="24"/>
                <w:szCs w:val="24"/>
                <w:lang w:val="ru-RU" w:eastAsia="ru-RU"/>
              </w:rPr>
              <w:lastRenderedPageBreak/>
              <w:t xml:space="preserve">поддержания интереса </w:t>
            </w:r>
            <w:proofErr w:type="gramStart"/>
            <w:r w:rsidRPr="007034A4">
              <w:rPr>
                <w:rFonts w:ascii="Times New Roman" w:eastAsia="Times New Roman" w:hAnsi="Times New Roman" w:cs="Times New Roman"/>
                <w:sz w:val="24"/>
                <w:szCs w:val="24"/>
                <w:lang w:val="ru-RU" w:eastAsia="ru-RU"/>
              </w:rPr>
              <w:t>обучающихся</w:t>
            </w:r>
            <w:proofErr w:type="gramEnd"/>
            <w:r w:rsidRPr="007034A4">
              <w:rPr>
                <w:rFonts w:ascii="Times New Roman" w:eastAsia="Times New Roman" w:hAnsi="Times New Roman" w:cs="Times New Roman"/>
                <w:sz w:val="24"/>
                <w:szCs w:val="24"/>
                <w:lang w:val="ru-RU" w:eastAsia="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использовать современные концепции, образовательные технологии при организации совместной и индивидуальной образовательной и воспитательной деятельности;</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осуществлять контроль и организацию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lastRenderedPageBreak/>
              <w:t xml:space="preserve">Умение создать условия для поддержания интереса </w:t>
            </w:r>
            <w:proofErr w:type="gramStart"/>
            <w:r w:rsidRPr="007034A4">
              <w:rPr>
                <w:rFonts w:ascii="Times New Roman" w:eastAsia="Times New Roman" w:hAnsi="Times New Roman" w:cs="Times New Roman"/>
                <w:sz w:val="24"/>
                <w:szCs w:val="24"/>
                <w:lang w:val="ru-RU" w:eastAsia="ru-RU"/>
              </w:rPr>
              <w:lastRenderedPageBreak/>
              <w:t>обучающихся</w:t>
            </w:r>
            <w:proofErr w:type="gramEnd"/>
            <w:r w:rsidRPr="007034A4">
              <w:rPr>
                <w:rFonts w:ascii="Times New Roman" w:eastAsia="Times New Roman" w:hAnsi="Times New Roman" w:cs="Times New Roman"/>
                <w:sz w:val="24"/>
                <w:szCs w:val="24"/>
                <w:lang w:val="ru-RU" w:eastAsia="ru-RU"/>
              </w:rPr>
              <w:t xml:space="preserve"> к образовательному процессу, через взаимодействие с коллегами, родителями обучающихся. Способность использовать современные технологии при организации совместной и индивидуальной образовательной и воспитательной деятельности, осуществлять контроль и организацию работы участников образовательных отношений в рамках реализации образовательных программ</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sz w:val="24"/>
                <w:szCs w:val="24"/>
                <w:lang w:val="ru-RU" w:eastAsia="ru-RU"/>
              </w:rPr>
              <w:lastRenderedPageBreak/>
              <w:t xml:space="preserve">Своевременное выполнение индивидуальных заданий. </w:t>
            </w:r>
            <w:r w:rsidRPr="007034A4">
              <w:rPr>
                <w:rFonts w:ascii="Times New Roman" w:eastAsia="Times New Roman" w:hAnsi="Times New Roman" w:cs="Times New Roman"/>
                <w:sz w:val="24"/>
                <w:szCs w:val="24"/>
                <w:lang w:val="ru-RU" w:eastAsia="ru-RU"/>
              </w:rPr>
              <w:lastRenderedPageBreak/>
              <w:t xml:space="preserve">Способность создать условия для поддержания интереса </w:t>
            </w:r>
            <w:proofErr w:type="gramStart"/>
            <w:r w:rsidRPr="007034A4">
              <w:rPr>
                <w:rFonts w:ascii="Times New Roman" w:eastAsia="Times New Roman" w:hAnsi="Times New Roman" w:cs="Times New Roman"/>
                <w:sz w:val="24"/>
                <w:szCs w:val="24"/>
                <w:lang w:val="ru-RU" w:eastAsia="ru-RU"/>
              </w:rPr>
              <w:t>обучающихся</w:t>
            </w:r>
            <w:proofErr w:type="gramEnd"/>
            <w:r w:rsidRPr="007034A4">
              <w:rPr>
                <w:rFonts w:ascii="Times New Roman" w:eastAsia="Times New Roman" w:hAnsi="Times New Roman" w:cs="Times New Roman"/>
                <w:sz w:val="24"/>
                <w:szCs w:val="24"/>
                <w:lang w:val="ru-RU" w:eastAsia="ru-RU"/>
              </w:rPr>
              <w:t xml:space="preserve"> к образовательному процессу, через взаимодействие с коллегами, родителями обучающихся. Способность использовать современные технологии при организации совместной и индивидуальной образовательной и воспитательной деятельности, осуществлять контроль и организацию работы участников образовательных отношений в рамках реализации образовательных программ.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lastRenderedPageBreak/>
              <w:t>О – опрос для осуществлен</w:t>
            </w:r>
            <w:r w:rsidRPr="007034A4">
              <w:rPr>
                <w:rFonts w:ascii="Times New Roman" w:eastAsia="Times New Roman" w:hAnsi="Times New Roman" w:cs="Times New Roman"/>
                <w:iCs/>
                <w:sz w:val="24"/>
                <w:szCs w:val="24"/>
                <w:lang w:val="ru-RU" w:eastAsia="ru-RU"/>
              </w:rPr>
              <w:lastRenderedPageBreak/>
              <w:t xml:space="preserve">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lastRenderedPageBreak/>
              <w:t>Владеть: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Владение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sz w:val="24"/>
                <w:szCs w:val="24"/>
                <w:lang w:val="ru-RU" w:eastAsia="ru-RU"/>
              </w:rPr>
              <w:t>Демонстрация владения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 Работа с научно-методической литературой и источниками. Полнота и содержательность ответов на поставленные вопросы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
                <w:iCs/>
                <w:sz w:val="24"/>
                <w:szCs w:val="24"/>
                <w:lang w:val="ru-RU" w:eastAsia="ru-RU"/>
              </w:rPr>
            </w:pPr>
            <w:r w:rsidRPr="007034A4">
              <w:rPr>
                <w:rFonts w:ascii="Times New Roman" w:eastAsia="Times New Roman" w:hAnsi="Times New Roman" w:cs="Times New Roman"/>
                <w:i/>
                <w:iCs/>
                <w:sz w:val="24"/>
                <w:szCs w:val="24"/>
                <w:lang w:val="ru-RU" w:eastAsia="ru-RU"/>
              </w:rPr>
              <w:t xml:space="preserve">ПКР-7: Способен разрабатывать и реализовывать дополнительные </w:t>
            </w:r>
          </w:p>
          <w:p w:rsidR="007034A4" w:rsidRPr="007034A4" w:rsidRDefault="007034A4" w:rsidP="007034A4">
            <w:pPr>
              <w:spacing w:after="0" w:line="240" w:lineRule="auto"/>
              <w:rPr>
                <w:rFonts w:ascii="Times New Roman" w:eastAsia="Times New Roman" w:hAnsi="Times New Roman" w:cs="Times New Roman"/>
                <w:i/>
                <w:iCs/>
                <w:sz w:val="24"/>
                <w:szCs w:val="24"/>
                <w:lang w:val="ru-RU" w:eastAsia="ru-RU"/>
              </w:rPr>
            </w:pPr>
            <w:r w:rsidRPr="007034A4">
              <w:rPr>
                <w:rFonts w:ascii="Times New Roman" w:eastAsia="Times New Roman" w:hAnsi="Times New Roman" w:cs="Times New Roman"/>
                <w:i/>
                <w:iCs/>
                <w:sz w:val="24"/>
                <w:szCs w:val="24"/>
                <w:lang w:val="ru-RU" w:eastAsia="ru-RU"/>
              </w:rPr>
              <w:t>общеобразовательные программы</w:t>
            </w:r>
          </w:p>
        </w:tc>
      </w:tr>
      <w:tr w:rsidR="007034A4" w:rsidRPr="007034A4" w:rsidTr="00A60B21">
        <w:trPr>
          <w:trHeight w:val="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Знать: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 современные методы, формы, способы и приемы обучения и воспитания при разработке и реализации </w:t>
            </w:r>
            <w:r w:rsidRPr="007034A4">
              <w:rPr>
                <w:rFonts w:ascii="Times New Roman" w:eastAsia="Times New Roman" w:hAnsi="Times New Roman" w:cs="Times New Roman"/>
                <w:sz w:val="24"/>
                <w:szCs w:val="24"/>
                <w:lang w:val="ru-RU" w:eastAsia="ru-RU"/>
              </w:rPr>
              <w:lastRenderedPageBreak/>
              <w:t>дополнительных общеобразовательных программ;</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способы определения педагогических целей и задач при планировании занятий, направленных на освоение избранного вида деятельности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lastRenderedPageBreak/>
              <w:t xml:space="preserve">Знание современных методов, форм, способов и приемов обучения и воспитания, для достижения результатов </w:t>
            </w:r>
            <w:r w:rsidRPr="007034A4">
              <w:rPr>
                <w:rFonts w:ascii="Times New Roman" w:eastAsia="Times New Roman" w:hAnsi="Times New Roman" w:cs="Times New Roman"/>
                <w:sz w:val="24"/>
                <w:szCs w:val="24"/>
                <w:lang w:val="ru-RU" w:eastAsia="ru-RU"/>
              </w:rPr>
              <w:lastRenderedPageBreak/>
              <w:t>исследовательской деятельности.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lastRenderedPageBreak/>
              <w:t xml:space="preserve">Полнота ответов на поставленные вопросы. Демонстрация приобретенных знаний при выполнении </w:t>
            </w:r>
            <w:r w:rsidRPr="007034A4">
              <w:rPr>
                <w:rFonts w:ascii="Times New Roman" w:eastAsia="Times New Roman" w:hAnsi="Times New Roman" w:cs="Times New Roman"/>
                <w:iCs/>
                <w:sz w:val="24"/>
                <w:szCs w:val="24"/>
                <w:lang w:val="ru-RU" w:eastAsia="ru-RU"/>
              </w:rPr>
              <w:lastRenderedPageBreak/>
              <w:t>индивидуальных учебных заданий. Способность поддерживать мотивацию, проявлять активность при написании и подготовке ВКР</w:t>
            </w:r>
            <w:r w:rsidRPr="007034A4">
              <w:rPr>
                <w:rFonts w:ascii="Times New Roman" w:eastAsia="Times New Roman" w:hAnsi="Times New Roman" w:cs="Times New Roman"/>
                <w:sz w:val="24"/>
                <w:szCs w:val="24"/>
                <w:lang w:val="ru-RU" w:eastAsia="ru-RU"/>
              </w:rPr>
              <w:t xml:space="preserve"> </w:t>
            </w:r>
            <w:r w:rsidRPr="007034A4">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w:t>
            </w:r>
            <w:r w:rsidRPr="007034A4">
              <w:rPr>
                <w:rFonts w:ascii="Times New Roman" w:eastAsia="Times New Roman" w:hAnsi="Times New Roman" w:cs="Times New Roman"/>
                <w:iCs/>
                <w:sz w:val="24"/>
                <w:szCs w:val="24"/>
                <w:lang w:val="ru-RU" w:eastAsia="ru-RU"/>
              </w:rPr>
              <w:lastRenderedPageBreak/>
              <w:t xml:space="preserve">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2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lastRenderedPageBreak/>
              <w:t>Уметь: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определять педагогические цели и задачи при планировании занятий и их проведении, направленных на освоение избранного вида деятельности;</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осуществлять поиск, анализировать и выбирать источники (включая научно-методическую литературу и электронные образовательные ресурсы) необходимые для планирования и разработки дополнительных общеобразовательных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Способность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 во время проведения педагогического исследования и подготовки ВКР к предзащите. Умение работать с научно-методической литературой во время проведения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w:t>
            </w:r>
            <w:r w:rsidRPr="007034A4">
              <w:rPr>
                <w:rFonts w:ascii="Times New Roman" w:eastAsia="Times New Roman" w:hAnsi="Times New Roman" w:cs="Times New Roman"/>
                <w:iCs/>
                <w:sz w:val="24"/>
                <w:szCs w:val="24"/>
                <w:lang w:val="ru-RU" w:eastAsia="ru-RU"/>
              </w:rPr>
              <w:t xml:space="preserve">пособность поддерживать мотивацию, осуществлять поиск, анализировать и выбирать источники необходимые при планировании и разработке дополнительных общеобразовательных программ. Активность во время проведения педагогического исследования и подготовки ВКР к предзащите </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r w:rsidR="007034A4" w:rsidRPr="007034A4" w:rsidTr="00A60B21">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Владеть:</w:t>
            </w:r>
          </w:p>
          <w:p w:rsidR="007034A4" w:rsidRPr="007034A4" w:rsidRDefault="007034A4" w:rsidP="007034A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современными методами, формами, способами и приемами обучения и воспитания для осуществления разработки и использования дополнительных общеобразовательных программ с учетом образовательных запросов обучающихся их индивидуальных особенностей (в том числе одаренных детей и детей с ОВЗ)</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Работа с научно-методической литературой и источниками по теме педагогического исследования.</w:t>
            </w:r>
          </w:p>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proofErr w:type="gramStart"/>
            <w:r w:rsidRPr="007034A4">
              <w:rPr>
                <w:rFonts w:ascii="Times New Roman" w:eastAsia="Times New Roman" w:hAnsi="Times New Roman" w:cs="Times New Roman"/>
                <w:sz w:val="24"/>
                <w:szCs w:val="24"/>
                <w:lang w:val="ru-RU" w:eastAsia="ru-RU"/>
              </w:rPr>
              <w:t>Способен</w:t>
            </w:r>
            <w:proofErr w:type="gramEnd"/>
            <w:r w:rsidRPr="007034A4">
              <w:rPr>
                <w:rFonts w:ascii="Times New Roman" w:eastAsia="Times New Roman" w:hAnsi="Times New Roman" w:cs="Times New Roman"/>
                <w:sz w:val="24"/>
                <w:szCs w:val="24"/>
                <w:lang w:val="ru-RU" w:eastAsia="ru-RU"/>
              </w:rPr>
              <w:t xml:space="preserve"> использовать современные методы, формы, способы и приемы обучения и воспитания для осуществления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Своевременное выполнение индивидуальных самостоятельных учебных заданий, творческий подход. Способность отстоять свою точку зрения, используя профессиональную терминологию. Владение современными методами, формами, способами и приемами обучения и воспитания</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ИЗ – индивидуальные задания,</w:t>
            </w:r>
            <w:proofErr w:type="gramEnd"/>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roofErr w:type="gramStart"/>
            <w:r w:rsidRPr="007034A4">
              <w:rPr>
                <w:rFonts w:ascii="Times New Roman" w:eastAsia="Times New Roman" w:hAnsi="Times New Roman" w:cs="Times New Roman"/>
                <w:iCs/>
                <w:sz w:val="24"/>
                <w:szCs w:val="24"/>
                <w:lang w:val="ru-RU" w:eastAsia="ru-RU"/>
              </w:rPr>
              <w:t>ПР</w:t>
            </w:r>
            <w:proofErr w:type="gramEnd"/>
            <w:r w:rsidRPr="007034A4">
              <w:rPr>
                <w:rFonts w:ascii="Times New Roman" w:eastAsia="Times New Roman" w:hAnsi="Times New Roman" w:cs="Times New Roman"/>
                <w:iCs/>
                <w:sz w:val="24"/>
                <w:szCs w:val="24"/>
                <w:lang w:val="ru-RU" w:eastAsia="ru-RU"/>
              </w:rPr>
              <w:t xml:space="preserve"> – предзащита ВКР,</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r w:rsidRPr="007034A4">
              <w:rPr>
                <w:rFonts w:ascii="Times New Roman" w:eastAsia="Times New Roman" w:hAnsi="Times New Roman" w:cs="Times New Roman"/>
                <w:iCs/>
                <w:sz w:val="24"/>
                <w:szCs w:val="24"/>
                <w:lang w:val="ru-RU" w:eastAsia="ru-RU"/>
              </w:rPr>
              <w:t>ДП – дневник практика, отчет</w:t>
            </w:r>
          </w:p>
          <w:p w:rsidR="007034A4" w:rsidRPr="007034A4" w:rsidRDefault="007034A4" w:rsidP="007034A4">
            <w:pPr>
              <w:spacing w:after="0" w:line="240" w:lineRule="auto"/>
              <w:rPr>
                <w:rFonts w:ascii="Times New Roman" w:eastAsia="Times New Roman" w:hAnsi="Times New Roman" w:cs="Times New Roman"/>
                <w:iCs/>
                <w:sz w:val="24"/>
                <w:szCs w:val="24"/>
                <w:lang w:val="ru-RU" w:eastAsia="ru-RU"/>
              </w:rPr>
            </w:pPr>
          </w:p>
        </w:tc>
      </w:tr>
    </w:tbl>
    <w:p w:rsidR="007034A4" w:rsidRPr="007034A4" w:rsidRDefault="007034A4" w:rsidP="007034A4">
      <w:pPr>
        <w:spacing w:after="0" w:line="240" w:lineRule="auto"/>
        <w:rPr>
          <w:rFonts w:ascii="Times New Roman" w:eastAsia="Times New Roman" w:hAnsi="Times New Roman" w:cs="Times New Roman"/>
          <w:i/>
          <w:iCs/>
          <w:sz w:val="10"/>
          <w:szCs w:val="10"/>
          <w:lang w:val="ru-RU" w:eastAsia="ru-RU"/>
        </w:rPr>
      </w:pPr>
    </w:p>
    <w:p w:rsidR="007034A4" w:rsidRPr="007034A4" w:rsidRDefault="007034A4" w:rsidP="007034A4">
      <w:pPr>
        <w:spacing w:after="0" w:line="240" w:lineRule="auto"/>
        <w:ind w:firstLine="708"/>
        <w:rPr>
          <w:rFonts w:ascii="Times New Roman" w:eastAsia="Times New Roman" w:hAnsi="Times New Roman" w:cs="Times New Roman"/>
          <w:b/>
          <w:i/>
          <w:sz w:val="24"/>
          <w:szCs w:val="24"/>
          <w:lang w:val="ru-RU" w:eastAsia="ru-RU"/>
        </w:rPr>
      </w:pPr>
      <w:r w:rsidRPr="007034A4">
        <w:rPr>
          <w:rFonts w:ascii="Times New Roman" w:eastAsia="Times New Roman" w:hAnsi="Times New Roman" w:cs="Times New Roman"/>
          <w:b/>
          <w:i/>
          <w:sz w:val="24"/>
          <w:szCs w:val="24"/>
          <w:lang w:val="ru-RU" w:eastAsia="ru-RU"/>
        </w:rPr>
        <w:t xml:space="preserve">1.2.  Шкалы оценивания:   </w:t>
      </w:r>
    </w:p>
    <w:p w:rsidR="007034A4" w:rsidRPr="007034A4" w:rsidRDefault="007034A4" w:rsidP="007034A4">
      <w:pPr>
        <w:spacing w:after="0" w:line="240" w:lineRule="auto"/>
        <w:ind w:firstLine="708"/>
        <w:jc w:val="both"/>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7034A4">
        <w:rPr>
          <w:rFonts w:ascii="Times New Roman" w:eastAsia="Times New Roman" w:hAnsi="Times New Roman" w:cs="Times New Roman"/>
          <w:sz w:val="24"/>
          <w:szCs w:val="24"/>
          <w:lang w:val="ru-RU" w:eastAsia="ru-RU"/>
        </w:rPr>
        <w:t>балльно</w:t>
      </w:r>
      <w:proofErr w:type="spellEnd"/>
      <w:r w:rsidRPr="007034A4">
        <w:rPr>
          <w:rFonts w:ascii="Times New Roman" w:eastAsia="Times New Roman" w:hAnsi="Times New Roman" w:cs="Times New Roman"/>
          <w:sz w:val="24"/>
          <w:szCs w:val="24"/>
          <w:lang w:val="ru-RU" w:eastAsia="ru-RU"/>
        </w:rPr>
        <w:t>-рейтинговой системы в 100-балльной шкале:</w:t>
      </w:r>
    </w:p>
    <w:p w:rsidR="007034A4" w:rsidRPr="007034A4" w:rsidRDefault="007034A4" w:rsidP="007034A4">
      <w:pPr>
        <w:spacing w:after="0" w:line="240" w:lineRule="auto"/>
        <w:ind w:firstLine="709"/>
        <w:rPr>
          <w:rFonts w:ascii="Times New Roman" w:eastAsia="Times New Roman" w:hAnsi="Times New Roman" w:cs="Times New Roman"/>
          <w:i/>
          <w:sz w:val="24"/>
          <w:szCs w:val="24"/>
          <w:lang w:val="ru-RU" w:eastAsia="ru-RU"/>
        </w:rPr>
      </w:pPr>
    </w:p>
    <w:p w:rsidR="007034A4" w:rsidRPr="007034A4" w:rsidRDefault="007034A4" w:rsidP="007034A4">
      <w:pPr>
        <w:spacing w:after="0" w:line="240" w:lineRule="auto"/>
        <w:ind w:firstLine="709"/>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6 курс – зачет.</w:t>
      </w:r>
    </w:p>
    <w:p w:rsidR="007034A4" w:rsidRPr="007034A4" w:rsidRDefault="007034A4" w:rsidP="007034A4">
      <w:pPr>
        <w:spacing w:after="0" w:line="240" w:lineRule="auto"/>
        <w:ind w:firstLine="709"/>
        <w:rPr>
          <w:rFonts w:ascii="Times New Roman" w:eastAsia="Times New Roman" w:hAnsi="Times New Roman" w:cs="Times New Roman"/>
          <w:i/>
          <w:sz w:val="24"/>
          <w:szCs w:val="24"/>
          <w:lang w:val="ru-RU" w:eastAsia="ru-RU"/>
        </w:rPr>
      </w:pPr>
    </w:p>
    <w:p w:rsidR="007034A4" w:rsidRPr="007034A4" w:rsidRDefault="007034A4" w:rsidP="007034A4">
      <w:pPr>
        <w:spacing w:after="0" w:line="240" w:lineRule="auto"/>
        <w:ind w:firstLine="708"/>
        <w:jc w:val="both"/>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Количество рейтинг 50–100 баллов (зачет)</w:t>
      </w:r>
    </w:p>
    <w:p w:rsidR="007034A4" w:rsidRPr="007034A4" w:rsidRDefault="007034A4" w:rsidP="007034A4">
      <w:pPr>
        <w:spacing w:after="0" w:line="240" w:lineRule="auto"/>
        <w:ind w:firstLine="708"/>
        <w:jc w:val="both"/>
        <w:rPr>
          <w:rFonts w:ascii="Times New Roman" w:eastAsia="Times New Roman" w:hAnsi="Times New Roman" w:cs="Times New Roman"/>
          <w:i/>
          <w:sz w:val="24"/>
          <w:szCs w:val="24"/>
          <w:lang w:val="ru-RU" w:eastAsia="ru-RU"/>
        </w:rPr>
      </w:pPr>
    </w:p>
    <w:p w:rsidR="007034A4" w:rsidRPr="007034A4" w:rsidRDefault="007034A4" w:rsidP="007034A4">
      <w:pPr>
        <w:spacing w:after="0" w:line="240" w:lineRule="auto"/>
        <w:ind w:left="708"/>
        <w:jc w:val="both"/>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Количество рейтинг 0–49 баллов (незачет)</w:t>
      </w:r>
    </w:p>
    <w:p w:rsidR="007034A4" w:rsidRPr="007034A4" w:rsidRDefault="007034A4" w:rsidP="007034A4">
      <w:pPr>
        <w:spacing w:after="0" w:line="240" w:lineRule="auto"/>
        <w:ind w:left="708"/>
        <w:jc w:val="both"/>
        <w:rPr>
          <w:rFonts w:ascii="Times New Roman" w:eastAsia="Times New Roman" w:hAnsi="Times New Roman" w:cs="Times New Roman"/>
          <w:i/>
          <w:sz w:val="24"/>
          <w:szCs w:val="24"/>
          <w:lang w:val="ru-RU" w:eastAsia="ru-RU"/>
        </w:rPr>
      </w:pPr>
    </w:p>
    <w:p w:rsidR="007034A4" w:rsidRPr="007034A4" w:rsidRDefault="007034A4" w:rsidP="007034A4">
      <w:pPr>
        <w:spacing w:after="0" w:line="240" w:lineRule="auto"/>
        <w:ind w:left="708"/>
        <w:jc w:val="both"/>
        <w:rPr>
          <w:rFonts w:ascii="Times New Roman" w:eastAsia="Times New Roman" w:hAnsi="Times New Roman" w:cs="Times New Roman"/>
          <w:i/>
          <w:sz w:val="24"/>
          <w:szCs w:val="24"/>
          <w:lang w:val="ru-RU" w:eastAsia="ru-RU"/>
        </w:rPr>
      </w:pPr>
    </w:p>
    <w:p w:rsidR="007034A4" w:rsidRPr="007034A4" w:rsidRDefault="007034A4" w:rsidP="007034A4">
      <w:pPr>
        <w:keepNext/>
        <w:keepLines/>
        <w:spacing w:after="0" w:line="240" w:lineRule="auto"/>
        <w:jc w:val="center"/>
        <w:outlineLvl w:val="0"/>
        <w:rPr>
          <w:rFonts w:ascii="Times New Roman" w:eastAsiaTheme="majorEastAsia" w:hAnsi="Times New Roman" w:cs="Times New Roman"/>
          <w:b/>
          <w:bCs/>
          <w:sz w:val="24"/>
          <w:szCs w:val="24"/>
          <w:lang w:val="ru-RU" w:eastAsia="ru-RU"/>
        </w:rPr>
      </w:pPr>
      <w:bookmarkStart w:id="1" w:name="_Toc514535893"/>
      <w:r w:rsidRPr="007034A4">
        <w:rPr>
          <w:rFonts w:ascii="Times New Roman" w:eastAsiaTheme="majorEastAsia" w:hAnsi="Times New Roman" w:cs="Times New Roman"/>
          <w:b/>
          <w:bCs/>
          <w:sz w:val="24"/>
          <w:szCs w:val="24"/>
          <w:lang w:val="ru-RU" w:eastAsia="ru-RU"/>
        </w:rPr>
        <w:t xml:space="preserve">2. Типовые контрольные задания или иные материалы, необходимые для оценки знаний, умений, навыков и (или) опыта деятельности, </w:t>
      </w:r>
    </w:p>
    <w:p w:rsidR="007034A4" w:rsidRPr="007034A4" w:rsidRDefault="007034A4" w:rsidP="007034A4">
      <w:pPr>
        <w:keepNext/>
        <w:keepLines/>
        <w:spacing w:after="0" w:line="240" w:lineRule="auto"/>
        <w:jc w:val="center"/>
        <w:outlineLvl w:val="0"/>
        <w:rPr>
          <w:rFonts w:ascii="Times New Roman" w:eastAsiaTheme="majorEastAsia" w:hAnsi="Times New Roman" w:cs="Times New Roman"/>
          <w:b/>
          <w:bCs/>
          <w:sz w:val="24"/>
          <w:szCs w:val="24"/>
          <w:lang w:val="ru-RU" w:eastAsia="ru-RU"/>
        </w:rPr>
      </w:pPr>
      <w:r w:rsidRPr="007034A4">
        <w:rPr>
          <w:rFonts w:ascii="Times New Roman" w:eastAsiaTheme="majorEastAsia" w:hAnsi="Times New Roman" w:cs="Times New Roman"/>
          <w:b/>
          <w:bCs/>
          <w:sz w:val="24"/>
          <w:szCs w:val="24"/>
          <w:lang w:val="ru-RU" w:eastAsia="ru-RU"/>
        </w:rPr>
        <w:t xml:space="preserve">характеризующих этапы формирования компетенций в процессе </w:t>
      </w:r>
    </w:p>
    <w:p w:rsidR="007034A4" w:rsidRPr="007034A4" w:rsidRDefault="007034A4" w:rsidP="007034A4">
      <w:pPr>
        <w:keepNext/>
        <w:keepLines/>
        <w:spacing w:after="0" w:line="240" w:lineRule="auto"/>
        <w:jc w:val="center"/>
        <w:outlineLvl w:val="0"/>
        <w:rPr>
          <w:rFonts w:ascii="Times New Roman" w:eastAsiaTheme="majorEastAsia" w:hAnsi="Times New Roman" w:cs="Times New Roman"/>
          <w:b/>
          <w:bCs/>
          <w:sz w:val="24"/>
          <w:szCs w:val="24"/>
          <w:lang w:val="ru-RU" w:eastAsia="ru-RU"/>
        </w:rPr>
      </w:pPr>
      <w:r w:rsidRPr="007034A4">
        <w:rPr>
          <w:rFonts w:ascii="Times New Roman" w:eastAsiaTheme="majorEastAsia" w:hAnsi="Times New Roman" w:cs="Times New Roman"/>
          <w:b/>
          <w:bCs/>
          <w:sz w:val="24"/>
          <w:szCs w:val="24"/>
          <w:lang w:val="ru-RU" w:eastAsia="ru-RU"/>
        </w:rPr>
        <w:t>освоения образовательной программы</w:t>
      </w:r>
      <w:bookmarkEnd w:id="1"/>
    </w:p>
    <w:p w:rsidR="007034A4" w:rsidRPr="007034A4" w:rsidRDefault="007034A4" w:rsidP="007034A4">
      <w:pPr>
        <w:spacing w:after="0" w:line="240" w:lineRule="auto"/>
        <w:jc w:val="center"/>
        <w:textAlignment w:val="baseline"/>
        <w:rPr>
          <w:rFonts w:ascii="Times New Roman" w:eastAsia="Times New Roman" w:hAnsi="Times New Roman" w:cs="Times New Roman"/>
          <w:sz w:val="10"/>
          <w:szCs w:val="10"/>
          <w:lang w:val="ru-RU" w:eastAsia="ru-RU"/>
        </w:rPr>
      </w:pPr>
    </w:p>
    <w:p w:rsidR="007034A4" w:rsidRPr="007034A4" w:rsidRDefault="007034A4" w:rsidP="007034A4">
      <w:pPr>
        <w:spacing w:after="0"/>
        <w:ind w:firstLine="709"/>
        <w:jc w:val="both"/>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i/>
          <w:sz w:val="24"/>
          <w:szCs w:val="24"/>
          <w:lang w:val="ru-RU" w:eastAsia="ru-RU"/>
        </w:rPr>
        <w:t>Подготовительный этап:</w:t>
      </w:r>
      <w:r w:rsidRPr="007034A4">
        <w:rPr>
          <w:rFonts w:ascii="Times New Roman" w:eastAsia="Times New Roman" w:hAnsi="Times New Roman" w:cs="Times New Roman"/>
          <w:sz w:val="24"/>
          <w:szCs w:val="24"/>
          <w:lang w:val="ru-RU" w:eastAsia="ru-RU"/>
        </w:rPr>
        <w:t xml:space="preserve"> Ознакомительные лекции, инструктаж по оформлению презентаций, обсуждение организационных вопросов с руководителями практики.</w:t>
      </w:r>
    </w:p>
    <w:p w:rsidR="007034A4" w:rsidRPr="007034A4" w:rsidRDefault="007034A4" w:rsidP="007034A4">
      <w:pPr>
        <w:spacing w:after="0"/>
        <w:ind w:firstLine="709"/>
        <w:jc w:val="both"/>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i/>
          <w:sz w:val="24"/>
          <w:szCs w:val="24"/>
          <w:lang w:val="ru-RU" w:eastAsia="ru-RU"/>
        </w:rPr>
        <w:t>Экспериментальный этап:</w:t>
      </w:r>
      <w:r w:rsidRPr="007034A4">
        <w:rPr>
          <w:rFonts w:ascii="Times New Roman" w:eastAsia="Times New Roman" w:hAnsi="Times New Roman" w:cs="Times New Roman"/>
          <w:sz w:val="24"/>
          <w:szCs w:val="24"/>
          <w:lang w:val="ru-RU" w:eastAsia="ru-RU"/>
        </w:rPr>
        <w:t xml:space="preserve"> Мероприятия по сбору практического материала, наблюдения, измерения и т.д., выполнение индивидуальных заданий руководителей практики.</w:t>
      </w:r>
    </w:p>
    <w:p w:rsidR="007034A4" w:rsidRPr="007034A4" w:rsidRDefault="007034A4" w:rsidP="007034A4">
      <w:pPr>
        <w:spacing w:after="0"/>
        <w:ind w:firstLine="708"/>
        <w:jc w:val="both"/>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i/>
          <w:sz w:val="24"/>
          <w:szCs w:val="24"/>
          <w:lang w:val="ru-RU" w:eastAsia="ru-RU"/>
        </w:rPr>
        <w:t>Обработка и анализ полученной информации:</w:t>
      </w:r>
      <w:r w:rsidRPr="007034A4">
        <w:rPr>
          <w:rFonts w:ascii="Times New Roman" w:eastAsia="Times New Roman" w:hAnsi="Times New Roman" w:cs="Times New Roman"/>
          <w:sz w:val="24"/>
          <w:szCs w:val="24"/>
          <w:lang w:val="ru-RU" w:eastAsia="ru-RU"/>
        </w:rPr>
        <w:t xml:space="preserve"> Мероприятия по обработке и систематизации полученного фактического материала, наблюдения, измерения и т. д., формирование итогового варианта ВКР.</w:t>
      </w:r>
    </w:p>
    <w:p w:rsidR="007034A4" w:rsidRPr="007034A4" w:rsidRDefault="007034A4" w:rsidP="007034A4">
      <w:pPr>
        <w:spacing w:after="0"/>
        <w:ind w:firstLine="708"/>
        <w:jc w:val="both"/>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Подготовка отчета:</w:t>
      </w:r>
      <w:r w:rsidRPr="007034A4">
        <w:rPr>
          <w:rFonts w:ascii="Times New Roman" w:eastAsia="Times New Roman" w:hAnsi="Times New Roman" w:cs="Times New Roman"/>
          <w:sz w:val="24"/>
          <w:szCs w:val="24"/>
          <w:lang w:val="ru-RU" w:eastAsia="ru-RU"/>
        </w:rPr>
        <w:t xml:space="preserve"> Оформление Дневника практики, подготовка в сдаче на кафедру ВКР, проверка работы на </w:t>
      </w:r>
      <w:proofErr w:type="spellStart"/>
      <w:r w:rsidRPr="007034A4">
        <w:rPr>
          <w:rFonts w:ascii="Times New Roman" w:eastAsia="Times New Roman" w:hAnsi="Times New Roman" w:cs="Times New Roman"/>
          <w:sz w:val="24"/>
          <w:szCs w:val="24"/>
          <w:lang w:val="ru-RU" w:eastAsia="ru-RU"/>
        </w:rPr>
        <w:t>Антиплагиат</w:t>
      </w:r>
      <w:proofErr w:type="spellEnd"/>
      <w:r w:rsidRPr="007034A4">
        <w:rPr>
          <w:rFonts w:ascii="Times New Roman" w:eastAsia="Times New Roman" w:hAnsi="Times New Roman" w:cs="Times New Roman"/>
          <w:sz w:val="24"/>
          <w:szCs w:val="24"/>
          <w:lang w:val="ru-RU" w:eastAsia="ru-RU"/>
        </w:rPr>
        <w:t>, подготовка презентации и доклада, предзащита ВКР.</w:t>
      </w:r>
    </w:p>
    <w:p w:rsidR="007034A4" w:rsidRPr="007034A4" w:rsidRDefault="007034A4" w:rsidP="007034A4">
      <w:pPr>
        <w:spacing w:after="0"/>
        <w:ind w:left="708"/>
        <w:jc w:val="both"/>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i/>
          <w:sz w:val="24"/>
          <w:szCs w:val="24"/>
          <w:lang w:val="ru-RU" w:eastAsia="ru-RU"/>
        </w:rPr>
        <w:t xml:space="preserve">Форма контроля: </w:t>
      </w:r>
      <w:r w:rsidRPr="007034A4">
        <w:rPr>
          <w:rFonts w:ascii="Times New Roman" w:eastAsia="Times New Roman" w:hAnsi="Times New Roman" w:cs="Times New Roman"/>
          <w:sz w:val="24"/>
          <w:szCs w:val="24"/>
          <w:lang w:val="ru-RU" w:eastAsia="ru-RU"/>
        </w:rPr>
        <w:t>зачет.</w:t>
      </w:r>
    </w:p>
    <w:p w:rsidR="007034A4" w:rsidRPr="007034A4" w:rsidRDefault="007034A4" w:rsidP="007034A4">
      <w:pPr>
        <w:spacing w:after="0" w:line="240" w:lineRule="auto"/>
        <w:textAlignment w:val="baseline"/>
        <w:rPr>
          <w:rFonts w:ascii="Times New Roman" w:eastAsia="Times New Roman" w:hAnsi="Times New Roman" w:cs="Times New Roman"/>
          <w:b/>
          <w:bCs/>
          <w:sz w:val="24"/>
          <w:szCs w:val="24"/>
          <w:lang w:val="ru-RU" w:eastAsia="ru-RU"/>
        </w:rPr>
      </w:pPr>
    </w:p>
    <w:p w:rsidR="007034A4" w:rsidRPr="007034A4" w:rsidRDefault="007034A4" w:rsidP="007034A4">
      <w:pPr>
        <w:spacing w:after="0" w:line="240" w:lineRule="auto"/>
        <w:jc w:val="center"/>
        <w:textAlignment w:val="baseline"/>
        <w:rPr>
          <w:rFonts w:ascii="Times New Roman" w:eastAsia="Times New Roman" w:hAnsi="Times New Roman" w:cs="Times New Roman"/>
          <w:b/>
          <w:sz w:val="24"/>
          <w:szCs w:val="24"/>
          <w:lang w:val="ru-RU" w:eastAsia="ru-RU"/>
        </w:rPr>
      </w:pPr>
      <w:r w:rsidRPr="007034A4">
        <w:rPr>
          <w:rFonts w:ascii="Times New Roman" w:eastAsia="Times New Roman" w:hAnsi="Times New Roman" w:cs="Times New Roman"/>
          <w:b/>
          <w:bCs/>
          <w:sz w:val="24"/>
          <w:szCs w:val="24"/>
          <w:lang w:val="ru-RU" w:eastAsia="ru-RU"/>
        </w:rPr>
        <w:t>ИНДИВИДУАЛЬНЫЕ ЗАДАНИЯ</w:t>
      </w:r>
      <w:r w:rsidRPr="007034A4">
        <w:rPr>
          <w:rFonts w:ascii="Times New Roman" w:eastAsia="Times New Roman" w:hAnsi="Times New Roman" w:cs="Times New Roman"/>
          <w:sz w:val="24"/>
          <w:szCs w:val="24"/>
          <w:lang w:val="ru-RU" w:eastAsia="ru-RU"/>
        </w:rPr>
        <w:t> </w:t>
      </w:r>
      <w:r w:rsidRPr="007034A4">
        <w:rPr>
          <w:rFonts w:ascii="Times New Roman" w:eastAsia="Times New Roman" w:hAnsi="Times New Roman" w:cs="Times New Roman"/>
          <w:b/>
          <w:sz w:val="24"/>
          <w:szCs w:val="24"/>
          <w:lang w:val="ru-RU" w:eastAsia="ru-RU"/>
        </w:rPr>
        <w:t xml:space="preserve">ДЛЯ ПРОВЕДЕНИЯ </w:t>
      </w:r>
    </w:p>
    <w:p w:rsidR="007034A4" w:rsidRPr="007034A4" w:rsidRDefault="007034A4" w:rsidP="007034A4">
      <w:pPr>
        <w:spacing w:after="0" w:line="240" w:lineRule="auto"/>
        <w:jc w:val="center"/>
        <w:textAlignment w:val="baseline"/>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b/>
          <w:sz w:val="24"/>
          <w:szCs w:val="24"/>
          <w:lang w:val="ru-RU" w:eastAsia="ru-RU"/>
        </w:rPr>
        <w:t>ТЕКУЩЕГО КОНТРОЛЯ УСПЕВАЕМОСТИ</w:t>
      </w:r>
    </w:p>
    <w:p w:rsidR="007034A4" w:rsidRPr="007034A4" w:rsidRDefault="007034A4" w:rsidP="007034A4">
      <w:pPr>
        <w:spacing w:after="0" w:line="240" w:lineRule="auto"/>
        <w:jc w:val="center"/>
        <w:textAlignment w:val="baseline"/>
        <w:rPr>
          <w:rFonts w:ascii="Times New Roman" w:eastAsia="Times New Roman" w:hAnsi="Times New Roman" w:cs="Times New Roman"/>
          <w:b/>
          <w:bCs/>
          <w:sz w:val="10"/>
          <w:szCs w:val="10"/>
          <w:lang w:val="ru-RU" w:eastAsia="ru-RU"/>
        </w:rPr>
      </w:pPr>
    </w:p>
    <w:p w:rsidR="007034A4" w:rsidRPr="007034A4" w:rsidRDefault="007034A4" w:rsidP="007034A4">
      <w:pPr>
        <w:tabs>
          <w:tab w:val="left" w:pos="720"/>
        </w:tabs>
        <w:spacing w:after="0" w:line="240" w:lineRule="auto"/>
        <w:ind w:firstLine="567"/>
        <w:jc w:val="both"/>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Задание 1. Заполнение листа задания на выполнение ВКР</w:t>
      </w:r>
      <w:r w:rsidRPr="007034A4">
        <w:rPr>
          <w:rFonts w:ascii="Times New Roman" w:eastAsia="Times New Roman" w:hAnsi="Times New Roman" w:cs="Times New Roman"/>
          <w:sz w:val="24"/>
          <w:szCs w:val="24"/>
          <w:lang w:val="ru-RU" w:eastAsia="ru-RU"/>
        </w:rPr>
        <w:t xml:space="preserve"> (установленного образца).</w:t>
      </w:r>
      <w:r w:rsidRPr="007034A4">
        <w:rPr>
          <w:rFonts w:ascii="Times New Roman" w:eastAsia="Times New Roman" w:hAnsi="Times New Roman" w:cs="Times New Roman"/>
          <w:i/>
          <w:sz w:val="24"/>
          <w:szCs w:val="24"/>
          <w:lang w:val="ru-RU" w:eastAsia="ru-RU"/>
        </w:rPr>
        <w:t xml:space="preserve"> </w:t>
      </w:r>
    </w:p>
    <w:p w:rsidR="007034A4" w:rsidRPr="007034A4" w:rsidRDefault="007034A4" w:rsidP="007034A4">
      <w:pPr>
        <w:tabs>
          <w:tab w:val="left" w:pos="720"/>
        </w:tabs>
        <w:spacing w:after="0" w:line="240" w:lineRule="auto"/>
        <w:ind w:firstLine="567"/>
        <w:jc w:val="both"/>
        <w:rPr>
          <w:rFonts w:ascii="Times New Roman" w:eastAsia="Times New Roman" w:hAnsi="Times New Roman" w:cs="Times New Roman"/>
          <w:i/>
          <w:sz w:val="24"/>
          <w:szCs w:val="24"/>
          <w:lang w:val="ru-RU" w:eastAsia="ru-RU"/>
        </w:rPr>
      </w:pPr>
      <w:r w:rsidRPr="007034A4">
        <w:rPr>
          <w:rFonts w:ascii="Times New Roman" w:eastAsia="Times New Roman" w:hAnsi="Times New Roman" w:cs="Times New Roman"/>
          <w:i/>
          <w:sz w:val="24"/>
          <w:szCs w:val="24"/>
          <w:lang w:val="ru-RU" w:eastAsia="ru-RU"/>
        </w:rPr>
        <w:t>Задание 2. Коррекция введения ВКР.</w:t>
      </w:r>
      <w:r w:rsidRPr="007034A4">
        <w:rPr>
          <w:rFonts w:ascii="Times New Roman" w:eastAsia="Times New Roman" w:hAnsi="Times New Roman" w:cs="Times New Roman"/>
          <w:sz w:val="24"/>
          <w:szCs w:val="24"/>
          <w:lang w:val="ru-RU" w:eastAsia="ru-RU"/>
        </w:rPr>
        <w:t xml:space="preserve"> </w:t>
      </w:r>
      <w:proofErr w:type="gramStart"/>
      <w:r w:rsidRPr="007034A4">
        <w:rPr>
          <w:rFonts w:ascii="Times New Roman" w:eastAsia="Times New Roman" w:hAnsi="Times New Roman" w:cs="Times New Roman"/>
          <w:sz w:val="24"/>
          <w:szCs w:val="24"/>
          <w:lang w:val="ru-RU" w:eastAsia="ru-RU"/>
        </w:rPr>
        <w:t>В этой часть работы, излагается сущность проблемы, определяется ее актуальность, объект, предмет, цель, гипотеза (если требуется для исследования), задачи, методологическая основа исследования, практическая значимость, структура ВКР.</w:t>
      </w:r>
      <w:proofErr w:type="gramEnd"/>
    </w:p>
    <w:p w:rsidR="007034A4" w:rsidRPr="007034A4" w:rsidRDefault="007034A4" w:rsidP="007034A4">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i/>
          <w:sz w:val="24"/>
          <w:szCs w:val="24"/>
          <w:lang w:val="ru-RU" w:eastAsia="ru-RU"/>
        </w:rPr>
        <w:t>Задание</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3</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Теоретическая часть ВКР</w:t>
      </w:r>
      <w:r w:rsidRPr="007034A4">
        <w:rPr>
          <w:rFonts w:ascii="Times New Roman" w:eastAsia="Times New Roman" w:hAnsi="Times New Roman" w:cs="Times New Roman"/>
          <w:bCs/>
          <w:sz w:val="24"/>
          <w:szCs w:val="24"/>
          <w:lang w:val="ru-RU" w:eastAsia="ru-RU"/>
        </w:rPr>
        <w:t xml:space="preserve">. В </w:t>
      </w:r>
      <w:bookmarkStart w:id="2" w:name="_Hlk97477053"/>
      <w:r w:rsidRPr="007034A4">
        <w:rPr>
          <w:rFonts w:ascii="Times New Roman" w:eastAsia="Times New Roman" w:hAnsi="Times New Roman" w:cs="Times New Roman"/>
          <w:bCs/>
          <w:sz w:val="24"/>
          <w:szCs w:val="24"/>
          <w:lang w:val="ru-RU" w:eastAsia="ru-RU"/>
        </w:rPr>
        <w:t xml:space="preserve">теоретической части </w:t>
      </w:r>
      <w:bookmarkEnd w:id="2"/>
      <w:r w:rsidRPr="007034A4">
        <w:rPr>
          <w:rFonts w:ascii="Times New Roman" w:eastAsia="Times New Roman" w:hAnsi="Times New Roman" w:cs="Times New Roman"/>
          <w:bCs/>
          <w:sz w:val="24"/>
          <w:szCs w:val="24"/>
          <w:lang w:val="ru-RU" w:eastAsia="ru-RU"/>
        </w:rPr>
        <w:t>освещается тема на основе анализа имеющейся литературы, теоретические основы изучаемой проблемы и т.д.</w:t>
      </w:r>
    </w:p>
    <w:p w:rsidR="007034A4" w:rsidRPr="007034A4" w:rsidRDefault="007034A4" w:rsidP="007034A4">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sz w:val="24"/>
          <w:szCs w:val="24"/>
          <w:lang w:val="ru-RU" w:eastAsia="ru-RU"/>
        </w:rPr>
        <w:t xml:space="preserve">При изложении в ВКР спорных вопросов темы приводятся мнения различных авторов. При наличии различных подходов к решению изучаемой проблемы проводится сравнительный анализ рекомендаций, содержащихся в действующих инструктивных материалах и работах различных авторов, обосновывается собственная точка зрения по спорному вопросу либо выделяется та, которой будет придерживаться в своей работе выпускник. </w:t>
      </w:r>
    </w:p>
    <w:p w:rsidR="007034A4" w:rsidRPr="007034A4" w:rsidRDefault="007034A4" w:rsidP="007034A4">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i/>
          <w:sz w:val="24"/>
          <w:szCs w:val="24"/>
          <w:lang w:val="ru-RU" w:eastAsia="ru-RU"/>
        </w:rPr>
        <w:t>Задание</w:t>
      </w:r>
      <w:r w:rsidRPr="007034A4">
        <w:rPr>
          <w:rFonts w:ascii="Times New Roman" w:eastAsia="Times New Roman" w:hAnsi="Times New Roman" w:cs="Times New Roman"/>
          <w:bCs/>
          <w:i/>
          <w:sz w:val="24"/>
          <w:szCs w:val="24"/>
          <w:lang w:val="ru-RU" w:eastAsia="ru-RU"/>
        </w:rPr>
        <w:t xml:space="preserve"> 4.</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Практическая (экспериментальная) часть</w:t>
      </w:r>
      <w:r w:rsidRPr="007034A4">
        <w:rPr>
          <w:rFonts w:ascii="Times New Roman" w:eastAsia="Times New Roman" w:hAnsi="Times New Roman" w:cs="Times New Roman"/>
          <w:bCs/>
          <w:sz w:val="24"/>
          <w:szCs w:val="24"/>
          <w:lang w:val="ru-RU" w:eastAsia="ru-RU"/>
        </w:rPr>
        <w:t xml:space="preserve"> обязательна для ВКР, </w:t>
      </w:r>
      <w:proofErr w:type="gramStart"/>
      <w:r w:rsidRPr="007034A4">
        <w:rPr>
          <w:rFonts w:ascii="Times New Roman" w:eastAsia="Times New Roman" w:hAnsi="Times New Roman" w:cs="Times New Roman"/>
          <w:bCs/>
          <w:sz w:val="24"/>
          <w:szCs w:val="24"/>
          <w:lang w:val="ru-RU" w:eastAsia="ru-RU"/>
        </w:rPr>
        <w:t>имеющих</w:t>
      </w:r>
      <w:proofErr w:type="gramEnd"/>
      <w:r w:rsidRPr="007034A4">
        <w:rPr>
          <w:rFonts w:ascii="Times New Roman" w:eastAsia="Times New Roman" w:hAnsi="Times New Roman" w:cs="Times New Roman"/>
          <w:bCs/>
          <w:sz w:val="24"/>
          <w:szCs w:val="24"/>
          <w:lang w:val="ru-RU" w:eastAsia="ru-RU"/>
        </w:rPr>
        <w:t xml:space="preserve"> экспериментально-методическую, практико-ориентированную тематику. Данная часть ВКР может быть представлена: 1) разработками автора; 2) методикой; 3) описанием хода и результатов проведенного эксперимента; 4) опытной работой; 5) анализом экспериментальных, статистических данных; 6) формулированием выводов и рекомендаций и др.</w:t>
      </w:r>
    </w:p>
    <w:p w:rsidR="007034A4" w:rsidRPr="007034A4" w:rsidRDefault="007034A4" w:rsidP="007034A4">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i/>
          <w:sz w:val="24"/>
          <w:szCs w:val="24"/>
          <w:lang w:val="ru-RU" w:eastAsia="ru-RU"/>
        </w:rPr>
        <w:t>Задание</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5.</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Заключение.</w:t>
      </w:r>
      <w:r w:rsidRPr="007034A4">
        <w:rPr>
          <w:rFonts w:ascii="Times New Roman" w:eastAsia="Times New Roman" w:hAnsi="Times New Roman" w:cs="Times New Roman"/>
          <w:bCs/>
          <w:sz w:val="24"/>
          <w:szCs w:val="24"/>
          <w:lang w:val="ru-RU" w:eastAsia="ru-RU"/>
        </w:rPr>
        <w:t xml:space="preserve"> В заключении приводятся основные выводы проведенного исследования. Они не дублируют выводы глав работы, а подтверждают (или опровергают) исходную гипотезу, дают ответы на все вопросы, поставленные автором во введении. Заключение, подводит итог всему исследованию, показывает, как полученные результаты могут быть использованы в педагогической деятельности, какие перспективы заключаются в дальнейшей разработке темы. Примерный объем заключения – не более 2 – 3 страниц.</w:t>
      </w:r>
    </w:p>
    <w:p w:rsidR="007034A4" w:rsidRPr="007034A4" w:rsidRDefault="007034A4" w:rsidP="007034A4">
      <w:pPr>
        <w:spacing w:after="0" w:line="240" w:lineRule="auto"/>
        <w:jc w:val="both"/>
        <w:textAlignment w:val="baseline"/>
        <w:rPr>
          <w:rFonts w:ascii="Times New Roman" w:eastAsia="Times New Roman" w:hAnsi="Times New Roman" w:cs="Times New Roman"/>
          <w:bCs/>
          <w:sz w:val="10"/>
          <w:szCs w:val="10"/>
          <w:lang w:val="ru-RU" w:eastAsia="ru-RU"/>
        </w:rPr>
      </w:pPr>
    </w:p>
    <w:p w:rsidR="007034A4" w:rsidRPr="007034A4" w:rsidRDefault="007034A4" w:rsidP="007034A4">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bookmarkStart w:id="3" w:name="_Hlk72074174"/>
      <w:r w:rsidRPr="007034A4">
        <w:rPr>
          <w:rFonts w:ascii="Times New Roman" w:eastAsia="Times New Roman" w:hAnsi="Times New Roman" w:cs="Times New Roman"/>
          <w:bCs/>
          <w:i/>
          <w:sz w:val="24"/>
          <w:szCs w:val="24"/>
          <w:lang w:val="ru-RU" w:eastAsia="ru-RU"/>
        </w:rPr>
        <w:t>Задание 6.</w:t>
      </w:r>
      <w:r w:rsidRPr="007034A4">
        <w:rPr>
          <w:rFonts w:ascii="Times New Roman" w:eastAsia="Times New Roman" w:hAnsi="Times New Roman" w:cs="Times New Roman"/>
          <w:bCs/>
          <w:sz w:val="24"/>
          <w:szCs w:val="24"/>
          <w:lang w:val="ru-RU" w:eastAsia="ru-RU"/>
        </w:rPr>
        <w:t xml:space="preserve"> </w:t>
      </w:r>
      <w:bookmarkEnd w:id="3"/>
      <w:r w:rsidRPr="007034A4">
        <w:rPr>
          <w:rFonts w:ascii="Times New Roman" w:eastAsia="Times New Roman" w:hAnsi="Times New Roman" w:cs="Times New Roman"/>
          <w:bCs/>
          <w:i/>
          <w:sz w:val="24"/>
          <w:szCs w:val="24"/>
          <w:lang w:val="ru-RU" w:eastAsia="ru-RU"/>
        </w:rPr>
        <w:t>Список литературы и источников.</w:t>
      </w:r>
      <w:r w:rsidRPr="007034A4">
        <w:rPr>
          <w:rFonts w:ascii="Times New Roman" w:eastAsia="Times New Roman" w:hAnsi="Times New Roman" w:cs="Times New Roman"/>
          <w:bCs/>
          <w:sz w:val="24"/>
          <w:szCs w:val="24"/>
          <w:lang w:val="ru-RU" w:eastAsia="ru-RU"/>
        </w:rPr>
        <w:t xml:space="preserve"> В него включаются в алфавитном порядке только источники, на которые были сделаны ссылки в тексте работы.</w:t>
      </w:r>
    </w:p>
    <w:p w:rsidR="007034A4" w:rsidRPr="007034A4" w:rsidRDefault="007034A4" w:rsidP="007034A4">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7.</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Приложения.</w:t>
      </w:r>
      <w:r w:rsidRPr="007034A4">
        <w:rPr>
          <w:rFonts w:ascii="Times New Roman" w:eastAsia="Times New Roman" w:hAnsi="Times New Roman" w:cs="Times New Roman"/>
          <w:bCs/>
          <w:sz w:val="24"/>
          <w:szCs w:val="24"/>
          <w:lang w:val="ru-RU" w:eastAsia="ru-RU"/>
        </w:rPr>
        <w:t xml:space="preserve"> Приложения могут включать экспериментальный материал, различного рода разработки (конспекты уроков, разработки занятий, работы учеников и т.п.), таблицы, схемы. Объем приложения не ограничивается.</w:t>
      </w:r>
    </w:p>
    <w:p w:rsidR="007034A4" w:rsidRPr="007034A4" w:rsidRDefault="007034A4" w:rsidP="007034A4">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8.</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ВКР оформляется на русском языке</w:t>
      </w:r>
      <w:r w:rsidRPr="007034A4">
        <w:rPr>
          <w:rFonts w:ascii="Times New Roman" w:eastAsia="Times New Roman" w:hAnsi="Times New Roman" w:cs="Times New Roman"/>
          <w:bCs/>
          <w:sz w:val="24"/>
          <w:szCs w:val="24"/>
          <w:lang w:val="ru-RU" w:eastAsia="ru-RU"/>
        </w:rPr>
        <w:t xml:space="preserve">. Помимо оформления текста ВКР на русском языке, допускается также ее оформление (полное или частичное) на иностранном языке (английском, </w:t>
      </w:r>
      <w:r w:rsidRPr="007034A4">
        <w:rPr>
          <w:rFonts w:ascii="Times New Roman" w:eastAsia="Times New Roman" w:hAnsi="Times New Roman" w:cs="Times New Roman"/>
          <w:bCs/>
          <w:sz w:val="24"/>
          <w:szCs w:val="24"/>
          <w:lang w:val="ru-RU" w:eastAsia="ru-RU"/>
        </w:rPr>
        <w:lastRenderedPageBreak/>
        <w:t xml:space="preserve">немецком и французском) в форме дополнительного приложения. Язык и стиль научной и методической работы. </w:t>
      </w:r>
    </w:p>
    <w:p w:rsidR="007034A4" w:rsidRPr="007034A4" w:rsidRDefault="007034A4" w:rsidP="007034A4">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9.</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Структура ВКР и правила ее оформления</w:t>
      </w:r>
      <w:r w:rsidRPr="007034A4">
        <w:rPr>
          <w:rFonts w:ascii="Times New Roman" w:eastAsia="Times New Roman" w:hAnsi="Times New Roman" w:cs="Times New Roman"/>
          <w:bCs/>
          <w:sz w:val="24"/>
          <w:szCs w:val="24"/>
          <w:lang w:val="ru-RU" w:eastAsia="ru-RU"/>
        </w:rPr>
        <w:t>. Минимальное количество глав в работе – две. Объем ВКР бакалавра должен составлять не менее 40 листов печатного текста без приложений.</w:t>
      </w:r>
    </w:p>
    <w:p w:rsidR="007034A4" w:rsidRPr="007034A4" w:rsidRDefault="007034A4" w:rsidP="007034A4">
      <w:pPr>
        <w:tabs>
          <w:tab w:val="left" w:pos="0"/>
        </w:tabs>
        <w:spacing w:after="0" w:line="240" w:lineRule="auto"/>
        <w:ind w:firstLine="709"/>
        <w:jc w:val="both"/>
        <w:rPr>
          <w:rFonts w:ascii="Times New Roman" w:eastAsia="Times New Roman" w:hAnsi="Times New Roman" w:cs="Times New Roman"/>
          <w:bCs/>
          <w:sz w:val="10"/>
          <w:szCs w:val="10"/>
          <w:lang w:val="ru-RU" w:eastAsia="ru-RU"/>
        </w:rPr>
      </w:pPr>
      <w:r w:rsidRPr="007034A4">
        <w:rPr>
          <w:rFonts w:ascii="Times New Roman" w:eastAsia="Times New Roman" w:hAnsi="Times New Roman" w:cs="Times New Roman"/>
          <w:bCs/>
          <w:sz w:val="24"/>
          <w:szCs w:val="24"/>
          <w:lang w:val="ru-RU" w:eastAsia="ru-RU"/>
        </w:rPr>
        <w:t>Каждая глава должна содержать не менее двух параграфов. Правила оформления выпускной квалификационной работы.</w:t>
      </w:r>
    </w:p>
    <w:p w:rsidR="007034A4" w:rsidRPr="007034A4" w:rsidRDefault="007034A4" w:rsidP="007034A4">
      <w:pPr>
        <w:spacing w:after="0" w:line="240" w:lineRule="auto"/>
        <w:ind w:firstLine="709"/>
        <w:jc w:val="both"/>
        <w:textAlignment w:val="baseline"/>
        <w:rPr>
          <w:rFonts w:ascii="Times New Roman" w:eastAsia="Times New Roman" w:hAnsi="Times New Roman" w:cs="Times New Roman"/>
          <w:bCs/>
          <w:sz w:val="24"/>
          <w:szCs w:val="24"/>
          <w:lang w:val="ru-RU" w:eastAsia="ru-RU"/>
        </w:rPr>
      </w:pPr>
      <w:bookmarkStart w:id="4" w:name="_Hlk72074764"/>
      <w:r w:rsidRPr="007034A4">
        <w:rPr>
          <w:rFonts w:ascii="Times New Roman" w:eastAsia="Times New Roman" w:hAnsi="Times New Roman" w:cs="Times New Roman"/>
          <w:bCs/>
          <w:i/>
          <w:sz w:val="24"/>
          <w:szCs w:val="24"/>
          <w:lang w:val="ru-RU" w:eastAsia="ru-RU"/>
        </w:rPr>
        <w:t>Задание 10.</w:t>
      </w:r>
      <w:r w:rsidRPr="007034A4">
        <w:rPr>
          <w:rFonts w:ascii="Times New Roman" w:eastAsia="Times New Roman" w:hAnsi="Times New Roman" w:cs="Times New Roman"/>
          <w:bCs/>
          <w:sz w:val="24"/>
          <w:szCs w:val="24"/>
          <w:lang w:val="ru-RU" w:eastAsia="ru-RU"/>
        </w:rPr>
        <w:t xml:space="preserve"> </w:t>
      </w:r>
      <w:bookmarkEnd w:id="4"/>
      <w:r w:rsidRPr="007034A4">
        <w:rPr>
          <w:rFonts w:ascii="Times New Roman" w:eastAsia="Times New Roman" w:hAnsi="Times New Roman" w:cs="Times New Roman"/>
          <w:bCs/>
          <w:i/>
          <w:sz w:val="24"/>
          <w:szCs w:val="24"/>
          <w:lang w:val="ru-RU" w:eastAsia="ru-RU"/>
        </w:rPr>
        <w:t>Оформление ссылок на использованную литературу и источники</w:t>
      </w:r>
      <w:r w:rsidRPr="007034A4">
        <w:rPr>
          <w:rFonts w:ascii="Times New Roman" w:eastAsia="Times New Roman" w:hAnsi="Times New Roman" w:cs="Times New Roman"/>
          <w:bCs/>
          <w:sz w:val="24"/>
          <w:szCs w:val="24"/>
          <w:lang w:val="ru-RU" w:eastAsia="ru-RU"/>
        </w:rPr>
        <w:t>.  При прямом цитировании текста цитата приводится в кавычках,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w:t>
      </w:r>
    </w:p>
    <w:p w:rsidR="007034A4" w:rsidRPr="007034A4" w:rsidRDefault="007034A4" w:rsidP="007034A4">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sz w:val="24"/>
          <w:szCs w:val="24"/>
          <w:lang w:val="ru-RU" w:eastAsia="ru-RU"/>
        </w:rPr>
        <w:t>При непрямом цитировании (при пересказе или изложении мыслей других авторов своими словами) кавычки не ставятся, ссылка оформляется аналогичным образом.</w:t>
      </w:r>
    </w:p>
    <w:p w:rsidR="007034A4" w:rsidRPr="007034A4" w:rsidRDefault="007034A4" w:rsidP="007034A4">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11.</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Оформление формул.</w:t>
      </w:r>
      <w:r w:rsidRPr="007034A4">
        <w:rPr>
          <w:rFonts w:ascii="Times New Roman" w:eastAsia="Times New Roman" w:hAnsi="Times New Roman" w:cs="Times New Roman"/>
          <w:bCs/>
          <w:sz w:val="24"/>
          <w:szCs w:val="24"/>
          <w:lang w:val="ru-RU" w:eastAsia="ru-RU"/>
        </w:rPr>
        <w:t xml:space="preserve"> В тексте работы формулы размещаются на отдельной строке и нумеруются в пределах параграфа, то есть номер формулы состоит из номера раздела и порядкового номера формулы, разделенных точкой и заключенных в круглые скобки. Его следует помещать справа на уровне нижней строки формулы, к которой он относится. После формулы ставится запятая и с новой строки после слова «где» идет расшифровка каждого обозначения. Формулы, следующие одна за другой и не разделенные текстом, отделяются запятой.</w:t>
      </w:r>
    </w:p>
    <w:p w:rsidR="007034A4" w:rsidRPr="007034A4" w:rsidRDefault="007034A4" w:rsidP="007034A4">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12.</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Оформление иллюстративного материала.</w:t>
      </w:r>
      <w:r w:rsidRPr="007034A4">
        <w:rPr>
          <w:rFonts w:ascii="Times New Roman" w:eastAsia="Times New Roman" w:hAnsi="Times New Roman" w:cs="Times New Roman"/>
          <w:bCs/>
          <w:sz w:val="24"/>
          <w:szCs w:val="24"/>
          <w:lang w:val="ru-RU" w:eastAsia="ru-RU"/>
        </w:rPr>
        <w:t xml:space="preserve"> Все иллюстрации, к которым относятся графики, диаграммы, схемы, рисунки, имеют сквозную нумерацию в пределах главы и нумеруются арабскими цифрами. Все иллюстрации называются «рисунок».</w:t>
      </w:r>
    </w:p>
    <w:p w:rsidR="007034A4" w:rsidRPr="007034A4" w:rsidRDefault="007034A4" w:rsidP="007034A4">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13.</w:t>
      </w:r>
      <w:r w:rsidRPr="007034A4">
        <w:rPr>
          <w:rFonts w:ascii="Times New Roman" w:eastAsia="Times New Roman" w:hAnsi="Times New Roman" w:cs="Times New Roman"/>
          <w:bCs/>
          <w:sz w:val="24"/>
          <w:szCs w:val="24"/>
          <w:lang w:val="ru-RU" w:eastAsia="ru-RU"/>
        </w:rPr>
        <w:t xml:space="preserve"> </w:t>
      </w:r>
      <w:bookmarkStart w:id="5" w:name="_Hlk72074433"/>
      <w:r w:rsidRPr="007034A4">
        <w:rPr>
          <w:rFonts w:ascii="Times New Roman" w:eastAsia="Times New Roman" w:hAnsi="Times New Roman" w:cs="Times New Roman"/>
          <w:bCs/>
          <w:i/>
          <w:sz w:val="24"/>
          <w:szCs w:val="24"/>
          <w:lang w:val="ru-RU" w:eastAsia="ru-RU"/>
        </w:rPr>
        <w:t>Оформление таблиц</w:t>
      </w:r>
      <w:r w:rsidRPr="007034A4">
        <w:rPr>
          <w:rFonts w:ascii="Times New Roman" w:eastAsia="Times New Roman" w:hAnsi="Times New Roman" w:cs="Times New Roman"/>
          <w:bCs/>
          <w:sz w:val="24"/>
          <w:szCs w:val="24"/>
          <w:lang w:val="ru-RU" w:eastAsia="ru-RU"/>
        </w:rPr>
        <w:t>. Цифровой материал, результаты расчетов и анализа, как правило, оформляются в виде таблиц, включаемых как в основную часть ВКР (с выравниванием по центру), так и в приложения. На каждую таблицу в тексте должна быть сделана ссылка.</w:t>
      </w:r>
    </w:p>
    <w:p w:rsidR="007034A4" w:rsidRPr="007034A4" w:rsidRDefault="007034A4" w:rsidP="007034A4">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14.</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Оформление списка использованных источников.</w:t>
      </w:r>
      <w:r w:rsidRPr="007034A4">
        <w:rPr>
          <w:rFonts w:ascii="Times New Roman" w:eastAsia="Times New Roman" w:hAnsi="Times New Roman" w:cs="Times New Roman"/>
          <w:bCs/>
          <w:sz w:val="24"/>
          <w:szCs w:val="24"/>
          <w:lang w:val="ru-RU" w:eastAsia="ru-RU"/>
        </w:rPr>
        <w:t xml:space="preserve"> Оформление списка использованных источников осуществляется в соответствии с требованиями ГОСТ 7.0.5. «Библиографическая запись. Библиографическое описание. Общие требования и правила составления».</w:t>
      </w:r>
    </w:p>
    <w:p w:rsidR="007034A4" w:rsidRPr="007034A4" w:rsidRDefault="007034A4" w:rsidP="007034A4">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15.</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Оформление приложений</w:t>
      </w:r>
      <w:r w:rsidRPr="007034A4">
        <w:rPr>
          <w:rFonts w:ascii="Times New Roman" w:eastAsia="Times New Roman" w:hAnsi="Times New Roman" w:cs="Times New Roman"/>
          <w:bCs/>
          <w:sz w:val="24"/>
          <w:szCs w:val="24"/>
          <w:lang w:val="ru-RU" w:eastAsia="ru-RU"/>
        </w:rPr>
        <w:t>. 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 Приложения включают таблицы, графики, диаграммы, схемы и иные иллюстрации; вспомогательные и объемные материалы к основной текстовой части работы; расчеты, выполненные с помощью вычислительной техники.</w:t>
      </w:r>
    </w:p>
    <w:p w:rsidR="007034A4" w:rsidRPr="007034A4" w:rsidRDefault="007034A4" w:rsidP="007034A4">
      <w:pPr>
        <w:spacing w:after="0" w:line="240" w:lineRule="auto"/>
        <w:jc w:val="both"/>
        <w:textAlignment w:val="baseline"/>
        <w:rPr>
          <w:rFonts w:ascii="Times New Roman" w:eastAsia="Times New Roman" w:hAnsi="Times New Roman" w:cs="Times New Roman"/>
          <w:bCs/>
          <w:sz w:val="10"/>
          <w:szCs w:val="10"/>
          <w:lang w:val="ru-RU" w:eastAsia="ru-RU"/>
        </w:rPr>
      </w:pPr>
    </w:p>
    <w:p w:rsidR="007034A4" w:rsidRPr="007034A4" w:rsidRDefault="007034A4" w:rsidP="007034A4">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16.</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 xml:space="preserve">Оформление последнего листа ВКР. </w:t>
      </w:r>
      <w:r w:rsidRPr="007034A4">
        <w:rPr>
          <w:rFonts w:ascii="Times New Roman" w:eastAsia="Times New Roman" w:hAnsi="Times New Roman" w:cs="Times New Roman"/>
          <w:bCs/>
          <w:sz w:val="24"/>
          <w:szCs w:val="24"/>
          <w:lang w:val="ru-RU" w:eastAsia="ru-RU"/>
        </w:rPr>
        <w:t>Придерживаясь требований университета.</w:t>
      </w:r>
    </w:p>
    <w:p w:rsidR="007034A4" w:rsidRPr="007034A4" w:rsidRDefault="007034A4" w:rsidP="007034A4">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17.</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 xml:space="preserve">Оглавление ВКР. </w:t>
      </w:r>
      <w:r w:rsidRPr="007034A4">
        <w:rPr>
          <w:rFonts w:ascii="Times New Roman" w:eastAsia="Times New Roman" w:hAnsi="Times New Roman" w:cs="Times New Roman"/>
          <w:bCs/>
          <w:sz w:val="24"/>
          <w:szCs w:val="24"/>
          <w:lang w:val="ru-RU" w:eastAsia="ru-RU"/>
        </w:rPr>
        <w:t>Структура оглавления. Оформление оглавления ВКР.</w:t>
      </w:r>
    </w:p>
    <w:p w:rsidR="007034A4" w:rsidRPr="007034A4" w:rsidRDefault="007034A4" w:rsidP="007034A4">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18.</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Виды педагогических наблюдений</w:t>
      </w:r>
      <w:r w:rsidRPr="007034A4">
        <w:rPr>
          <w:rFonts w:ascii="Times New Roman" w:eastAsia="Times New Roman" w:hAnsi="Times New Roman" w:cs="Times New Roman"/>
          <w:bCs/>
          <w:sz w:val="24"/>
          <w:szCs w:val="24"/>
          <w:lang w:val="ru-RU" w:eastAsia="ru-RU"/>
        </w:rPr>
        <w:t xml:space="preserve">.  Организация наблюдений. Ведение записей наблюдений. </w:t>
      </w:r>
    </w:p>
    <w:p w:rsidR="007034A4" w:rsidRPr="007034A4" w:rsidRDefault="007034A4" w:rsidP="007034A4">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19.</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Экспериментальное оценивание.</w:t>
      </w:r>
      <w:r w:rsidRPr="007034A4">
        <w:rPr>
          <w:rFonts w:ascii="Times New Roman" w:eastAsia="Times New Roman" w:hAnsi="Times New Roman" w:cs="Times New Roman"/>
          <w:bCs/>
          <w:sz w:val="24"/>
          <w:szCs w:val="24"/>
          <w:lang w:val="ru-RU" w:eastAsia="ru-RU"/>
        </w:rPr>
        <w:t xml:space="preserve"> </w:t>
      </w:r>
      <w:proofErr w:type="spellStart"/>
      <w:r w:rsidRPr="007034A4">
        <w:rPr>
          <w:rFonts w:ascii="Times New Roman" w:eastAsia="Times New Roman" w:hAnsi="Times New Roman" w:cs="Times New Roman"/>
          <w:bCs/>
          <w:sz w:val="24"/>
          <w:szCs w:val="24"/>
          <w:lang w:val="ru-RU" w:eastAsia="ru-RU"/>
        </w:rPr>
        <w:t>Хронометрирование</w:t>
      </w:r>
      <w:proofErr w:type="spellEnd"/>
      <w:r w:rsidRPr="007034A4">
        <w:rPr>
          <w:rFonts w:ascii="Times New Roman" w:eastAsia="Times New Roman" w:hAnsi="Times New Roman" w:cs="Times New Roman"/>
          <w:bCs/>
          <w:sz w:val="24"/>
          <w:szCs w:val="24"/>
          <w:lang w:val="ru-RU" w:eastAsia="ru-RU"/>
        </w:rPr>
        <w:t xml:space="preserve">. Контрольное испытание. Беседа, интервью, анкетирование. </w:t>
      </w:r>
    </w:p>
    <w:p w:rsidR="007034A4" w:rsidRPr="007034A4" w:rsidRDefault="007034A4" w:rsidP="007034A4">
      <w:pPr>
        <w:tabs>
          <w:tab w:val="left" w:pos="720"/>
        </w:tabs>
        <w:spacing w:after="0" w:line="240" w:lineRule="auto"/>
        <w:jc w:val="both"/>
        <w:rPr>
          <w:rFonts w:ascii="Times New Roman" w:eastAsia="Times New Roman" w:hAnsi="Times New Roman" w:cs="Times New Roman"/>
          <w:bCs/>
          <w:sz w:val="10"/>
          <w:szCs w:val="10"/>
          <w:lang w:val="ru-RU" w:eastAsia="ru-RU"/>
        </w:rPr>
      </w:pPr>
    </w:p>
    <w:bookmarkEnd w:id="5"/>
    <w:p w:rsidR="007034A4" w:rsidRPr="007034A4" w:rsidRDefault="007034A4" w:rsidP="007034A4">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20.</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Педагогический эксперимент.</w:t>
      </w:r>
      <w:r w:rsidRPr="007034A4">
        <w:rPr>
          <w:rFonts w:ascii="Times New Roman" w:eastAsia="Times New Roman" w:hAnsi="Times New Roman" w:cs="Times New Roman"/>
          <w:bCs/>
          <w:sz w:val="24"/>
          <w:szCs w:val="24"/>
          <w:lang w:val="ru-RU" w:eastAsia="ru-RU"/>
        </w:rPr>
        <w:t xml:space="preserve"> Виды педагогических экспериментов. Методика проведения педагогического эксперимента.</w:t>
      </w:r>
    </w:p>
    <w:p w:rsidR="007034A4" w:rsidRPr="007034A4" w:rsidRDefault="007034A4" w:rsidP="007034A4">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21.</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Математико-статистическая обработка материалов научной и методической деятельности.</w:t>
      </w:r>
      <w:r w:rsidRPr="007034A4">
        <w:rPr>
          <w:rFonts w:ascii="Times New Roman" w:eastAsia="Times New Roman" w:hAnsi="Times New Roman" w:cs="Times New Roman"/>
          <w:bCs/>
          <w:sz w:val="24"/>
          <w:szCs w:val="24"/>
          <w:lang w:val="ru-RU" w:eastAsia="ru-RU"/>
        </w:rPr>
        <w:t xml:space="preserve"> </w:t>
      </w:r>
      <w:bookmarkStart w:id="6" w:name="_Hlk97479475"/>
      <w:r w:rsidRPr="007034A4">
        <w:rPr>
          <w:rFonts w:ascii="Times New Roman" w:eastAsia="Times New Roman" w:hAnsi="Times New Roman" w:cs="Times New Roman"/>
          <w:bCs/>
          <w:sz w:val="24"/>
          <w:szCs w:val="24"/>
          <w:lang w:val="ru-RU" w:eastAsia="ru-RU"/>
        </w:rPr>
        <w:t>Определение</w:t>
      </w:r>
      <w:bookmarkEnd w:id="6"/>
      <w:r w:rsidRPr="007034A4">
        <w:rPr>
          <w:rFonts w:ascii="Times New Roman" w:eastAsia="Times New Roman" w:hAnsi="Times New Roman" w:cs="Times New Roman"/>
          <w:bCs/>
          <w:sz w:val="24"/>
          <w:szCs w:val="24"/>
          <w:lang w:val="ru-RU" w:eastAsia="ru-RU"/>
        </w:rPr>
        <w:t xml:space="preserve"> достоверности различий по </w:t>
      </w:r>
      <w:r w:rsidRPr="007034A4">
        <w:rPr>
          <w:rFonts w:ascii="Times New Roman" w:eastAsia="Times New Roman" w:hAnsi="Times New Roman" w:cs="Times New Roman"/>
          <w:bCs/>
          <w:sz w:val="24"/>
          <w:szCs w:val="24"/>
          <w:lang w:eastAsia="ru-RU"/>
        </w:rPr>
        <w:t>t</w:t>
      </w:r>
      <w:r w:rsidRPr="007034A4">
        <w:rPr>
          <w:rFonts w:ascii="Times New Roman" w:eastAsia="Times New Roman" w:hAnsi="Times New Roman" w:cs="Times New Roman"/>
          <w:bCs/>
          <w:sz w:val="24"/>
          <w:szCs w:val="24"/>
          <w:lang w:val="ru-RU" w:eastAsia="ru-RU"/>
        </w:rPr>
        <w:t xml:space="preserve">-критерию </w:t>
      </w:r>
      <w:proofErr w:type="spellStart"/>
      <w:r w:rsidRPr="007034A4">
        <w:rPr>
          <w:rFonts w:ascii="Times New Roman" w:eastAsia="Times New Roman" w:hAnsi="Times New Roman" w:cs="Times New Roman"/>
          <w:bCs/>
          <w:sz w:val="24"/>
          <w:szCs w:val="24"/>
          <w:lang w:val="ru-RU" w:eastAsia="ru-RU"/>
        </w:rPr>
        <w:t>Стъюдента</w:t>
      </w:r>
      <w:proofErr w:type="spellEnd"/>
      <w:r w:rsidRPr="007034A4">
        <w:rPr>
          <w:rFonts w:ascii="Times New Roman" w:eastAsia="Times New Roman" w:hAnsi="Times New Roman" w:cs="Times New Roman"/>
          <w:bCs/>
          <w:sz w:val="24"/>
          <w:szCs w:val="24"/>
          <w:lang w:val="ru-RU" w:eastAsia="ru-RU"/>
        </w:rPr>
        <w:t>.</w:t>
      </w:r>
    </w:p>
    <w:p w:rsidR="007034A4" w:rsidRPr="007034A4" w:rsidRDefault="007034A4" w:rsidP="007034A4">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22.</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Математико-статистическая обработка материалов научной и методической деятельности.</w:t>
      </w:r>
      <w:r w:rsidRPr="007034A4">
        <w:rPr>
          <w:rFonts w:ascii="Times New Roman" w:eastAsia="Times New Roman" w:hAnsi="Times New Roman" w:cs="Times New Roman"/>
          <w:bCs/>
          <w:sz w:val="24"/>
          <w:szCs w:val="24"/>
          <w:lang w:val="ru-RU" w:eastAsia="ru-RU"/>
        </w:rPr>
        <w:t xml:space="preserve"> Определение достоверности различий по</w:t>
      </w:r>
      <w:r w:rsidRPr="007034A4">
        <w:rPr>
          <w:rFonts w:ascii="Times New Roman" w:eastAsia="Times New Roman" w:hAnsi="Times New Roman" w:cs="Times New Roman"/>
          <w:sz w:val="24"/>
          <w:szCs w:val="24"/>
          <w:lang w:val="ru-RU" w:eastAsia="ru-RU"/>
        </w:rPr>
        <w:t xml:space="preserve"> </w:t>
      </w:r>
      <w:r w:rsidRPr="007034A4">
        <w:rPr>
          <w:rFonts w:ascii="Times New Roman" w:eastAsia="Times New Roman" w:hAnsi="Times New Roman" w:cs="Times New Roman"/>
          <w:bCs/>
          <w:sz w:val="24"/>
          <w:szCs w:val="24"/>
          <w:lang w:eastAsia="ru-RU"/>
        </w:rPr>
        <w:t>T</w:t>
      </w:r>
      <w:r w:rsidRPr="007034A4">
        <w:rPr>
          <w:rFonts w:ascii="Times New Roman" w:eastAsia="Times New Roman" w:hAnsi="Times New Roman" w:cs="Times New Roman"/>
          <w:bCs/>
          <w:sz w:val="24"/>
          <w:szCs w:val="24"/>
          <w:lang w:val="ru-RU" w:eastAsia="ru-RU"/>
        </w:rPr>
        <w:t>-критерию Уайта.</w:t>
      </w:r>
    </w:p>
    <w:p w:rsidR="007034A4" w:rsidRPr="007034A4" w:rsidRDefault="007034A4" w:rsidP="007034A4">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23.</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Математико-статистическая обработка материалов научной и методической деятельности.</w:t>
      </w:r>
      <w:r w:rsidRPr="007034A4">
        <w:rPr>
          <w:rFonts w:ascii="Times New Roman" w:eastAsia="Times New Roman" w:hAnsi="Times New Roman" w:cs="Times New Roman"/>
          <w:sz w:val="24"/>
          <w:szCs w:val="24"/>
          <w:lang w:val="ru-RU" w:eastAsia="ru-RU"/>
        </w:rPr>
        <w:t xml:space="preserve"> </w:t>
      </w:r>
      <w:r w:rsidRPr="007034A4">
        <w:rPr>
          <w:rFonts w:ascii="Times New Roman" w:eastAsia="Times New Roman" w:hAnsi="Times New Roman" w:cs="Times New Roman"/>
          <w:bCs/>
          <w:sz w:val="24"/>
          <w:szCs w:val="24"/>
          <w:lang w:val="ru-RU" w:eastAsia="ru-RU"/>
        </w:rPr>
        <w:t>Определение коэффициента ранговой корреляции.</w:t>
      </w:r>
    </w:p>
    <w:p w:rsidR="007034A4" w:rsidRPr="007034A4" w:rsidRDefault="007034A4" w:rsidP="007034A4">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24.</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Современные информационные технологии в обеспечении научной и методической деятельности.</w:t>
      </w:r>
      <w:r w:rsidRPr="007034A4">
        <w:rPr>
          <w:rFonts w:ascii="Times New Roman" w:eastAsia="Times New Roman" w:hAnsi="Times New Roman" w:cs="Times New Roman"/>
          <w:bCs/>
          <w:sz w:val="24"/>
          <w:szCs w:val="24"/>
          <w:lang w:val="ru-RU" w:eastAsia="ru-RU"/>
        </w:rPr>
        <w:t xml:space="preserve"> </w:t>
      </w:r>
      <w:proofErr w:type="gramStart"/>
      <w:r w:rsidRPr="007034A4">
        <w:rPr>
          <w:rFonts w:ascii="Times New Roman" w:eastAsia="Times New Roman" w:hAnsi="Times New Roman" w:cs="Times New Roman"/>
          <w:bCs/>
          <w:sz w:val="24"/>
          <w:szCs w:val="24"/>
          <w:lang w:val="ru-RU" w:eastAsia="ru-RU"/>
        </w:rPr>
        <w:t>Интернет-технологии</w:t>
      </w:r>
      <w:proofErr w:type="gramEnd"/>
      <w:r w:rsidRPr="007034A4">
        <w:rPr>
          <w:rFonts w:ascii="Times New Roman" w:eastAsia="Times New Roman" w:hAnsi="Times New Roman" w:cs="Times New Roman"/>
          <w:bCs/>
          <w:sz w:val="24"/>
          <w:szCs w:val="24"/>
          <w:lang w:val="ru-RU" w:eastAsia="ru-RU"/>
        </w:rPr>
        <w:t xml:space="preserve"> в процессе поиска и обмена информацией. Электронная почта (</w:t>
      </w:r>
      <w:proofErr w:type="gramStart"/>
      <w:r w:rsidRPr="007034A4">
        <w:rPr>
          <w:rFonts w:ascii="Times New Roman" w:eastAsia="Times New Roman" w:hAnsi="Times New Roman" w:cs="Times New Roman"/>
          <w:bCs/>
          <w:sz w:val="24"/>
          <w:szCs w:val="24"/>
          <w:lang w:val="ru-RU" w:eastAsia="ru-RU"/>
        </w:rPr>
        <w:t>е</w:t>
      </w:r>
      <w:proofErr w:type="gramEnd"/>
      <w:r w:rsidRPr="007034A4">
        <w:rPr>
          <w:rFonts w:ascii="Times New Roman" w:eastAsia="Times New Roman" w:hAnsi="Times New Roman" w:cs="Times New Roman"/>
          <w:bCs/>
          <w:sz w:val="24"/>
          <w:szCs w:val="24"/>
          <w:lang w:val="ru-RU" w:eastAsia="ru-RU"/>
        </w:rPr>
        <w:t>-</w:t>
      </w:r>
      <w:r w:rsidRPr="007034A4">
        <w:rPr>
          <w:rFonts w:ascii="Times New Roman" w:eastAsia="Times New Roman" w:hAnsi="Times New Roman" w:cs="Times New Roman"/>
          <w:bCs/>
          <w:sz w:val="24"/>
          <w:szCs w:val="24"/>
          <w:lang w:eastAsia="ru-RU"/>
        </w:rPr>
        <w:t>mail</w:t>
      </w:r>
      <w:r w:rsidRPr="007034A4">
        <w:rPr>
          <w:rFonts w:ascii="Times New Roman" w:eastAsia="Times New Roman" w:hAnsi="Times New Roman" w:cs="Times New Roman"/>
          <w:bCs/>
          <w:sz w:val="24"/>
          <w:szCs w:val="24"/>
          <w:lang w:val="ru-RU" w:eastAsia="ru-RU"/>
        </w:rPr>
        <w:t>). Телеконференция и др.</w:t>
      </w:r>
    </w:p>
    <w:p w:rsidR="007034A4" w:rsidRPr="007034A4" w:rsidRDefault="007034A4" w:rsidP="007034A4">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
          <w:sz w:val="24"/>
          <w:szCs w:val="24"/>
          <w:lang w:val="ru-RU" w:eastAsia="ru-RU"/>
        </w:rPr>
        <w:t>Задание 25.</w:t>
      </w:r>
      <w:r w:rsidRPr="007034A4">
        <w:rPr>
          <w:rFonts w:ascii="Times New Roman" w:eastAsia="Times New Roman" w:hAnsi="Times New Roman" w:cs="Times New Roman"/>
          <w:bCs/>
          <w:sz w:val="24"/>
          <w:szCs w:val="24"/>
          <w:lang w:val="ru-RU" w:eastAsia="ru-RU"/>
        </w:rPr>
        <w:t xml:space="preserve"> </w:t>
      </w:r>
      <w:r w:rsidRPr="007034A4">
        <w:rPr>
          <w:rFonts w:ascii="Times New Roman" w:eastAsia="Times New Roman" w:hAnsi="Times New Roman" w:cs="Times New Roman"/>
          <w:bCs/>
          <w:i/>
          <w:sz w:val="24"/>
          <w:szCs w:val="24"/>
          <w:lang w:val="ru-RU" w:eastAsia="ru-RU"/>
        </w:rPr>
        <w:t xml:space="preserve">Создание комплексных текстовых документов с помощью процессора </w:t>
      </w:r>
      <w:r w:rsidRPr="007034A4">
        <w:rPr>
          <w:rFonts w:ascii="Times New Roman" w:eastAsia="Times New Roman" w:hAnsi="Times New Roman" w:cs="Times New Roman"/>
          <w:bCs/>
          <w:i/>
          <w:sz w:val="24"/>
          <w:szCs w:val="24"/>
          <w:lang w:eastAsia="ru-RU"/>
        </w:rPr>
        <w:t>Microsoft</w:t>
      </w:r>
      <w:r w:rsidRPr="007034A4">
        <w:rPr>
          <w:rFonts w:ascii="Times New Roman" w:eastAsia="Times New Roman" w:hAnsi="Times New Roman" w:cs="Times New Roman"/>
          <w:bCs/>
          <w:i/>
          <w:sz w:val="24"/>
          <w:szCs w:val="24"/>
          <w:lang w:val="ru-RU" w:eastAsia="ru-RU"/>
        </w:rPr>
        <w:t xml:space="preserve"> </w:t>
      </w:r>
      <w:r w:rsidRPr="007034A4">
        <w:rPr>
          <w:rFonts w:ascii="Times New Roman" w:eastAsia="Times New Roman" w:hAnsi="Times New Roman" w:cs="Times New Roman"/>
          <w:bCs/>
          <w:i/>
          <w:sz w:val="24"/>
          <w:szCs w:val="24"/>
          <w:lang w:eastAsia="ru-RU"/>
        </w:rPr>
        <w:t>Word</w:t>
      </w:r>
      <w:r w:rsidRPr="007034A4">
        <w:rPr>
          <w:rFonts w:ascii="Times New Roman" w:eastAsia="Times New Roman" w:hAnsi="Times New Roman" w:cs="Times New Roman"/>
          <w:bCs/>
          <w:i/>
          <w:sz w:val="24"/>
          <w:szCs w:val="24"/>
          <w:lang w:val="ru-RU" w:eastAsia="ru-RU"/>
        </w:rPr>
        <w:t xml:space="preserve">. Проверка ВКР на </w:t>
      </w:r>
      <w:proofErr w:type="spellStart"/>
      <w:r w:rsidRPr="007034A4">
        <w:rPr>
          <w:rFonts w:ascii="Times New Roman" w:eastAsia="Times New Roman" w:hAnsi="Times New Roman" w:cs="Times New Roman"/>
          <w:bCs/>
          <w:i/>
          <w:sz w:val="24"/>
          <w:szCs w:val="24"/>
          <w:lang w:val="ru-RU" w:eastAsia="ru-RU"/>
        </w:rPr>
        <w:t>Антиплагиат</w:t>
      </w:r>
      <w:proofErr w:type="spellEnd"/>
      <w:r w:rsidRPr="007034A4">
        <w:rPr>
          <w:rFonts w:ascii="Times New Roman" w:eastAsia="Times New Roman" w:hAnsi="Times New Roman" w:cs="Times New Roman"/>
          <w:bCs/>
          <w:i/>
          <w:sz w:val="24"/>
          <w:szCs w:val="24"/>
          <w:lang w:val="ru-RU" w:eastAsia="ru-RU"/>
        </w:rPr>
        <w:t xml:space="preserve">. </w:t>
      </w:r>
      <w:r w:rsidRPr="007034A4">
        <w:rPr>
          <w:rFonts w:ascii="Times New Roman" w:eastAsia="Times New Roman" w:hAnsi="Times New Roman" w:cs="Times New Roman"/>
          <w:bCs/>
          <w:sz w:val="24"/>
          <w:szCs w:val="24"/>
          <w:lang w:val="ru-RU" w:eastAsia="ru-RU"/>
        </w:rPr>
        <w:t xml:space="preserve">Набор, редактирование и форматирование текстового материала. Редактирование вставленных графических материалов. Проверка ВКР на </w:t>
      </w:r>
      <w:proofErr w:type="spellStart"/>
      <w:r w:rsidRPr="007034A4">
        <w:rPr>
          <w:rFonts w:ascii="Times New Roman" w:eastAsia="Times New Roman" w:hAnsi="Times New Roman" w:cs="Times New Roman"/>
          <w:bCs/>
          <w:sz w:val="24"/>
          <w:szCs w:val="24"/>
          <w:lang w:val="ru-RU" w:eastAsia="ru-RU"/>
        </w:rPr>
        <w:t>Антиплагиат</w:t>
      </w:r>
      <w:proofErr w:type="spellEnd"/>
      <w:r w:rsidRPr="007034A4">
        <w:rPr>
          <w:rFonts w:ascii="Times New Roman" w:eastAsia="Times New Roman" w:hAnsi="Times New Roman" w:cs="Times New Roman"/>
          <w:bCs/>
          <w:sz w:val="24"/>
          <w:szCs w:val="24"/>
          <w:lang w:val="ru-RU" w:eastAsia="ru-RU"/>
        </w:rPr>
        <w:t xml:space="preserve">: оригинальность, заимствования, цитирования, </w:t>
      </w:r>
      <w:proofErr w:type="spellStart"/>
      <w:r w:rsidRPr="007034A4">
        <w:rPr>
          <w:rFonts w:ascii="Times New Roman" w:eastAsia="Times New Roman" w:hAnsi="Times New Roman" w:cs="Times New Roman"/>
          <w:bCs/>
          <w:sz w:val="24"/>
          <w:szCs w:val="24"/>
          <w:lang w:val="ru-RU" w:eastAsia="ru-RU"/>
        </w:rPr>
        <w:t>самоцитирования</w:t>
      </w:r>
      <w:proofErr w:type="spellEnd"/>
      <w:r w:rsidRPr="007034A4">
        <w:rPr>
          <w:rFonts w:ascii="Times New Roman" w:eastAsia="Times New Roman" w:hAnsi="Times New Roman" w:cs="Times New Roman"/>
          <w:bCs/>
          <w:sz w:val="24"/>
          <w:szCs w:val="24"/>
          <w:lang w:val="ru-RU" w:eastAsia="ru-RU"/>
        </w:rPr>
        <w:t>.</w:t>
      </w:r>
    </w:p>
    <w:p w:rsidR="007034A4" w:rsidRPr="007034A4" w:rsidRDefault="007034A4" w:rsidP="007034A4">
      <w:pPr>
        <w:tabs>
          <w:tab w:val="left" w:pos="720"/>
        </w:tabs>
        <w:spacing w:after="0" w:line="240" w:lineRule="auto"/>
        <w:ind w:firstLine="709"/>
        <w:jc w:val="both"/>
        <w:rPr>
          <w:rFonts w:ascii="Times New Roman" w:eastAsia="Times New Roman" w:hAnsi="Times New Roman" w:cs="Times New Roman"/>
          <w:bCs/>
          <w:sz w:val="12"/>
          <w:szCs w:val="12"/>
          <w:lang w:val="ru-RU" w:eastAsia="ru-RU"/>
        </w:rPr>
      </w:pPr>
      <w:r w:rsidRPr="007034A4">
        <w:rPr>
          <w:rFonts w:ascii="Times New Roman" w:eastAsia="Times New Roman" w:hAnsi="Times New Roman" w:cs="Times New Roman"/>
          <w:bCs/>
          <w:sz w:val="12"/>
          <w:szCs w:val="12"/>
          <w:lang w:val="ru-RU" w:eastAsia="ru-RU"/>
        </w:rPr>
        <w:t xml:space="preserve"> </w:t>
      </w:r>
    </w:p>
    <w:p w:rsidR="007034A4" w:rsidRPr="007034A4" w:rsidRDefault="007034A4" w:rsidP="007034A4">
      <w:pPr>
        <w:spacing w:after="0" w:line="240" w:lineRule="auto"/>
        <w:ind w:firstLine="709"/>
        <w:textAlignment w:val="baseline"/>
        <w:rPr>
          <w:rFonts w:ascii="Times New Roman" w:eastAsia="Times New Roman" w:hAnsi="Times New Roman" w:cs="Times New Roman"/>
          <w:b/>
          <w:bCs/>
          <w:i/>
          <w:iCs/>
          <w:sz w:val="24"/>
          <w:szCs w:val="24"/>
          <w:lang w:val="ru-RU" w:eastAsia="ru-RU"/>
        </w:rPr>
      </w:pPr>
      <w:bookmarkStart w:id="7" w:name="_Hlk69592952"/>
      <w:r w:rsidRPr="007034A4">
        <w:rPr>
          <w:rFonts w:ascii="Times New Roman" w:eastAsia="Times New Roman" w:hAnsi="Times New Roman" w:cs="Times New Roman"/>
          <w:b/>
          <w:bCs/>
          <w:i/>
          <w:iCs/>
          <w:sz w:val="24"/>
          <w:szCs w:val="24"/>
          <w:lang w:val="ru-RU" w:eastAsia="ru-RU"/>
        </w:rPr>
        <w:t xml:space="preserve">Критерии оценивания: </w:t>
      </w:r>
      <w:bookmarkEnd w:id="7"/>
    </w:p>
    <w:p w:rsidR="007034A4" w:rsidRPr="007034A4" w:rsidRDefault="007034A4" w:rsidP="007034A4">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7034A4">
        <w:rPr>
          <w:rFonts w:ascii="Times New Roman" w:eastAsia="Times New Roman" w:hAnsi="Times New Roman" w:cs="Times New Roman"/>
          <w:bCs/>
          <w:iCs/>
          <w:sz w:val="24"/>
          <w:szCs w:val="24"/>
          <w:lang w:val="ru-RU" w:eastAsia="ru-RU"/>
        </w:rPr>
        <w:lastRenderedPageBreak/>
        <w:t xml:space="preserve">Для допуска к Промежуточной аттестации студент должен выполнить все индивидуальные задания, которые он получает от своего научного руководителя.  </w:t>
      </w:r>
      <w:r w:rsidRPr="007034A4">
        <w:rPr>
          <w:rFonts w:ascii="Times New Roman" w:eastAsia="Times New Roman" w:hAnsi="Times New Roman" w:cs="Times New Roman"/>
          <w:bCs/>
          <w:i/>
          <w:sz w:val="24"/>
          <w:szCs w:val="24"/>
          <w:lang w:val="ru-RU" w:eastAsia="ru-RU"/>
        </w:rPr>
        <w:t>Максимальное количество</w:t>
      </w:r>
      <w:r w:rsidRPr="007034A4">
        <w:rPr>
          <w:rFonts w:ascii="Times New Roman" w:eastAsia="Times New Roman" w:hAnsi="Times New Roman" w:cs="Times New Roman"/>
          <w:bCs/>
          <w:iCs/>
          <w:sz w:val="24"/>
          <w:szCs w:val="24"/>
          <w:lang w:val="ru-RU" w:eastAsia="ru-RU"/>
        </w:rPr>
        <w:t xml:space="preserve"> </w:t>
      </w:r>
      <w:r w:rsidRPr="007034A4">
        <w:rPr>
          <w:rFonts w:ascii="Times New Roman" w:eastAsia="Times New Roman" w:hAnsi="Times New Roman" w:cs="Times New Roman"/>
          <w:bCs/>
          <w:i/>
          <w:sz w:val="24"/>
          <w:szCs w:val="24"/>
          <w:lang w:val="ru-RU" w:eastAsia="ru-RU"/>
        </w:rPr>
        <w:t xml:space="preserve">4 балла </w:t>
      </w:r>
      <w:proofErr w:type="gramStart"/>
      <w:r w:rsidRPr="007034A4">
        <w:rPr>
          <w:rFonts w:ascii="Times New Roman" w:eastAsia="Times New Roman" w:hAnsi="Times New Roman" w:cs="Times New Roman"/>
          <w:bCs/>
          <w:sz w:val="24"/>
          <w:szCs w:val="24"/>
          <w:lang w:val="ru-RU" w:eastAsia="ru-RU"/>
        </w:rPr>
        <w:t>за одно</w:t>
      </w:r>
      <w:proofErr w:type="gramEnd"/>
      <w:r w:rsidRPr="007034A4">
        <w:rPr>
          <w:rFonts w:ascii="Times New Roman" w:eastAsia="Times New Roman" w:hAnsi="Times New Roman" w:cs="Times New Roman"/>
          <w:bCs/>
          <w:sz w:val="24"/>
          <w:szCs w:val="24"/>
          <w:lang w:val="ru-RU" w:eastAsia="ru-RU"/>
        </w:rPr>
        <w:t xml:space="preserve"> из выполненных заданий из 25 предложенных. Проверка заданий осуществляется во время консультаций. Научный руководитель имеет право предложить студенту альтернативные задания, тем которые выше изложены.</w:t>
      </w:r>
    </w:p>
    <w:p w:rsidR="007034A4" w:rsidRPr="007034A4" w:rsidRDefault="007034A4" w:rsidP="007034A4">
      <w:pPr>
        <w:spacing w:after="0"/>
        <w:jc w:val="both"/>
        <w:textAlignment w:val="baseline"/>
        <w:rPr>
          <w:rFonts w:ascii="Times New Roman" w:eastAsia="Times New Roman" w:hAnsi="Times New Roman" w:cs="Times New Roman"/>
          <w:bCs/>
          <w:iCs/>
          <w:sz w:val="12"/>
          <w:szCs w:val="12"/>
          <w:lang w:val="ru-RU" w:eastAsia="ru-RU"/>
        </w:rPr>
      </w:pPr>
    </w:p>
    <w:tbl>
      <w:tblPr>
        <w:tblStyle w:val="a3"/>
        <w:tblW w:w="0" w:type="auto"/>
        <w:tblInd w:w="108" w:type="dxa"/>
        <w:tblLook w:val="04A0" w:firstRow="1" w:lastRow="0" w:firstColumn="1" w:lastColumn="0" w:noHBand="0" w:noVBand="1"/>
      </w:tblPr>
      <w:tblGrid>
        <w:gridCol w:w="993"/>
        <w:gridCol w:w="8470"/>
      </w:tblGrid>
      <w:tr w:rsidR="007034A4" w:rsidRPr="007034A4" w:rsidTr="00A60B21">
        <w:tc>
          <w:tcPr>
            <w:tcW w:w="993" w:type="dxa"/>
          </w:tcPr>
          <w:p w:rsidR="007034A4" w:rsidRPr="007034A4" w:rsidRDefault="007034A4" w:rsidP="007034A4">
            <w:pPr>
              <w:autoSpaceDE w:val="0"/>
              <w:autoSpaceDN w:val="0"/>
              <w:adjustRightInd w:val="0"/>
              <w:jc w:val="center"/>
              <w:textAlignment w:val="baseline"/>
              <w:rPr>
                <w:rFonts w:ascii="Times New Roman" w:eastAsia="Times New Roman" w:hAnsi="Times New Roman" w:cs="Times New Roman"/>
                <w:bCs/>
                <w:i/>
                <w:color w:val="000000"/>
                <w:sz w:val="24"/>
                <w:szCs w:val="24"/>
                <w:lang w:eastAsia="ru-RU"/>
              </w:rPr>
            </w:pPr>
            <w:r w:rsidRPr="007034A4">
              <w:rPr>
                <w:rFonts w:ascii="Times New Roman" w:eastAsia="Times New Roman" w:hAnsi="Times New Roman" w:cs="Times New Roman"/>
                <w:bCs/>
                <w:i/>
                <w:color w:val="000000"/>
                <w:sz w:val="24"/>
                <w:szCs w:val="24"/>
                <w:lang w:eastAsia="ru-RU"/>
              </w:rPr>
              <w:t>Баллы</w:t>
            </w:r>
          </w:p>
        </w:tc>
        <w:tc>
          <w:tcPr>
            <w:tcW w:w="8470" w:type="dxa"/>
          </w:tcPr>
          <w:p w:rsidR="007034A4" w:rsidRPr="007034A4" w:rsidRDefault="007034A4" w:rsidP="007034A4">
            <w:pPr>
              <w:autoSpaceDE w:val="0"/>
              <w:autoSpaceDN w:val="0"/>
              <w:adjustRightInd w:val="0"/>
              <w:jc w:val="center"/>
              <w:textAlignment w:val="baseline"/>
              <w:rPr>
                <w:rFonts w:ascii="Times New Roman" w:eastAsia="Times New Roman" w:hAnsi="Times New Roman" w:cs="Times New Roman"/>
                <w:bCs/>
                <w:i/>
                <w:color w:val="000000"/>
                <w:sz w:val="24"/>
                <w:szCs w:val="24"/>
                <w:lang w:eastAsia="ru-RU"/>
              </w:rPr>
            </w:pPr>
            <w:r w:rsidRPr="007034A4">
              <w:rPr>
                <w:rFonts w:ascii="Times New Roman" w:eastAsia="Times New Roman" w:hAnsi="Times New Roman" w:cs="Times New Roman"/>
                <w:bCs/>
                <w:i/>
                <w:color w:val="000000"/>
                <w:sz w:val="24"/>
                <w:szCs w:val="24"/>
                <w:lang w:eastAsia="ru-RU"/>
              </w:rPr>
              <w:t>Критерии оценки</w:t>
            </w:r>
          </w:p>
        </w:tc>
      </w:tr>
      <w:tr w:rsidR="007034A4" w:rsidRPr="007034A4" w:rsidTr="00A60B21">
        <w:tc>
          <w:tcPr>
            <w:tcW w:w="993" w:type="dxa"/>
          </w:tcPr>
          <w:p w:rsidR="007034A4" w:rsidRPr="007034A4" w:rsidRDefault="007034A4" w:rsidP="007034A4">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7034A4">
              <w:rPr>
                <w:rFonts w:ascii="Times New Roman" w:eastAsia="Times New Roman" w:hAnsi="Times New Roman" w:cs="Times New Roman"/>
                <w:bCs/>
                <w:iCs/>
                <w:color w:val="000000"/>
                <w:sz w:val="24"/>
                <w:szCs w:val="24"/>
                <w:lang w:eastAsia="ru-RU"/>
              </w:rPr>
              <w:t>4</w:t>
            </w:r>
          </w:p>
        </w:tc>
        <w:tc>
          <w:tcPr>
            <w:tcW w:w="8470" w:type="dxa"/>
          </w:tcPr>
          <w:p w:rsidR="007034A4" w:rsidRPr="007034A4" w:rsidRDefault="007034A4" w:rsidP="007034A4">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7034A4">
              <w:rPr>
                <w:rFonts w:ascii="Times New Roman" w:eastAsia="Times New Roman" w:hAnsi="Times New Roman" w:cs="Times New Roman"/>
                <w:bCs/>
                <w:iCs/>
                <w:color w:val="000000"/>
                <w:sz w:val="24"/>
                <w:szCs w:val="24"/>
                <w:lang w:eastAsia="ru-RU"/>
              </w:rPr>
              <w:t xml:space="preserve">Индивидуальные задания выполнены в срок. Замечаний по оформлению ВКР нет. Проверка на </w:t>
            </w:r>
            <w:proofErr w:type="spellStart"/>
            <w:r w:rsidRPr="007034A4">
              <w:rPr>
                <w:rFonts w:ascii="Times New Roman" w:eastAsia="Times New Roman" w:hAnsi="Times New Roman" w:cs="Times New Roman"/>
                <w:bCs/>
                <w:iCs/>
                <w:color w:val="000000"/>
                <w:sz w:val="24"/>
                <w:szCs w:val="24"/>
                <w:lang w:eastAsia="ru-RU"/>
              </w:rPr>
              <w:t>Антиплагиат</w:t>
            </w:r>
            <w:proofErr w:type="spellEnd"/>
            <w:r w:rsidRPr="007034A4">
              <w:rPr>
                <w:rFonts w:ascii="Times New Roman" w:eastAsia="Times New Roman" w:hAnsi="Times New Roman" w:cs="Times New Roman"/>
                <w:bCs/>
                <w:iCs/>
                <w:color w:val="000000"/>
                <w:sz w:val="24"/>
                <w:szCs w:val="24"/>
                <w:lang w:eastAsia="ru-RU"/>
              </w:rPr>
              <w:t xml:space="preserve"> показала более 40%. Текст ВКР проверен на орфографическую грамотность. Профессиональная терминология при написании ВКР соответствует профилям. ВКР </w:t>
            </w:r>
            <w:proofErr w:type="gramStart"/>
            <w:r w:rsidRPr="007034A4">
              <w:rPr>
                <w:rFonts w:ascii="Times New Roman" w:eastAsia="Times New Roman" w:hAnsi="Times New Roman" w:cs="Times New Roman"/>
                <w:bCs/>
                <w:iCs/>
                <w:color w:val="000000"/>
                <w:sz w:val="24"/>
                <w:szCs w:val="24"/>
                <w:lang w:eastAsia="ru-RU"/>
              </w:rPr>
              <w:t>готова</w:t>
            </w:r>
            <w:proofErr w:type="gramEnd"/>
            <w:r w:rsidRPr="007034A4">
              <w:rPr>
                <w:rFonts w:ascii="Times New Roman" w:eastAsia="Times New Roman" w:hAnsi="Times New Roman" w:cs="Times New Roman"/>
                <w:bCs/>
                <w:iCs/>
                <w:color w:val="000000"/>
                <w:sz w:val="24"/>
                <w:szCs w:val="24"/>
                <w:lang w:eastAsia="ru-RU"/>
              </w:rPr>
              <w:t xml:space="preserve"> к предзащите. Презентация и доклад соответствуют теме педагогического исследования. </w:t>
            </w:r>
          </w:p>
        </w:tc>
      </w:tr>
      <w:tr w:rsidR="007034A4" w:rsidRPr="007034A4" w:rsidTr="00A60B21">
        <w:tc>
          <w:tcPr>
            <w:tcW w:w="993" w:type="dxa"/>
          </w:tcPr>
          <w:p w:rsidR="007034A4" w:rsidRPr="007034A4" w:rsidRDefault="007034A4" w:rsidP="007034A4">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7034A4">
              <w:rPr>
                <w:rFonts w:ascii="Times New Roman" w:eastAsia="Times New Roman" w:hAnsi="Times New Roman" w:cs="Times New Roman"/>
                <w:bCs/>
                <w:iCs/>
                <w:color w:val="000000"/>
                <w:sz w:val="24"/>
                <w:szCs w:val="24"/>
                <w:lang w:eastAsia="ru-RU"/>
              </w:rPr>
              <w:t>3</w:t>
            </w:r>
          </w:p>
        </w:tc>
        <w:tc>
          <w:tcPr>
            <w:tcW w:w="8470" w:type="dxa"/>
          </w:tcPr>
          <w:p w:rsidR="007034A4" w:rsidRPr="007034A4" w:rsidRDefault="007034A4" w:rsidP="007034A4">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7034A4">
              <w:rPr>
                <w:rFonts w:ascii="Times New Roman" w:eastAsia="Times New Roman" w:hAnsi="Times New Roman" w:cs="Times New Roman"/>
                <w:bCs/>
                <w:iCs/>
                <w:color w:val="000000"/>
                <w:sz w:val="24"/>
                <w:szCs w:val="24"/>
                <w:lang w:eastAsia="ru-RU"/>
              </w:rPr>
              <w:t xml:space="preserve">Индивидуальные задания выполнены в срок. Имеются </w:t>
            </w:r>
            <w:proofErr w:type="gramStart"/>
            <w:r w:rsidRPr="007034A4">
              <w:rPr>
                <w:rFonts w:ascii="Times New Roman" w:eastAsia="Times New Roman" w:hAnsi="Times New Roman" w:cs="Times New Roman"/>
                <w:bCs/>
                <w:iCs/>
                <w:color w:val="000000"/>
                <w:sz w:val="24"/>
                <w:szCs w:val="24"/>
                <w:lang w:eastAsia="ru-RU"/>
              </w:rPr>
              <w:t>незначительные</w:t>
            </w:r>
            <w:proofErr w:type="gramEnd"/>
            <w:r w:rsidRPr="007034A4">
              <w:rPr>
                <w:rFonts w:ascii="Times New Roman" w:eastAsia="Times New Roman" w:hAnsi="Times New Roman" w:cs="Times New Roman"/>
                <w:bCs/>
                <w:iCs/>
                <w:color w:val="000000"/>
                <w:sz w:val="24"/>
                <w:szCs w:val="24"/>
                <w:lang w:eastAsia="ru-RU"/>
              </w:rPr>
              <w:t xml:space="preserve"> замечаний по оформлению ВКР. Проверка на </w:t>
            </w:r>
            <w:proofErr w:type="spellStart"/>
            <w:r w:rsidRPr="007034A4">
              <w:rPr>
                <w:rFonts w:ascii="Times New Roman" w:eastAsia="Times New Roman" w:hAnsi="Times New Roman" w:cs="Times New Roman"/>
                <w:bCs/>
                <w:iCs/>
                <w:color w:val="000000"/>
                <w:sz w:val="24"/>
                <w:szCs w:val="24"/>
                <w:lang w:eastAsia="ru-RU"/>
              </w:rPr>
              <w:t>Антиплагиат</w:t>
            </w:r>
            <w:proofErr w:type="spellEnd"/>
            <w:r w:rsidRPr="007034A4">
              <w:rPr>
                <w:rFonts w:ascii="Times New Roman" w:eastAsia="Times New Roman" w:hAnsi="Times New Roman" w:cs="Times New Roman"/>
                <w:bCs/>
                <w:iCs/>
                <w:color w:val="000000"/>
                <w:sz w:val="24"/>
                <w:szCs w:val="24"/>
                <w:lang w:eastAsia="ru-RU"/>
              </w:rPr>
              <w:t xml:space="preserve"> показала 40%. Текст ВКР проверен на орфографическую грамотность. Профессиональная терминология при написании ВКР соответствует профилям. ВКР практически </w:t>
            </w:r>
            <w:proofErr w:type="gramStart"/>
            <w:r w:rsidRPr="007034A4">
              <w:rPr>
                <w:rFonts w:ascii="Times New Roman" w:eastAsia="Times New Roman" w:hAnsi="Times New Roman" w:cs="Times New Roman"/>
                <w:bCs/>
                <w:iCs/>
                <w:color w:val="000000"/>
                <w:sz w:val="24"/>
                <w:szCs w:val="24"/>
                <w:lang w:eastAsia="ru-RU"/>
              </w:rPr>
              <w:t>готова</w:t>
            </w:r>
            <w:proofErr w:type="gramEnd"/>
            <w:r w:rsidRPr="007034A4">
              <w:rPr>
                <w:rFonts w:ascii="Times New Roman" w:eastAsia="Times New Roman" w:hAnsi="Times New Roman" w:cs="Times New Roman"/>
                <w:bCs/>
                <w:iCs/>
                <w:color w:val="000000"/>
                <w:sz w:val="24"/>
                <w:szCs w:val="24"/>
                <w:lang w:eastAsia="ru-RU"/>
              </w:rPr>
              <w:t xml:space="preserve"> к предзащите. Презентация и доклад соответствуют теме педагогического исследования.</w:t>
            </w:r>
          </w:p>
        </w:tc>
      </w:tr>
      <w:tr w:rsidR="007034A4" w:rsidRPr="001B0112" w:rsidTr="00A60B21">
        <w:trPr>
          <w:trHeight w:val="1917"/>
        </w:trPr>
        <w:tc>
          <w:tcPr>
            <w:tcW w:w="993" w:type="dxa"/>
          </w:tcPr>
          <w:p w:rsidR="007034A4" w:rsidRPr="007034A4" w:rsidRDefault="007034A4" w:rsidP="007034A4">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7034A4">
              <w:rPr>
                <w:rFonts w:ascii="Times New Roman" w:eastAsia="Times New Roman" w:hAnsi="Times New Roman" w:cs="Times New Roman"/>
                <w:bCs/>
                <w:iCs/>
                <w:color w:val="000000"/>
                <w:sz w:val="24"/>
                <w:szCs w:val="24"/>
                <w:lang w:eastAsia="ru-RU"/>
              </w:rPr>
              <w:t>2</w:t>
            </w:r>
          </w:p>
        </w:tc>
        <w:tc>
          <w:tcPr>
            <w:tcW w:w="8470" w:type="dxa"/>
          </w:tcPr>
          <w:p w:rsidR="007034A4" w:rsidRPr="007034A4" w:rsidRDefault="007034A4" w:rsidP="007034A4">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7034A4">
              <w:rPr>
                <w:rFonts w:ascii="Times New Roman" w:eastAsia="Times New Roman" w:hAnsi="Times New Roman" w:cs="Times New Roman"/>
                <w:bCs/>
                <w:iCs/>
                <w:color w:val="000000"/>
                <w:sz w:val="24"/>
                <w:szCs w:val="24"/>
                <w:lang w:eastAsia="ru-RU"/>
              </w:rPr>
              <w:t xml:space="preserve">Индивидуальные задания выполнены с незначительной задержкой. Имеются замечания по оформлению ВКР. Проверка на </w:t>
            </w:r>
            <w:proofErr w:type="spellStart"/>
            <w:r w:rsidRPr="007034A4">
              <w:rPr>
                <w:rFonts w:ascii="Times New Roman" w:eastAsia="Times New Roman" w:hAnsi="Times New Roman" w:cs="Times New Roman"/>
                <w:bCs/>
                <w:iCs/>
                <w:color w:val="000000"/>
                <w:sz w:val="24"/>
                <w:szCs w:val="24"/>
                <w:lang w:eastAsia="ru-RU"/>
              </w:rPr>
              <w:t>Антиплагиат</w:t>
            </w:r>
            <w:proofErr w:type="spellEnd"/>
            <w:r w:rsidRPr="007034A4">
              <w:rPr>
                <w:rFonts w:ascii="Times New Roman" w:eastAsia="Times New Roman" w:hAnsi="Times New Roman" w:cs="Times New Roman"/>
                <w:bCs/>
                <w:iCs/>
                <w:color w:val="000000"/>
                <w:sz w:val="24"/>
                <w:szCs w:val="24"/>
                <w:lang w:eastAsia="ru-RU"/>
              </w:rPr>
              <w:t xml:space="preserve"> показала менее 40% – требуется доработка текста. Текст ВКР имеет орфографические ошибки – требуется проверка на орфографическую грамотность. Профессиональная терминология при написании ВКР требует доработки. ВКР не </w:t>
            </w:r>
            <w:proofErr w:type="gramStart"/>
            <w:r w:rsidRPr="007034A4">
              <w:rPr>
                <w:rFonts w:ascii="Times New Roman" w:eastAsia="Times New Roman" w:hAnsi="Times New Roman" w:cs="Times New Roman"/>
                <w:bCs/>
                <w:iCs/>
                <w:color w:val="000000"/>
                <w:sz w:val="24"/>
                <w:szCs w:val="24"/>
                <w:lang w:eastAsia="ru-RU"/>
              </w:rPr>
              <w:t>готова</w:t>
            </w:r>
            <w:proofErr w:type="gramEnd"/>
            <w:r w:rsidRPr="007034A4">
              <w:rPr>
                <w:rFonts w:ascii="Times New Roman" w:eastAsia="Times New Roman" w:hAnsi="Times New Roman" w:cs="Times New Roman"/>
                <w:bCs/>
                <w:iCs/>
                <w:color w:val="000000"/>
                <w:sz w:val="24"/>
                <w:szCs w:val="24"/>
                <w:lang w:eastAsia="ru-RU"/>
              </w:rPr>
              <w:t xml:space="preserve"> к предзащите. Но есть время для ее коррекции. Презентация и доклад соответствуют теме педагогического исследования, но требуется незначительная доработка.</w:t>
            </w:r>
          </w:p>
        </w:tc>
      </w:tr>
      <w:tr w:rsidR="007034A4" w:rsidRPr="001B0112" w:rsidTr="00A60B21">
        <w:trPr>
          <w:trHeight w:val="159"/>
        </w:trPr>
        <w:tc>
          <w:tcPr>
            <w:tcW w:w="993" w:type="dxa"/>
          </w:tcPr>
          <w:p w:rsidR="007034A4" w:rsidRPr="007034A4" w:rsidRDefault="007034A4" w:rsidP="007034A4">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7034A4">
              <w:rPr>
                <w:rFonts w:ascii="Times New Roman" w:eastAsia="Times New Roman" w:hAnsi="Times New Roman" w:cs="Times New Roman"/>
                <w:bCs/>
                <w:iCs/>
                <w:color w:val="000000"/>
                <w:sz w:val="24"/>
                <w:szCs w:val="24"/>
                <w:lang w:eastAsia="ru-RU"/>
              </w:rPr>
              <w:t>1</w:t>
            </w:r>
          </w:p>
        </w:tc>
        <w:tc>
          <w:tcPr>
            <w:tcW w:w="8470" w:type="dxa"/>
          </w:tcPr>
          <w:p w:rsidR="007034A4" w:rsidRPr="007034A4" w:rsidRDefault="007034A4" w:rsidP="007034A4">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7034A4">
              <w:rPr>
                <w:rFonts w:ascii="Times New Roman" w:eastAsia="Times New Roman" w:hAnsi="Times New Roman" w:cs="Times New Roman"/>
                <w:bCs/>
                <w:iCs/>
                <w:color w:val="000000"/>
                <w:sz w:val="24"/>
                <w:szCs w:val="24"/>
                <w:lang w:eastAsia="ru-RU"/>
              </w:rPr>
              <w:t xml:space="preserve">Индивидуальные задания выполнены с существенной задержкой. Имеются замечания по оформлению ВКР. Проверка на </w:t>
            </w:r>
            <w:proofErr w:type="spellStart"/>
            <w:r w:rsidRPr="007034A4">
              <w:rPr>
                <w:rFonts w:ascii="Times New Roman" w:eastAsia="Times New Roman" w:hAnsi="Times New Roman" w:cs="Times New Roman"/>
                <w:bCs/>
                <w:iCs/>
                <w:color w:val="000000"/>
                <w:sz w:val="24"/>
                <w:szCs w:val="24"/>
                <w:lang w:eastAsia="ru-RU"/>
              </w:rPr>
              <w:t>Антиплагиат</w:t>
            </w:r>
            <w:proofErr w:type="spellEnd"/>
            <w:r w:rsidRPr="007034A4">
              <w:rPr>
                <w:rFonts w:ascii="Times New Roman" w:eastAsia="Times New Roman" w:hAnsi="Times New Roman" w:cs="Times New Roman"/>
                <w:bCs/>
                <w:iCs/>
                <w:color w:val="000000"/>
                <w:sz w:val="24"/>
                <w:szCs w:val="24"/>
                <w:lang w:eastAsia="ru-RU"/>
              </w:rPr>
              <w:t xml:space="preserve"> показала менее 40% – требуется значительная доработка текста. Текст ВКР имеет орфографические ошибки – требуется проверка на орфографическую грамотность. Профессиональная терминология при написании ВКР требует значительной доработки. ВКР не </w:t>
            </w:r>
            <w:proofErr w:type="gramStart"/>
            <w:r w:rsidRPr="007034A4">
              <w:rPr>
                <w:rFonts w:ascii="Times New Roman" w:eastAsia="Times New Roman" w:hAnsi="Times New Roman" w:cs="Times New Roman"/>
                <w:bCs/>
                <w:iCs/>
                <w:color w:val="000000"/>
                <w:sz w:val="24"/>
                <w:szCs w:val="24"/>
                <w:lang w:eastAsia="ru-RU"/>
              </w:rPr>
              <w:t>готова</w:t>
            </w:r>
            <w:proofErr w:type="gramEnd"/>
            <w:r w:rsidRPr="007034A4">
              <w:rPr>
                <w:rFonts w:ascii="Times New Roman" w:eastAsia="Times New Roman" w:hAnsi="Times New Roman" w:cs="Times New Roman"/>
                <w:bCs/>
                <w:iCs/>
                <w:color w:val="000000"/>
                <w:sz w:val="24"/>
                <w:szCs w:val="24"/>
                <w:lang w:eastAsia="ru-RU"/>
              </w:rPr>
              <w:t xml:space="preserve"> к предзащите. Но есть время для ее исправления. Презентация и доклад соответствуют теме педагогического исследования, но требуются исправления.</w:t>
            </w:r>
          </w:p>
        </w:tc>
      </w:tr>
    </w:tbl>
    <w:p w:rsidR="007034A4" w:rsidRPr="007034A4" w:rsidRDefault="007034A4" w:rsidP="007034A4">
      <w:pPr>
        <w:spacing w:after="0"/>
        <w:jc w:val="both"/>
        <w:textAlignment w:val="baseline"/>
        <w:rPr>
          <w:rFonts w:ascii="Times New Roman" w:eastAsia="Times New Roman" w:hAnsi="Times New Roman" w:cs="Times New Roman"/>
          <w:sz w:val="14"/>
          <w:szCs w:val="14"/>
          <w:lang w:val="ru-RU" w:eastAsia="ru-RU"/>
        </w:rPr>
      </w:pPr>
    </w:p>
    <w:p w:rsidR="007034A4" w:rsidRPr="007034A4" w:rsidRDefault="007034A4" w:rsidP="007034A4">
      <w:pPr>
        <w:spacing w:after="0" w:line="240" w:lineRule="auto"/>
        <w:jc w:val="center"/>
        <w:textAlignment w:val="baseline"/>
        <w:rPr>
          <w:rFonts w:ascii="Times New Roman" w:eastAsia="Times New Roman" w:hAnsi="Times New Roman" w:cs="Times New Roman"/>
          <w:b/>
          <w:sz w:val="24"/>
          <w:szCs w:val="24"/>
          <w:lang w:val="ru-RU" w:eastAsia="ru-RU"/>
        </w:rPr>
      </w:pPr>
      <w:r w:rsidRPr="007034A4">
        <w:rPr>
          <w:rFonts w:ascii="Times New Roman" w:eastAsia="Times New Roman" w:hAnsi="Times New Roman" w:cs="Times New Roman"/>
          <w:b/>
          <w:sz w:val="24"/>
          <w:szCs w:val="24"/>
          <w:lang w:val="ru-RU" w:eastAsia="ru-RU"/>
        </w:rPr>
        <w:t xml:space="preserve">ПРОМЕЖУТОЧНАЯ АТТЕСТАЦИЯ В ФОРМЕ ЗАПОЛНЕНИЯ </w:t>
      </w:r>
    </w:p>
    <w:p w:rsidR="007034A4" w:rsidRPr="007034A4" w:rsidRDefault="007034A4" w:rsidP="007034A4">
      <w:pPr>
        <w:spacing w:after="0" w:line="240" w:lineRule="auto"/>
        <w:jc w:val="center"/>
        <w:textAlignment w:val="baseline"/>
        <w:rPr>
          <w:rFonts w:ascii="Times New Roman" w:eastAsia="Times New Roman" w:hAnsi="Times New Roman" w:cs="Times New Roman"/>
          <w:b/>
          <w:sz w:val="24"/>
          <w:szCs w:val="24"/>
          <w:lang w:val="ru-RU" w:eastAsia="ru-RU"/>
        </w:rPr>
      </w:pPr>
      <w:r w:rsidRPr="007034A4">
        <w:rPr>
          <w:rFonts w:ascii="Times New Roman" w:eastAsia="Times New Roman" w:hAnsi="Times New Roman" w:cs="Times New Roman"/>
          <w:b/>
          <w:sz w:val="24"/>
          <w:szCs w:val="24"/>
          <w:lang w:val="ru-RU" w:eastAsia="ru-RU"/>
        </w:rPr>
        <w:t>ДНЕВНИКА ПРАКТИКИ</w:t>
      </w:r>
    </w:p>
    <w:p w:rsidR="007034A4" w:rsidRPr="007034A4" w:rsidRDefault="007034A4" w:rsidP="007034A4">
      <w:pPr>
        <w:spacing w:after="0" w:line="240" w:lineRule="auto"/>
        <w:jc w:val="center"/>
        <w:textAlignment w:val="baseline"/>
        <w:rPr>
          <w:rFonts w:ascii="Times New Roman" w:eastAsia="Times New Roman" w:hAnsi="Times New Roman" w:cs="Times New Roman"/>
          <w:b/>
          <w:sz w:val="12"/>
          <w:szCs w:val="12"/>
          <w:lang w:val="ru-RU" w:eastAsia="ru-RU"/>
        </w:rPr>
      </w:pPr>
    </w:p>
    <w:p w:rsidR="007034A4" w:rsidRPr="007034A4" w:rsidRDefault="007034A4" w:rsidP="007034A4">
      <w:pPr>
        <w:spacing w:after="0"/>
        <w:ind w:firstLine="708"/>
        <w:jc w:val="both"/>
        <w:textAlignment w:val="baseline"/>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Промежуточная аттестация проходит в формате предзащиты ВКР, с учетом выполненных требований университета по оформлению ВКР и выполненных индивидуальных заданий, предложенных научным руководителем студента. </w:t>
      </w:r>
    </w:p>
    <w:p w:rsidR="007034A4" w:rsidRPr="007034A4" w:rsidRDefault="007034A4" w:rsidP="007034A4">
      <w:pPr>
        <w:spacing w:after="0"/>
        <w:ind w:firstLine="708"/>
        <w:jc w:val="both"/>
        <w:textAlignment w:val="baseline"/>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Для отчета по Производственной практике, преддипломной практике требуется оформить Дневник практики.</w:t>
      </w:r>
    </w:p>
    <w:p w:rsidR="007034A4" w:rsidRDefault="007034A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257F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257F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257F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257F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257F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257F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257F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257F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257F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257F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257F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257F4" w:rsidRPr="007034A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7034A4" w:rsidRPr="007034A4" w:rsidRDefault="007034A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r w:rsidRPr="007034A4">
        <w:rPr>
          <w:rFonts w:ascii="Times New Roman" w:eastAsia="Times New Roman" w:hAnsi="Times New Roman" w:cs="Times New Roman"/>
          <w:b/>
          <w:bCs/>
          <w:sz w:val="26"/>
          <w:szCs w:val="26"/>
          <w:lang w:val="ru-RU" w:eastAsia="ru-RU"/>
        </w:rPr>
        <w:lastRenderedPageBreak/>
        <w:t xml:space="preserve">ФЕДЕРАЛЬНОЕ ГОСУДАРСТВЕННОЕ БЮДЖЕТНОЕ </w:t>
      </w:r>
    </w:p>
    <w:p w:rsidR="007034A4" w:rsidRPr="007034A4" w:rsidRDefault="007034A4" w:rsidP="007034A4">
      <w:pPr>
        <w:shd w:val="clear" w:color="auto" w:fill="FFFFFF"/>
        <w:autoSpaceDE w:val="0"/>
        <w:autoSpaceDN w:val="0"/>
        <w:adjustRightInd w:val="0"/>
        <w:spacing w:after="0" w:line="240" w:lineRule="auto"/>
        <w:jc w:val="center"/>
        <w:rPr>
          <w:rFonts w:ascii="Times New Roman" w:hAnsi="Times New Roman" w:cs="Times New Roman"/>
          <w:sz w:val="26"/>
          <w:szCs w:val="26"/>
          <w:lang w:val="ru-RU" w:eastAsia="ru-RU"/>
        </w:rPr>
      </w:pPr>
      <w:r w:rsidRPr="007034A4">
        <w:rPr>
          <w:rFonts w:ascii="Times New Roman" w:eastAsia="Times New Roman" w:hAnsi="Times New Roman" w:cs="Times New Roman"/>
          <w:b/>
          <w:bCs/>
          <w:sz w:val="26"/>
          <w:szCs w:val="26"/>
          <w:lang w:val="ru-RU" w:eastAsia="ru-RU"/>
        </w:rPr>
        <w:t>ОБРАЗОВАТЕЛЬНОЕ УЧРЕЖДЕНИЕ ВЫСШЕГО ОБРАЗОВАНИЯ</w:t>
      </w:r>
    </w:p>
    <w:p w:rsidR="007034A4" w:rsidRPr="007034A4" w:rsidRDefault="007034A4" w:rsidP="007034A4">
      <w:pPr>
        <w:pBdr>
          <w:bottom w:val="single" w:sz="4"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r w:rsidRPr="007034A4">
        <w:rPr>
          <w:rFonts w:ascii="Times New Roman" w:eastAsia="Times New Roman" w:hAnsi="Times New Roman" w:cs="Times New Roman"/>
          <w:b/>
          <w:bCs/>
          <w:sz w:val="26"/>
          <w:szCs w:val="26"/>
          <w:lang w:val="ru-RU" w:eastAsia="ru-RU"/>
        </w:rPr>
        <w:t xml:space="preserve">«РОСТОВСКИЙ ГОСУДАРСТВЕННЫЙ ЭКОНОМИЧЕСКИЙ </w:t>
      </w:r>
    </w:p>
    <w:p w:rsidR="007034A4" w:rsidRPr="007034A4" w:rsidRDefault="007034A4" w:rsidP="007034A4">
      <w:pPr>
        <w:pBdr>
          <w:bottom w:val="single" w:sz="4"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r w:rsidRPr="007034A4">
        <w:rPr>
          <w:rFonts w:ascii="Times New Roman" w:eastAsia="Times New Roman" w:hAnsi="Times New Roman" w:cs="Times New Roman"/>
          <w:b/>
          <w:bCs/>
          <w:sz w:val="26"/>
          <w:szCs w:val="26"/>
          <w:lang w:val="ru-RU" w:eastAsia="ru-RU"/>
        </w:rPr>
        <w:t>УНИВЕРСИТЕТ (РИНХ)»</w:t>
      </w:r>
    </w:p>
    <w:p w:rsidR="007034A4" w:rsidRPr="007034A4" w:rsidRDefault="007034A4" w:rsidP="007034A4">
      <w:pPr>
        <w:shd w:val="clear" w:color="auto" w:fill="FFFFFF"/>
        <w:autoSpaceDE w:val="0"/>
        <w:autoSpaceDN w:val="0"/>
        <w:adjustRightInd w:val="0"/>
        <w:spacing w:after="0" w:line="240" w:lineRule="auto"/>
        <w:ind w:hanging="567"/>
        <w:jc w:val="both"/>
        <w:rPr>
          <w:rFonts w:ascii="Times New Roman" w:hAnsi="Times New Roman" w:cs="Times New Roman"/>
          <w:b/>
          <w:sz w:val="32"/>
          <w:szCs w:val="32"/>
          <w:lang w:val="ru-RU" w:eastAsia="ru-RU"/>
        </w:rPr>
      </w:pPr>
      <w:r w:rsidRPr="007034A4">
        <w:rPr>
          <w:rFonts w:ascii="Times New Roman" w:hAnsi="Times New Roman" w:cs="Times New Roman"/>
          <w:b/>
          <w:sz w:val="32"/>
          <w:szCs w:val="32"/>
          <w:lang w:val="ru-RU" w:eastAsia="ru-RU"/>
        </w:rPr>
        <w:t>Таганрогский институт имени А. П. Чехова (филиал) РГЭУ (РИНХ)</w:t>
      </w:r>
    </w:p>
    <w:p w:rsidR="007034A4" w:rsidRPr="007034A4" w:rsidRDefault="007034A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3"/>
          <w:sz w:val="56"/>
          <w:szCs w:val="56"/>
          <w:lang w:val="ru-RU" w:eastAsia="ru-RU"/>
        </w:rPr>
      </w:pPr>
    </w:p>
    <w:p w:rsidR="007034A4" w:rsidRDefault="007034A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3"/>
          <w:sz w:val="56"/>
          <w:szCs w:val="56"/>
          <w:lang w:val="ru-RU" w:eastAsia="ru-RU"/>
        </w:rPr>
      </w:pPr>
    </w:p>
    <w:p w:rsidR="004257F4" w:rsidRPr="007034A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3"/>
          <w:sz w:val="56"/>
          <w:szCs w:val="56"/>
          <w:lang w:val="ru-RU" w:eastAsia="ru-RU"/>
        </w:rPr>
      </w:pPr>
    </w:p>
    <w:p w:rsidR="007034A4" w:rsidRPr="004257F4" w:rsidRDefault="007034A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40"/>
          <w:szCs w:val="40"/>
          <w:u w:val="single"/>
          <w:lang w:val="ru-RU" w:eastAsia="ru-RU"/>
        </w:rPr>
      </w:pPr>
      <w:r w:rsidRPr="004257F4">
        <w:rPr>
          <w:rFonts w:ascii="Times New Roman" w:eastAsia="Times New Roman" w:hAnsi="Times New Roman" w:cs="Times New Roman"/>
          <w:b/>
          <w:bCs/>
          <w:spacing w:val="-4"/>
          <w:sz w:val="60"/>
          <w:szCs w:val="60"/>
          <w:u w:val="single"/>
          <w:lang w:val="ru-RU" w:eastAsia="ru-RU"/>
        </w:rPr>
        <w:t>Дневник</w:t>
      </w:r>
      <w:r w:rsidR="004257F4" w:rsidRPr="004257F4">
        <w:rPr>
          <w:rFonts w:ascii="Times New Roman" w:eastAsia="Times New Roman" w:hAnsi="Times New Roman" w:cs="Times New Roman"/>
          <w:bCs/>
          <w:spacing w:val="-4"/>
          <w:sz w:val="40"/>
          <w:szCs w:val="40"/>
          <w:u w:val="single"/>
          <w:lang w:val="ru-RU" w:eastAsia="ru-RU"/>
        </w:rPr>
        <w:t xml:space="preserve"> </w:t>
      </w:r>
      <w:r w:rsidRPr="004257F4">
        <w:rPr>
          <w:rFonts w:ascii="Times New Roman" w:eastAsia="Times New Roman" w:hAnsi="Times New Roman" w:cs="Times New Roman"/>
          <w:b/>
          <w:bCs/>
          <w:spacing w:val="-4"/>
          <w:sz w:val="40"/>
          <w:szCs w:val="40"/>
          <w:u w:val="single"/>
          <w:lang w:val="ru-RU" w:eastAsia="ru-RU"/>
        </w:rPr>
        <w:t xml:space="preserve"> </w:t>
      </w:r>
      <w:r w:rsidRPr="004257F4">
        <w:rPr>
          <w:rFonts w:ascii="Times New Roman" w:eastAsia="Times New Roman" w:hAnsi="Times New Roman" w:cs="Times New Roman"/>
          <w:b/>
          <w:bCs/>
          <w:spacing w:val="-4"/>
          <w:sz w:val="48"/>
          <w:szCs w:val="40"/>
          <w:u w:val="single"/>
          <w:lang w:val="ru-RU" w:eastAsia="ru-RU"/>
        </w:rPr>
        <w:t>практики</w:t>
      </w:r>
    </w:p>
    <w:p w:rsidR="007034A4" w:rsidRPr="007034A4" w:rsidRDefault="007034A4" w:rsidP="007034A4">
      <w:pPr>
        <w:shd w:val="clear" w:color="auto" w:fill="FFFFFF"/>
        <w:autoSpaceDE w:val="0"/>
        <w:autoSpaceDN w:val="0"/>
        <w:adjustRightInd w:val="0"/>
        <w:spacing w:after="0" w:line="240" w:lineRule="auto"/>
        <w:rPr>
          <w:rFonts w:ascii="Times New Roman" w:eastAsia="Times New Roman" w:hAnsi="Times New Roman" w:cs="Times New Roman"/>
          <w:bCs/>
          <w:spacing w:val="-4"/>
          <w:sz w:val="24"/>
          <w:szCs w:val="24"/>
          <w:lang w:val="ru-RU" w:eastAsia="ru-RU"/>
        </w:rPr>
      </w:pPr>
      <w:r w:rsidRPr="007034A4">
        <w:rPr>
          <w:rFonts w:ascii="Times New Roman" w:eastAsia="Times New Roman" w:hAnsi="Times New Roman" w:cs="Times New Roman"/>
          <w:bCs/>
          <w:spacing w:val="-4"/>
          <w:sz w:val="24"/>
          <w:szCs w:val="24"/>
          <w:lang w:val="ru-RU" w:eastAsia="ru-RU"/>
        </w:rPr>
        <w:t xml:space="preserve">                         (учебной/производственной/</w:t>
      </w:r>
      <w:r w:rsidRPr="007034A4">
        <w:rPr>
          <w:rFonts w:ascii="Times New Roman" w:eastAsia="Times New Roman" w:hAnsi="Times New Roman" w:cs="Times New Roman"/>
          <w:b/>
          <w:bCs/>
          <w:spacing w:val="-4"/>
          <w:sz w:val="24"/>
          <w:szCs w:val="24"/>
          <w:u w:val="single"/>
          <w:lang w:val="ru-RU" w:eastAsia="ru-RU"/>
        </w:rPr>
        <w:t>преддипломной</w:t>
      </w:r>
      <w:r w:rsidRPr="007034A4">
        <w:rPr>
          <w:rFonts w:ascii="Times New Roman" w:eastAsia="Times New Roman" w:hAnsi="Times New Roman" w:cs="Times New Roman"/>
          <w:bCs/>
          <w:spacing w:val="-4"/>
          <w:sz w:val="24"/>
          <w:szCs w:val="24"/>
          <w:lang w:val="ru-RU" w:eastAsia="ru-RU"/>
        </w:rPr>
        <w:t>)</w:t>
      </w:r>
    </w:p>
    <w:p w:rsidR="007034A4" w:rsidRPr="007034A4" w:rsidRDefault="007034A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3"/>
          <w:sz w:val="60"/>
          <w:szCs w:val="60"/>
          <w:lang w:val="ru-RU" w:eastAsia="ru-RU"/>
        </w:rPr>
      </w:pPr>
    </w:p>
    <w:p w:rsidR="007034A4" w:rsidRPr="007034A4" w:rsidRDefault="007034A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36"/>
          <w:szCs w:val="36"/>
          <w:lang w:val="ru-RU" w:eastAsia="ru-RU"/>
        </w:rPr>
      </w:pPr>
    </w:p>
    <w:p w:rsidR="007034A4" w:rsidRPr="007034A4" w:rsidRDefault="007034A4" w:rsidP="007034A4">
      <w:pPr>
        <w:shd w:val="clear" w:color="auto" w:fill="FFFFFF"/>
        <w:autoSpaceDE w:val="0"/>
        <w:autoSpaceDN w:val="0"/>
        <w:adjustRightInd w:val="0"/>
        <w:spacing w:after="0" w:line="240" w:lineRule="auto"/>
        <w:ind w:left="567"/>
        <w:jc w:val="center"/>
        <w:rPr>
          <w:rFonts w:ascii="Times New Roman" w:eastAsia="Times New Roman" w:hAnsi="Times New Roman" w:cs="Times New Roman"/>
          <w:b/>
          <w:bCs/>
          <w:spacing w:val="-4"/>
          <w:sz w:val="36"/>
          <w:szCs w:val="36"/>
          <w:lang w:val="ru-RU" w:eastAsia="ru-RU"/>
        </w:rPr>
      </w:pPr>
    </w:p>
    <w:p w:rsidR="007034A4" w:rsidRPr="007034A4" w:rsidRDefault="007034A4" w:rsidP="007034A4">
      <w:pPr>
        <w:shd w:val="clear" w:color="auto" w:fill="FFFFFF"/>
        <w:autoSpaceDE w:val="0"/>
        <w:autoSpaceDN w:val="0"/>
        <w:adjustRightInd w:val="0"/>
        <w:spacing w:after="0" w:line="240" w:lineRule="auto"/>
        <w:ind w:right="567"/>
        <w:rPr>
          <w:rFonts w:ascii="Times New Roman" w:hAnsi="Times New Roman" w:cs="Times New Roman"/>
          <w:sz w:val="26"/>
          <w:szCs w:val="26"/>
          <w:lang w:val="ru-RU" w:eastAsia="ru-RU"/>
        </w:rPr>
      </w:pPr>
      <w:r w:rsidRPr="007034A4">
        <w:rPr>
          <w:rFonts w:ascii="Times New Roman" w:eastAsia="Times New Roman" w:hAnsi="Times New Roman" w:cs="Times New Roman"/>
          <w:sz w:val="26"/>
          <w:szCs w:val="26"/>
          <w:lang w:val="ru-RU" w:eastAsia="ru-RU"/>
        </w:rPr>
        <w:t xml:space="preserve">Фамилия, </w:t>
      </w:r>
    </w:p>
    <w:p w:rsidR="007034A4" w:rsidRPr="007034A4" w:rsidRDefault="007034A4" w:rsidP="007034A4">
      <w:pPr>
        <w:widowControl w:val="0"/>
        <w:shd w:val="clear" w:color="auto" w:fill="FFFFFF"/>
        <w:tabs>
          <w:tab w:val="left" w:pos="567"/>
        </w:tabs>
        <w:autoSpaceDE w:val="0"/>
        <w:autoSpaceDN w:val="0"/>
        <w:adjustRightInd w:val="0"/>
        <w:spacing w:after="0" w:line="240" w:lineRule="auto"/>
        <w:ind w:right="567"/>
        <w:rPr>
          <w:rFonts w:ascii="Times New Roman" w:hAnsi="Times New Roman" w:cs="Times New Roman"/>
          <w:sz w:val="26"/>
          <w:szCs w:val="26"/>
          <w:lang w:val="ru-RU" w:eastAsia="ru-RU"/>
        </w:rPr>
      </w:pPr>
      <w:r w:rsidRPr="007034A4">
        <w:rPr>
          <w:rFonts w:ascii="Times New Roman" w:eastAsia="Times New Roman" w:hAnsi="Times New Roman" w:cs="Times New Roman"/>
          <w:sz w:val="26"/>
          <w:szCs w:val="26"/>
          <w:lang w:val="ru-RU" w:eastAsia="ru-RU"/>
        </w:rPr>
        <w:t>имя, отчество _______________________________________________________</w:t>
      </w:r>
    </w:p>
    <w:p w:rsidR="007034A4" w:rsidRPr="007034A4" w:rsidRDefault="007034A4" w:rsidP="007034A4">
      <w:pPr>
        <w:widowControl w:val="0"/>
        <w:shd w:val="clear" w:color="auto" w:fill="FFFFFF"/>
        <w:tabs>
          <w:tab w:val="left" w:pos="567"/>
        </w:tabs>
        <w:autoSpaceDE w:val="0"/>
        <w:autoSpaceDN w:val="0"/>
        <w:adjustRightInd w:val="0"/>
        <w:spacing w:after="0" w:line="240" w:lineRule="auto"/>
        <w:ind w:right="567"/>
        <w:jc w:val="both"/>
        <w:rPr>
          <w:rFonts w:ascii="Times New Roman" w:eastAsia="Times New Roman" w:hAnsi="Times New Roman" w:cs="Times New Roman"/>
          <w:sz w:val="26"/>
          <w:szCs w:val="26"/>
          <w:lang w:val="ru-RU" w:eastAsia="ru-RU"/>
        </w:rPr>
      </w:pPr>
    </w:p>
    <w:p w:rsidR="007034A4" w:rsidRPr="007034A4" w:rsidRDefault="007034A4" w:rsidP="007034A4">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r w:rsidRPr="007034A4">
        <w:rPr>
          <w:rFonts w:ascii="Times New Roman" w:eastAsia="Times New Roman" w:hAnsi="Times New Roman" w:cs="Times New Roman"/>
          <w:sz w:val="26"/>
          <w:szCs w:val="26"/>
          <w:lang w:val="ru-RU" w:eastAsia="ru-RU"/>
        </w:rPr>
        <w:t>Группа _______________</w:t>
      </w:r>
    </w:p>
    <w:p w:rsidR="007034A4" w:rsidRPr="007034A4" w:rsidRDefault="007034A4" w:rsidP="007034A4">
      <w:pPr>
        <w:shd w:val="clear" w:color="auto" w:fill="FFFFFF"/>
        <w:tabs>
          <w:tab w:val="left" w:pos="567"/>
        </w:tabs>
        <w:autoSpaceDE w:val="0"/>
        <w:autoSpaceDN w:val="0"/>
        <w:adjustRightInd w:val="0"/>
        <w:spacing w:after="0" w:line="240" w:lineRule="auto"/>
        <w:ind w:right="567"/>
        <w:jc w:val="both"/>
        <w:rPr>
          <w:rFonts w:ascii="Times New Roman" w:eastAsia="Times New Roman" w:hAnsi="Times New Roman" w:cs="Times New Roman"/>
          <w:sz w:val="26"/>
          <w:szCs w:val="26"/>
          <w:lang w:val="ru-RU" w:eastAsia="ru-RU"/>
        </w:rPr>
      </w:pPr>
    </w:p>
    <w:p w:rsidR="007034A4" w:rsidRPr="007034A4" w:rsidRDefault="007034A4" w:rsidP="007034A4">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r w:rsidRPr="007034A4">
        <w:rPr>
          <w:rFonts w:ascii="Times New Roman" w:eastAsia="Times New Roman" w:hAnsi="Times New Roman" w:cs="Times New Roman"/>
          <w:sz w:val="26"/>
          <w:szCs w:val="26"/>
          <w:lang w:val="ru-RU" w:eastAsia="ru-RU"/>
        </w:rPr>
        <w:t>Направление/Специальность __________________________________________</w:t>
      </w:r>
    </w:p>
    <w:p w:rsidR="007034A4" w:rsidRPr="007034A4" w:rsidRDefault="007034A4" w:rsidP="007034A4">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p>
    <w:p w:rsidR="007034A4" w:rsidRPr="007034A4" w:rsidRDefault="007034A4" w:rsidP="007034A4">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r w:rsidRPr="007034A4">
        <w:rPr>
          <w:rFonts w:ascii="Times New Roman" w:eastAsia="Times New Roman" w:hAnsi="Times New Roman" w:cs="Times New Roman"/>
          <w:sz w:val="26"/>
          <w:szCs w:val="26"/>
          <w:lang w:val="ru-RU" w:eastAsia="ru-RU"/>
        </w:rPr>
        <w:t>Профили /Специализация _____________________________________________</w:t>
      </w:r>
    </w:p>
    <w:p w:rsidR="007034A4" w:rsidRPr="007034A4" w:rsidRDefault="007034A4" w:rsidP="007034A4">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p>
    <w:p w:rsidR="007034A4" w:rsidRPr="007034A4" w:rsidRDefault="007034A4" w:rsidP="007034A4">
      <w:pPr>
        <w:widowControl w:val="0"/>
        <w:shd w:val="clear" w:color="auto" w:fill="FFFFFF"/>
        <w:tabs>
          <w:tab w:val="left" w:pos="567"/>
        </w:tabs>
        <w:autoSpaceDE w:val="0"/>
        <w:autoSpaceDN w:val="0"/>
        <w:adjustRightInd w:val="0"/>
        <w:spacing w:after="0" w:line="240" w:lineRule="auto"/>
        <w:ind w:right="567"/>
        <w:rPr>
          <w:rFonts w:ascii="Times New Roman" w:eastAsia="Times New Roman" w:hAnsi="Times New Roman" w:cs="Times New Roman"/>
          <w:sz w:val="26"/>
          <w:szCs w:val="26"/>
          <w:lang w:val="ru-RU" w:eastAsia="ru-RU"/>
        </w:rPr>
      </w:pPr>
      <w:r w:rsidRPr="007034A4">
        <w:rPr>
          <w:rFonts w:ascii="Times New Roman" w:eastAsia="Times New Roman" w:hAnsi="Times New Roman" w:cs="Times New Roman"/>
          <w:sz w:val="26"/>
          <w:szCs w:val="26"/>
          <w:lang w:val="ru-RU" w:eastAsia="ru-RU"/>
        </w:rPr>
        <w:t>Место прохождения практики _________________________________________</w:t>
      </w:r>
    </w:p>
    <w:p w:rsidR="007034A4" w:rsidRPr="007034A4" w:rsidRDefault="007034A4" w:rsidP="007034A4">
      <w:pPr>
        <w:widowControl w:val="0"/>
        <w:shd w:val="clear" w:color="auto" w:fill="FFFFFF"/>
        <w:tabs>
          <w:tab w:val="left" w:pos="567"/>
        </w:tabs>
        <w:autoSpaceDE w:val="0"/>
        <w:autoSpaceDN w:val="0"/>
        <w:adjustRightInd w:val="0"/>
        <w:spacing w:after="0" w:line="240" w:lineRule="auto"/>
        <w:ind w:right="567"/>
        <w:rPr>
          <w:rFonts w:ascii="Times New Roman" w:hAnsi="Times New Roman" w:cs="Times New Roman"/>
          <w:sz w:val="26"/>
          <w:szCs w:val="26"/>
          <w:lang w:val="ru-RU" w:eastAsia="ru-RU"/>
        </w:rPr>
      </w:pPr>
    </w:p>
    <w:p w:rsidR="007034A4" w:rsidRPr="007034A4" w:rsidRDefault="007034A4" w:rsidP="007034A4">
      <w:pPr>
        <w:widowControl w:val="0"/>
        <w:shd w:val="clear" w:color="auto" w:fill="FFFFFF"/>
        <w:tabs>
          <w:tab w:val="left" w:pos="567"/>
        </w:tabs>
        <w:autoSpaceDE w:val="0"/>
        <w:autoSpaceDN w:val="0"/>
        <w:adjustRightInd w:val="0"/>
        <w:spacing w:after="0" w:line="240" w:lineRule="auto"/>
        <w:ind w:right="567"/>
        <w:rPr>
          <w:rFonts w:ascii="Times New Roman" w:hAnsi="Times New Roman" w:cs="Times New Roman"/>
          <w:sz w:val="26"/>
          <w:szCs w:val="26"/>
          <w:lang w:val="ru-RU" w:eastAsia="ru-RU"/>
        </w:rPr>
      </w:pPr>
      <w:r w:rsidRPr="007034A4">
        <w:rPr>
          <w:rFonts w:ascii="Times New Roman" w:eastAsia="Times New Roman" w:hAnsi="Times New Roman" w:cs="Times New Roman"/>
          <w:sz w:val="26"/>
          <w:szCs w:val="26"/>
          <w:lang w:val="ru-RU" w:eastAsia="ru-RU"/>
        </w:rPr>
        <w:t>Период практики ____________________________________________________</w:t>
      </w:r>
    </w:p>
    <w:p w:rsidR="007034A4" w:rsidRPr="007034A4" w:rsidRDefault="007034A4" w:rsidP="007034A4">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p>
    <w:p w:rsidR="007034A4" w:rsidRPr="007034A4" w:rsidRDefault="007034A4" w:rsidP="007034A4">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r w:rsidRPr="007034A4">
        <w:rPr>
          <w:rFonts w:ascii="Times New Roman" w:eastAsia="Times New Roman" w:hAnsi="Times New Roman" w:cs="Times New Roman"/>
          <w:sz w:val="26"/>
          <w:szCs w:val="26"/>
          <w:lang w:val="ru-RU" w:eastAsia="ru-RU"/>
        </w:rPr>
        <w:t>Руководитель практики от университета ________________________________</w:t>
      </w:r>
    </w:p>
    <w:p w:rsidR="007034A4" w:rsidRPr="007034A4" w:rsidRDefault="007034A4" w:rsidP="007034A4">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p>
    <w:p w:rsidR="007034A4" w:rsidRPr="007034A4" w:rsidRDefault="007034A4" w:rsidP="007034A4">
      <w:pPr>
        <w:widowControl w:val="0"/>
        <w:shd w:val="clear" w:color="auto" w:fill="FFFFFF"/>
        <w:tabs>
          <w:tab w:val="left" w:pos="567"/>
          <w:tab w:val="left" w:leader="underscore" w:pos="4910"/>
        </w:tabs>
        <w:autoSpaceDE w:val="0"/>
        <w:autoSpaceDN w:val="0"/>
        <w:adjustRightInd w:val="0"/>
        <w:spacing w:after="0" w:line="240" w:lineRule="auto"/>
        <w:ind w:right="567"/>
        <w:jc w:val="both"/>
        <w:rPr>
          <w:rFonts w:ascii="Times New Roman" w:eastAsia="Times New Roman" w:hAnsi="Times New Roman" w:cs="Times New Roman"/>
          <w:sz w:val="26"/>
          <w:szCs w:val="26"/>
          <w:lang w:val="ru-RU" w:eastAsia="ru-RU"/>
        </w:rPr>
      </w:pPr>
      <w:r w:rsidRPr="007034A4">
        <w:rPr>
          <w:rFonts w:ascii="Times New Roman" w:eastAsia="Times New Roman" w:hAnsi="Times New Roman" w:cs="Times New Roman"/>
          <w:sz w:val="26"/>
          <w:szCs w:val="26"/>
          <w:lang w:val="ru-RU" w:eastAsia="ru-RU"/>
        </w:rPr>
        <w:t xml:space="preserve">Прошел инструктаж по ознакомлению с требованиями охраны труда, техники безопасности, пожарной безопасности, санитарно-эпидемиологическими правилами, гигиеническими нормативами, правилами внутреннего трудового распорядка </w:t>
      </w:r>
    </w:p>
    <w:p w:rsidR="007034A4" w:rsidRPr="007034A4" w:rsidRDefault="007034A4" w:rsidP="007034A4">
      <w:pPr>
        <w:widowControl w:val="0"/>
        <w:shd w:val="clear" w:color="auto" w:fill="FFFFFF"/>
        <w:tabs>
          <w:tab w:val="left" w:pos="567"/>
          <w:tab w:val="left" w:leader="underscore" w:pos="4910"/>
        </w:tabs>
        <w:autoSpaceDE w:val="0"/>
        <w:autoSpaceDN w:val="0"/>
        <w:adjustRightInd w:val="0"/>
        <w:spacing w:after="0" w:line="240" w:lineRule="auto"/>
        <w:ind w:right="567"/>
        <w:jc w:val="both"/>
        <w:rPr>
          <w:rFonts w:ascii="Times New Roman" w:eastAsia="Times New Roman" w:hAnsi="Times New Roman" w:cs="Times New Roman"/>
          <w:sz w:val="26"/>
          <w:szCs w:val="26"/>
          <w:lang w:val="ru-RU" w:eastAsia="ru-RU"/>
        </w:rPr>
      </w:pPr>
      <w:r w:rsidRPr="007034A4">
        <w:rPr>
          <w:rFonts w:ascii="Times New Roman" w:eastAsia="Times New Roman" w:hAnsi="Times New Roman" w:cs="Times New Roman"/>
          <w:sz w:val="26"/>
          <w:szCs w:val="26"/>
          <w:lang w:val="ru-RU" w:eastAsia="ru-RU"/>
        </w:rPr>
        <w:t>___________________________________________________________________</w:t>
      </w:r>
    </w:p>
    <w:p w:rsidR="007034A4" w:rsidRPr="007034A4" w:rsidRDefault="007034A4" w:rsidP="007034A4">
      <w:pPr>
        <w:widowControl w:val="0"/>
        <w:shd w:val="clear" w:color="auto" w:fill="FFFFFF"/>
        <w:tabs>
          <w:tab w:val="left" w:pos="567"/>
          <w:tab w:val="left" w:leader="underscore" w:pos="4910"/>
        </w:tabs>
        <w:autoSpaceDE w:val="0"/>
        <w:autoSpaceDN w:val="0"/>
        <w:adjustRightInd w:val="0"/>
        <w:spacing w:after="0" w:line="240" w:lineRule="auto"/>
        <w:ind w:left="567" w:right="567"/>
        <w:jc w:val="center"/>
        <w:rPr>
          <w:rFonts w:ascii="Times New Roman" w:hAnsi="Times New Roman" w:cs="Times New Roman"/>
          <w:spacing w:val="-6"/>
          <w:szCs w:val="26"/>
          <w:lang w:val="ru-RU" w:eastAsia="ru-RU"/>
        </w:rPr>
      </w:pPr>
      <w:r w:rsidRPr="007034A4">
        <w:rPr>
          <w:rFonts w:ascii="Times New Roman" w:eastAsia="Times New Roman" w:hAnsi="Times New Roman" w:cs="Times New Roman"/>
          <w:szCs w:val="26"/>
          <w:lang w:val="ru-RU" w:eastAsia="ru-RU"/>
        </w:rPr>
        <w:t xml:space="preserve">дата, подпись </w:t>
      </w:r>
      <w:proofErr w:type="gramStart"/>
      <w:r w:rsidRPr="007034A4">
        <w:rPr>
          <w:rFonts w:ascii="Times New Roman" w:eastAsia="Times New Roman" w:hAnsi="Times New Roman" w:cs="Times New Roman"/>
          <w:szCs w:val="26"/>
          <w:lang w:val="ru-RU" w:eastAsia="ru-RU"/>
        </w:rPr>
        <w:t>обучающегося</w:t>
      </w:r>
      <w:proofErr w:type="gramEnd"/>
    </w:p>
    <w:p w:rsidR="007034A4" w:rsidRPr="007034A4" w:rsidRDefault="007034A4" w:rsidP="007034A4">
      <w:pPr>
        <w:widowControl w:val="0"/>
        <w:shd w:val="clear" w:color="auto" w:fill="FFFFFF"/>
        <w:tabs>
          <w:tab w:val="left" w:pos="567"/>
          <w:tab w:val="left" w:leader="underscore" w:pos="4910"/>
        </w:tabs>
        <w:autoSpaceDE w:val="0"/>
        <w:autoSpaceDN w:val="0"/>
        <w:adjustRightInd w:val="0"/>
        <w:spacing w:after="0" w:line="240" w:lineRule="auto"/>
        <w:ind w:left="567" w:right="567"/>
        <w:jc w:val="both"/>
        <w:rPr>
          <w:rFonts w:ascii="Times New Roman" w:hAnsi="Times New Roman" w:cs="Times New Roman"/>
          <w:sz w:val="26"/>
          <w:szCs w:val="26"/>
          <w:lang w:val="ru-RU" w:eastAsia="ru-RU"/>
        </w:rPr>
      </w:pPr>
    </w:p>
    <w:p w:rsidR="007034A4" w:rsidRPr="007034A4" w:rsidRDefault="007034A4" w:rsidP="007034A4">
      <w:pPr>
        <w:widowControl w:val="0"/>
        <w:shd w:val="clear" w:color="auto" w:fill="FFFFFF"/>
        <w:tabs>
          <w:tab w:val="left" w:pos="567"/>
          <w:tab w:val="left" w:leader="underscore" w:pos="4910"/>
        </w:tabs>
        <w:autoSpaceDE w:val="0"/>
        <w:autoSpaceDN w:val="0"/>
        <w:adjustRightInd w:val="0"/>
        <w:spacing w:after="0" w:line="240" w:lineRule="auto"/>
        <w:ind w:left="567" w:right="567"/>
        <w:jc w:val="center"/>
        <w:rPr>
          <w:rFonts w:ascii="Times New Roman" w:eastAsia="Times New Roman" w:hAnsi="Times New Roman" w:cs="Times New Roman"/>
          <w:b/>
          <w:bCs/>
          <w:spacing w:val="-3"/>
          <w:sz w:val="24"/>
          <w:szCs w:val="24"/>
          <w:lang w:val="ru-RU" w:eastAsia="ru-RU"/>
        </w:rPr>
      </w:pPr>
      <w:r w:rsidRPr="007034A4">
        <w:rPr>
          <w:rFonts w:ascii="Times New Roman" w:eastAsia="Times New Roman" w:hAnsi="Times New Roman" w:cs="Times New Roman"/>
          <w:b/>
          <w:bCs/>
          <w:spacing w:val="-3"/>
          <w:sz w:val="24"/>
          <w:szCs w:val="24"/>
          <w:lang w:val="ru-RU" w:eastAsia="ru-RU"/>
        </w:rPr>
        <w:br w:type="page"/>
      </w:r>
    </w:p>
    <w:p w:rsidR="007034A4" w:rsidRPr="007034A4" w:rsidRDefault="007034A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6"/>
          <w:szCs w:val="26"/>
          <w:lang w:val="ru-RU" w:eastAsia="ru-RU"/>
        </w:rPr>
      </w:pPr>
      <w:r w:rsidRPr="007034A4">
        <w:rPr>
          <w:rFonts w:ascii="Times New Roman" w:eastAsia="Times New Roman" w:hAnsi="Times New Roman" w:cs="Times New Roman"/>
          <w:b/>
          <w:bCs/>
          <w:spacing w:val="-3"/>
          <w:sz w:val="26"/>
          <w:szCs w:val="26"/>
          <w:lang w:val="ru-RU" w:eastAsia="ru-RU"/>
        </w:rPr>
        <w:lastRenderedPageBreak/>
        <w:t>Перечень видов работ, связанных с будущей профессиональной деятельностью (индивидуальное задание)</w:t>
      </w:r>
    </w:p>
    <w:p w:rsidR="007034A4" w:rsidRPr="007034A4" w:rsidRDefault="007034A4" w:rsidP="007034A4">
      <w:pPr>
        <w:shd w:val="clear" w:color="auto" w:fill="FFFFFF"/>
        <w:autoSpaceDE w:val="0"/>
        <w:autoSpaceDN w:val="0"/>
        <w:adjustRightInd w:val="0"/>
        <w:spacing w:after="0" w:line="240" w:lineRule="auto"/>
        <w:jc w:val="both"/>
        <w:rPr>
          <w:rFonts w:ascii="Times New Roman" w:hAnsi="Times New Roman" w:cs="Times New Roman"/>
          <w:b/>
          <w:bCs/>
          <w:sz w:val="24"/>
          <w:szCs w:val="24"/>
          <w:lang w:val="ru-RU" w:eastAsia="ru-RU"/>
        </w:rPr>
      </w:pPr>
    </w:p>
    <w:tbl>
      <w:tblPr>
        <w:tblStyle w:val="1b"/>
        <w:tblW w:w="4925" w:type="pct"/>
        <w:jc w:val="center"/>
        <w:tblLook w:val="04A0" w:firstRow="1" w:lastRow="0" w:firstColumn="1" w:lastColumn="0" w:noHBand="0" w:noVBand="1"/>
      </w:tblPr>
      <w:tblGrid>
        <w:gridCol w:w="575"/>
        <w:gridCol w:w="3621"/>
        <w:gridCol w:w="2610"/>
        <w:gridCol w:w="1578"/>
        <w:gridCol w:w="2440"/>
      </w:tblGrid>
      <w:tr w:rsidR="007034A4" w:rsidRPr="001B0112" w:rsidTr="00A60B21">
        <w:trPr>
          <w:trHeight w:hRule="exact" w:val="1859"/>
          <w:jc w:val="center"/>
        </w:trPr>
        <w:tc>
          <w:tcPr>
            <w:tcW w:w="272" w:type="pct"/>
            <w:vAlign w:val="center"/>
          </w:tcPr>
          <w:p w:rsidR="007034A4" w:rsidRPr="007034A4" w:rsidRDefault="007034A4" w:rsidP="007034A4">
            <w:pPr>
              <w:autoSpaceDE w:val="0"/>
              <w:autoSpaceDN w:val="0"/>
              <w:adjustRightInd w:val="0"/>
              <w:jc w:val="center"/>
              <w:rPr>
                <w:rFonts w:ascii="Times New Roman" w:eastAsia="Times New Roman" w:hAnsi="Times New Roman" w:cs="Times New Roman"/>
                <w:sz w:val="24"/>
                <w:szCs w:val="24"/>
              </w:rPr>
            </w:pPr>
            <w:r w:rsidRPr="007034A4">
              <w:rPr>
                <w:rFonts w:ascii="Times New Roman" w:eastAsia="Times New Roman" w:hAnsi="Times New Roman" w:cs="Times New Roman"/>
                <w:b/>
                <w:bCs/>
                <w:sz w:val="24"/>
                <w:szCs w:val="24"/>
              </w:rPr>
              <w:t xml:space="preserve">№ </w:t>
            </w:r>
            <w:r w:rsidRPr="007034A4">
              <w:rPr>
                <w:rFonts w:ascii="Times New Roman" w:eastAsia="Times New Roman" w:hAnsi="Times New Roman" w:cs="Times New Roman"/>
                <w:b/>
                <w:bCs/>
                <w:sz w:val="24"/>
                <w:szCs w:val="24"/>
              </w:rPr>
              <w:br/>
            </w:r>
            <w:proofErr w:type="gramStart"/>
            <w:r w:rsidRPr="007034A4">
              <w:rPr>
                <w:rFonts w:ascii="Times New Roman" w:eastAsia="Times New Roman" w:hAnsi="Times New Roman" w:cs="Times New Roman"/>
                <w:b/>
                <w:bCs/>
                <w:sz w:val="24"/>
                <w:szCs w:val="24"/>
              </w:rPr>
              <w:t>п</w:t>
            </w:r>
            <w:proofErr w:type="gramEnd"/>
            <w:r w:rsidRPr="007034A4">
              <w:rPr>
                <w:rFonts w:ascii="Times New Roman" w:eastAsia="Times New Roman" w:hAnsi="Times New Roman" w:cs="Times New Roman"/>
                <w:b/>
                <w:bCs/>
                <w:sz w:val="24"/>
                <w:szCs w:val="24"/>
              </w:rPr>
              <w:t>/п</w:t>
            </w:r>
          </w:p>
        </w:tc>
        <w:tc>
          <w:tcPr>
            <w:tcW w:w="1679" w:type="pct"/>
            <w:vAlign w:val="center"/>
          </w:tcPr>
          <w:p w:rsidR="007034A4" w:rsidRPr="007034A4" w:rsidRDefault="007034A4" w:rsidP="007034A4">
            <w:pPr>
              <w:autoSpaceDE w:val="0"/>
              <w:autoSpaceDN w:val="0"/>
              <w:adjustRightInd w:val="0"/>
              <w:jc w:val="center"/>
              <w:rPr>
                <w:rFonts w:ascii="Times New Roman" w:eastAsia="Times New Roman" w:hAnsi="Times New Roman" w:cs="Times New Roman"/>
                <w:sz w:val="24"/>
                <w:szCs w:val="24"/>
              </w:rPr>
            </w:pPr>
            <w:r w:rsidRPr="007034A4">
              <w:rPr>
                <w:rFonts w:ascii="Times New Roman" w:eastAsia="Times New Roman" w:hAnsi="Times New Roman" w:cs="Times New Roman"/>
                <w:b/>
                <w:bCs/>
                <w:sz w:val="24"/>
                <w:szCs w:val="24"/>
              </w:rPr>
              <w:t>Вид работ</w:t>
            </w:r>
          </w:p>
        </w:tc>
        <w:tc>
          <w:tcPr>
            <w:tcW w:w="1212" w:type="pct"/>
            <w:vAlign w:val="center"/>
          </w:tcPr>
          <w:p w:rsidR="007034A4" w:rsidRPr="007034A4" w:rsidRDefault="007034A4" w:rsidP="007034A4">
            <w:pPr>
              <w:autoSpaceDE w:val="0"/>
              <w:autoSpaceDN w:val="0"/>
              <w:adjustRightInd w:val="0"/>
              <w:jc w:val="center"/>
              <w:rPr>
                <w:rFonts w:ascii="Times New Roman" w:eastAsia="Times New Roman" w:hAnsi="Times New Roman" w:cs="Times New Roman"/>
                <w:b/>
                <w:bCs/>
                <w:sz w:val="24"/>
                <w:szCs w:val="24"/>
              </w:rPr>
            </w:pPr>
            <w:r w:rsidRPr="007034A4">
              <w:rPr>
                <w:rFonts w:ascii="Times New Roman" w:eastAsia="Times New Roman" w:hAnsi="Times New Roman" w:cs="Times New Roman"/>
                <w:b/>
                <w:bCs/>
                <w:sz w:val="24"/>
                <w:szCs w:val="24"/>
              </w:rPr>
              <w:t xml:space="preserve">Планируемые </w:t>
            </w:r>
          </w:p>
          <w:p w:rsidR="007034A4" w:rsidRPr="007034A4" w:rsidRDefault="007034A4" w:rsidP="007034A4">
            <w:pPr>
              <w:autoSpaceDE w:val="0"/>
              <w:autoSpaceDN w:val="0"/>
              <w:adjustRightInd w:val="0"/>
              <w:jc w:val="center"/>
              <w:rPr>
                <w:rFonts w:ascii="Times New Roman" w:eastAsia="Times New Roman" w:hAnsi="Times New Roman" w:cs="Times New Roman"/>
                <w:b/>
                <w:bCs/>
                <w:sz w:val="24"/>
                <w:szCs w:val="24"/>
              </w:rPr>
            </w:pPr>
            <w:r w:rsidRPr="007034A4">
              <w:rPr>
                <w:rFonts w:ascii="Times New Roman" w:eastAsia="Times New Roman" w:hAnsi="Times New Roman" w:cs="Times New Roman"/>
                <w:b/>
                <w:bCs/>
                <w:sz w:val="24"/>
                <w:szCs w:val="24"/>
              </w:rPr>
              <w:t>результаты</w:t>
            </w:r>
          </w:p>
        </w:tc>
        <w:tc>
          <w:tcPr>
            <w:tcW w:w="704" w:type="pct"/>
            <w:vAlign w:val="center"/>
          </w:tcPr>
          <w:p w:rsidR="007034A4" w:rsidRPr="007034A4" w:rsidRDefault="007034A4" w:rsidP="007034A4">
            <w:pPr>
              <w:autoSpaceDE w:val="0"/>
              <w:autoSpaceDN w:val="0"/>
              <w:adjustRightInd w:val="0"/>
              <w:jc w:val="center"/>
              <w:rPr>
                <w:rFonts w:ascii="Times New Roman" w:eastAsia="Times New Roman" w:hAnsi="Times New Roman" w:cs="Times New Roman"/>
                <w:b/>
                <w:bCs/>
                <w:sz w:val="24"/>
                <w:szCs w:val="24"/>
              </w:rPr>
            </w:pPr>
            <w:r w:rsidRPr="007034A4">
              <w:rPr>
                <w:rFonts w:ascii="Times New Roman" w:eastAsia="Times New Roman" w:hAnsi="Times New Roman" w:cs="Times New Roman"/>
                <w:b/>
                <w:bCs/>
                <w:sz w:val="24"/>
                <w:szCs w:val="24"/>
              </w:rPr>
              <w:t xml:space="preserve">Сроки </w:t>
            </w:r>
          </w:p>
          <w:p w:rsidR="007034A4" w:rsidRPr="007034A4" w:rsidRDefault="007034A4" w:rsidP="007034A4">
            <w:pPr>
              <w:autoSpaceDE w:val="0"/>
              <w:autoSpaceDN w:val="0"/>
              <w:adjustRightInd w:val="0"/>
              <w:jc w:val="center"/>
              <w:rPr>
                <w:rFonts w:ascii="Times New Roman" w:eastAsia="Times New Roman" w:hAnsi="Times New Roman" w:cs="Times New Roman"/>
                <w:sz w:val="24"/>
                <w:szCs w:val="24"/>
              </w:rPr>
            </w:pPr>
            <w:r w:rsidRPr="007034A4">
              <w:rPr>
                <w:rFonts w:ascii="Times New Roman" w:eastAsia="Times New Roman" w:hAnsi="Times New Roman" w:cs="Times New Roman"/>
                <w:b/>
                <w:bCs/>
                <w:sz w:val="24"/>
                <w:szCs w:val="24"/>
              </w:rPr>
              <w:t>выполнения</w:t>
            </w:r>
          </w:p>
        </w:tc>
        <w:tc>
          <w:tcPr>
            <w:tcW w:w="1133" w:type="pct"/>
            <w:vAlign w:val="center"/>
          </w:tcPr>
          <w:p w:rsidR="007034A4" w:rsidRPr="007034A4" w:rsidRDefault="007034A4" w:rsidP="007034A4">
            <w:pPr>
              <w:autoSpaceDE w:val="0"/>
              <w:autoSpaceDN w:val="0"/>
              <w:adjustRightInd w:val="0"/>
              <w:jc w:val="center"/>
              <w:rPr>
                <w:rFonts w:ascii="Times New Roman" w:eastAsia="Times New Roman" w:hAnsi="Times New Roman" w:cs="Times New Roman"/>
                <w:b/>
                <w:bCs/>
                <w:sz w:val="24"/>
                <w:szCs w:val="24"/>
              </w:rPr>
            </w:pPr>
            <w:r w:rsidRPr="007034A4">
              <w:rPr>
                <w:rFonts w:ascii="Times New Roman" w:eastAsia="Times New Roman" w:hAnsi="Times New Roman" w:cs="Times New Roman"/>
                <w:b/>
                <w:bCs/>
                <w:sz w:val="24"/>
                <w:szCs w:val="24"/>
              </w:rPr>
              <w:t xml:space="preserve">Отметка </w:t>
            </w:r>
          </w:p>
          <w:p w:rsidR="007034A4" w:rsidRPr="007034A4" w:rsidRDefault="007034A4" w:rsidP="007034A4">
            <w:pPr>
              <w:autoSpaceDE w:val="0"/>
              <w:autoSpaceDN w:val="0"/>
              <w:adjustRightInd w:val="0"/>
              <w:jc w:val="center"/>
              <w:rPr>
                <w:rFonts w:ascii="Times New Roman" w:eastAsia="Times New Roman" w:hAnsi="Times New Roman" w:cs="Times New Roman"/>
                <w:b/>
                <w:bCs/>
                <w:sz w:val="24"/>
                <w:szCs w:val="24"/>
              </w:rPr>
            </w:pPr>
            <w:r w:rsidRPr="007034A4">
              <w:rPr>
                <w:rFonts w:ascii="Times New Roman" w:eastAsia="Times New Roman" w:hAnsi="Times New Roman" w:cs="Times New Roman"/>
                <w:b/>
                <w:bCs/>
                <w:sz w:val="24"/>
                <w:szCs w:val="24"/>
              </w:rPr>
              <w:t xml:space="preserve">ответственного </w:t>
            </w:r>
          </w:p>
          <w:p w:rsidR="007034A4" w:rsidRPr="007034A4" w:rsidRDefault="007034A4" w:rsidP="007034A4">
            <w:pPr>
              <w:autoSpaceDE w:val="0"/>
              <w:autoSpaceDN w:val="0"/>
              <w:adjustRightInd w:val="0"/>
              <w:jc w:val="center"/>
              <w:rPr>
                <w:rFonts w:ascii="Times New Roman" w:eastAsia="Times New Roman" w:hAnsi="Times New Roman" w:cs="Times New Roman"/>
                <w:b/>
                <w:bCs/>
                <w:sz w:val="24"/>
                <w:szCs w:val="24"/>
              </w:rPr>
            </w:pPr>
            <w:r w:rsidRPr="007034A4">
              <w:rPr>
                <w:rFonts w:ascii="Times New Roman" w:eastAsia="Times New Roman" w:hAnsi="Times New Roman" w:cs="Times New Roman"/>
                <w:b/>
                <w:bCs/>
                <w:sz w:val="24"/>
                <w:szCs w:val="24"/>
              </w:rPr>
              <w:t>работника от профильной организации о выполнении и подпись</w:t>
            </w:r>
          </w:p>
        </w:tc>
      </w:tr>
      <w:tr w:rsidR="007034A4" w:rsidRPr="001B0112" w:rsidTr="00A60B21">
        <w:trPr>
          <w:trHeight w:hRule="exact" w:val="425"/>
          <w:jc w:val="center"/>
        </w:trPr>
        <w:tc>
          <w:tcPr>
            <w:tcW w:w="27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r>
      <w:tr w:rsidR="007034A4" w:rsidRPr="001B0112" w:rsidTr="00A60B21">
        <w:trPr>
          <w:trHeight w:hRule="exact" w:val="425"/>
          <w:jc w:val="center"/>
        </w:trPr>
        <w:tc>
          <w:tcPr>
            <w:tcW w:w="27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r>
      <w:tr w:rsidR="007034A4" w:rsidRPr="001B0112" w:rsidTr="00A60B21">
        <w:trPr>
          <w:trHeight w:hRule="exact" w:val="425"/>
          <w:jc w:val="center"/>
        </w:trPr>
        <w:tc>
          <w:tcPr>
            <w:tcW w:w="27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r>
      <w:tr w:rsidR="007034A4" w:rsidRPr="001B0112" w:rsidTr="00A60B21">
        <w:trPr>
          <w:trHeight w:hRule="exact" w:val="425"/>
          <w:jc w:val="center"/>
        </w:trPr>
        <w:tc>
          <w:tcPr>
            <w:tcW w:w="27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r>
      <w:tr w:rsidR="007034A4" w:rsidRPr="001B0112" w:rsidTr="00A60B21">
        <w:trPr>
          <w:trHeight w:hRule="exact" w:val="425"/>
          <w:jc w:val="center"/>
        </w:trPr>
        <w:tc>
          <w:tcPr>
            <w:tcW w:w="27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r>
      <w:tr w:rsidR="007034A4" w:rsidRPr="001B0112" w:rsidTr="00A60B21">
        <w:trPr>
          <w:trHeight w:hRule="exact" w:val="425"/>
          <w:jc w:val="center"/>
        </w:trPr>
        <w:tc>
          <w:tcPr>
            <w:tcW w:w="27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r>
      <w:tr w:rsidR="007034A4" w:rsidRPr="001B0112" w:rsidTr="00A60B21">
        <w:trPr>
          <w:trHeight w:hRule="exact" w:val="425"/>
          <w:jc w:val="center"/>
        </w:trPr>
        <w:tc>
          <w:tcPr>
            <w:tcW w:w="27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r>
      <w:tr w:rsidR="007034A4" w:rsidRPr="001B0112" w:rsidTr="00A60B21">
        <w:trPr>
          <w:trHeight w:hRule="exact" w:val="425"/>
          <w:jc w:val="center"/>
        </w:trPr>
        <w:tc>
          <w:tcPr>
            <w:tcW w:w="27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r>
      <w:tr w:rsidR="007034A4" w:rsidRPr="001B0112" w:rsidTr="00A60B21">
        <w:trPr>
          <w:trHeight w:hRule="exact" w:val="425"/>
          <w:jc w:val="center"/>
        </w:trPr>
        <w:tc>
          <w:tcPr>
            <w:tcW w:w="27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r>
      <w:tr w:rsidR="007034A4" w:rsidRPr="001B0112" w:rsidTr="00A60B21">
        <w:trPr>
          <w:trHeight w:hRule="exact" w:val="425"/>
          <w:jc w:val="center"/>
        </w:trPr>
        <w:tc>
          <w:tcPr>
            <w:tcW w:w="27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r>
      <w:tr w:rsidR="007034A4" w:rsidRPr="001B0112" w:rsidTr="00A60B21">
        <w:trPr>
          <w:trHeight w:hRule="exact" w:val="425"/>
          <w:jc w:val="center"/>
        </w:trPr>
        <w:tc>
          <w:tcPr>
            <w:tcW w:w="27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r>
      <w:tr w:rsidR="007034A4" w:rsidRPr="001B0112" w:rsidTr="00A60B21">
        <w:trPr>
          <w:trHeight w:hRule="exact" w:val="425"/>
          <w:jc w:val="center"/>
        </w:trPr>
        <w:tc>
          <w:tcPr>
            <w:tcW w:w="27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r>
      <w:tr w:rsidR="007034A4" w:rsidRPr="001B0112" w:rsidTr="00A60B21">
        <w:trPr>
          <w:trHeight w:hRule="exact" w:val="425"/>
          <w:jc w:val="center"/>
        </w:trPr>
        <w:tc>
          <w:tcPr>
            <w:tcW w:w="27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r>
      <w:tr w:rsidR="007034A4" w:rsidRPr="001B0112" w:rsidTr="00A60B21">
        <w:trPr>
          <w:trHeight w:hRule="exact" w:val="425"/>
          <w:jc w:val="center"/>
        </w:trPr>
        <w:tc>
          <w:tcPr>
            <w:tcW w:w="27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r>
      <w:tr w:rsidR="007034A4" w:rsidRPr="001B0112" w:rsidTr="00A60B21">
        <w:trPr>
          <w:trHeight w:hRule="exact" w:val="425"/>
          <w:jc w:val="center"/>
        </w:trPr>
        <w:tc>
          <w:tcPr>
            <w:tcW w:w="27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r>
      <w:tr w:rsidR="007034A4" w:rsidRPr="001B0112" w:rsidTr="00A60B21">
        <w:trPr>
          <w:trHeight w:hRule="exact" w:val="425"/>
          <w:jc w:val="center"/>
        </w:trPr>
        <w:tc>
          <w:tcPr>
            <w:tcW w:w="27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r>
      <w:tr w:rsidR="007034A4" w:rsidRPr="001B0112" w:rsidTr="00A60B21">
        <w:trPr>
          <w:trHeight w:hRule="exact" w:val="425"/>
          <w:jc w:val="center"/>
        </w:trPr>
        <w:tc>
          <w:tcPr>
            <w:tcW w:w="27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7034A4" w:rsidRPr="007034A4" w:rsidRDefault="007034A4" w:rsidP="007034A4">
            <w:pPr>
              <w:autoSpaceDE w:val="0"/>
              <w:autoSpaceDN w:val="0"/>
              <w:adjustRightInd w:val="0"/>
              <w:spacing w:before="77"/>
              <w:jc w:val="center"/>
              <w:rPr>
                <w:rFonts w:ascii="Times New Roman" w:eastAsia="Times New Roman" w:hAnsi="Times New Roman" w:cs="Times New Roman"/>
                <w:spacing w:val="-7"/>
                <w:sz w:val="20"/>
                <w:szCs w:val="20"/>
              </w:rPr>
            </w:pPr>
          </w:p>
        </w:tc>
      </w:tr>
    </w:tbl>
    <w:p w:rsidR="007034A4" w:rsidRPr="007034A4" w:rsidRDefault="007034A4" w:rsidP="007034A4">
      <w:pPr>
        <w:shd w:val="clear" w:color="auto" w:fill="FFFFFF"/>
        <w:autoSpaceDE w:val="0"/>
        <w:autoSpaceDN w:val="0"/>
        <w:adjustRightInd w:val="0"/>
        <w:spacing w:before="77" w:after="0" w:line="240" w:lineRule="auto"/>
        <w:jc w:val="center"/>
        <w:rPr>
          <w:rFonts w:ascii="Times New Roman" w:hAnsi="Times New Roman" w:cs="Times New Roman"/>
          <w:sz w:val="2"/>
          <w:szCs w:val="2"/>
          <w:lang w:val="ru-RU" w:eastAsia="ru-RU"/>
        </w:rPr>
      </w:pPr>
    </w:p>
    <w:p w:rsidR="007034A4" w:rsidRPr="007034A4" w:rsidRDefault="007034A4" w:rsidP="007034A4">
      <w:pPr>
        <w:shd w:val="clear" w:color="auto" w:fill="FFFFFF"/>
        <w:autoSpaceDE w:val="0"/>
        <w:autoSpaceDN w:val="0"/>
        <w:adjustRightInd w:val="0"/>
        <w:spacing w:before="77" w:after="0" w:line="240" w:lineRule="auto"/>
        <w:jc w:val="center"/>
        <w:rPr>
          <w:rFonts w:ascii="Times New Roman" w:hAnsi="Times New Roman" w:cs="Times New Roman"/>
          <w:sz w:val="2"/>
          <w:szCs w:val="2"/>
          <w:lang w:val="ru-RU" w:eastAsia="ru-RU"/>
        </w:rPr>
      </w:pPr>
    </w:p>
    <w:p w:rsidR="007034A4" w:rsidRPr="007034A4" w:rsidRDefault="007034A4" w:rsidP="007034A4">
      <w:pPr>
        <w:shd w:val="clear" w:color="auto" w:fill="FFFFFF"/>
        <w:autoSpaceDE w:val="0"/>
        <w:autoSpaceDN w:val="0"/>
        <w:adjustRightInd w:val="0"/>
        <w:spacing w:after="0" w:line="240" w:lineRule="auto"/>
        <w:jc w:val="right"/>
        <w:rPr>
          <w:rFonts w:ascii="Times New Roman" w:hAnsi="Times New Roman" w:cs="Times New Roman"/>
          <w:sz w:val="20"/>
          <w:szCs w:val="20"/>
          <w:lang w:val="ru-RU" w:eastAsia="ru-RU"/>
        </w:rPr>
      </w:pPr>
    </w:p>
    <w:p w:rsidR="007034A4" w:rsidRPr="007034A4" w:rsidRDefault="007034A4" w:rsidP="007034A4">
      <w:pPr>
        <w:widowControl w:val="0"/>
        <w:shd w:val="clear" w:color="auto" w:fill="FFFFFF"/>
        <w:tabs>
          <w:tab w:val="left" w:pos="567"/>
          <w:tab w:val="left" w:leader="underscore" w:pos="4910"/>
        </w:tabs>
        <w:autoSpaceDE w:val="0"/>
        <w:autoSpaceDN w:val="0"/>
        <w:adjustRightInd w:val="0"/>
        <w:spacing w:after="0" w:line="240" w:lineRule="auto"/>
        <w:rPr>
          <w:rFonts w:ascii="Times New Roman" w:hAnsi="Times New Roman" w:cs="Times New Roman"/>
          <w:bCs/>
          <w:sz w:val="26"/>
          <w:szCs w:val="26"/>
          <w:lang w:val="ru-RU" w:eastAsia="ru-RU"/>
        </w:rPr>
      </w:pPr>
      <w:r w:rsidRPr="007034A4">
        <w:rPr>
          <w:rFonts w:ascii="Times New Roman" w:hAnsi="Times New Roman" w:cs="Times New Roman"/>
          <w:bCs/>
          <w:sz w:val="26"/>
          <w:szCs w:val="26"/>
          <w:lang w:val="ru-RU" w:eastAsia="ru-RU"/>
        </w:rPr>
        <w:t xml:space="preserve">С индивидуальным заданием </w:t>
      </w:r>
      <w:proofErr w:type="gramStart"/>
      <w:r w:rsidRPr="007034A4">
        <w:rPr>
          <w:rFonts w:ascii="Times New Roman" w:hAnsi="Times New Roman" w:cs="Times New Roman"/>
          <w:bCs/>
          <w:sz w:val="26"/>
          <w:szCs w:val="26"/>
          <w:lang w:val="ru-RU" w:eastAsia="ru-RU"/>
        </w:rPr>
        <w:t>ознакомлен</w:t>
      </w:r>
      <w:proofErr w:type="gramEnd"/>
      <w:r w:rsidRPr="007034A4">
        <w:rPr>
          <w:rFonts w:ascii="Times New Roman" w:hAnsi="Times New Roman" w:cs="Times New Roman"/>
          <w:bCs/>
          <w:sz w:val="26"/>
          <w:szCs w:val="26"/>
          <w:lang w:val="ru-RU" w:eastAsia="ru-RU"/>
        </w:rPr>
        <w:t>:</w:t>
      </w:r>
    </w:p>
    <w:p w:rsidR="007034A4" w:rsidRPr="007034A4" w:rsidRDefault="007034A4" w:rsidP="007034A4">
      <w:pPr>
        <w:widowControl w:val="0"/>
        <w:shd w:val="clear" w:color="auto" w:fill="FFFFFF"/>
        <w:tabs>
          <w:tab w:val="left" w:pos="567"/>
          <w:tab w:val="left" w:leader="underscore" w:pos="4910"/>
        </w:tabs>
        <w:autoSpaceDE w:val="0"/>
        <w:autoSpaceDN w:val="0"/>
        <w:adjustRightInd w:val="0"/>
        <w:spacing w:after="0" w:line="240" w:lineRule="auto"/>
        <w:rPr>
          <w:rFonts w:ascii="Times New Roman" w:hAnsi="Times New Roman" w:cs="Times New Roman"/>
          <w:bCs/>
          <w:sz w:val="26"/>
          <w:szCs w:val="26"/>
          <w:lang w:val="ru-RU" w:eastAsia="ru-RU"/>
        </w:rPr>
      </w:pPr>
    </w:p>
    <w:p w:rsidR="007034A4" w:rsidRPr="007034A4" w:rsidRDefault="007034A4" w:rsidP="007034A4">
      <w:pPr>
        <w:widowControl w:val="0"/>
        <w:shd w:val="clear" w:color="auto" w:fill="FFFFFF"/>
        <w:tabs>
          <w:tab w:val="left" w:pos="567"/>
          <w:tab w:val="left" w:leader="underscore" w:pos="4910"/>
        </w:tabs>
        <w:autoSpaceDE w:val="0"/>
        <w:autoSpaceDN w:val="0"/>
        <w:adjustRightInd w:val="0"/>
        <w:spacing w:after="0" w:line="240" w:lineRule="auto"/>
        <w:rPr>
          <w:rFonts w:ascii="Times New Roman" w:eastAsia="Times New Roman" w:hAnsi="Times New Roman" w:cs="Times New Roman"/>
          <w:sz w:val="26"/>
          <w:szCs w:val="26"/>
          <w:lang w:val="ru-RU" w:eastAsia="ru-RU"/>
        </w:rPr>
      </w:pPr>
      <w:r w:rsidRPr="007034A4">
        <w:rPr>
          <w:rFonts w:ascii="Times New Roman" w:hAnsi="Times New Roman" w:cs="Times New Roman"/>
          <w:bCs/>
          <w:sz w:val="26"/>
          <w:szCs w:val="26"/>
          <w:lang w:val="ru-RU" w:eastAsia="ru-RU"/>
        </w:rPr>
        <w:t xml:space="preserve"> </w:t>
      </w:r>
      <w:r w:rsidRPr="007034A4">
        <w:rPr>
          <w:rFonts w:ascii="Times New Roman" w:eastAsia="Times New Roman" w:hAnsi="Times New Roman" w:cs="Times New Roman"/>
          <w:sz w:val="26"/>
          <w:szCs w:val="26"/>
          <w:lang w:val="ru-RU" w:eastAsia="ru-RU"/>
        </w:rPr>
        <w:t>_____________________________________________</w:t>
      </w:r>
    </w:p>
    <w:p w:rsidR="007034A4" w:rsidRPr="007034A4" w:rsidRDefault="007034A4" w:rsidP="007034A4">
      <w:pPr>
        <w:shd w:val="clear" w:color="auto" w:fill="FFFFFF"/>
        <w:autoSpaceDE w:val="0"/>
        <w:autoSpaceDN w:val="0"/>
        <w:adjustRightInd w:val="0"/>
        <w:spacing w:after="0" w:line="240" w:lineRule="auto"/>
        <w:rPr>
          <w:rFonts w:ascii="Times New Roman" w:hAnsi="Times New Roman" w:cs="Times New Roman"/>
          <w:bCs/>
          <w:sz w:val="26"/>
          <w:szCs w:val="26"/>
          <w:lang w:val="ru-RU" w:eastAsia="ru-RU"/>
        </w:rPr>
      </w:pPr>
      <w:r w:rsidRPr="007034A4">
        <w:rPr>
          <w:rFonts w:ascii="Times New Roman" w:eastAsia="Times New Roman" w:hAnsi="Times New Roman" w:cs="Times New Roman"/>
          <w:szCs w:val="26"/>
          <w:lang w:val="ru-RU" w:eastAsia="ru-RU"/>
        </w:rPr>
        <w:t xml:space="preserve">               ФИО и подпись </w:t>
      </w:r>
      <w:proofErr w:type="gramStart"/>
      <w:r w:rsidRPr="007034A4">
        <w:rPr>
          <w:rFonts w:ascii="Times New Roman" w:eastAsia="Times New Roman" w:hAnsi="Times New Roman" w:cs="Times New Roman"/>
          <w:szCs w:val="26"/>
          <w:lang w:val="ru-RU" w:eastAsia="ru-RU"/>
        </w:rPr>
        <w:t>обучающегося</w:t>
      </w:r>
      <w:proofErr w:type="gramEnd"/>
    </w:p>
    <w:p w:rsidR="007034A4" w:rsidRPr="007034A4" w:rsidRDefault="007034A4" w:rsidP="007034A4">
      <w:pPr>
        <w:shd w:val="clear" w:color="auto" w:fill="FFFFFF"/>
        <w:autoSpaceDE w:val="0"/>
        <w:autoSpaceDN w:val="0"/>
        <w:adjustRightInd w:val="0"/>
        <w:spacing w:after="0" w:line="240" w:lineRule="auto"/>
        <w:jc w:val="right"/>
        <w:rPr>
          <w:rFonts w:ascii="Times New Roman" w:hAnsi="Times New Roman" w:cs="Times New Roman"/>
          <w:sz w:val="20"/>
          <w:szCs w:val="20"/>
          <w:lang w:val="ru-RU"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4293"/>
      </w:tblGrid>
      <w:tr w:rsidR="007034A4" w:rsidRPr="001B0112" w:rsidTr="00A60B21">
        <w:trPr>
          <w:trHeight w:val="1272"/>
        </w:trPr>
        <w:tc>
          <w:tcPr>
            <w:tcW w:w="5648" w:type="dxa"/>
          </w:tcPr>
          <w:p w:rsidR="007034A4" w:rsidRPr="007034A4" w:rsidRDefault="007034A4" w:rsidP="007034A4">
            <w:pPr>
              <w:autoSpaceDE w:val="0"/>
              <w:autoSpaceDN w:val="0"/>
              <w:adjustRightInd w:val="0"/>
              <w:rPr>
                <w:rFonts w:ascii="Times New Roman" w:eastAsia="Times New Roman" w:hAnsi="Times New Roman" w:cs="Times New Roman"/>
                <w:color w:val="000000"/>
                <w:sz w:val="26"/>
                <w:szCs w:val="26"/>
                <w:lang w:eastAsia="ru-RU"/>
              </w:rPr>
            </w:pPr>
          </w:p>
          <w:p w:rsidR="007034A4" w:rsidRPr="007034A4" w:rsidRDefault="007034A4" w:rsidP="007034A4">
            <w:pPr>
              <w:autoSpaceDE w:val="0"/>
              <w:autoSpaceDN w:val="0"/>
              <w:adjustRightInd w:val="0"/>
              <w:rPr>
                <w:rFonts w:ascii="Times New Roman" w:eastAsia="Times New Roman" w:hAnsi="Times New Roman" w:cs="Times New Roman"/>
                <w:color w:val="000000"/>
                <w:sz w:val="26"/>
                <w:szCs w:val="26"/>
                <w:lang w:eastAsia="ru-RU"/>
              </w:rPr>
            </w:pPr>
            <w:r w:rsidRPr="007034A4">
              <w:rPr>
                <w:rFonts w:ascii="Times New Roman" w:eastAsia="Times New Roman" w:hAnsi="Times New Roman" w:cs="Times New Roman"/>
                <w:color w:val="000000"/>
                <w:sz w:val="26"/>
                <w:szCs w:val="26"/>
                <w:lang w:eastAsia="ru-RU"/>
              </w:rPr>
              <w:t>Руководитель практики от университета:</w:t>
            </w:r>
          </w:p>
          <w:p w:rsidR="007034A4" w:rsidRPr="007034A4" w:rsidRDefault="007034A4" w:rsidP="007034A4">
            <w:pPr>
              <w:autoSpaceDE w:val="0"/>
              <w:autoSpaceDN w:val="0"/>
              <w:adjustRightInd w:val="0"/>
              <w:rPr>
                <w:rFonts w:ascii="Calibri" w:eastAsia="Times New Roman" w:hAnsi="Calibri" w:cs="Times New Roman"/>
                <w:color w:val="000000"/>
                <w:sz w:val="24"/>
                <w:szCs w:val="24"/>
                <w:lang w:eastAsia="ru-RU"/>
              </w:rPr>
            </w:pPr>
            <w:r w:rsidRPr="007034A4">
              <w:rPr>
                <w:rFonts w:ascii="Times New Roman" w:hAnsi="Times New Roman" w:cs="Times New Roman"/>
                <w:color w:val="000000"/>
                <w:sz w:val="24"/>
                <w:szCs w:val="24"/>
                <w:lang w:eastAsia="ru-RU"/>
              </w:rPr>
              <w:t>______________________________________________________</w:t>
            </w:r>
          </w:p>
          <w:p w:rsidR="007034A4" w:rsidRPr="007034A4" w:rsidRDefault="007034A4" w:rsidP="007034A4">
            <w:pPr>
              <w:autoSpaceDE w:val="0"/>
              <w:autoSpaceDN w:val="0"/>
              <w:adjustRightInd w:val="0"/>
              <w:rPr>
                <w:rFonts w:ascii="Calibri" w:eastAsia="Times New Roman" w:hAnsi="Calibri" w:cs="Times New Roman"/>
                <w:color w:val="000000"/>
                <w:sz w:val="24"/>
                <w:szCs w:val="24"/>
                <w:lang w:eastAsia="ru-RU"/>
              </w:rPr>
            </w:pPr>
            <w:r w:rsidRPr="007034A4">
              <w:rPr>
                <w:rFonts w:ascii="Times New Roman" w:hAnsi="Times New Roman" w:cs="Times New Roman"/>
                <w:color w:val="000000"/>
                <w:sz w:val="24"/>
                <w:szCs w:val="24"/>
                <w:lang w:eastAsia="ru-RU"/>
              </w:rPr>
              <w:t xml:space="preserve">                              подпись, </w:t>
            </w:r>
            <w:bookmarkStart w:id="8" w:name="_Hlk97483746"/>
            <w:r w:rsidRPr="007034A4">
              <w:rPr>
                <w:rFonts w:ascii="Times New Roman" w:hAnsi="Times New Roman" w:cs="Times New Roman"/>
                <w:color w:val="000000"/>
                <w:sz w:val="24"/>
                <w:szCs w:val="24"/>
                <w:lang w:eastAsia="ru-RU"/>
              </w:rPr>
              <w:t>ФИО</w:t>
            </w:r>
            <w:bookmarkEnd w:id="8"/>
          </w:p>
        </w:tc>
        <w:tc>
          <w:tcPr>
            <w:tcW w:w="5350" w:type="dxa"/>
          </w:tcPr>
          <w:p w:rsidR="007034A4" w:rsidRPr="007034A4" w:rsidRDefault="007034A4" w:rsidP="007034A4">
            <w:pPr>
              <w:autoSpaceDE w:val="0"/>
              <w:autoSpaceDN w:val="0"/>
              <w:adjustRightInd w:val="0"/>
              <w:rPr>
                <w:rFonts w:ascii="Times New Roman" w:hAnsi="Times New Roman" w:cs="Times New Roman"/>
                <w:color w:val="000000"/>
                <w:sz w:val="24"/>
                <w:szCs w:val="24"/>
                <w:lang w:eastAsia="ru-RU"/>
              </w:rPr>
            </w:pPr>
          </w:p>
        </w:tc>
      </w:tr>
    </w:tbl>
    <w:p w:rsidR="007034A4" w:rsidRDefault="007034A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8"/>
          <w:szCs w:val="28"/>
          <w:lang w:val="ru-RU" w:eastAsia="ru-RU"/>
        </w:rPr>
      </w:pPr>
    </w:p>
    <w:p w:rsidR="004257F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8"/>
          <w:szCs w:val="28"/>
          <w:lang w:val="ru-RU" w:eastAsia="ru-RU"/>
        </w:rPr>
      </w:pPr>
    </w:p>
    <w:p w:rsidR="004257F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8"/>
          <w:szCs w:val="28"/>
          <w:lang w:val="ru-RU" w:eastAsia="ru-RU"/>
        </w:rPr>
      </w:pPr>
    </w:p>
    <w:p w:rsidR="004257F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8"/>
          <w:szCs w:val="28"/>
          <w:lang w:val="ru-RU" w:eastAsia="ru-RU"/>
        </w:rPr>
      </w:pPr>
    </w:p>
    <w:p w:rsidR="004257F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8"/>
          <w:szCs w:val="28"/>
          <w:lang w:val="ru-RU" w:eastAsia="ru-RU"/>
        </w:rPr>
      </w:pPr>
    </w:p>
    <w:p w:rsidR="004257F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8"/>
          <w:szCs w:val="28"/>
          <w:lang w:val="ru-RU" w:eastAsia="ru-RU"/>
        </w:rPr>
      </w:pPr>
    </w:p>
    <w:p w:rsidR="004257F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8"/>
          <w:szCs w:val="28"/>
          <w:lang w:val="ru-RU" w:eastAsia="ru-RU"/>
        </w:rPr>
      </w:pPr>
    </w:p>
    <w:p w:rsidR="004257F4" w:rsidRPr="007034A4" w:rsidRDefault="004257F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8"/>
          <w:szCs w:val="28"/>
          <w:lang w:val="ru-RU" w:eastAsia="ru-RU"/>
        </w:rPr>
      </w:pPr>
    </w:p>
    <w:p w:rsidR="007034A4" w:rsidRPr="007034A4" w:rsidRDefault="007034A4" w:rsidP="007034A4">
      <w:pPr>
        <w:spacing w:after="0" w:line="360" w:lineRule="auto"/>
        <w:jc w:val="center"/>
        <w:rPr>
          <w:rFonts w:ascii="Times New Roman" w:eastAsia="Times New Roman" w:hAnsi="Times New Roman" w:cs="Times New Roman"/>
          <w:sz w:val="28"/>
          <w:szCs w:val="28"/>
          <w:lang w:val="ru-RU" w:eastAsia="ru-RU"/>
        </w:rPr>
      </w:pPr>
      <w:r w:rsidRPr="007034A4">
        <w:rPr>
          <w:rFonts w:ascii="Times New Roman" w:eastAsia="Times New Roman" w:hAnsi="Times New Roman" w:cs="Times New Roman"/>
          <w:b/>
          <w:bCs/>
          <w:sz w:val="28"/>
          <w:szCs w:val="28"/>
          <w:lang w:val="ru-RU" w:eastAsia="ru-RU"/>
        </w:rPr>
        <w:lastRenderedPageBreak/>
        <w:t>ОТЧЕТ</w:t>
      </w:r>
    </w:p>
    <w:p w:rsidR="007034A4" w:rsidRPr="007034A4" w:rsidRDefault="007034A4" w:rsidP="007034A4">
      <w:pPr>
        <w:spacing w:after="0" w:line="360" w:lineRule="auto"/>
        <w:jc w:val="center"/>
        <w:rPr>
          <w:rFonts w:ascii="Times New Roman" w:eastAsia="Times New Roman" w:hAnsi="Times New Roman" w:cs="Times New Roman"/>
          <w:sz w:val="28"/>
          <w:szCs w:val="28"/>
          <w:lang w:val="ru-RU" w:eastAsia="ru-RU"/>
        </w:rPr>
      </w:pPr>
      <w:r w:rsidRPr="007034A4">
        <w:rPr>
          <w:rFonts w:ascii="Times New Roman" w:eastAsia="Times New Roman" w:hAnsi="Times New Roman" w:cs="Times New Roman"/>
          <w:sz w:val="28"/>
          <w:szCs w:val="28"/>
          <w:u w:val="single"/>
          <w:lang w:val="ru-RU" w:eastAsia="ru-RU"/>
        </w:rPr>
        <w:t>о преддипломной практике</w:t>
      </w:r>
    </w:p>
    <w:p w:rsidR="007034A4" w:rsidRPr="007034A4" w:rsidRDefault="007034A4" w:rsidP="007034A4">
      <w:pPr>
        <w:spacing w:after="0" w:line="360" w:lineRule="auto"/>
        <w:rPr>
          <w:rFonts w:ascii="Times New Roman" w:hAnsi="Times New Roman" w:cs="Times New Roman"/>
          <w:sz w:val="28"/>
          <w:szCs w:val="28"/>
          <w:lang w:val="ru-RU" w:eastAsia="ru-RU"/>
        </w:rPr>
      </w:pPr>
    </w:p>
    <w:tbl>
      <w:tblPr>
        <w:tblStyle w:val="1b"/>
        <w:tblW w:w="0" w:type="auto"/>
        <w:tblInd w:w="250" w:type="dxa"/>
        <w:tblBorders>
          <w:left w:val="none" w:sz="0" w:space="0" w:color="auto"/>
          <w:right w:val="none" w:sz="0" w:space="0" w:color="auto"/>
        </w:tblBorders>
        <w:tblLook w:val="04A0" w:firstRow="1" w:lastRow="0" w:firstColumn="1" w:lastColumn="0" w:noHBand="0" w:noVBand="1"/>
      </w:tblPr>
      <w:tblGrid>
        <w:gridCol w:w="9321"/>
      </w:tblGrid>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r w:rsidR="007034A4" w:rsidRPr="007034A4" w:rsidTr="00A60B21">
        <w:tc>
          <w:tcPr>
            <w:tcW w:w="9321" w:type="dxa"/>
          </w:tcPr>
          <w:p w:rsidR="007034A4" w:rsidRPr="007034A4" w:rsidRDefault="007034A4" w:rsidP="007034A4">
            <w:pPr>
              <w:spacing w:line="480" w:lineRule="auto"/>
              <w:rPr>
                <w:rFonts w:ascii="Times New Roman" w:hAnsi="Times New Roman" w:cs="Times New Roman"/>
                <w:sz w:val="24"/>
                <w:szCs w:val="24"/>
              </w:rPr>
            </w:pPr>
          </w:p>
        </w:tc>
      </w:tr>
    </w:tbl>
    <w:p w:rsidR="007034A4" w:rsidRPr="007034A4" w:rsidRDefault="007034A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lang w:val="ru-RU" w:eastAsia="ru-RU"/>
        </w:rPr>
      </w:pPr>
      <w:r w:rsidRPr="007034A4">
        <w:rPr>
          <w:rFonts w:ascii="Times New Roman" w:eastAsia="Times New Roman" w:hAnsi="Times New Roman" w:cs="Times New Roman"/>
          <w:b/>
          <w:bCs/>
          <w:spacing w:val="-3"/>
          <w:sz w:val="28"/>
          <w:szCs w:val="28"/>
          <w:lang w:val="ru-RU" w:eastAsia="ru-RU"/>
        </w:rPr>
        <w:t>Оценка результатов прохождения практики</w:t>
      </w:r>
    </w:p>
    <w:p w:rsidR="007034A4" w:rsidRPr="007034A4" w:rsidRDefault="007034A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lang w:val="ru-RU" w:eastAsia="ru-RU"/>
        </w:rPr>
      </w:pPr>
      <w:r w:rsidRPr="007034A4">
        <w:rPr>
          <w:rFonts w:ascii="Times New Roman" w:eastAsia="Times New Roman" w:hAnsi="Times New Roman" w:cs="Times New Roman"/>
          <w:b/>
          <w:bCs/>
          <w:spacing w:val="-3"/>
          <w:sz w:val="28"/>
          <w:szCs w:val="28"/>
          <w:lang w:val="ru-RU" w:eastAsia="ru-RU"/>
        </w:rPr>
        <w:t>руководителем практики от университета</w:t>
      </w:r>
    </w:p>
    <w:p w:rsidR="007034A4" w:rsidRPr="007034A4" w:rsidRDefault="007034A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lang w:val="ru-RU" w:eastAsia="ru-RU"/>
        </w:rPr>
      </w:pPr>
    </w:p>
    <w:p w:rsidR="007034A4" w:rsidRPr="007034A4" w:rsidRDefault="007034A4" w:rsidP="007034A4">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lang w:val="ru-RU" w:eastAsia="ru-RU"/>
        </w:rPr>
      </w:pPr>
    </w:p>
    <w:p w:rsidR="007034A4" w:rsidRPr="007034A4" w:rsidRDefault="007034A4" w:rsidP="007034A4">
      <w:pPr>
        <w:spacing w:after="0" w:line="240" w:lineRule="auto"/>
        <w:ind w:firstLine="709"/>
        <w:rPr>
          <w:rFonts w:ascii="Times New Roman" w:eastAsia="Times New Roman" w:hAnsi="Times New Roman" w:cs="Times New Roman"/>
          <w:bCs/>
          <w:sz w:val="28"/>
          <w:szCs w:val="28"/>
          <w:lang w:val="ru-RU" w:eastAsia="ru-RU"/>
        </w:rPr>
      </w:pPr>
      <w:r w:rsidRPr="007034A4">
        <w:rPr>
          <w:rFonts w:ascii="Times New Roman" w:eastAsia="Times New Roman" w:hAnsi="Times New Roman" w:cs="Times New Roman"/>
          <w:bCs/>
          <w:sz w:val="28"/>
          <w:szCs w:val="28"/>
          <w:lang w:val="ru-RU" w:eastAsia="ru-RU"/>
        </w:rPr>
        <w:t xml:space="preserve">Сроки проведения практики, а также ее содержание и результаты соответствуют требованиям, установленным ОПОП </w:t>
      </w:r>
      <w:proofErr w:type="gramStart"/>
      <w:r w:rsidRPr="007034A4">
        <w:rPr>
          <w:rFonts w:ascii="Times New Roman" w:eastAsia="Times New Roman" w:hAnsi="Times New Roman" w:cs="Times New Roman"/>
          <w:bCs/>
          <w:sz w:val="28"/>
          <w:szCs w:val="28"/>
          <w:lang w:val="ru-RU" w:eastAsia="ru-RU"/>
        </w:rPr>
        <w:t>ВО</w:t>
      </w:r>
      <w:proofErr w:type="gramEnd"/>
      <w:r w:rsidRPr="007034A4">
        <w:rPr>
          <w:rFonts w:ascii="Times New Roman" w:eastAsia="Times New Roman" w:hAnsi="Times New Roman" w:cs="Times New Roman"/>
          <w:bCs/>
          <w:sz w:val="28"/>
          <w:szCs w:val="28"/>
          <w:lang w:val="ru-RU" w:eastAsia="ru-RU"/>
        </w:rPr>
        <w:t>.</w:t>
      </w:r>
    </w:p>
    <w:p w:rsidR="007034A4" w:rsidRPr="007034A4" w:rsidRDefault="007034A4" w:rsidP="007034A4">
      <w:pPr>
        <w:spacing w:after="0" w:line="240" w:lineRule="auto"/>
        <w:rPr>
          <w:rFonts w:ascii="Times New Roman" w:eastAsia="Times New Roman" w:hAnsi="Times New Roman" w:cs="Times New Roman"/>
          <w:b/>
          <w:bCs/>
          <w:spacing w:val="-7"/>
          <w:sz w:val="28"/>
          <w:szCs w:val="28"/>
          <w:lang w:val="ru-RU" w:eastAsia="ru-RU"/>
        </w:rPr>
      </w:pPr>
    </w:p>
    <w:p w:rsidR="007034A4" w:rsidRPr="007034A4" w:rsidRDefault="007034A4" w:rsidP="007034A4">
      <w:pPr>
        <w:spacing w:after="0" w:line="240" w:lineRule="auto"/>
        <w:rPr>
          <w:rFonts w:ascii="Times New Roman" w:eastAsia="Times New Roman" w:hAnsi="Times New Roman" w:cs="Times New Roman"/>
          <w:b/>
          <w:bCs/>
          <w:spacing w:val="-7"/>
          <w:sz w:val="28"/>
          <w:szCs w:val="28"/>
          <w:lang w:val="ru-RU" w:eastAsia="ru-RU"/>
        </w:rPr>
      </w:pPr>
    </w:p>
    <w:p w:rsidR="007034A4" w:rsidRPr="007034A4" w:rsidRDefault="007034A4" w:rsidP="007034A4">
      <w:pPr>
        <w:spacing w:after="0" w:line="240" w:lineRule="auto"/>
        <w:rPr>
          <w:rFonts w:ascii="Times New Roman" w:eastAsia="Times New Roman" w:hAnsi="Times New Roman" w:cs="Times New Roman"/>
          <w:b/>
          <w:bCs/>
          <w:spacing w:val="-7"/>
          <w:sz w:val="28"/>
          <w:szCs w:val="28"/>
          <w:lang w:val="ru-RU" w:eastAsia="ru-RU"/>
        </w:rPr>
      </w:pPr>
      <w:r w:rsidRPr="007034A4">
        <w:rPr>
          <w:rFonts w:ascii="Times New Roman" w:eastAsia="Times New Roman" w:hAnsi="Times New Roman" w:cs="Times New Roman"/>
          <w:b/>
          <w:bCs/>
          <w:spacing w:val="-7"/>
          <w:sz w:val="28"/>
          <w:szCs w:val="28"/>
          <w:lang w:val="ru-RU" w:eastAsia="ru-RU"/>
        </w:rPr>
        <w:t>Оценка ____________________</w:t>
      </w:r>
    </w:p>
    <w:p w:rsidR="007034A4" w:rsidRPr="007034A4" w:rsidRDefault="007034A4" w:rsidP="007034A4">
      <w:pPr>
        <w:spacing w:after="0" w:line="240" w:lineRule="auto"/>
        <w:rPr>
          <w:rFonts w:ascii="Times New Roman" w:eastAsia="Times New Roman" w:hAnsi="Times New Roman" w:cs="Times New Roman"/>
          <w:b/>
          <w:bCs/>
          <w:spacing w:val="-7"/>
          <w:sz w:val="28"/>
          <w:szCs w:val="28"/>
          <w:lang w:val="ru-RU" w:eastAsia="ru-RU"/>
        </w:rPr>
      </w:pPr>
    </w:p>
    <w:p w:rsidR="007034A4" w:rsidRPr="007034A4" w:rsidRDefault="007034A4" w:rsidP="007034A4">
      <w:pPr>
        <w:shd w:val="clear" w:color="auto" w:fill="FFFFFF"/>
        <w:autoSpaceDE w:val="0"/>
        <w:autoSpaceDN w:val="0"/>
        <w:adjustRightInd w:val="0"/>
        <w:spacing w:before="101" w:after="0" w:line="240" w:lineRule="auto"/>
        <w:ind w:right="1963"/>
        <w:rPr>
          <w:rFonts w:ascii="Times New Roman" w:hAnsi="Times New Roman" w:cs="Times New Roman"/>
          <w:sz w:val="28"/>
          <w:szCs w:val="28"/>
          <w:lang w:val="ru-RU" w:eastAsia="ru-RU"/>
        </w:rPr>
      </w:pPr>
      <w:r w:rsidRPr="007034A4">
        <w:rPr>
          <w:rFonts w:ascii="Times New Roman" w:eastAsia="Times New Roman" w:hAnsi="Times New Roman" w:cs="Times New Roman"/>
          <w:b/>
          <w:bCs/>
          <w:spacing w:val="-5"/>
          <w:sz w:val="28"/>
          <w:szCs w:val="28"/>
          <w:lang w:val="ru-RU" w:eastAsia="ru-RU"/>
        </w:rPr>
        <w:t xml:space="preserve">Подпись руководителя </w:t>
      </w:r>
      <w:r w:rsidRPr="007034A4">
        <w:rPr>
          <w:rFonts w:ascii="Times New Roman" w:eastAsia="Times New Roman" w:hAnsi="Times New Roman" w:cs="Times New Roman"/>
          <w:b/>
          <w:bCs/>
          <w:spacing w:val="-2"/>
          <w:sz w:val="28"/>
          <w:szCs w:val="28"/>
          <w:lang w:val="ru-RU" w:eastAsia="ru-RU"/>
        </w:rPr>
        <w:t>_________________</w:t>
      </w:r>
    </w:p>
    <w:p w:rsidR="007034A4" w:rsidRPr="007034A4" w:rsidRDefault="007034A4" w:rsidP="007034A4">
      <w:pPr>
        <w:shd w:val="clear" w:color="auto" w:fill="FFFFFF"/>
        <w:autoSpaceDE w:val="0"/>
        <w:autoSpaceDN w:val="0"/>
        <w:adjustRightInd w:val="0"/>
        <w:spacing w:before="101" w:after="0" w:line="240" w:lineRule="auto"/>
        <w:ind w:right="1963"/>
        <w:rPr>
          <w:rFonts w:ascii="Calibri" w:eastAsia="Times New Roman" w:hAnsi="Calibri" w:cs="Times New Roman"/>
          <w:sz w:val="28"/>
          <w:szCs w:val="28"/>
          <w:lang w:val="ru-RU" w:eastAsia="ru-RU"/>
        </w:rPr>
      </w:pPr>
    </w:p>
    <w:p w:rsidR="007034A4" w:rsidRPr="007034A4" w:rsidRDefault="007034A4" w:rsidP="007034A4">
      <w:pPr>
        <w:spacing w:after="0"/>
        <w:ind w:firstLine="709"/>
        <w:textAlignment w:val="baseline"/>
        <w:rPr>
          <w:rFonts w:ascii="Times New Roman" w:eastAsia="Times New Roman" w:hAnsi="Times New Roman" w:cs="Times New Roman"/>
          <w:b/>
          <w:i/>
          <w:iCs/>
          <w:sz w:val="24"/>
          <w:szCs w:val="24"/>
          <w:lang w:val="ru-RU" w:eastAsia="ru-RU"/>
        </w:rPr>
      </w:pPr>
      <w:bookmarkStart w:id="9" w:name="_Toc514535894"/>
      <w:r w:rsidRPr="007034A4">
        <w:rPr>
          <w:rFonts w:ascii="Times New Roman" w:eastAsia="Times New Roman" w:hAnsi="Times New Roman" w:cs="Times New Roman"/>
          <w:b/>
          <w:bCs/>
          <w:i/>
          <w:iCs/>
          <w:sz w:val="24"/>
          <w:szCs w:val="24"/>
          <w:lang w:val="ru-RU" w:eastAsia="ru-RU"/>
        </w:rPr>
        <w:lastRenderedPageBreak/>
        <w:t>Критерии оценивания ВКР: </w:t>
      </w:r>
      <w:r w:rsidRPr="007034A4">
        <w:rPr>
          <w:rFonts w:ascii="Times New Roman" w:eastAsia="Times New Roman" w:hAnsi="Times New Roman" w:cs="Times New Roman"/>
          <w:b/>
          <w:i/>
          <w:iCs/>
          <w:sz w:val="24"/>
          <w:szCs w:val="24"/>
          <w:lang w:val="ru-RU" w:eastAsia="ru-RU"/>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402"/>
        <w:gridCol w:w="3260"/>
      </w:tblGrid>
      <w:tr w:rsidR="007034A4" w:rsidRPr="007034A4" w:rsidTr="00A60B21">
        <w:trPr>
          <w:trHeight w:val="385"/>
        </w:trPr>
        <w:tc>
          <w:tcPr>
            <w:tcW w:w="2694"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Рейтинговые баллы (суммарно)</w:t>
            </w:r>
          </w:p>
          <w:p w:rsidR="007034A4" w:rsidRPr="007034A4" w:rsidRDefault="007034A4" w:rsidP="007034A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 xml:space="preserve">учитываются </w:t>
            </w:r>
          </w:p>
          <w:p w:rsidR="007034A4" w:rsidRPr="007034A4" w:rsidRDefault="007034A4" w:rsidP="007034A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 xml:space="preserve">3 параметра </w:t>
            </w:r>
            <w:proofErr w:type="gramStart"/>
            <w:r w:rsidRPr="007034A4">
              <w:rPr>
                <w:rFonts w:ascii="Times New Roman" w:eastAsia="Times New Roman" w:hAnsi="Times New Roman" w:cs="Times New Roman"/>
                <w:sz w:val="24"/>
                <w:szCs w:val="24"/>
                <w:lang w:val="ru-RU"/>
              </w:rPr>
              <w:t>при</w:t>
            </w:r>
            <w:proofErr w:type="gramEnd"/>
            <w:r w:rsidRPr="007034A4">
              <w:rPr>
                <w:rFonts w:ascii="Times New Roman" w:eastAsia="Times New Roman" w:hAnsi="Times New Roman" w:cs="Times New Roman"/>
                <w:sz w:val="24"/>
                <w:szCs w:val="24"/>
                <w:lang w:val="ru-RU"/>
              </w:rPr>
              <w:t xml:space="preserve"> </w:t>
            </w:r>
          </w:p>
          <w:p w:rsidR="007034A4" w:rsidRPr="007034A4" w:rsidRDefault="007034A4" w:rsidP="007034A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roofErr w:type="gramStart"/>
            <w:r w:rsidRPr="007034A4">
              <w:rPr>
                <w:rFonts w:ascii="Times New Roman" w:eastAsia="Times New Roman" w:hAnsi="Times New Roman" w:cs="Times New Roman"/>
                <w:sz w:val="24"/>
                <w:szCs w:val="24"/>
                <w:lang w:val="ru-RU"/>
              </w:rPr>
              <w:t>выполнении</w:t>
            </w:r>
            <w:proofErr w:type="gramEnd"/>
            <w:r w:rsidRPr="007034A4">
              <w:rPr>
                <w:rFonts w:ascii="Times New Roman" w:eastAsia="Times New Roman" w:hAnsi="Times New Roman" w:cs="Times New Roman"/>
                <w:sz w:val="24"/>
                <w:szCs w:val="24"/>
                <w:lang w:val="ru-RU"/>
              </w:rPr>
              <w:t xml:space="preserve"> ВКР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4A4" w:rsidRPr="007034A4" w:rsidRDefault="007034A4" w:rsidP="007034A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7034A4">
              <w:rPr>
                <w:rFonts w:ascii="Times New Roman" w:eastAsia="Times New Roman" w:hAnsi="Times New Roman" w:cs="Times New Roman"/>
                <w:i/>
                <w:iCs/>
                <w:sz w:val="24"/>
                <w:szCs w:val="24"/>
                <w:lang w:val="ru-RU"/>
              </w:rPr>
              <w:t>100–50</w:t>
            </w:r>
          </w:p>
          <w:p w:rsidR="007034A4" w:rsidRPr="007034A4" w:rsidRDefault="007034A4" w:rsidP="007034A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7034A4">
              <w:rPr>
                <w:rFonts w:ascii="Times New Roman" w:eastAsia="Times New Roman" w:hAnsi="Times New Roman" w:cs="Times New Roman"/>
                <w:i/>
                <w:iCs/>
                <w:sz w:val="24"/>
                <w:szCs w:val="24"/>
                <w:lang w:val="ru-RU"/>
              </w:rPr>
              <w:t xml:space="preserve">(параметры выполнения и защиты реферата по </w:t>
            </w:r>
            <w:proofErr w:type="spellStart"/>
            <w:r w:rsidRPr="007034A4">
              <w:rPr>
                <w:rFonts w:ascii="Times New Roman" w:eastAsia="Times New Roman" w:hAnsi="Times New Roman" w:cs="Times New Roman"/>
                <w:i/>
                <w:iCs/>
                <w:sz w:val="24"/>
                <w:szCs w:val="24"/>
                <w:lang w:val="ru-RU"/>
              </w:rPr>
              <w:t>балльно</w:t>
            </w:r>
            <w:proofErr w:type="spellEnd"/>
            <w:r w:rsidRPr="007034A4">
              <w:rPr>
                <w:rFonts w:ascii="Times New Roman" w:eastAsia="Times New Roman" w:hAnsi="Times New Roman" w:cs="Times New Roman"/>
                <w:i/>
                <w:iCs/>
                <w:sz w:val="24"/>
                <w:szCs w:val="24"/>
                <w:lang w:val="ru-RU"/>
              </w:rPr>
              <w:t>-рейтинговой шкале)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4A4" w:rsidRPr="007034A4" w:rsidRDefault="007034A4" w:rsidP="007034A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034A4">
              <w:rPr>
                <w:rFonts w:ascii="Times New Roman" w:eastAsia="Times New Roman" w:hAnsi="Times New Roman" w:cs="Times New Roman"/>
                <w:i/>
                <w:iCs/>
                <w:sz w:val="24"/>
                <w:szCs w:val="24"/>
                <w:lang w:val="ru-RU"/>
              </w:rPr>
              <w:t>49 и менее</w:t>
            </w:r>
          </w:p>
        </w:tc>
      </w:tr>
      <w:tr w:rsidR="007034A4" w:rsidRPr="001B0112" w:rsidTr="00A60B21">
        <w:trPr>
          <w:trHeight w:val="301"/>
        </w:trPr>
        <w:tc>
          <w:tcPr>
            <w:tcW w:w="2694" w:type="dxa"/>
            <w:tcBorders>
              <w:top w:val="single" w:sz="4" w:space="0" w:color="auto"/>
              <w:left w:val="single" w:sz="4" w:space="0" w:color="auto"/>
              <w:bottom w:val="single" w:sz="4" w:space="0" w:color="auto"/>
              <w:right w:val="single" w:sz="4" w:space="0" w:color="auto"/>
            </w:tcBorders>
          </w:tcPr>
          <w:p w:rsidR="007034A4" w:rsidRPr="007034A4" w:rsidRDefault="007034A4" w:rsidP="007034A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7034A4" w:rsidRPr="007034A4" w:rsidRDefault="007034A4" w:rsidP="007034A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Итоговый уровень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4A4" w:rsidRPr="007034A4" w:rsidRDefault="007034A4" w:rsidP="007034A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Соответствие</w:t>
            </w:r>
          </w:p>
          <w:p w:rsidR="007034A4" w:rsidRPr="007034A4" w:rsidRDefault="007034A4" w:rsidP="007034A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 xml:space="preserve">требуемому уровню </w:t>
            </w:r>
          </w:p>
          <w:p w:rsidR="007034A4" w:rsidRPr="007034A4" w:rsidRDefault="007034A4" w:rsidP="007034A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освоения 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4A4" w:rsidRPr="007034A4" w:rsidRDefault="007034A4" w:rsidP="007034A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Не соответствие</w:t>
            </w:r>
          </w:p>
          <w:p w:rsidR="007034A4" w:rsidRPr="007034A4" w:rsidRDefault="007034A4" w:rsidP="007034A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 xml:space="preserve">требуемому уровню </w:t>
            </w:r>
          </w:p>
          <w:p w:rsidR="007034A4" w:rsidRPr="007034A4" w:rsidRDefault="007034A4" w:rsidP="007034A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освоения компетенций</w:t>
            </w:r>
          </w:p>
        </w:tc>
      </w:tr>
    </w:tbl>
    <w:p w:rsidR="007034A4" w:rsidRPr="007034A4" w:rsidRDefault="007034A4" w:rsidP="007034A4">
      <w:pPr>
        <w:spacing w:after="0" w:line="240" w:lineRule="auto"/>
        <w:contextualSpacing/>
        <w:jc w:val="right"/>
        <w:textAlignment w:val="baseline"/>
        <w:rPr>
          <w:rFonts w:ascii="Times New Roman" w:eastAsia="Times New Roman" w:hAnsi="Times New Roman" w:cs="Times New Roman"/>
          <w:iCs/>
          <w:sz w:val="24"/>
          <w:szCs w:val="24"/>
          <w:lang w:val="ru-RU" w:eastAsia="ru-RU"/>
        </w:rPr>
      </w:pPr>
    </w:p>
    <w:p w:rsidR="007034A4" w:rsidRPr="007034A4" w:rsidRDefault="007034A4" w:rsidP="007034A4">
      <w:pPr>
        <w:spacing w:after="0" w:line="240" w:lineRule="auto"/>
        <w:contextualSpacing/>
        <w:jc w:val="right"/>
        <w:textAlignment w:val="baseline"/>
        <w:rPr>
          <w:rFonts w:ascii="Times New Roman" w:eastAsia="Times New Roman" w:hAnsi="Times New Roman" w:cs="Times New Roman"/>
          <w:sz w:val="10"/>
          <w:szCs w:val="10"/>
          <w:lang w:val="ru-RU"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3411"/>
        <w:gridCol w:w="4562"/>
        <w:gridCol w:w="1628"/>
      </w:tblGrid>
      <w:tr w:rsidR="007034A4" w:rsidRPr="007034A4" w:rsidTr="00A60B21">
        <w:trPr>
          <w:trHeight w:val="176"/>
        </w:trPr>
        <w:tc>
          <w:tcPr>
            <w:tcW w:w="994" w:type="dxa"/>
            <w:tcBorders>
              <w:top w:val="single" w:sz="4" w:space="0" w:color="auto"/>
              <w:left w:val="single" w:sz="4" w:space="0" w:color="auto"/>
              <w:bottom w:val="single" w:sz="4" w:space="0" w:color="auto"/>
              <w:right w:val="single" w:sz="4" w:space="0" w:color="auto"/>
            </w:tcBorders>
          </w:tcPr>
          <w:p w:rsidR="007034A4" w:rsidRPr="007034A4" w:rsidRDefault="007034A4" w:rsidP="007034A4">
            <w:pPr>
              <w:spacing w:after="0" w:line="240" w:lineRule="auto"/>
              <w:rPr>
                <w:rFonts w:ascii="Times New Roman" w:eastAsia="Times New Roman" w:hAnsi="Times New Roman" w:cs="Times New Roman"/>
                <w:sz w:val="24"/>
                <w:szCs w:val="24"/>
                <w:lang w:val="ru-RU"/>
              </w:rPr>
            </w:pPr>
          </w:p>
        </w:tc>
        <w:tc>
          <w:tcPr>
            <w:tcW w:w="2971"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jc w:val="center"/>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Критерии</w:t>
            </w:r>
          </w:p>
        </w:tc>
        <w:tc>
          <w:tcPr>
            <w:tcW w:w="3973"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jc w:val="center"/>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Требования к качеству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jc w:val="center"/>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Оценка в баллах</w:t>
            </w:r>
          </w:p>
        </w:tc>
      </w:tr>
      <w:tr w:rsidR="007034A4" w:rsidRPr="007034A4" w:rsidTr="00A60B21">
        <w:trPr>
          <w:trHeight w:val="221"/>
        </w:trPr>
        <w:tc>
          <w:tcPr>
            <w:tcW w:w="994" w:type="dxa"/>
            <w:vMerge w:val="restart"/>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jc w:val="center"/>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1</w:t>
            </w:r>
          </w:p>
        </w:tc>
        <w:tc>
          <w:tcPr>
            <w:tcW w:w="2971" w:type="dxa"/>
            <w:vMerge w:val="restart"/>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Оформление (структура ВКР)</w:t>
            </w:r>
          </w:p>
        </w:tc>
        <w:tc>
          <w:tcPr>
            <w:tcW w:w="3973"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jc w:val="center"/>
              <w:rPr>
                <w:rFonts w:ascii="Times New Roman" w:eastAsia="Times New Roman" w:hAnsi="Times New Roman" w:cs="Times New Roman"/>
                <w:i/>
                <w:sz w:val="24"/>
                <w:szCs w:val="24"/>
                <w:lang w:val="ru-RU"/>
              </w:rPr>
            </w:pPr>
            <w:r w:rsidRPr="007034A4">
              <w:rPr>
                <w:rFonts w:ascii="Times New Roman" w:eastAsia="Times New Roman" w:hAnsi="Times New Roman" w:cs="Times New Roman"/>
                <w:i/>
                <w:sz w:val="24"/>
                <w:szCs w:val="24"/>
                <w:lang w:val="ru-RU"/>
              </w:rPr>
              <w:t>40</w:t>
            </w:r>
          </w:p>
        </w:tc>
      </w:tr>
      <w:tr w:rsidR="007034A4" w:rsidRPr="007034A4" w:rsidTr="00A60B21">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jc w:val="center"/>
              <w:rPr>
                <w:rFonts w:ascii="Times New Roman" w:eastAsia="Times New Roman" w:hAnsi="Times New Roman" w:cs="Times New Roman"/>
                <w:i/>
                <w:sz w:val="24"/>
                <w:szCs w:val="24"/>
                <w:lang w:val="ru-RU"/>
              </w:rPr>
            </w:pPr>
            <w:r w:rsidRPr="007034A4">
              <w:rPr>
                <w:rFonts w:ascii="Times New Roman" w:eastAsia="Times New Roman" w:hAnsi="Times New Roman" w:cs="Times New Roman"/>
                <w:i/>
                <w:sz w:val="24"/>
                <w:szCs w:val="24"/>
                <w:lang w:val="ru-RU"/>
              </w:rPr>
              <w:t>25</w:t>
            </w:r>
          </w:p>
        </w:tc>
      </w:tr>
      <w:tr w:rsidR="007034A4" w:rsidRPr="007034A4" w:rsidTr="00A60B21">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 xml:space="preserve">Критерии выражены </w:t>
            </w:r>
          </w:p>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jc w:val="center"/>
              <w:rPr>
                <w:rFonts w:ascii="Times New Roman" w:eastAsia="Times New Roman" w:hAnsi="Times New Roman" w:cs="Times New Roman"/>
                <w:i/>
                <w:sz w:val="24"/>
                <w:szCs w:val="24"/>
                <w:lang w:val="ru-RU"/>
              </w:rPr>
            </w:pPr>
            <w:r w:rsidRPr="007034A4">
              <w:rPr>
                <w:rFonts w:ascii="Times New Roman" w:eastAsia="Times New Roman" w:hAnsi="Times New Roman" w:cs="Times New Roman"/>
                <w:i/>
                <w:sz w:val="24"/>
                <w:szCs w:val="24"/>
                <w:lang w:val="ru-RU"/>
              </w:rPr>
              <w:t>15</w:t>
            </w:r>
          </w:p>
        </w:tc>
      </w:tr>
      <w:tr w:rsidR="007034A4" w:rsidRPr="007034A4" w:rsidTr="00A60B21">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jc w:val="center"/>
              <w:rPr>
                <w:rFonts w:ascii="Times New Roman" w:eastAsia="Times New Roman" w:hAnsi="Times New Roman" w:cs="Times New Roman"/>
                <w:i/>
                <w:sz w:val="24"/>
                <w:szCs w:val="24"/>
                <w:lang w:val="ru-RU"/>
              </w:rPr>
            </w:pPr>
            <w:r w:rsidRPr="007034A4">
              <w:rPr>
                <w:rFonts w:ascii="Times New Roman" w:eastAsia="Times New Roman" w:hAnsi="Times New Roman" w:cs="Times New Roman"/>
                <w:i/>
                <w:sz w:val="24"/>
                <w:szCs w:val="24"/>
                <w:lang w:val="ru-RU"/>
              </w:rPr>
              <w:t>0</w:t>
            </w:r>
          </w:p>
        </w:tc>
      </w:tr>
      <w:tr w:rsidR="007034A4" w:rsidRPr="007034A4" w:rsidTr="00A60B21">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jc w:val="center"/>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2</w:t>
            </w:r>
          </w:p>
        </w:tc>
        <w:tc>
          <w:tcPr>
            <w:tcW w:w="2971" w:type="dxa"/>
            <w:vMerge w:val="restart"/>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 xml:space="preserve">Показатели степени </w:t>
            </w:r>
          </w:p>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 xml:space="preserve">владения </w:t>
            </w:r>
          </w:p>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 xml:space="preserve">рассматриваемой </w:t>
            </w:r>
          </w:p>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 xml:space="preserve">проблематикой </w:t>
            </w:r>
          </w:p>
        </w:tc>
        <w:tc>
          <w:tcPr>
            <w:tcW w:w="3973"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jc w:val="center"/>
              <w:rPr>
                <w:rFonts w:ascii="Times New Roman" w:eastAsia="Times New Roman" w:hAnsi="Times New Roman" w:cs="Times New Roman"/>
                <w:i/>
                <w:sz w:val="24"/>
                <w:szCs w:val="24"/>
                <w:lang w:val="ru-RU"/>
              </w:rPr>
            </w:pPr>
            <w:r w:rsidRPr="007034A4">
              <w:rPr>
                <w:rFonts w:ascii="Times New Roman" w:eastAsia="Times New Roman" w:hAnsi="Times New Roman" w:cs="Times New Roman"/>
                <w:i/>
                <w:sz w:val="24"/>
                <w:szCs w:val="24"/>
                <w:lang w:val="ru-RU"/>
              </w:rPr>
              <w:t>40</w:t>
            </w:r>
          </w:p>
        </w:tc>
      </w:tr>
      <w:tr w:rsidR="007034A4" w:rsidRPr="007034A4" w:rsidTr="00A60B21">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jc w:val="center"/>
              <w:rPr>
                <w:rFonts w:ascii="Times New Roman" w:eastAsia="Times New Roman" w:hAnsi="Times New Roman" w:cs="Times New Roman"/>
                <w:i/>
                <w:sz w:val="24"/>
                <w:szCs w:val="24"/>
                <w:lang w:val="ru-RU"/>
              </w:rPr>
            </w:pPr>
            <w:r w:rsidRPr="007034A4">
              <w:rPr>
                <w:rFonts w:ascii="Times New Roman" w:eastAsia="Times New Roman" w:hAnsi="Times New Roman" w:cs="Times New Roman"/>
                <w:i/>
                <w:sz w:val="24"/>
                <w:szCs w:val="24"/>
                <w:lang w:val="ru-RU"/>
              </w:rPr>
              <w:t>25</w:t>
            </w:r>
          </w:p>
        </w:tc>
      </w:tr>
      <w:tr w:rsidR="007034A4" w:rsidRPr="007034A4" w:rsidTr="00A60B21">
        <w:trPr>
          <w:trHeight w:val="90"/>
        </w:trPr>
        <w:tc>
          <w:tcPr>
            <w:tcW w:w="994" w:type="dxa"/>
            <w:vMerge/>
            <w:tcBorders>
              <w:top w:val="single" w:sz="4" w:space="0" w:color="auto"/>
              <w:left w:val="single" w:sz="4" w:space="0" w:color="auto"/>
              <w:bottom w:val="single" w:sz="4" w:space="0" w:color="auto"/>
              <w:right w:val="single" w:sz="4" w:space="0" w:color="auto"/>
            </w:tcBorders>
            <w:vAlign w:val="center"/>
          </w:tcPr>
          <w:p w:rsidR="007034A4" w:rsidRPr="007034A4" w:rsidRDefault="007034A4" w:rsidP="007034A4">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7034A4" w:rsidRPr="007034A4" w:rsidRDefault="007034A4" w:rsidP="007034A4">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tcPr>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 xml:space="preserve">Критерии выражены </w:t>
            </w:r>
          </w:p>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tcPr>
          <w:p w:rsidR="007034A4" w:rsidRPr="007034A4" w:rsidRDefault="007034A4" w:rsidP="007034A4">
            <w:pPr>
              <w:spacing w:after="0" w:line="240" w:lineRule="auto"/>
              <w:jc w:val="center"/>
              <w:rPr>
                <w:rFonts w:ascii="Times New Roman" w:eastAsia="Times New Roman" w:hAnsi="Times New Roman" w:cs="Times New Roman"/>
                <w:i/>
                <w:sz w:val="24"/>
                <w:szCs w:val="24"/>
                <w:lang w:val="ru-RU"/>
              </w:rPr>
            </w:pPr>
            <w:r w:rsidRPr="007034A4">
              <w:rPr>
                <w:rFonts w:ascii="Times New Roman" w:eastAsia="Times New Roman" w:hAnsi="Times New Roman" w:cs="Times New Roman"/>
                <w:i/>
                <w:sz w:val="24"/>
                <w:szCs w:val="24"/>
                <w:lang w:val="ru-RU"/>
              </w:rPr>
              <w:t>15</w:t>
            </w:r>
          </w:p>
        </w:tc>
      </w:tr>
      <w:tr w:rsidR="007034A4" w:rsidRPr="007034A4" w:rsidTr="00A60B21">
        <w:trPr>
          <w:trHeight w:val="15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jc w:val="center"/>
              <w:rPr>
                <w:rFonts w:ascii="Times New Roman" w:eastAsia="Times New Roman" w:hAnsi="Times New Roman" w:cs="Times New Roman"/>
                <w:i/>
                <w:sz w:val="24"/>
                <w:szCs w:val="24"/>
                <w:lang w:val="ru-RU"/>
              </w:rPr>
            </w:pPr>
            <w:r w:rsidRPr="007034A4">
              <w:rPr>
                <w:rFonts w:ascii="Times New Roman" w:eastAsia="Times New Roman" w:hAnsi="Times New Roman" w:cs="Times New Roman"/>
                <w:i/>
                <w:sz w:val="24"/>
                <w:szCs w:val="24"/>
                <w:lang w:val="ru-RU"/>
              </w:rPr>
              <w:t>0</w:t>
            </w:r>
          </w:p>
        </w:tc>
      </w:tr>
      <w:tr w:rsidR="007034A4" w:rsidRPr="007034A4" w:rsidTr="00A60B21">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jc w:val="center"/>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3</w:t>
            </w:r>
          </w:p>
        </w:tc>
        <w:tc>
          <w:tcPr>
            <w:tcW w:w="2971" w:type="dxa"/>
            <w:vMerge w:val="restart"/>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Показатели оценки презентации (при наличии) и полнота ответов на вопросы в процессе предзащиты</w:t>
            </w:r>
          </w:p>
        </w:tc>
        <w:tc>
          <w:tcPr>
            <w:tcW w:w="3973"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Критерии присутствуют</w:t>
            </w:r>
          </w:p>
        </w:tc>
        <w:tc>
          <w:tcPr>
            <w:tcW w:w="1418"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jc w:val="center"/>
              <w:rPr>
                <w:rFonts w:ascii="Times New Roman" w:eastAsia="Times New Roman" w:hAnsi="Times New Roman" w:cs="Times New Roman"/>
                <w:i/>
                <w:sz w:val="24"/>
                <w:szCs w:val="24"/>
                <w:lang w:val="ru-RU"/>
              </w:rPr>
            </w:pPr>
            <w:r w:rsidRPr="007034A4">
              <w:rPr>
                <w:rFonts w:ascii="Times New Roman" w:eastAsia="Times New Roman" w:hAnsi="Times New Roman" w:cs="Times New Roman"/>
                <w:i/>
                <w:sz w:val="24"/>
                <w:szCs w:val="24"/>
                <w:lang w:val="ru-RU"/>
              </w:rPr>
              <w:t>20</w:t>
            </w:r>
          </w:p>
        </w:tc>
      </w:tr>
      <w:tr w:rsidR="007034A4" w:rsidRPr="007034A4" w:rsidTr="00A60B21">
        <w:trPr>
          <w:trHeight w:val="32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rPr>
                <w:rFonts w:ascii="Times New Roman" w:eastAsia="Times New Roman" w:hAnsi="Times New Roman" w:cs="Times New Roman"/>
                <w:sz w:val="24"/>
                <w:szCs w:val="24"/>
                <w:lang w:val="ru-RU"/>
              </w:rPr>
            </w:pPr>
            <w:r w:rsidRPr="007034A4">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7034A4" w:rsidRPr="007034A4" w:rsidRDefault="007034A4" w:rsidP="007034A4">
            <w:pPr>
              <w:spacing w:after="0" w:line="240" w:lineRule="auto"/>
              <w:jc w:val="center"/>
              <w:rPr>
                <w:rFonts w:ascii="Times New Roman" w:eastAsia="Times New Roman" w:hAnsi="Times New Roman" w:cs="Times New Roman"/>
                <w:i/>
                <w:sz w:val="24"/>
                <w:szCs w:val="24"/>
                <w:lang w:val="ru-RU"/>
              </w:rPr>
            </w:pPr>
            <w:r w:rsidRPr="007034A4">
              <w:rPr>
                <w:rFonts w:ascii="Times New Roman" w:eastAsia="Times New Roman" w:hAnsi="Times New Roman" w:cs="Times New Roman"/>
                <w:i/>
                <w:sz w:val="24"/>
                <w:szCs w:val="24"/>
                <w:lang w:val="ru-RU"/>
              </w:rPr>
              <w:t>0</w:t>
            </w:r>
          </w:p>
        </w:tc>
      </w:tr>
    </w:tbl>
    <w:p w:rsidR="007034A4" w:rsidRPr="007034A4" w:rsidRDefault="007034A4" w:rsidP="007034A4">
      <w:pPr>
        <w:tabs>
          <w:tab w:val="left" w:pos="0"/>
        </w:tabs>
        <w:spacing w:after="0" w:line="240" w:lineRule="auto"/>
        <w:textAlignment w:val="baseline"/>
        <w:rPr>
          <w:rFonts w:ascii="Times New Roman" w:eastAsia="Times New Roman" w:hAnsi="Times New Roman" w:cs="Times New Roman"/>
          <w:sz w:val="24"/>
          <w:szCs w:val="24"/>
          <w:lang w:val="ru-RU" w:eastAsia="ru-RU"/>
        </w:rPr>
      </w:pPr>
    </w:p>
    <w:p w:rsidR="007034A4" w:rsidRPr="007034A4" w:rsidRDefault="007034A4" w:rsidP="007034A4">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7034A4">
        <w:rPr>
          <w:rFonts w:ascii="Times New Roman" w:eastAsia="Times New Roman" w:hAnsi="Times New Roman" w:cs="Times New Roman"/>
          <w:b/>
          <w:sz w:val="24"/>
          <w:szCs w:val="24"/>
          <w:lang w:val="ru-RU" w:eastAsia="ru-RU"/>
        </w:rPr>
        <w:t xml:space="preserve">3. Методические материалы, определяющие процедуры оценивания   знаний, </w:t>
      </w:r>
    </w:p>
    <w:p w:rsidR="007034A4" w:rsidRPr="007034A4" w:rsidRDefault="007034A4" w:rsidP="007034A4">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7034A4">
        <w:rPr>
          <w:rFonts w:ascii="Times New Roman" w:eastAsia="Times New Roman" w:hAnsi="Times New Roman" w:cs="Times New Roman"/>
          <w:b/>
          <w:sz w:val="24"/>
          <w:szCs w:val="24"/>
          <w:lang w:val="ru-RU" w:eastAsia="ru-RU"/>
        </w:rPr>
        <w:t xml:space="preserve">умений, навыков и (или) опыта деятельности, характеризующих этапы </w:t>
      </w:r>
    </w:p>
    <w:p w:rsidR="007034A4" w:rsidRPr="007034A4" w:rsidRDefault="007034A4" w:rsidP="007034A4">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7034A4">
        <w:rPr>
          <w:rFonts w:ascii="Times New Roman" w:eastAsia="Times New Roman" w:hAnsi="Times New Roman" w:cs="Times New Roman"/>
          <w:b/>
          <w:sz w:val="24"/>
          <w:szCs w:val="24"/>
          <w:lang w:val="ru-RU" w:eastAsia="ru-RU"/>
        </w:rPr>
        <w:t>формирования компетенций</w:t>
      </w:r>
      <w:bookmarkEnd w:id="9"/>
    </w:p>
    <w:p w:rsidR="007034A4" w:rsidRPr="007034A4" w:rsidRDefault="007034A4" w:rsidP="007034A4">
      <w:pPr>
        <w:spacing w:after="0"/>
        <w:rPr>
          <w:rFonts w:ascii="Times New Roman" w:eastAsia="Times New Roman" w:hAnsi="Times New Roman" w:cs="Times New Roman"/>
          <w:sz w:val="14"/>
          <w:szCs w:val="14"/>
          <w:lang w:val="ru-RU" w:eastAsia="ru-RU"/>
        </w:rPr>
      </w:pPr>
    </w:p>
    <w:p w:rsidR="007034A4" w:rsidRPr="007034A4" w:rsidRDefault="007034A4" w:rsidP="007034A4">
      <w:pPr>
        <w:spacing w:after="0" w:line="240" w:lineRule="auto"/>
        <w:ind w:firstLine="708"/>
        <w:jc w:val="both"/>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7034A4" w:rsidRPr="007034A4" w:rsidRDefault="007034A4" w:rsidP="007034A4">
      <w:pPr>
        <w:spacing w:after="0"/>
        <w:ind w:firstLine="708"/>
        <w:jc w:val="both"/>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bCs/>
          <w:i/>
          <w:iCs/>
          <w:sz w:val="24"/>
          <w:szCs w:val="24"/>
          <w:lang w:val="ru-RU" w:eastAsia="ru-RU"/>
        </w:rPr>
        <w:t>Текущий контроль</w:t>
      </w:r>
      <w:r w:rsidRPr="007034A4">
        <w:rPr>
          <w:rFonts w:ascii="Times New Roman" w:eastAsia="Times New Roman" w:hAnsi="Times New Roman" w:cs="Times New Roman"/>
          <w:b/>
          <w:sz w:val="24"/>
          <w:szCs w:val="24"/>
          <w:lang w:val="ru-RU" w:eastAsia="ru-RU"/>
        </w:rPr>
        <w:t xml:space="preserve"> </w:t>
      </w:r>
      <w:r w:rsidRPr="007034A4">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7034A4" w:rsidRPr="007034A4" w:rsidRDefault="007034A4" w:rsidP="007034A4">
      <w:pPr>
        <w:spacing w:after="0"/>
        <w:ind w:firstLine="708"/>
        <w:jc w:val="both"/>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 </w:t>
      </w:r>
      <w:r w:rsidRPr="007034A4">
        <w:rPr>
          <w:rFonts w:ascii="Times New Roman" w:eastAsia="Times New Roman" w:hAnsi="Times New Roman" w:cs="Times New Roman"/>
          <w:bCs/>
          <w:i/>
          <w:iCs/>
          <w:sz w:val="24"/>
          <w:szCs w:val="24"/>
          <w:lang w:val="ru-RU" w:eastAsia="ru-RU"/>
        </w:rPr>
        <w:t>Промежуточная аттестация</w:t>
      </w:r>
      <w:r w:rsidRPr="007034A4">
        <w:rPr>
          <w:rFonts w:ascii="Times New Roman" w:eastAsia="Times New Roman" w:hAnsi="Times New Roman" w:cs="Times New Roman"/>
          <w:sz w:val="24"/>
          <w:szCs w:val="24"/>
          <w:lang w:val="ru-RU" w:eastAsia="ru-RU"/>
        </w:rPr>
        <w:t xml:space="preserve"> проводится в форме </w:t>
      </w:r>
      <w:r w:rsidRPr="007034A4">
        <w:rPr>
          <w:rFonts w:ascii="Times New Roman" w:eastAsia="Times New Roman" w:hAnsi="Times New Roman" w:cs="Times New Roman"/>
          <w:i/>
          <w:sz w:val="24"/>
          <w:szCs w:val="24"/>
          <w:u w:val="single"/>
          <w:lang w:val="ru-RU" w:eastAsia="ru-RU"/>
        </w:rPr>
        <w:t>зачета</w:t>
      </w:r>
      <w:r w:rsidRPr="007034A4">
        <w:rPr>
          <w:rFonts w:ascii="Times New Roman" w:eastAsia="Times New Roman" w:hAnsi="Times New Roman" w:cs="Times New Roman"/>
          <w:sz w:val="24"/>
          <w:szCs w:val="24"/>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w:t>
      </w:r>
    </w:p>
    <w:p w:rsidR="007034A4" w:rsidRPr="007034A4" w:rsidRDefault="007034A4" w:rsidP="007034A4">
      <w:pPr>
        <w:spacing w:after="0"/>
        <w:ind w:firstLine="708"/>
        <w:jc w:val="both"/>
        <w:rPr>
          <w:rFonts w:ascii="Times New Roman" w:eastAsia="Times New Roman" w:hAnsi="Times New Roman" w:cs="Times New Roman"/>
          <w:sz w:val="24"/>
          <w:szCs w:val="24"/>
          <w:lang w:val="ru-RU" w:eastAsia="ru-RU"/>
        </w:rPr>
      </w:pPr>
      <w:r w:rsidRPr="007034A4">
        <w:rPr>
          <w:rFonts w:ascii="Times New Roman" w:eastAsia="Times New Roman" w:hAnsi="Times New Roman" w:cs="Times New Roman"/>
          <w:sz w:val="24"/>
          <w:szCs w:val="24"/>
          <w:lang w:val="ru-RU" w:eastAsia="ru-RU"/>
        </w:rPr>
        <w:t xml:space="preserve">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7034A4" w:rsidRPr="007034A4" w:rsidRDefault="007034A4" w:rsidP="007034A4">
      <w:pPr>
        <w:spacing w:after="0"/>
        <w:ind w:firstLine="708"/>
        <w:jc w:val="both"/>
        <w:rPr>
          <w:rFonts w:ascii="Times New Roman" w:eastAsia="Times New Roman" w:hAnsi="Times New Roman" w:cs="Times New Roman"/>
          <w:sz w:val="24"/>
          <w:szCs w:val="24"/>
          <w:lang w:val="ru-RU" w:eastAsia="ru-RU"/>
        </w:rPr>
      </w:pPr>
    </w:p>
    <w:p w:rsidR="007034A4" w:rsidRDefault="007034A4">
      <w:pPr>
        <w:rPr>
          <w:lang w:val="ru-RU"/>
        </w:rPr>
      </w:pPr>
    </w:p>
    <w:p w:rsidR="007034A4" w:rsidRDefault="007034A4">
      <w:pPr>
        <w:rPr>
          <w:lang w:val="ru-RU"/>
        </w:rPr>
      </w:pPr>
    </w:p>
    <w:p w:rsidR="007034A4" w:rsidRDefault="007034A4">
      <w:pPr>
        <w:rPr>
          <w:lang w:val="ru-RU"/>
        </w:rPr>
      </w:pPr>
    </w:p>
    <w:p w:rsidR="007034A4" w:rsidRDefault="007034A4">
      <w:pPr>
        <w:rPr>
          <w:lang w:val="ru-RU"/>
        </w:rPr>
      </w:pPr>
    </w:p>
    <w:p w:rsidR="007034A4" w:rsidRDefault="007034A4">
      <w:pPr>
        <w:rPr>
          <w:lang w:val="ru-RU"/>
        </w:rPr>
      </w:pPr>
    </w:p>
    <w:p w:rsidR="007034A4" w:rsidRDefault="007034A4">
      <w:pPr>
        <w:rPr>
          <w:lang w:val="ru-RU"/>
        </w:rPr>
      </w:pPr>
    </w:p>
    <w:p w:rsidR="007034A4" w:rsidRDefault="007034A4">
      <w:pPr>
        <w:rPr>
          <w:lang w:val="ru-RU"/>
        </w:rPr>
      </w:pPr>
    </w:p>
    <w:p w:rsidR="007034A4" w:rsidRDefault="007034A4">
      <w:pPr>
        <w:rPr>
          <w:lang w:val="ru-RU"/>
        </w:rPr>
      </w:pPr>
    </w:p>
    <w:p w:rsidR="007034A4" w:rsidRDefault="007034A4">
      <w:pPr>
        <w:rPr>
          <w:lang w:val="ru-RU"/>
        </w:rPr>
      </w:pPr>
    </w:p>
    <w:p w:rsidR="007034A4" w:rsidRDefault="007034A4">
      <w:pPr>
        <w:rPr>
          <w:lang w:val="ru-RU"/>
        </w:rPr>
      </w:pPr>
    </w:p>
    <w:p w:rsidR="00C56B73" w:rsidRPr="00C56B73" w:rsidRDefault="00C56B73" w:rsidP="00C56B73">
      <w:pPr>
        <w:widowControl w:val="0"/>
        <w:spacing w:after="0"/>
        <w:ind w:firstLine="709"/>
        <w:jc w:val="right"/>
        <w:rPr>
          <w:rFonts w:ascii="Times New Roman" w:eastAsia="Times New Roman" w:hAnsi="Times New Roman" w:cs="Times New Roman"/>
          <w:sz w:val="24"/>
          <w:szCs w:val="24"/>
          <w:lang w:val="ru-RU" w:eastAsia="ru-RU"/>
        </w:rPr>
      </w:pPr>
      <w:r w:rsidRPr="00C56B73">
        <w:rPr>
          <w:rFonts w:ascii="Times New Roman" w:eastAsia="Times New Roman" w:hAnsi="Times New Roman" w:cs="Times New Roman"/>
          <w:sz w:val="28"/>
          <w:szCs w:val="28"/>
          <w:lang w:val="ru-RU" w:eastAsia="ru-RU"/>
        </w:rPr>
        <w:tab/>
      </w:r>
      <w:r w:rsidRPr="00C56B73">
        <w:rPr>
          <w:rFonts w:ascii="Times New Roman" w:eastAsia="Times New Roman" w:hAnsi="Times New Roman" w:cs="Times New Roman"/>
          <w:sz w:val="24"/>
          <w:szCs w:val="24"/>
          <w:lang w:val="ru-RU" w:eastAsia="ru-RU"/>
        </w:rPr>
        <w:t>Приложение 2</w:t>
      </w:r>
    </w:p>
    <w:p w:rsidR="00C56B73" w:rsidRPr="00C56B73" w:rsidRDefault="00C56B73" w:rsidP="00C56B73">
      <w:pPr>
        <w:widowControl w:val="0"/>
        <w:spacing w:after="0"/>
        <w:ind w:firstLine="709"/>
        <w:jc w:val="both"/>
        <w:rPr>
          <w:rFonts w:ascii="Times New Roman" w:eastAsia="Times New Roman" w:hAnsi="Times New Roman" w:cs="Times New Roman"/>
          <w:sz w:val="28"/>
          <w:szCs w:val="28"/>
          <w:lang w:val="ru-RU" w:eastAsia="ru-RU"/>
        </w:rPr>
      </w:pPr>
    </w:p>
    <w:p w:rsidR="00C56B73" w:rsidRPr="00C56B73" w:rsidRDefault="00C56B73" w:rsidP="00C56B73">
      <w:pPr>
        <w:widowControl w:val="0"/>
        <w:spacing w:after="0"/>
        <w:jc w:val="center"/>
        <w:rPr>
          <w:rFonts w:ascii="Times New Roman" w:eastAsia="Times New Roman" w:hAnsi="Times New Roman" w:cs="Times New Roman"/>
          <w:b/>
          <w:bCs/>
          <w:sz w:val="24"/>
          <w:szCs w:val="24"/>
          <w:lang w:val="ru-RU" w:eastAsia="ru-RU"/>
        </w:rPr>
      </w:pPr>
      <w:r w:rsidRPr="00C56B73">
        <w:rPr>
          <w:rFonts w:ascii="Times New Roman" w:eastAsia="Times New Roman" w:hAnsi="Times New Roman" w:cs="Times New Roman"/>
          <w:b/>
          <w:bCs/>
          <w:sz w:val="24"/>
          <w:szCs w:val="24"/>
          <w:lang w:val="ru-RU" w:eastAsia="ru-RU"/>
        </w:rPr>
        <w:t>МЕТОДИЧЕСКИЕ УКАЗАНИЯ ПО ОСВОЕНИЮ ДИСЦИПЛИНЫ</w:t>
      </w:r>
    </w:p>
    <w:p w:rsidR="00C56B73" w:rsidRPr="00C56B73" w:rsidRDefault="00C56B73" w:rsidP="00C56B73">
      <w:pPr>
        <w:widowControl w:val="0"/>
        <w:spacing w:after="0"/>
        <w:jc w:val="center"/>
        <w:rPr>
          <w:rFonts w:ascii="Times New Roman" w:eastAsia="Times New Roman" w:hAnsi="Times New Roman" w:cs="Times New Roman"/>
          <w:b/>
          <w:bCs/>
          <w:sz w:val="14"/>
          <w:szCs w:val="14"/>
          <w:lang w:val="ru-RU" w:eastAsia="ru-RU"/>
        </w:rPr>
      </w:pPr>
    </w:p>
    <w:p w:rsidR="00C56B73" w:rsidRPr="00C56B73" w:rsidRDefault="00C56B73" w:rsidP="00C56B73">
      <w:pPr>
        <w:widowControl w:val="0"/>
        <w:spacing w:after="0"/>
        <w:ind w:firstLine="709"/>
        <w:jc w:val="both"/>
        <w:rPr>
          <w:rFonts w:ascii="Times New Roman" w:eastAsia="Times New Roman" w:hAnsi="Times New Roman" w:cs="Times New Roman"/>
          <w:sz w:val="24"/>
          <w:szCs w:val="24"/>
          <w:lang w:val="ru-RU" w:eastAsia="ru-RU"/>
        </w:rPr>
      </w:pPr>
      <w:r w:rsidRPr="00C56B73">
        <w:rPr>
          <w:rFonts w:ascii="Times New Roman" w:eastAsia="Times New Roman" w:hAnsi="Times New Roman" w:cs="Times New Roman"/>
          <w:sz w:val="24"/>
          <w:szCs w:val="24"/>
          <w:lang w:val="ru-RU" w:eastAsia="ru-RU"/>
        </w:rPr>
        <w:t xml:space="preserve">Учебным планом предусмотрены следующие виды занятий: </w:t>
      </w:r>
    </w:p>
    <w:p w:rsidR="00C56B73" w:rsidRPr="00C56B73" w:rsidRDefault="00C56B73" w:rsidP="00C56B73">
      <w:pPr>
        <w:widowControl w:val="0"/>
        <w:spacing w:after="0"/>
        <w:ind w:firstLine="709"/>
        <w:jc w:val="both"/>
        <w:rPr>
          <w:rFonts w:ascii="Times New Roman" w:eastAsia="Times New Roman" w:hAnsi="Times New Roman" w:cs="Times New Roman"/>
          <w:sz w:val="24"/>
          <w:szCs w:val="24"/>
          <w:lang w:val="ru-RU" w:eastAsia="ru-RU"/>
        </w:rPr>
      </w:pPr>
      <w:r w:rsidRPr="00C56B73">
        <w:rPr>
          <w:rFonts w:ascii="Times New Roman" w:eastAsia="Times New Roman" w:hAnsi="Times New Roman" w:cs="Times New Roman"/>
          <w:sz w:val="24"/>
          <w:szCs w:val="24"/>
          <w:lang w:val="ru-RU" w:eastAsia="ru-RU"/>
        </w:rPr>
        <w:t>– лекционные занятия.</w:t>
      </w:r>
    </w:p>
    <w:p w:rsidR="00C56B73" w:rsidRPr="00C56B73" w:rsidRDefault="00C56B73" w:rsidP="00C56B73">
      <w:pPr>
        <w:widowControl w:val="0"/>
        <w:spacing w:after="0"/>
        <w:ind w:firstLine="709"/>
        <w:jc w:val="both"/>
        <w:rPr>
          <w:rFonts w:ascii="Times New Roman" w:eastAsia="Times New Roman" w:hAnsi="Times New Roman" w:cs="Times New Roman"/>
          <w:sz w:val="24"/>
          <w:szCs w:val="24"/>
          <w:lang w:val="ru-RU" w:eastAsia="ru-RU"/>
        </w:rPr>
      </w:pPr>
      <w:r w:rsidRPr="00C56B73">
        <w:rPr>
          <w:rFonts w:ascii="Times New Roman" w:eastAsia="Times New Roman" w:hAnsi="Times New Roman" w:cs="Times New Roman"/>
          <w:sz w:val="24"/>
          <w:szCs w:val="24"/>
          <w:lang w:val="ru-RU" w:eastAsia="ru-RU"/>
        </w:rPr>
        <w:t>В ходе лекционных занятий целенаправленно углубляются и закрепляются знания необходимые для качественного написания ВКР. Рассматриваются вопросы: структуры и содержания ВКР; оформление титульного листа; составление оглавления, ведения и заключения ВКР; разбирается теоретическая и практическая часть ВКР; прорабатываются правила оформления ссылок на использованную литературу и источники; поднимаются вопросы оформления: иллюстративного материала, таблиц, рисунков, приложений; оформление последнего листа ВКР и пр.</w:t>
      </w:r>
    </w:p>
    <w:p w:rsidR="00C56B73" w:rsidRPr="00C56B73" w:rsidRDefault="00C56B73" w:rsidP="00C56B73">
      <w:pPr>
        <w:widowControl w:val="0"/>
        <w:spacing w:after="0"/>
        <w:ind w:firstLine="709"/>
        <w:jc w:val="both"/>
        <w:rPr>
          <w:rFonts w:ascii="Times New Roman" w:eastAsia="Times New Roman" w:hAnsi="Times New Roman" w:cs="Times New Roman"/>
          <w:sz w:val="24"/>
          <w:szCs w:val="24"/>
          <w:lang w:val="ru-RU" w:eastAsia="ru-RU"/>
        </w:rPr>
      </w:pPr>
      <w:r w:rsidRPr="00C56B73">
        <w:rPr>
          <w:rFonts w:ascii="Times New Roman" w:eastAsia="Times New Roman" w:hAnsi="Times New Roman" w:cs="Times New Roman"/>
          <w:sz w:val="24"/>
          <w:szCs w:val="24"/>
          <w:lang w:val="ru-RU" w:eastAsia="ru-RU"/>
        </w:rPr>
        <w:t>К основным образовательным технологиям, реализуемым на практике, относятся: поисково-исследовательские, проектные, активного обучения, технологии развития критического мышления, обучение в сотрудничестве, мультимедийные и др.</w:t>
      </w:r>
    </w:p>
    <w:p w:rsidR="00C56B73" w:rsidRPr="00C56B73" w:rsidRDefault="00C56B73" w:rsidP="00C56B73">
      <w:pPr>
        <w:widowControl w:val="0"/>
        <w:spacing w:after="0"/>
        <w:ind w:firstLine="709"/>
        <w:jc w:val="both"/>
        <w:rPr>
          <w:rFonts w:ascii="Times New Roman" w:eastAsia="Times New Roman" w:hAnsi="Times New Roman" w:cs="Times New Roman"/>
          <w:bCs/>
          <w:sz w:val="24"/>
          <w:szCs w:val="24"/>
          <w:lang w:val="ru-RU" w:eastAsia="ru-RU"/>
        </w:rPr>
      </w:pPr>
      <w:r w:rsidRPr="00C56B73">
        <w:rPr>
          <w:rFonts w:ascii="Times New Roman" w:eastAsia="Times New Roman" w:hAnsi="Times New Roman" w:cs="Times New Roman"/>
          <w:bCs/>
          <w:sz w:val="24"/>
          <w:szCs w:val="24"/>
          <w:lang w:val="ru-RU" w:eastAsia="ru-RU"/>
        </w:rPr>
        <w:t>Они могут быть объединены в следующие группы:</w:t>
      </w:r>
    </w:p>
    <w:p w:rsidR="00C56B73" w:rsidRPr="00C56B73" w:rsidRDefault="00C56B73" w:rsidP="00C56B73">
      <w:pPr>
        <w:widowControl w:val="0"/>
        <w:spacing w:after="0"/>
        <w:ind w:firstLine="709"/>
        <w:jc w:val="both"/>
        <w:rPr>
          <w:rFonts w:ascii="Times New Roman" w:eastAsia="Times New Roman" w:hAnsi="Times New Roman" w:cs="Times New Roman"/>
          <w:bCs/>
          <w:sz w:val="24"/>
          <w:szCs w:val="24"/>
          <w:lang w:val="ru-RU" w:eastAsia="ru-RU"/>
        </w:rPr>
      </w:pPr>
      <w:r w:rsidRPr="00C56B73">
        <w:rPr>
          <w:rFonts w:ascii="Times New Roman" w:eastAsia="Times New Roman" w:hAnsi="Times New Roman" w:cs="Times New Roman"/>
          <w:bCs/>
          <w:sz w:val="24"/>
          <w:szCs w:val="24"/>
          <w:lang w:val="ru-RU" w:eastAsia="ru-RU"/>
        </w:rPr>
        <w:t>– личностно-ориентированная технология, рассматривающая человека как активное творческое существо, способное к творческому диалогу и конструктивному взаимодействию;</w:t>
      </w:r>
    </w:p>
    <w:p w:rsidR="00C56B73" w:rsidRPr="00C56B73" w:rsidRDefault="00C56B73" w:rsidP="00C56B73">
      <w:pPr>
        <w:widowControl w:val="0"/>
        <w:spacing w:after="0"/>
        <w:ind w:firstLine="709"/>
        <w:jc w:val="both"/>
        <w:rPr>
          <w:rFonts w:ascii="Times New Roman" w:eastAsia="Times New Roman" w:hAnsi="Times New Roman" w:cs="Times New Roman"/>
          <w:bCs/>
          <w:sz w:val="24"/>
          <w:szCs w:val="24"/>
          <w:lang w:val="ru-RU" w:eastAsia="ru-RU"/>
        </w:rPr>
      </w:pPr>
      <w:r w:rsidRPr="00C56B73">
        <w:rPr>
          <w:rFonts w:ascii="Times New Roman" w:eastAsia="Times New Roman" w:hAnsi="Times New Roman" w:cs="Times New Roman"/>
          <w:bCs/>
          <w:sz w:val="24"/>
          <w:szCs w:val="24"/>
          <w:lang w:val="ru-RU" w:eastAsia="ru-RU"/>
        </w:rPr>
        <w:t>– предметно-ориентированная технология, которая обучает всех студентов сумме – знаниям, умениям, владению навыками;</w:t>
      </w:r>
    </w:p>
    <w:p w:rsidR="00C56B73" w:rsidRPr="00C56B73" w:rsidRDefault="00C56B73" w:rsidP="00C56B73">
      <w:pPr>
        <w:widowControl w:val="0"/>
        <w:spacing w:after="0"/>
        <w:ind w:firstLine="709"/>
        <w:jc w:val="both"/>
        <w:rPr>
          <w:rFonts w:ascii="Times New Roman" w:eastAsia="Times New Roman" w:hAnsi="Times New Roman" w:cs="Times New Roman"/>
          <w:bCs/>
          <w:sz w:val="24"/>
          <w:szCs w:val="24"/>
          <w:lang w:val="ru-RU" w:eastAsia="ru-RU"/>
        </w:rPr>
      </w:pPr>
      <w:r w:rsidRPr="00C56B73">
        <w:rPr>
          <w:rFonts w:ascii="Times New Roman" w:eastAsia="Times New Roman" w:hAnsi="Times New Roman" w:cs="Times New Roman"/>
          <w:bCs/>
          <w:sz w:val="24"/>
          <w:szCs w:val="24"/>
          <w:lang w:val="ru-RU" w:eastAsia="ru-RU"/>
        </w:rPr>
        <w:t>– технология контекстного обучения, как форма активного обучения, ориентированная на профессиональную подготовку студентов;</w:t>
      </w:r>
    </w:p>
    <w:p w:rsidR="00C56B73" w:rsidRPr="00C56B73" w:rsidRDefault="00C56B73" w:rsidP="00C56B73">
      <w:pPr>
        <w:widowControl w:val="0"/>
        <w:spacing w:after="0"/>
        <w:ind w:firstLine="709"/>
        <w:jc w:val="both"/>
        <w:rPr>
          <w:rFonts w:ascii="Times New Roman" w:eastAsia="Times New Roman" w:hAnsi="Times New Roman" w:cs="Times New Roman"/>
          <w:bCs/>
          <w:sz w:val="24"/>
          <w:szCs w:val="24"/>
          <w:lang w:val="ru-RU" w:eastAsia="ru-RU"/>
        </w:rPr>
      </w:pPr>
      <w:r w:rsidRPr="00C56B73">
        <w:rPr>
          <w:rFonts w:ascii="Times New Roman" w:eastAsia="Times New Roman" w:hAnsi="Times New Roman" w:cs="Times New Roman"/>
          <w:bCs/>
          <w:sz w:val="24"/>
          <w:szCs w:val="24"/>
          <w:lang w:val="ru-RU" w:eastAsia="ru-RU"/>
        </w:rPr>
        <w:t xml:space="preserve">– </w:t>
      </w:r>
      <w:proofErr w:type="spellStart"/>
      <w:r w:rsidRPr="00C56B73">
        <w:rPr>
          <w:rFonts w:ascii="Times New Roman" w:eastAsia="Times New Roman" w:hAnsi="Times New Roman" w:cs="Times New Roman"/>
          <w:bCs/>
          <w:sz w:val="24"/>
          <w:szCs w:val="24"/>
          <w:lang w:val="ru-RU" w:eastAsia="ru-RU"/>
        </w:rPr>
        <w:t>компетентносто</w:t>
      </w:r>
      <w:proofErr w:type="spellEnd"/>
      <w:r w:rsidRPr="00C56B73">
        <w:rPr>
          <w:rFonts w:ascii="Times New Roman" w:eastAsia="Times New Roman" w:hAnsi="Times New Roman" w:cs="Times New Roman"/>
          <w:bCs/>
          <w:sz w:val="24"/>
          <w:szCs w:val="24"/>
          <w:lang w:val="ru-RU" w:eastAsia="ru-RU"/>
        </w:rPr>
        <w:t>-ориентированное обучение, акцентирующее внимание на результаты образования, где показателем является способность человека действовать в различных ситуациях в соответствии с приобретенными компетенциями.</w:t>
      </w:r>
    </w:p>
    <w:p w:rsidR="00C56B73" w:rsidRPr="00C56B73" w:rsidRDefault="00C56B73" w:rsidP="00C56B73">
      <w:pPr>
        <w:widowControl w:val="0"/>
        <w:spacing w:after="120"/>
        <w:ind w:firstLine="709"/>
        <w:jc w:val="both"/>
        <w:rPr>
          <w:rFonts w:ascii="Times New Roman" w:eastAsia="Times New Roman" w:hAnsi="Times New Roman" w:cs="Times New Roman"/>
          <w:bCs/>
          <w:sz w:val="24"/>
          <w:szCs w:val="24"/>
          <w:lang w:val="ru-RU" w:eastAsia="ru-RU"/>
        </w:rPr>
      </w:pPr>
      <w:r w:rsidRPr="00C56B73">
        <w:rPr>
          <w:rFonts w:ascii="Times New Roman" w:eastAsia="Times New Roman" w:hAnsi="Times New Roman" w:cs="Times New Roman"/>
          <w:bCs/>
          <w:sz w:val="24"/>
          <w:szCs w:val="24"/>
          <w:lang w:val="ru-RU" w:eastAsia="ru-RU"/>
        </w:rPr>
        <w:t>Основной стратегической технологией является самостоятельная работа.  Самостоятельная работа (</w:t>
      </w:r>
      <w:proofErr w:type="gramStart"/>
      <w:r w:rsidRPr="00C56B73">
        <w:rPr>
          <w:rFonts w:ascii="Times New Roman" w:eastAsia="Times New Roman" w:hAnsi="Times New Roman" w:cs="Times New Roman"/>
          <w:bCs/>
          <w:sz w:val="24"/>
          <w:szCs w:val="24"/>
          <w:lang w:val="ru-RU" w:eastAsia="ru-RU"/>
        </w:rPr>
        <w:t>СР</w:t>
      </w:r>
      <w:proofErr w:type="gramEnd"/>
      <w:r w:rsidRPr="00C56B73">
        <w:rPr>
          <w:rFonts w:ascii="Times New Roman" w:eastAsia="Times New Roman" w:hAnsi="Times New Roman" w:cs="Times New Roman"/>
          <w:bCs/>
          <w:sz w:val="24"/>
          <w:szCs w:val="24"/>
          <w:lang w:val="ru-RU" w:eastAsia="ru-RU"/>
        </w:rPr>
        <w:t xml:space="preserve">) предполагает управление студентами со стороны преподавателя в процессе выполнения индивидуальных заданий по преддипломной практике. Консультирование и </w:t>
      </w:r>
      <w:proofErr w:type="spellStart"/>
      <w:r w:rsidRPr="00C56B73">
        <w:rPr>
          <w:rFonts w:ascii="Times New Roman" w:eastAsia="Times New Roman" w:hAnsi="Times New Roman" w:cs="Times New Roman"/>
          <w:bCs/>
          <w:sz w:val="24"/>
          <w:szCs w:val="24"/>
          <w:lang w:val="ru-RU" w:eastAsia="ru-RU"/>
        </w:rPr>
        <w:t>тьюторство</w:t>
      </w:r>
      <w:proofErr w:type="spellEnd"/>
      <w:r w:rsidRPr="00C56B73">
        <w:rPr>
          <w:rFonts w:ascii="Times New Roman" w:eastAsia="Times New Roman" w:hAnsi="Times New Roman" w:cs="Times New Roman"/>
          <w:bCs/>
          <w:sz w:val="24"/>
          <w:szCs w:val="24"/>
          <w:lang w:val="ru-RU" w:eastAsia="ru-RU"/>
        </w:rPr>
        <w:t xml:space="preserve"> со стороны преподавателя мотивирует студентов на самостоятельную познавательную деятельность, формирование компетенций уровней «знать», «уметь» и «владеть», использование всего арсенала современных источников информации (учебники, учебные пособия, методические рекомендации, ресурсы интернета, собственный опыт).</w:t>
      </w:r>
    </w:p>
    <w:p w:rsidR="00C56B73" w:rsidRPr="00C56B73" w:rsidRDefault="00C56B73" w:rsidP="00C56B73">
      <w:pPr>
        <w:widowControl w:val="0"/>
        <w:spacing w:after="0"/>
        <w:ind w:firstLine="709"/>
        <w:jc w:val="both"/>
        <w:rPr>
          <w:rFonts w:ascii="Times New Roman" w:eastAsia="Times New Roman" w:hAnsi="Times New Roman" w:cs="Times New Roman"/>
          <w:bCs/>
          <w:sz w:val="24"/>
          <w:szCs w:val="24"/>
          <w:lang w:val="ru-RU" w:eastAsia="ru-RU"/>
        </w:rPr>
      </w:pPr>
      <w:r w:rsidRPr="00C56B73">
        <w:rPr>
          <w:rFonts w:ascii="Times New Roman" w:eastAsia="Times New Roman" w:hAnsi="Times New Roman" w:cs="Times New Roman"/>
          <w:bCs/>
          <w:sz w:val="24"/>
          <w:szCs w:val="24"/>
          <w:lang w:val="ru-RU" w:eastAsia="ru-RU"/>
        </w:rPr>
        <w:t>Особое место в практикуемых кафедрой технологиях занимают ИКТ (информационно-коммуникативные технологии).</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 xml:space="preserve">Организация и учебно-методическое руководство преддипломной практикой студентов осуществляется педагогами кафедры физической культуры, факультета физики, математики, информатики. Ответственность за организацию практики лежит на научных руководителях (педагогах кафедры физической культуры), которых назначают на заседании кафедры физической культуры.  </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К прохождению преддипломной практики допускаются студенты, прослушавшие теоретический курс, прошедшие учебную и педагогическую практики и успешно сдавшие все предусмотренные учебным планом формы контроля (экзамены, зачеты и </w:t>
      </w:r>
      <w:hyperlink r:id="rId6" w:tooltip="Курсовые работы" w:history="1">
        <w:r w:rsidRPr="00C56B73">
          <w:rPr>
            <w:rFonts w:ascii="Times New Roman" w:eastAsia="Times New Roman" w:hAnsi="Times New Roman" w:cs="Times New Roman"/>
            <w:sz w:val="24"/>
            <w:szCs w:val="24"/>
            <w:bdr w:val="none" w:sz="0" w:space="0" w:color="auto" w:frame="1"/>
            <w:lang w:val="ru-RU" w:eastAsia="ru-RU"/>
          </w:rPr>
          <w:t>курсовые работы</w:t>
        </w:r>
      </w:hyperlink>
      <w:r w:rsidRPr="00C56B73">
        <w:rPr>
          <w:rFonts w:ascii="Times New Roman" w:eastAsia="Times New Roman" w:hAnsi="Times New Roman" w:cs="Times New Roman"/>
          <w:color w:val="000000"/>
          <w:sz w:val="24"/>
          <w:szCs w:val="24"/>
          <w:lang w:val="ru-RU" w:eastAsia="ru-RU"/>
        </w:rPr>
        <w:t xml:space="preserve">). </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Студенты, осуществляющие профессиональную деятельность по профилям подготовки «Физическая культура» и «Дополнительное образование (спортивная подготовка)», на преддипломную практику направляются в установленном порядке.</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lastRenderedPageBreak/>
        <w:t>Руководитель преддипломной практики обязан ознакомить студентов с соответствующими нормативно-правовыми и распорядительными документами, касающимися преддипломной практики. Студенты направляются на места практики в соответствии с договорами, заключенными ранее с учреждениями образования.</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Особенность преддипломной практики заключается в том, что она проводится по индивидуальному плану и содержание ее определяется, главным образом, задачами ВКР.</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Примерный график прохождения практики по дням (неде</w:t>
      </w:r>
      <w:r w:rsidRPr="00C56B73">
        <w:rPr>
          <w:rFonts w:ascii="Times New Roman" w:eastAsia="Times New Roman" w:hAnsi="Times New Roman" w:cs="Times New Roman"/>
          <w:color w:val="000000"/>
          <w:sz w:val="24"/>
          <w:szCs w:val="24"/>
          <w:lang w:val="ru-RU" w:eastAsia="ru-RU"/>
        </w:rPr>
        <w:softHyphen/>
        <w:t>лям) составляется студентом до ее начала совместно с научным руково</w:t>
      </w:r>
      <w:r w:rsidRPr="00C56B73">
        <w:rPr>
          <w:rFonts w:ascii="Times New Roman" w:eastAsia="Times New Roman" w:hAnsi="Times New Roman" w:cs="Times New Roman"/>
          <w:color w:val="000000"/>
          <w:sz w:val="24"/>
          <w:szCs w:val="24"/>
          <w:lang w:val="ru-RU" w:eastAsia="ru-RU"/>
        </w:rPr>
        <w:softHyphen/>
        <w:t>дителем преддипломной практики.</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Научный руководитель ВКР для плодотворного прохождения практики выдает студенту индивидуальное задание в соответствии с выбранной темой.</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График прохождения преддипломной практики строится так, чтобы на изучение вопросов, связанных с темой выпускной квалификационной работы, был отведен максимум времени.</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Для успешного прохождения практики студент должен:</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 иметь собранный теоретический материал по теме ВКР из различных источников информации;</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  знать, какой именно практический материал ему необходимо проверить и обработать.</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 xml:space="preserve">Преддипломная практика будет результативной, если студент заблаговременно подготовит список конкретных вопросов, на которые научный руководитель преддипломной практики должен дать исчерпывающие ответы. </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Значительно облегчит оформление ВКР, если студентом собран фактический материал, разработаны диагностические методики, матрицы эмпирического материала и т. п.</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Руководитель практики от кафедры физической культуры до начала практики решает все организационные вопросы, связанные с ее прохождением.</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Перед началом практики кафедра физической культуры проводит организационное собрание со студентами, на котором разъясняет цели, задачи, содержание, программу и порядок прохождение преддипломной практики.</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На организационном собрании каждому студенту совместно с его научным руководителем ВКР необходимо составить индивидуальный график прохождения практики, в котором будут фиксироваться:</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 xml:space="preserve">– содержание текущей (ежедневной) работы студента; </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  выданы индивидуальные задания для выполнения научно-исследовательской работы по теме выпускной квалификационной работы.</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Выполнение студентом работ и заданий в соответствии с рабочим планом регулярно контролируется научный руководитель ВКР.</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Во время прохождения практики студент должен:</w:t>
      </w:r>
    </w:p>
    <w:p w:rsidR="00C56B73" w:rsidRPr="00C56B73" w:rsidRDefault="00C56B73" w:rsidP="00C56B73">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выполнять индивидуальные задания;</w:t>
      </w:r>
    </w:p>
    <w:p w:rsidR="00C56B73" w:rsidRPr="00C56B73" w:rsidRDefault="00C56B73" w:rsidP="00C56B73">
      <w:pPr>
        <w:numPr>
          <w:ilvl w:val="0"/>
          <w:numId w:val="6"/>
        </w:numPr>
        <w:shd w:val="clear" w:color="auto" w:fill="FFFFFF"/>
        <w:spacing w:after="0" w:line="240" w:lineRule="auto"/>
        <w:ind w:left="0" w:firstLine="1069"/>
        <w:contextualSpacing/>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 xml:space="preserve">представить презентацию и итоговый вариант ВКР, проверенный в системе </w:t>
      </w:r>
      <w:proofErr w:type="spellStart"/>
      <w:r w:rsidRPr="00C56B73">
        <w:rPr>
          <w:rFonts w:ascii="Times New Roman" w:eastAsia="Times New Roman" w:hAnsi="Times New Roman" w:cs="Times New Roman"/>
          <w:color w:val="000000"/>
          <w:sz w:val="24"/>
          <w:szCs w:val="24"/>
          <w:lang w:val="ru-RU" w:eastAsia="ru-RU"/>
        </w:rPr>
        <w:t>Антиплагиат</w:t>
      </w:r>
      <w:proofErr w:type="spellEnd"/>
      <w:r w:rsidRPr="00C56B73">
        <w:rPr>
          <w:rFonts w:ascii="Times New Roman" w:eastAsia="Times New Roman" w:hAnsi="Times New Roman" w:cs="Times New Roman"/>
          <w:color w:val="000000"/>
          <w:sz w:val="24"/>
          <w:szCs w:val="24"/>
          <w:lang w:val="ru-RU" w:eastAsia="ru-RU"/>
        </w:rPr>
        <w:t>;</w:t>
      </w:r>
    </w:p>
    <w:p w:rsidR="00C56B73" w:rsidRPr="00C56B73" w:rsidRDefault="00C56B73" w:rsidP="00C56B73">
      <w:pPr>
        <w:numPr>
          <w:ilvl w:val="0"/>
          <w:numId w:val="6"/>
        </w:numPr>
        <w:shd w:val="clear" w:color="auto" w:fill="FFFFFF"/>
        <w:spacing w:after="0" w:line="240" w:lineRule="auto"/>
        <w:ind w:left="0" w:firstLine="1069"/>
        <w:contextualSpacing/>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пройти предзащиту и заполнить Дневник практики.</w:t>
      </w:r>
    </w:p>
    <w:p w:rsidR="00C56B73" w:rsidRPr="00C56B73" w:rsidRDefault="00C56B73" w:rsidP="00C56B73">
      <w:pPr>
        <w:shd w:val="clear" w:color="auto" w:fill="FFFFFF"/>
        <w:ind w:firstLine="709"/>
        <w:contextualSpacing/>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 xml:space="preserve">Все вышеперечисленное позволяет студенту получить </w:t>
      </w:r>
      <w:r w:rsidRPr="00C56B73">
        <w:rPr>
          <w:rFonts w:ascii="Times New Roman" w:eastAsia="Times New Roman" w:hAnsi="Times New Roman" w:cs="Times New Roman"/>
          <w:i/>
          <w:color w:val="000000"/>
          <w:sz w:val="24"/>
          <w:szCs w:val="24"/>
          <w:lang w:val="ru-RU" w:eastAsia="ru-RU"/>
        </w:rPr>
        <w:t>зачет</w:t>
      </w:r>
      <w:r w:rsidRPr="00C56B73">
        <w:rPr>
          <w:rFonts w:ascii="Times New Roman" w:eastAsia="Times New Roman" w:hAnsi="Times New Roman" w:cs="Times New Roman"/>
          <w:color w:val="000000"/>
          <w:sz w:val="24"/>
          <w:szCs w:val="24"/>
          <w:lang w:val="ru-RU" w:eastAsia="ru-RU"/>
        </w:rPr>
        <w:t xml:space="preserve"> по преддипломной практике.</w:t>
      </w:r>
    </w:p>
    <w:p w:rsidR="00C56B73" w:rsidRPr="00C56B73" w:rsidRDefault="00C56B73" w:rsidP="00C56B73">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C56B73">
        <w:rPr>
          <w:rFonts w:ascii="Times New Roman" w:eastAsia="Times New Roman" w:hAnsi="Times New Roman" w:cs="Times New Roman"/>
          <w:color w:val="000000"/>
          <w:sz w:val="24"/>
          <w:szCs w:val="24"/>
          <w:lang w:val="ru-RU" w:eastAsia="ru-RU"/>
        </w:rPr>
        <w:t>Преподаватели-руководители преддипломной практики от кафедры проводят со студентами консультации, контролируют соблюдение ими порядка прохождения практики, оказывают им помощь в выполнении индивидуальных заданий. Контроль выполнения программы практики обеспечивается проверкой содержания собранных студентами материалов не реже одного-двух раз в неделю.</w:t>
      </w:r>
    </w:p>
    <w:p w:rsidR="00C56B73" w:rsidRPr="00C56B73" w:rsidRDefault="00C56B73" w:rsidP="00C56B73">
      <w:pPr>
        <w:widowControl w:val="0"/>
        <w:spacing w:after="0"/>
        <w:ind w:firstLine="709"/>
        <w:jc w:val="both"/>
        <w:rPr>
          <w:rFonts w:ascii="Times New Roman" w:eastAsia="Times New Roman" w:hAnsi="Times New Roman" w:cs="Times New Roman"/>
          <w:bCs/>
          <w:sz w:val="24"/>
          <w:szCs w:val="24"/>
          <w:lang w:val="ru-RU" w:eastAsia="ru-RU"/>
        </w:rPr>
      </w:pPr>
    </w:p>
    <w:p w:rsidR="00C56B73" w:rsidRDefault="00C56B73">
      <w:pPr>
        <w:rPr>
          <w:lang w:val="ru-RU"/>
        </w:rPr>
      </w:pPr>
    </w:p>
    <w:p w:rsidR="00C56B73" w:rsidRDefault="00C56B73">
      <w:pPr>
        <w:rPr>
          <w:lang w:val="ru-RU"/>
        </w:rPr>
      </w:pPr>
    </w:p>
    <w:p w:rsidR="00C56B73" w:rsidRDefault="00C56B73">
      <w:pPr>
        <w:rPr>
          <w:lang w:val="ru-RU"/>
        </w:rPr>
      </w:pPr>
    </w:p>
    <w:p w:rsidR="00C56B73" w:rsidRDefault="00C56B73">
      <w:pPr>
        <w:rPr>
          <w:lang w:val="ru-RU"/>
        </w:rPr>
      </w:pPr>
    </w:p>
    <w:p w:rsidR="00C56B73" w:rsidRDefault="00C56B73">
      <w:pPr>
        <w:rPr>
          <w:lang w:val="ru-RU"/>
        </w:rPr>
      </w:pPr>
      <w:bookmarkStart w:id="10" w:name="_GoBack"/>
      <w:bookmarkEnd w:id="10"/>
    </w:p>
    <w:sectPr w:rsidR="00C56B73">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B204C8D"/>
    <w:multiLevelType w:val="hybridMultilevel"/>
    <w:tmpl w:val="996684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752AE3"/>
    <w:multiLevelType w:val="hybridMultilevel"/>
    <w:tmpl w:val="D8083546"/>
    <w:lvl w:ilvl="0" w:tplc="65DC0BE6">
      <w:start w:val="1"/>
      <w:numFmt w:val="bullet"/>
      <w:lvlText w:val=""/>
      <w:lvlJc w:val="left"/>
      <w:pPr>
        <w:ind w:left="360" w:hanging="360"/>
      </w:pPr>
      <w:rPr>
        <w:rFonts w:ascii="Symbol" w:hAnsi="Symbol" w:hint="default"/>
        <w:sz w:val="22"/>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4">
    <w:nsid w:val="6B92004E"/>
    <w:multiLevelType w:val="hybridMultilevel"/>
    <w:tmpl w:val="DC4CC82E"/>
    <w:lvl w:ilvl="0" w:tplc="77D49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0FC3784"/>
    <w:multiLevelType w:val="hybridMultilevel"/>
    <w:tmpl w:val="E3247668"/>
    <w:lvl w:ilvl="0" w:tplc="EF3C7864">
      <w:start w:val="1"/>
      <w:numFmt w:val="decimal"/>
      <w:lvlText w:val="%1."/>
      <w:lvlJc w:val="left"/>
      <w:pPr>
        <w:ind w:left="360" w:hanging="360"/>
      </w:pPr>
      <w:rPr>
        <w:rFonts w:ascii="Times New Roman" w:hAnsi="Times New Roman" w:cs="Times New Roman" w:hint="default"/>
      </w:rPr>
    </w:lvl>
    <w:lvl w:ilvl="1" w:tplc="3150147A">
      <w:start w:val="1"/>
      <w:numFmt w:val="lowerLetter"/>
      <w:lvlText w:val="%2."/>
      <w:lvlJc w:val="left"/>
      <w:pPr>
        <w:ind w:left="1080" w:hanging="360"/>
      </w:pPr>
      <w:rPr>
        <w:rFonts w:cs="Times New Roman"/>
      </w:rPr>
    </w:lvl>
    <w:lvl w:ilvl="2" w:tplc="EA94EBDA">
      <w:start w:val="1"/>
      <w:numFmt w:val="lowerRoman"/>
      <w:lvlText w:val="%3."/>
      <w:lvlJc w:val="right"/>
      <w:pPr>
        <w:ind w:left="1800" w:hanging="180"/>
      </w:pPr>
      <w:rPr>
        <w:rFonts w:cs="Times New Roman"/>
      </w:rPr>
    </w:lvl>
    <w:lvl w:ilvl="3" w:tplc="C53AD286">
      <w:start w:val="1"/>
      <w:numFmt w:val="decimal"/>
      <w:lvlText w:val="%4."/>
      <w:lvlJc w:val="left"/>
      <w:pPr>
        <w:ind w:left="2520" w:hanging="360"/>
      </w:pPr>
      <w:rPr>
        <w:rFonts w:cs="Times New Roman"/>
      </w:rPr>
    </w:lvl>
    <w:lvl w:ilvl="4" w:tplc="F63AA7BE">
      <w:start w:val="1"/>
      <w:numFmt w:val="lowerLetter"/>
      <w:lvlText w:val="%5."/>
      <w:lvlJc w:val="left"/>
      <w:pPr>
        <w:ind w:left="3240" w:hanging="360"/>
      </w:pPr>
      <w:rPr>
        <w:rFonts w:cs="Times New Roman"/>
      </w:rPr>
    </w:lvl>
    <w:lvl w:ilvl="5" w:tplc="8E5AACEE">
      <w:start w:val="1"/>
      <w:numFmt w:val="lowerRoman"/>
      <w:lvlText w:val="%6."/>
      <w:lvlJc w:val="right"/>
      <w:pPr>
        <w:ind w:left="3960" w:hanging="180"/>
      </w:pPr>
      <w:rPr>
        <w:rFonts w:cs="Times New Roman"/>
      </w:rPr>
    </w:lvl>
    <w:lvl w:ilvl="6" w:tplc="C2B64B38">
      <w:start w:val="1"/>
      <w:numFmt w:val="decimal"/>
      <w:lvlText w:val="%7."/>
      <w:lvlJc w:val="left"/>
      <w:pPr>
        <w:ind w:left="4680" w:hanging="360"/>
      </w:pPr>
      <w:rPr>
        <w:rFonts w:cs="Times New Roman"/>
      </w:rPr>
    </w:lvl>
    <w:lvl w:ilvl="7" w:tplc="F15E68C0">
      <w:start w:val="1"/>
      <w:numFmt w:val="lowerLetter"/>
      <w:lvlText w:val="%8."/>
      <w:lvlJc w:val="left"/>
      <w:pPr>
        <w:ind w:left="5400" w:hanging="360"/>
      </w:pPr>
      <w:rPr>
        <w:rFonts w:cs="Times New Roman"/>
      </w:rPr>
    </w:lvl>
    <w:lvl w:ilvl="8" w:tplc="1B144CC2">
      <w:start w:val="1"/>
      <w:numFmt w:val="lowerRoman"/>
      <w:lvlText w:val="%9."/>
      <w:lvlJc w:val="right"/>
      <w:pPr>
        <w:ind w:left="612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B0112"/>
    <w:rsid w:val="001F0BC7"/>
    <w:rsid w:val="004257F4"/>
    <w:rsid w:val="004D3ECB"/>
    <w:rsid w:val="007034A4"/>
    <w:rsid w:val="00C56B7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34A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nhideWhenUsed/>
    <w:qFormat/>
    <w:rsid w:val="007034A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7034A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4A4"/>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7034A4"/>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7034A4"/>
    <w:rPr>
      <w:rFonts w:asciiTheme="majorHAnsi" w:eastAsiaTheme="majorEastAsia" w:hAnsiTheme="majorHAnsi" w:cstheme="majorBidi"/>
      <w:i/>
      <w:iCs/>
      <w:color w:val="243F60" w:themeColor="accent1" w:themeShade="7F"/>
      <w:sz w:val="24"/>
      <w:szCs w:val="24"/>
      <w:lang w:val="ru-RU" w:eastAsia="ru-RU"/>
    </w:rPr>
  </w:style>
  <w:style w:type="numbering" w:customStyle="1" w:styleId="11">
    <w:name w:val="Нет списка1"/>
    <w:next w:val="a2"/>
    <w:uiPriority w:val="99"/>
    <w:semiHidden/>
    <w:unhideWhenUsed/>
    <w:rsid w:val="007034A4"/>
  </w:style>
  <w:style w:type="paragraph" w:customStyle="1" w:styleId="Default">
    <w:name w:val="Default"/>
    <w:uiPriority w:val="99"/>
    <w:rsid w:val="007034A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7034A4"/>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7034A4"/>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7034A4"/>
    <w:rPr>
      <w:rFonts w:ascii="Times New Roman" w:eastAsia="Times New Roman" w:hAnsi="Times New Roman" w:cs="Times New Roman"/>
      <w:sz w:val="24"/>
      <w:szCs w:val="24"/>
      <w:lang w:val="ru-RU" w:eastAsia="ru-RU"/>
    </w:rPr>
  </w:style>
  <w:style w:type="paragraph" w:customStyle="1" w:styleId="12">
    <w:name w:val="заголовок 1"/>
    <w:basedOn w:val="a"/>
    <w:next w:val="a"/>
    <w:uiPriority w:val="99"/>
    <w:rsid w:val="007034A4"/>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uiPriority w:val="99"/>
    <w:rsid w:val="007034A4"/>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7034A4"/>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7034A4"/>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7034A4"/>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7034A4"/>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7034A4"/>
    <w:pPr>
      <w:spacing w:line="276" w:lineRule="auto"/>
      <w:outlineLvl w:val="9"/>
    </w:pPr>
  </w:style>
  <w:style w:type="paragraph" w:styleId="21">
    <w:name w:val="toc 2"/>
    <w:basedOn w:val="a"/>
    <w:next w:val="a"/>
    <w:autoRedefine/>
    <w:uiPriority w:val="39"/>
    <w:unhideWhenUsed/>
    <w:rsid w:val="007034A4"/>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7034A4"/>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7034A4"/>
    <w:rPr>
      <w:color w:val="0000FF" w:themeColor="hyperlink"/>
      <w:u w:val="single"/>
    </w:rPr>
  </w:style>
  <w:style w:type="paragraph" w:styleId="a9">
    <w:name w:val="Balloon Text"/>
    <w:basedOn w:val="a"/>
    <w:link w:val="aa"/>
    <w:uiPriority w:val="99"/>
    <w:semiHidden/>
    <w:unhideWhenUsed/>
    <w:rsid w:val="007034A4"/>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7034A4"/>
    <w:rPr>
      <w:rFonts w:ascii="Tahoma" w:eastAsia="Times New Roman" w:hAnsi="Tahoma" w:cs="Tahoma"/>
      <w:sz w:val="16"/>
      <w:szCs w:val="16"/>
      <w:lang w:val="ru-RU" w:eastAsia="ru-RU"/>
    </w:rPr>
  </w:style>
  <w:style w:type="paragraph" w:styleId="ab">
    <w:name w:val="Body Text"/>
    <w:basedOn w:val="a"/>
    <w:link w:val="ac"/>
    <w:uiPriority w:val="99"/>
    <w:unhideWhenUsed/>
    <w:rsid w:val="007034A4"/>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rsid w:val="007034A4"/>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7034A4"/>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7034A4"/>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7034A4"/>
    <w:rPr>
      <w:vertAlign w:val="superscript"/>
    </w:rPr>
  </w:style>
  <w:style w:type="paragraph" w:styleId="af0">
    <w:name w:val="Normal (Web)"/>
    <w:basedOn w:val="a"/>
    <w:uiPriority w:val="99"/>
    <w:unhideWhenUsed/>
    <w:rsid w:val="00703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7034A4"/>
    <w:rPr>
      <w:sz w:val="16"/>
      <w:szCs w:val="16"/>
    </w:rPr>
  </w:style>
  <w:style w:type="paragraph" w:styleId="af2">
    <w:name w:val="annotation text"/>
    <w:basedOn w:val="a"/>
    <w:link w:val="af3"/>
    <w:uiPriority w:val="99"/>
    <w:semiHidden/>
    <w:unhideWhenUsed/>
    <w:rsid w:val="007034A4"/>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7034A4"/>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7034A4"/>
    <w:rPr>
      <w:b/>
      <w:bCs/>
    </w:rPr>
  </w:style>
  <w:style w:type="character" w:customStyle="1" w:styleId="af5">
    <w:name w:val="Тема примечания Знак"/>
    <w:basedOn w:val="af3"/>
    <w:link w:val="af4"/>
    <w:uiPriority w:val="99"/>
    <w:semiHidden/>
    <w:rsid w:val="007034A4"/>
    <w:rPr>
      <w:rFonts w:ascii="Times New Roman" w:eastAsia="Times New Roman" w:hAnsi="Times New Roman" w:cs="Times New Roman"/>
      <w:b/>
      <w:bCs/>
      <w:sz w:val="20"/>
      <w:szCs w:val="20"/>
      <w:lang w:val="ru-RU" w:eastAsia="ru-RU"/>
    </w:rPr>
  </w:style>
  <w:style w:type="paragraph" w:styleId="af6">
    <w:name w:val="header"/>
    <w:basedOn w:val="a"/>
    <w:link w:val="af7"/>
    <w:uiPriority w:val="99"/>
    <w:unhideWhenUsed/>
    <w:rsid w:val="007034A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uiPriority w:val="99"/>
    <w:rsid w:val="007034A4"/>
    <w:rPr>
      <w:rFonts w:ascii="Times New Roman" w:eastAsia="Times New Roman" w:hAnsi="Times New Roman" w:cs="Times New Roman"/>
      <w:sz w:val="24"/>
      <w:szCs w:val="24"/>
      <w:lang w:val="ru-RU" w:eastAsia="ru-RU"/>
    </w:rPr>
  </w:style>
  <w:style w:type="paragraph" w:styleId="af8">
    <w:name w:val="footer"/>
    <w:basedOn w:val="a"/>
    <w:link w:val="af9"/>
    <w:uiPriority w:val="99"/>
    <w:unhideWhenUsed/>
    <w:rsid w:val="007034A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uiPriority w:val="99"/>
    <w:rsid w:val="007034A4"/>
    <w:rPr>
      <w:rFonts w:ascii="Times New Roman" w:eastAsia="Times New Roman" w:hAnsi="Times New Roman" w:cs="Times New Roman"/>
      <w:sz w:val="24"/>
      <w:szCs w:val="24"/>
      <w:lang w:val="ru-RU" w:eastAsia="ru-RU"/>
    </w:rPr>
  </w:style>
  <w:style w:type="paragraph" w:styleId="22">
    <w:name w:val="Body Text 2"/>
    <w:aliases w:val="Основной текст 2 Знак Знак Знак Знак"/>
    <w:basedOn w:val="a"/>
    <w:link w:val="23"/>
    <w:unhideWhenUsed/>
    <w:rsid w:val="007034A4"/>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0"/>
    <w:link w:val="22"/>
    <w:rsid w:val="007034A4"/>
    <w:rPr>
      <w:rFonts w:ascii="Times New Roman" w:eastAsia="Times New Roman" w:hAnsi="Times New Roman" w:cs="Times New Roman"/>
      <w:sz w:val="24"/>
      <w:szCs w:val="24"/>
      <w:lang w:val="ru-RU" w:eastAsia="ru-RU"/>
    </w:rPr>
  </w:style>
  <w:style w:type="character" w:customStyle="1" w:styleId="apple-style-span">
    <w:name w:val="apple-style-span"/>
    <w:basedOn w:val="a0"/>
    <w:rsid w:val="007034A4"/>
  </w:style>
  <w:style w:type="paragraph" w:customStyle="1" w:styleId="110">
    <w:name w:val="Заголовок 11"/>
    <w:basedOn w:val="a"/>
    <w:next w:val="a"/>
    <w:uiPriority w:val="9"/>
    <w:qFormat/>
    <w:rsid w:val="007034A4"/>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
    <w:next w:val="a"/>
    <w:semiHidden/>
    <w:unhideWhenUsed/>
    <w:qFormat/>
    <w:rsid w:val="007034A4"/>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7034A4"/>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11">
    <w:name w:val="Нет списка11"/>
    <w:next w:val="a2"/>
    <w:uiPriority w:val="99"/>
    <w:semiHidden/>
    <w:unhideWhenUsed/>
    <w:rsid w:val="007034A4"/>
  </w:style>
  <w:style w:type="character" w:customStyle="1" w:styleId="16">
    <w:name w:val="Гиперссылка1"/>
    <w:uiPriority w:val="99"/>
    <w:semiHidden/>
    <w:unhideWhenUsed/>
    <w:rsid w:val="007034A4"/>
    <w:rPr>
      <w:color w:val="0000FF"/>
      <w:u w:val="single"/>
    </w:rPr>
  </w:style>
  <w:style w:type="character" w:customStyle="1" w:styleId="17">
    <w:name w:val="Просмотренная гиперссылка1"/>
    <w:uiPriority w:val="99"/>
    <w:semiHidden/>
    <w:unhideWhenUsed/>
    <w:rsid w:val="007034A4"/>
    <w:rPr>
      <w:color w:val="800080"/>
      <w:u w:val="single"/>
    </w:rPr>
  </w:style>
  <w:style w:type="paragraph" w:styleId="afa">
    <w:name w:val="Title"/>
    <w:basedOn w:val="a"/>
    <w:link w:val="afb"/>
    <w:uiPriority w:val="99"/>
    <w:qFormat/>
    <w:rsid w:val="007034A4"/>
    <w:pPr>
      <w:spacing w:after="0" w:line="360" w:lineRule="auto"/>
      <w:jc w:val="center"/>
    </w:pPr>
    <w:rPr>
      <w:rFonts w:ascii="Times New Roman" w:eastAsia="Times New Roman" w:hAnsi="Times New Roman" w:cs="Times New Roman"/>
      <w:b/>
      <w:bCs/>
      <w:sz w:val="24"/>
      <w:szCs w:val="20"/>
      <w:lang w:val="ru-RU" w:eastAsia="ru-RU"/>
    </w:rPr>
  </w:style>
  <w:style w:type="character" w:customStyle="1" w:styleId="afb">
    <w:name w:val="Название Знак"/>
    <w:basedOn w:val="a0"/>
    <w:link w:val="afa"/>
    <w:uiPriority w:val="99"/>
    <w:rsid w:val="007034A4"/>
    <w:rPr>
      <w:rFonts w:ascii="Times New Roman" w:eastAsia="Times New Roman" w:hAnsi="Times New Roman" w:cs="Times New Roman"/>
      <w:b/>
      <w:bCs/>
      <w:sz w:val="24"/>
      <w:szCs w:val="20"/>
      <w:lang w:val="ru-RU" w:eastAsia="ru-RU"/>
    </w:rPr>
  </w:style>
  <w:style w:type="paragraph" w:styleId="afc">
    <w:name w:val="Body Text First Indent"/>
    <w:basedOn w:val="ab"/>
    <w:link w:val="afd"/>
    <w:uiPriority w:val="99"/>
    <w:unhideWhenUsed/>
    <w:rsid w:val="007034A4"/>
    <w:pPr>
      <w:spacing w:after="0"/>
      <w:ind w:firstLine="360"/>
    </w:pPr>
  </w:style>
  <w:style w:type="character" w:customStyle="1" w:styleId="afd">
    <w:name w:val="Красная строка Знак"/>
    <w:basedOn w:val="ac"/>
    <w:link w:val="afc"/>
    <w:uiPriority w:val="99"/>
    <w:rsid w:val="007034A4"/>
    <w:rPr>
      <w:rFonts w:ascii="Times New Roman" w:eastAsia="Times New Roman" w:hAnsi="Times New Roman" w:cs="Times New Roman"/>
      <w:sz w:val="24"/>
      <w:szCs w:val="24"/>
      <w:lang w:val="ru-RU" w:eastAsia="ru-RU"/>
    </w:rPr>
  </w:style>
  <w:style w:type="paragraph" w:styleId="24">
    <w:name w:val="Body Text First Indent 2"/>
    <w:basedOn w:val="a4"/>
    <w:link w:val="25"/>
    <w:uiPriority w:val="99"/>
    <w:unhideWhenUsed/>
    <w:rsid w:val="007034A4"/>
    <w:pPr>
      <w:spacing w:after="0"/>
      <w:ind w:left="360" w:firstLine="360"/>
    </w:pPr>
  </w:style>
  <w:style w:type="character" w:customStyle="1" w:styleId="25">
    <w:name w:val="Красная строка 2 Знак"/>
    <w:basedOn w:val="a5"/>
    <w:link w:val="24"/>
    <w:uiPriority w:val="99"/>
    <w:rsid w:val="007034A4"/>
    <w:rPr>
      <w:rFonts w:ascii="Times New Roman" w:eastAsia="Times New Roman" w:hAnsi="Times New Roman" w:cs="Times New Roman"/>
      <w:sz w:val="24"/>
      <w:szCs w:val="24"/>
      <w:lang w:val="ru-RU" w:eastAsia="ru-RU"/>
    </w:rPr>
  </w:style>
  <w:style w:type="paragraph" w:customStyle="1" w:styleId="18">
    <w:name w:val="Заголовок оглавления1"/>
    <w:basedOn w:val="1"/>
    <w:next w:val="a"/>
    <w:uiPriority w:val="39"/>
    <w:semiHidden/>
    <w:unhideWhenUsed/>
    <w:qFormat/>
    <w:rsid w:val="007034A4"/>
    <w:pPr>
      <w:keepLines w:val="0"/>
      <w:spacing w:before="240" w:after="60" w:line="276" w:lineRule="auto"/>
    </w:pPr>
    <w:rPr>
      <w:rFonts w:ascii="Cambria" w:eastAsia="Times New Roman" w:hAnsi="Cambria" w:cs="Times New Roman"/>
      <w:color w:val="365F91"/>
    </w:rPr>
  </w:style>
  <w:style w:type="paragraph" w:customStyle="1" w:styleId="afe">
    <w:name w:val="список с точками"/>
    <w:basedOn w:val="a"/>
    <w:uiPriority w:val="99"/>
    <w:rsid w:val="007034A4"/>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customStyle="1" w:styleId="19">
    <w:name w:val="Абзац списка1"/>
    <w:basedOn w:val="a"/>
    <w:uiPriority w:val="99"/>
    <w:rsid w:val="007034A4"/>
    <w:pPr>
      <w:ind w:left="720"/>
    </w:pPr>
    <w:rPr>
      <w:rFonts w:ascii="Calibri" w:eastAsia="Calibri" w:hAnsi="Calibri" w:cs="Calibri"/>
      <w:lang w:val="ru-RU"/>
    </w:rPr>
  </w:style>
  <w:style w:type="paragraph" w:customStyle="1" w:styleId="112">
    <w:name w:val="Текст11"/>
    <w:basedOn w:val="a"/>
    <w:uiPriority w:val="99"/>
    <w:rsid w:val="007034A4"/>
    <w:pPr>
      <w:spacing w:after="0" w:line="240" w:lineRule="auto"/>
    </w:pPr>
    <w:rPr>
      <w:rFonts w:ascii="Courier New" w:eastAsia="Calibri" w:hAnsi="Courier New" w:cs="Courier New"/>
      <w:sz w:val="20"/>
      <w:szCs w:val="20"/>
      <w:lang w:val="ru-RU" w:eastAsia="ru-RU"/>
    </w:rPr>
  </w:style>
  <w:style w:type="paragraph" w:customStyle="1" w:styleId="113">
    <w:name w:val="Основной текст11"/>
    <w:basedOn w:val="a"/>
    <w:uiPriority w:val="99"/>
    <w:rsid w:val="007034A4"/>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
    <w:uiPriority w:val="99"/>
    <w:rsid w:val="007034A4"/>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a">
    <w:name w:val="Текст1"/>
    <w:basedOn w:val="a"/>
    <w:uiPriority w:val="99"/>
    <w:rsid w:val="007034A4"/>
    <w:pPr>
      <w:spacing w:after="0" w:line="240" w:lineRule="auto"/>
    </w:pPr>
    <w:rPr>
      <w:rFonts w:ascii="Courier New" w:eastAsia="Times New Roman" w:hAnsi="Courier New" w:cs="Courier New"/>
      <w:sz w:val="20"/>
      <w:szCs w:val="20"/>
      <w:lang w:val="ru-RU" w:eastAsia="ru-RU"/>
    </w:rPr>
  </w:style>
  <w:style w:type="paragraph" w:customStyle="1" w:styleId="31">
    <w:name w:val="Основной текст с отступом 31"/>
    <w:basedOn w:val="a"/>
    <w:uiPriority w:val="99"/>
    <w:rsid w:val="007034A4"/>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
    <w:name w:val="Стиль нумерованый Полож"/>
    <w:basedOn w:val="a"/>
    <w:uiPriority w:val="99"/>
    <w:rsid w:val="007034A4"/>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6">
    <w:name w:val="Абзац списка2"/>
    <w:basedOn w:val="a"/>
    <w:uiPriority w:val="99"/>
    <w:rsid w:val="007034A4"/>
    <w:pPr>
      <w:ind w:left="720"/>
      <w:contextualSpacing/>
    </w:pPr>
    <w:rPr>
      <w:rFonts w:ascii="Calibri" w:eastAsia="Times New Roman" w:hAnsi="Calibri" w:cs="Times New Roman"/>
      <w:lang w:val="ru-RU"/>
    </w:rPr>
  </w:style>
  <w:style w:type="character" w:customStyle="1" w:styleId="apple-converted-space">
    <w:name w:val="apple-converted-space"/>
    <w:rsid w:val="007034A4"/>
    <w:rPr>
      <w:rFonts w:ascii="Times New Roman" w:hAnsi="Times New Roman" w:cs="Times New Roman" w:hint="default"/>
    </w:rPr>
  </w:style>
  <w:style w:type="character" w:styleId="aff0">
    <w:name w:val="Strong"/>
    <w:qFormat/>
    <w:rsid w:val="007034A4"/>
    <w:rPr>
      <w:b/>
      <w:bCs/>
    </w:rPr>
  </w:style>
  <w:style w:type="character" w:customStyle="1" w:styleId="114">
    <w:name w:val="Заголовок 1 Знак1"/>
    <w:basedOn w:val="a0"/>
    <w:rsid w:val="007034A4"/>
    <w:rPr>
      <w:rFonts w:asciiTheme="majorHAnsi" w:eastAsiaTheme="majorEastAsia" w:hAnsiTheme="majorHAnsi" w:cstheme="majorBidi"/>
      <w:b/>
      <w:bCs/>
      <w:kern w:val="32"/>
      <w:sz w:val="32"/>
      <w:szCs w:val="32"/>
      <w:lang w:val="en-US" w:eastAsia="en-US"/>
    </w:rPr>
  </w:style>
  <w:style w:type="character" w:customStyle="1" w:styleId="211">
    <w:name w:val="Заголовок 2 Знак1"/>
    <w:basedOn w:val="a0"/>
    <w:semiHidden/>
    <w:rsid w:val="007034A4"/>
    <w:rPr>
      <w:rFonts w:asciiTheme="majorHAnsi" w:eastAsiaTheme="majorEastAsia" w:hAnsiTheme="majorHAnsi" w:cstheme="majorBidi"/>
      <w:b/>
      <w:bCs/>
      <w:i/>
      <w:iCs/>
      <w:sz w:val="28"/>
      <w:szCs w:val="28"/>
      <w:lang w:val="en-US" w:eastAsia="en-US"/>
    </w:rPr>
  </w:style>
  <w:style w:type="character" w:customStyle="1" w:styleId="610">
    <w:name w:val="Заголовок 6 Знак1"/>
    <w:basedOn w:val="a0"/>
    <w:semiHidden/>
    <w:rsid w:val="007034A4"/>
    <w:rPr>
      <w:rFonts w:asciiTheme="minorHAnsi" w:eastAsiaTheme="minorEastAsia" w:hAnsiTheme="minorHAnsi" w:cstheme="minorBidi"/>
      <w:b/>
      <w:bCs/>
      <w:lang w:val="en-US" w:eastAsia="en-US"/>
    </w:rPr>
  </w:style>
  <w:style w:type="character" w:styleId="aff1">
    <w:name w:val="FollowedHyperlink"/>
    <w:basedOn w:val="a0"/>
    <w:uiPriority w:val="99"/>
    <w:semiHidden/>
    <w:unhideWhenUsed/>
    <w:rsid w:val="007034A4"/>
    <w:rPr>
      <w:color w:val="800080" w:themeColor="followedHyperlink"/>
      <w:u w:val="single"/>
    </w:rPr>
  </w:style>
  <w:style w:type="table" w:customStyle="1" w:styleId="1b">
    <w:name w:val="Сетка таблицы1"/>
    <w:basedOn w:val="a1"/>
    <w:next w:val="a3"/>
    <w:rsid w:val="007034A4"/>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kursovie_rabo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8576</Words>
  <Characters>69400</Characters>
  <Application>Microsoft Office Word</Application>
  <DocSecurity>0</DocSecurity>
  <Lines>578</Lines>
  <Paragraphs>155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2022-2023_44_03_05_37-22-1-ФСПZ_plx_Производственная практика_ преддипломная практика</dc:title>
  <dc:creator>FastReport.NET</dc:creator>
  <cp:lastModifiedBy>User</cp:lastModifiedBy>
  <cp:revision>6</cp:revision>
  <dcterms:created xsi:type="dcterms:W3CDTF">2022-10-15T19:04:00Z</dcterms:created>
  <dcterms:modified xsi:type="dcterms:W3CDTF">2022-10-18T18:21:00Z</dcterms:modified>
</cp:coreProperties>
</file>