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0E44F5" w:rsidRPr="007605F0" w14:paraId="080DA8BE" w14:textId="77777777">
        <w:trPr>
          <w:trHeight w:hRule="exact" w:val="2083"/>
        </w:trPr>
        <w:tc>
          <w:tcPr>
            <w:tcW w:w="10788" w:type="dxa"/>
            <w:gridSpan w:val="2"/>
            <w:shd w:val="clear" w:color="000000" w:fill="FFFFFF"/>
            <w:tcMar>
              <w:left w:w="34" w:type="dxa"/>
              <w:right w:w="34" w:type="dxa"/>
            </w:tcMar>
          </w:tcPr>
          <w:p w14:paraId="080DA8BB"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Министерство науки и высшего образования Российской Федерации</w:t>
            </w:r>
          </w:p>
          <w:p w14:paraId="080DA8BC"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80DA8BD" w14:textId="77777777" w:rsidR="000E44F5" w:rsidRPr="007605F0" w:rsidRDefault="000E44F5">
            <w:pPr>
              <w:spacing w:after="0" w:line="240" w:lineRule="auto"/>
              <w:jc w:val="center"/>
              <w:rPr>
                <w:sz w:val="28"/>
                <w:szCs w:val="28"/>
                <w:lang w:val="ru-RU"/>
              </w:rPr>
            </w:pPr>
          </w:p>
        </w:tc>
      </w:tr>
      <w:tr w:rsidR="000E44F5" w14:paraId="080DA8C5" w14:textId="77777777">
        <w:trPr>
          <w:trHeight w:hRule="exact" w:val="805"/>
        </w:trPr>
        <w:tc>
          <w:tcPr>
            <w:tcW w:w="6110" w:type="dxa"/>
            <w:shd w:val="clear" w:color="000000" w:fill="FFFFFF"/>
            <w:tcMar>
              <w:left w:w="34" w:type="dxa"/>
              <w:right w:w="34" w:type="dxa"/>
            </w:tcMar>
          </w:tcPr>
          <w:p w14:paraId="080DA8BF" w14:textId="77777777" w:rsidR="000E44F5" w:rsidRPr="007605F0" w:rsidRDefault="000E44F5">
            <w:pPr>
              <w:rPr>
                <w:lang w:val="ru-RU"/>
              </w:rPr>
            </w:pPr>
          </w:p>
        </w:tc>
        <w:tc>
          <w:tcPr>
            <w:tcW w:w="4692" w:type="dxa"/>
            <w:vMerge w:val="restart"/>
            <w:shd w:val="clear" w:color="000000" w:fill="FFFFFF"/>
            <w:tcMar>
              <w:left w:w="34" w:type="dxa"/>
              <w:right w:w="34" w:type="dxa"/>
            </w:tcMar>
          </w:tcPr>
          <w:p w14:paraId="080DA8C0"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УТВЕРЖДАЮ</w:t>
            </w:r>
          </w:p>
          <w:p w14:paraId="080DA8C1"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 xml:space="preserve">Директор </w:t>
            </w:r>
            <w:r w:rsidRPr="007605F0">
              <w:rPr>
                <w:rFonts w:ascii="Times New Roman" w:hAnsi="Times New Roman" w:cs="Times New Roman"/>
                <w:color w:val="000000"/>
                <w:sz w:val="28"/>
                <w:szCs w:val="28"/>
                <w:lang w:val="ru-RU"/>
              </w:rPr>
              <w:t>Таганрогского института имени А.П. Чехова (филиала)</w:t>
            </w:r>
          </w:p>
          <w:p w14:paraId="080DA8C2"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РГЭУ (РИНХ)</w:t>
            </w:r>
          </w:p>
          <w:p w14:paraId="080DA8C3"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_____________ Голобородько А.Ю.</w:t>
            </w:r>
          </w:p>
          <w:p w14:paraId="080DA8C4" w14:textId="77777777" w:rsidR="000E44F5" w:rsidRDefault="003506F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E44F5" w14:paraId="080DA8C8" w14:textId="77777777">
        <w:trPr>
          <w:trHeight w:hRule="exact" w:val="1139"/>
        </w:trPr>
        <w:tc>
          <w:tcPr>
            <w:tcW w:w="6096" w:type="dxa"/>
          </w:tcPr>
          <w:p w14:paraId="080DA8C6" w14:textId="77777777" w:rsidR="000E44F5" w:rsidRDefault="000E44F5"/>
        </w:tc>
        <w:tc>
          <w:tcPr>
            <w:tcW w:w="4692" w:type="dxa"/>
            <w:vMerge/>
            <w:shd w:val="clear" w:color="000000" w:fill="FFFFFF"/>
            <w:tcMar>
              <w:left w:w="34" w:type="dxa"/>
              <w:right w:w="34" w:type="dxa"/>
            </w:tcMar>
          </w:tcPr>
          <w:p w14:paraId="080DA8C7" w14:textId="77777777" w:rsidR="000E44F5" w:rsidRDefault="000E44F5"/>
        </w:tc>
      </w:tr>
      <w:tr w:rsidR="000E44F5" w14:paraId="080DA8CB" w14:textId="77777777">
        <w:trPr>
          <w:trHeight w:hRule="exact" w:val="1666"/>
        </w:trPr>
        <w:tc>
          <w:tcPr>
            <w:tcW w:w="6096" w:type="dxa"/>
          </w:tcPr>
          <w:p w14:paraId="080DA8C9" w14:textId="77777777" w:rsidR="000E44F5" w:rsidRDefault="000E44F5"/>
        </w:tc>
        <w:tc>
          <w:tcPr>
            <w:tcW w:w="4679" w:type="dxa"/>
          </w:tcPr>
          <w:p w14:paraId="080DA8CA" w14:textId="77777777" w:rsidR="000E44F5" w:rsidRDefault="000E44F5"/>
        </w:tc>
      </w:tr>
      <w:tr w:rsidR="000E44F5" w:rsidRPr="007605F0" w14:paraId="080DA8CE" w14:textId="77777777">
        <w:trPr>
          <w:trHeight w:hRule="exact" w:val="1111"/>
        </w:trPr>
        <w:tc>
          <w:tcPr>
            <w:tcW w:w="10788" w:type="dxa"/>
            <w:gridSpan w:val="2"/>
            <w:shd w:val="clear" w:color="000000" w:fill="FFFFFF"/>
            <w:tcMar>
              <w:left w:w="34" w:type="dxa"/>
              <w:right w:w="34" w:type="dxa"/>
            </w:tcMar>
          </w:tcPr>
          <w:p w14:paraId="080DA8CC"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b/>
                <w:color w:val="000000"/>
                <w:sz w:val="28"/>
                <w:szCs w:val="28"/>
                <w:lang w:val="ru-RU"/>
              </w:rPr>
              <w:t>Рабочая программа дисциплины</w:t>
            </w:r>
          </w:p>
          <w:p w14:paraId="080DA8CD"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b/>
                <w:color w:val="000000"/>
                <w:sz w:val="28"/>
                <w:szCs w:val="28"/>
                <w:lang w:val="ru-RU"/>
              </w:rPr>
              <w:t>Основы научно-методической деятельности в области физической культуры и спорта</w:t>
            </w:r>
          </w:p>
        </w:tc>
      </w:tr>
      <w:tr w:rsidR="000E44F5" w:rsidRPr="007605F0" w14:paraId="080DA8D1" w14:textId="77777777">
        <w:trPr>
          <w:trHeight w:hRule="exact" w:val="972"/>
        </w:trPr>
        <w:tc>
          <w:tcPr>
            <w:tcW w:w="6096" w:type="dxa"/>
          </w:tcPr>
          <w:p w14:paraId="080DA8CF" w14:textId="77777777" w:rsidR="000E44F5" w:rsidRPr="007605F0" w:rsidRDefault="000E44F5">
            <w:pPr>
              <w:rPr>
                <w:lang w:val="ru-RU"/>
              </w:rPr>
            </w:pPr>
          </w:p>
        </w:tc>
        <w:tc>
          <w:tcPr>
            <w:tcW w:w="4679" w:type="dxa"/>
          </w:tcPr>
          <w:p w14:paraId="080DA8D0" w14:textId="77777777" w:rsidR="000E44F5" w:rsidRPr="007605F0" w:rsidRDefault="000E44F5">
            <w:pPr>
              <w:rPr>
                <w:lang w:val="ru-RU"/>
              </w:rPr>
            </w:pPr>
          </w:p>
        </w:tc>
      </w:tr>
      <w:tr w:rsidR="000E44F5" w:rsidRPr="007605F0" w14:paraId="080DA8D4" w14:textId="77777777">
        <w:trPr>
          <w:trHeight w:hRule="exact" w:val="995"/>
        </w:trPr>
        <w:tc>
          <w:tcPr>
            <w:tcW w:w="10788" w:type="dxa"/>
            <w:gridSpan w:val="2"/>
            <w:shd w:val="clear" w:color="000000" w:fill="FFFFFF"/>
            <w:tcMar>
              <w:left w:w="34" w:type="dxa"/>
              <w:right w:w="34" w:type="dxa"/>
            </w:tcMar>
          </w:tcPr>
          <w:p w14:paraId="080DA8D2" w14:textId="77777777"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80DA8D3" w14:textId="0379EF30" w:rsidR="000E44F5" w:rsidRPr="007605F0" w:rsidRDefault="003506FC">
            <w:pPr>
              <w:spacing w:after="0" w:line="240" w:lineRule="auto"/>
              <w:jc w:val="center"/>
              <w:rPr>
                <w:sz w:val="28"/>
                <w:szCs w:val="28"/>
                <w:lang w:val="ru-RU"/>
              </w:rPr>
            </w:pPr>
            <w:r w:rsidRPr="007605F0">
              <w:rPr>
                <w:rFonts w:ascii="Times New Roman" w:hAnsi="Times New Roman" w:cs="Times New Roman"/>
                <w:color w:val="000000"/>
                <w:sz w:val="28"/>
                <w:szCs w:val="28"/>
                <w:lang w:val="ru-RU"/>
              </w:rPr>
              <w:t xml:space="preserve">направленность (профиль) </w:t>
            </w:r>
            <w:r w:rsidRPr="007605F0">
              <w:rPr>
                <w:rFonts w:ascii="Times New Roman" w:hAnsi="Times New Roman" w:cs="Times New Roman"/>
                <w:color w:val="000000"/>
                <w:sz w:val="28"/>
                <w:szCs w:val="28"/>
                <w:lang w:val="ru-RU"/>
              </w:rPr>
              <w:t>44.03.05.37 Физическая культура и Дополнительное образование (спортивная подготовка)</w:t>
            </w:r>
          </w:p>
        </w:tc>
      </w:tr>
      <w:tr w:rsidR="000E44F5" w:rsidRPr="007605F0" w14:paraId="080DA8D7" w14:textId="77777777">
        <w:trPr>
          <w:trHeight w:hRule="exact" w:val="3699"/>
        </w:trPr>
        <w:tc>
          <w:tcPr>
            <w:tcW w:w="6096" w:type="dxa"/>
          </w:tcPr>
          <w:p w14:paraId="080DA8D5" w14:textId="77777777" w:rsidR="000E44F5" w:rsidRPr="007605F0" w:rsidRDefault="000E44F5">
            <w:pPr>
              <w:rPr>
                <w:lang w:val="ru-RU"/>
              </w:rPr>
            </w:pPr>
          </w:p>
        </w:tc>
        <w:tc>
          <w:tcPr>
            <w:tcW w:w="4679" w:type="dxa"/>
          </w:tcPr>
          <w:p w14:paraId="080DA8D6" w14:textId="77777777" w:rsidR="000E44F5" w:rsidRPr="007605F0" w:rsidRDefault="000E44F5">
            <w:pPr>
              <w:rPr>
                <w:lang w:val="ru-RU"/>
              </w:rPr>
            </w:pPr>
          </w:p>
        </w:tc>
      </w:tr>
      <w:tr w:rsidR="000E44F5" w14:paraId="080DA8D9" w14:textId="77777777">
        <w:trPr>
          <w:trHeight w:hRule="exact" w:val="694"/>
        </w:trPr>
        <w:tc>
          <w:tcPr>
            <w:tcW w:w="10788" w:type="dxa"/>
            <w:gridSpan w:val="2"/>
            <w:shd w:val="clear" w:color="000000" w:fill="FFFFFF"/>
            <w:tcMar>
              <w:left w:w="34" w:type="dxa"/>
              <w:right w:w="34" w:type="dxa"/>
            </w:tcMar>
          </w:tcPr>
          <w:p w14:paraId="080DA8D8" w14:textId="04AE6922" w:rsidR="000E44F5" w:rsidRDefault="003506FC">
            <w:pPr>
              <w:spacing w:after="0" w:line="240" w:lineRule="auto"/>
              <w:jc w:val="center"/>
              <w:rPr>
                <w:sz w:val="28"/>
                <w:szCs w:val="28"/>
              </w:rPr>
            </w:pPr>
            <w:r>
              <w:rPr>
                <w:rFonts w:ascii="Times New Roman" w:hAnsi="Times New Roman" w:cs="Times New Roman"/>
                <w:color w:val="000000"/>
                <w:sz w:val="28"/>
                <w:szCs w:val="28"/>
              </w:rPr>
              <w:t xml:space="preserve">Для набора </w:t>
            </w:r>
            <w:r w:rsidR="007605F0">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года</w:t>
            </w:r>
          </w:p>
        </w:tc>
      </w:tr>
      <w:tr w:rsidR="000E44F5" w14:paraId="080DA8DC" w14:textId="77777777">
        <w:trPr>
          <w:trHeight w:hRule="exact" w:val="694"/>
        </w:trPr>
        <w:tc>
          <w:tcPr>
            <w:tcW w:w="6096" w:type="dxa"/>
          </w:tcPr>
          <w:p w14:paraId="080DA8DA" w14:textId="77777777" w:rsidR="000E44F5" w:rsidRDefault="000E44F5"/>
        </w:tc>
        <w:tc>
          <w:tcPr>
            <w:tcW w:w="4679" w:type="dxa"/>
          </w:tcPr>
          <w:p w14:paraId="080DA8DB" w14:textId="77777777" w:rsidR="000E44F5" w:rsidRDefault="000E44F5"/>
        </w:tc>
      </w:tr>
      <w:tr w:rsidR="000E44F5" w14:paraId="080DA8DF" w14:textId="77777777">
        <w:trPr>
          <w:trHeight w:hRule="exact" w:val="694"/>
        </w:trPr>
        <w:tc>
          <w:tcPr>
            <w:tcW w:w="10788" w:type="dxa"/>
            <w:gridSpan w:val="2"/>
            <w:shd w:val="clear" w:color="000000" w:fill="FFFFFF"/>
            <w:tcMar>
              <w:left w:w="34" w:type="dxa"/>
              <w:right w:w="34" w:type="dxa"/>
            </w:tcMar>
          </w:tcPr>
          <w:p w14:paraId="080DA8DD" w14:textId="77777777" w:rsidR="000E44F5" w:rsidRDefault="003506FC">
            <w:pPr>
              <w:spacing w:after="0" w:line="240" w:lineRule="auto"/>
              <w:jc w:val="center"/>
              <w:rPr>
                <w:sz w:val="28"/>
                <w:szCs w:val="28"/>
              </w:rPr>
            </w:pPr>
            <w:r>
              <w:rPr>
                <w:rFonts w:ascii="Times New Roman" w:hAnsi="Times New Roman" w:cs="Times New Roman"/>
                <w:color w:val="000000"/>
                <w:sz w:val="28"/>
                <w:szCs w:val="28"/>
              </w:rPr>
              <w:t>Квалификация</w:t>
            </w:r>
          </w:p>
          <w:p w14:paraId="080DA8DE" w14:textId="77777777" w:rsidR="000E44F5" w:rsidRDefault="003506FC">
            <w:pPr>
              <w:spacing w:after="0" w:line="240" w:lineRule="auto"/>
              <w:jc w:val="center"/>
              <w:rPr>
                <w:sz w:val="28"/>
                <w:szCs w:val="28"/>
              </w:rPr>
            </w:pPr>
            <w:r>
              <w:rPr>
                <w:rFonts w:ascii="Times New Roman" w:hAnsi="Times New Roman" w:cs="Times New Roman"/>
                <w:color w:val="000000"/>
                <w:sz w:val="28"/>
                <w:szCs w:val="28"/>
              </w:rPr>
              <w:t>Бакалавр</w:t>
            </w:r>
          </w:p>
        </w:tc>
      </w:tr>
    </w:tbl>
    <w:p w14:paraId="080DA8E0" w14:textId="77777777" w:rsidR="000E44F5" w:rsidRDefault="003506FC">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0E44F5" w14:paraId="080DA8E5" w14:textId="77777777">
        <w:trPr>
          <w:trHeight w:hRule="exact" w:val="555"/>
        </w:trPr>
        <w:tc>
          <w:tcPr>
            <w:tcW w:w="4692" w:type="dxa"/>
            <w:gridSpan w:val="9"/>
            <w:shd w:val="clear" w:color="C0C0C0" w:fill="FFFFFF"/>
            <w:tcMar>
              <w:left w:w="34" w:type="dxa"/>
              <w:right w:w="34" w:type="dxa"/>
            </w:tcMar>
          </w:tcPr>
          <w:p w14:paraId="080DA8E1" w14:textId="3203E3A4" w:rsidR="000E44F5" w:rsidRDefault="000E44F5">
            <w:pPr>
              <w:spacing w:after="0" w:line="240" w:lineRule="auto"/>
              <w:rPr>
                <w:sz w:val="16"/>
                <w:szCs w:val="16"/>
              </w:rPr>
            </w:pPr>
          </w:p>
        </w:tc>
        <w:tc>
          <w:tcPr>
            <w:tcW w:w="1277" w:type="dxa"/>
          </w:tcPr>
          <w:p w14:paraId="080DA8E2" w14:textId="77777777" w:rsidR="000E44F5" w:rsidRDefault="000E44F5"/>
        </w:tc>
        <w:tc>
          <w:tcPr>
            <w:tcW w:w="3828" w:type="dxa"/>
          </w:tcPr>
          <w:p w14:paraId="080DA8E3" w14:textId="77777777" w:rsidR="000E44F5" w:rsidRDefault="000E44F5"/>
        </w:tc>
        <w:tc>
          <w:tcPr>
            <w:tcW w:w="1007" w:type="dxa"/>
            <w:gridSpan w:val="2"/>
            <w:shd w:val="clear" w:color="C0C0C0" w:fill="FFFFFF"/>
            <w:tcMar>
              <w:left w:w="34" w:type="dxa"/>
              <w:right w:w="34" w:type="dxa"/>
            </w:tcMar>
          </w:tcPr>
          <w:p w14:paraId="080DA8E4"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2</w:t>
            </w:r>
          </w:p>
        </w:tc>
      </w:tr>
      <w:tr w:rsidR="000E44F5" w14:paraId="080DA8F3" w14:textId="77777777">
        <w:trPr>
          <w:trHeight w:hRule="exact" w:val="277"/>
        </w:trPr>
        <w:tc>
          <w:tcPr>
            <w:tcW w:w="143" w:type="dxa"/>
          </w:tcPr>
          <w:p w14:paraId="080DA8E6" w14:textId="77777777" w:rsidR="000E44F5" w:rsidRDefault="000E44F5"/>
        </w:tc>
        <w:tc>
          <w:tcPr>
            <w:tcW w:w="1419" w:type="dxa"/>
          </w:tcPr>
          <w:p w14:paraId="080DA8E7" w14:textId="77777777" w:rsidR="000E44F5" w:rsidRDefault="000E44F5"/>
        </w:tc>
        <w:tc>
          <w:tcPr>
            <w:tcW w:w="285" w:type="dxa"/>
          </w:tcPr>
          <w:p w14:paraId="080DA8E8" w14:textId="77777777" w:rsidR="000E44F5" w:rsidRDefault="000E44F5"/>
        </w:tc>
        <w:tc>
          <w:tcPr>
            <w:tcW w:w="697" w:type="dxa"/>
          </w:tcPr>
          <w:p w14:paraId="080DA8E9" w14:textId="77777777" w:rsidR="000E44F5" w:rsidRDefault="000E44F5"/>
        </w:tc>
        <w:tc>
          <w:tcPr>
            <w:tcW w:w="442" w:type="dxa"/>
          </w:tcPr>
          <w:p w14:paraId="080DA8EA" w14:textId="77777777" w:rsidR="000E44F5" w:rsidRDefault="000E44F5"/>
        </w:tc>
        <w:tc>
          <w:tcPr>
            <w:tcW w:w="442" w:type="dxa"/>
          </w:tcPr>
          <w:p w14:paraId="080DA8EB" w14:textId="77777777" w:rsidR="000E44F5" w:rsidRDefault="000E44F5"/>
        </w:tc>
        <w:tc>
          <w:tcPr>
            <w:tcW w:w="442" w:type="dxa"/>
          </w:tcPr>
          <w:p w14:paraId="080DA8EC" w14:textId="77777777" w:rsidR="000E44F5" w:rsidRDefault="000E44F5"/>
        </w:tc>
        <w:tc>
          <w:tcPr>
            <w:tcW w:w="786" w:type="dxa"/>
          </w:tcPr>
          <w:p w14:paraId="080DA8ED" w14:textId="77777777" w:rsidR="000E44F5" w:rsidRDefault="000E44F5"/>
        </w:tc>
        <w:tc>
          <w:tcPr>
            <w:tcW w:w="31" w:type="dxa"/>
          </w:tcPr>
          <w:p w14:paraId="080DA8EE" w14:textId="77777777" w:rsidR="000E44F5" w:rsidRDefault="000E44F5"/>
        </w:tc>
        <w:tc>
          <w:tcPr>
            <w:tcW w:w="1277" w:type="dxa"/>
          </w:tcPr>
          <w:p w14:paraId="080DA8EF" w14:textId="77777777" w:rsidR="000E44F5" w:rsidRDefault="000E44F5"/>
        </w:tc>
        <w:tc>
          <w:tcPr>
            <w:tcW w:w="3828" w:type="dxa"/>
          </w:tcPr>
          <w:p w14:paraId="080DA8F0" w14:textId="77777777" w:rsidR="000E44F5" w:rsidRDefault="000E44F5"/>
        </w:tc>
        <w:tc>
          <w:tcPr>
            <w:tcW w:w="710" w:type="dxa"/>
          </w:tcPr>
          <w:p w14:paraId="080DA8F1" w14:textId="77777777" w:rsidR="000E44F5" w:rsidRDefault="000E44F5"/>
        </w:tc>
        <w:tc>
          <w:tcPr>
            <w:tcW w:w="285" w:type="dxa"/>
          </w:tcPr>
          <w:p w14:paraId="080DA8F2" w14:textId="77777777" w:rsidR="000E44F5" w:rsidRDefault="000E44F5"/>
        </w:tc>
      </w:tr>
      <w:tr w:rsidR="000E44F5" w14:paraId="080DA8F9" w14:textId="77777777">
        <w:trPr>
          <w:trHeight w:hRule="exact" w:val="277"/>
        </w:trPr>
        <w:tc>
          <w:tcPr>
            <w:tcW w:w="143" w:type="dxa"/>
          </w:tcPr>
          <w:p w14:paraId="080DA8F4" w14:textId="77777777" w:rsidR="000E44F5" w:rsidRDefault="000E44F5"/>
        </w:tc>
        <w:tc>
          <w:tcPr>
            <w:tcW w:w="1432" w:type="dxa"/>
            <w:shd w:val="clear" w:color="000000" w:fill="FFFFFF"/>
            <w:tcMar>
              <w:left w:w="34" w:type="dxa"/>
              <w:right w:w="34" w:type="dxa"/>
            </w:tcMar>
          </w:tcPr>
          <w:p w14:paraId="080DA8F5" w14:textId="77777777" w:rsidR="000E44F5" w:rsidRDefault="003506FC">
            <w:pPr>
              <w:spacing w:after="0" w:line="240" w:lineRule="auto"/>
            </w:pPr>
            <w:r>
              <w:rPr>
                <w:rFonts w:ascii="Times New Roman" w:hAnsi="Times New Roman" w:cs="Times New Roman"/>
                <w:color w:val="000000"/>
              </w:rPr>
              <w:t>КАФЕДРА</w:t>
            </w:r>
          </w:p>
        </w:tc>
        <w:tc>
          <w:tcPr>
            <w:tcW w:w="285" w:type="dxa"/>
          </w:tcPr>
          <w:p w14:paraId="080DA8F6" w14:textId="77777777" w:rsidR="000E44F5" w:rsidRDefault="000E44F5"/>
        </w:tc>
        <w:tc>
          <w:tcPr>
            <w:tcW w:w="8661" w:type="dxa"/>
            <w:gridSpan w:val="9"/>
            <w:shd w:val="clear" w:color="000000" w:fill="FFFFFF"/>
            <w:tcMar>
              <w:left w:w="34" w:type="dxa"/>
              <w:right w:w="34" w:type="dxa"/>
            </w:tcMar>
          </w:tcPr>
          <w:p w14:paraId="080DA8F7" w14:textId="77777777" w:rsidR="000E44F5" w:rsidRDefault="003506FC">
            <w:pPr>
              <w:spacing w:after="0" w:line="240" w:lineRule="auto"/>
            </w:pPr>
            <w:r>
              <w:rPr>
                <w:rFonts w:ascii="Times New Roman" w:hAnsi="Times New Roman" w:cs="Times New Roman"/>
                <w:b/>
                <w:color w:val="000000"/>
              </w:rPr>
              <w:t>физической культуры</w:t>
            </w:r>
          </w:p>
        </w:tc>
        <w:tc>
          <w:tcPr>
            <w:tcW w:w="285" w:type="dxa"/>
          </w:tcPr>
          <w:p w14:paraId="080DA8F8" w14:textId="77777777" w:rsidR="000E44F5" w:rsidRDefault="000E44F5"/>
        </w:tc>
      </w:tr>
      <w:tr w:rsidR="000E44F5" w14:paraId="080DA907" w14:textId="77777777">
        <w:trPr>
          <w:trHeight w:hRule="exact" w:val="277"/>
        </w:trPr>
        <w:tc>
          <w:tcPr>
            <w:tcW w:w="143" w:type="dxa"/>
          </w:tcPr>
          <w:p w14:paraId="080DA8FA" w14:textId="77777777" w:rsidR="000E44F5" w:rsidRDefault="000E44F5"/>
        </w:tc>
        <w:tc>
          <w:tcPr>
            <w:tcW w:w="1419" w:type="dxa"/>
          </w:tcPr>
          <w:p w14:paraId="080DA8FB" w14:textId="77777777" w:rsidR="000E44F5" w:rsidRDefault="000E44F5"/>
        </w:tc>
        <w:tc>
          <w:tcPr>
            <w:tcW w:w="285" w:type="dxa"/>
          </w:tcPr>
          <w:p w14:paraId="080DA8FC" w14:textId="77777777" w:rsidR="000E44F5" w:rsidRDefault="000E44F5"/>
        </w:tc>
        <w:tc>
          <w:tcPr>
            <w:tcW w:w="697" w:type="dxa"/>
          </w:tcPr>
          <w:p w14:paraId="080DA8FD" w14:textId="77777777" w:rsidR="000E44F5" w:rsidRDefault="000E44F5"/>
        </w:tc>
        <w:tc>
          <w:tcPr>
            <w:tcW w:w="442" w:type="dxa"/>
          </w:tcPr>
          <w:p w14:paraId="080DA8FE" w14:textId="77777777" w:rsidR="000E44F5" w:rsidRDefault="000E44F5"/>
        </w:tc>
        <w:tc>
          <w:tcPr>
            <w:tcW w:w="442" w:type="dxa"/>
          </w:tcPr>
          <w:p w14:paraId="080DA8FF" w14:textId="77777777" w:rsidR="000E44F5" w:rsidRDefault="000E44F5"/>
        </w:tc>
        <w:tc>
          <w:tcPr>
            <w:tcW w:w="442" w:type="dxa"/>
          </w:tcPr>
          <w:p w14:paraId="080DA900" w14:textId="77777777" w:rsidR="000E44F5" w:rsidRDefault="000E44F5"/>
        </w:tc>
        <w:tc>
          <w:tcPr>
            <w:tcW w:w="786" w:type="dxa"/>
          </w:tcPr>
          <w:p w14:paraId="080DA901" w14:textId="77777777" w:rsidR="000E44F5" w:rsidRDefault="000E44F5"/>
        </w:tc>
        <w:tc>
          <w:tcPr>
            <w:tcW w:w="31" w:type="dxa"/>
          </w:tcPr>
          <w:p w14:paraId="080DA902" w14:textId="77777777" w:rsidR="000E44F5" w:rsidRDefault="000E44F5"/>
        </w:tc>
        <w:tc>
          <w:tcPr>
            <w:tcW w:w="1277" w:type="dxa"/>
          </w:tcPr>
          <w:p w14:paraId="080DA903" w14:textId="77777777" w:rsidR="000E44F5" w:rsidRDefault="000E44F5"/>
        </w:tc>
        <w:tc>
          <w:tcPr>
            <w:tcW w:w="3828" w:type="dxa"/>
          </w:tcPr>
          <w:p w14:paraId="080DA904" w14:textId="77777777" w:rsidR="000E44F5" w:rsidRDefault="000E44F5"/>
        </w:tc>
        <w:tc>
          <w:tcPr>
            <w:tcW w:w="710" w:type="dxa"/>
          </w:tcPr>
          <w:p w14:paraId="080DA905" w14:textId="77777777" w:rsidR="000E44F5" w:rsidRDefault="000E44F5"/>
        </w:tc>
        <w:tc>
          <w:tcPr>
            <w:tcW w:w="285" w:type="dxa"/>
          </w:tcPr>
          <w:p w14:paraId="080DA906" w14:textId="77777777" w:rsidR="000E44F5" w:rsidRDefault="000E44F5"/>
        </w:tc>
      </w:tr>
      <w:tr w:rsidR="000E44F5" w:rsidRPr="007605F0" w14:paraId="080DA90F" w14:textId="77777777">
        <w:trPr>
          <w:trHeight w:hRule="exact" w:val="279"/>
        </w:trPr>
        <w:tc>
          <w:tcPr>
            <w:tcW w:w="143" w:type="dxa"/>
          </w:tcPr>
          <w:p w14:paraId="080DA908" w14:textId="77777777" w:rsidR="000E44F5" w:rsidRDefault="000E44F5"/>
        </w:tc>
        <w:tc>
          <w:tcPr>
            <w:tcW w:w="4520" w:type="dxa"/>
            <w:gridSpan w:val="7"/>
            <w:shd w:val="clear" w:color="000000" w:fill="FFFFFF"/>
            <w:tcMar>
              <w:left w:w="34" w:type="dxa"/>
              <w:right w:w="34" w:type="dxa"/>
            </w:tcMar>
          </w:tcPr>
          <w:p w14:paraId="080DA909"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080DA90A" w14:textId="77777777" w:rsidR="000E44F5" w:rsidRPr="007605F0" w:rsidRDefault="000E44F5">
            <w:pPr>
              <w:rPr>
                <w:lang w:val="ru-RU"/>
              </w:rPr>
            </w:pPr>
          </w:p>
        </w:tc>
        <w:tc>
          <w:tcPr>
            <w:tcW w:w="1277" w:type="dxa"/>
          </w:tcPr>
          <w:p w14:paraId="080DA90B" w14:textId="77777777" w:rsidR="000E44F5" w:rsidRPr="007605F0" w:rsidRDefault="000E44F5">
            <w:pPr>
              <w:rPr>
                <w:lang w:val="ru-RU"/>
              </w:rPr>
            </w:pPr>
          </w:p>
        </w:tc>
        <w:tc>
          <w:tcPr>
            <w:tcW w:w="3828" w:type="dxa"/>
          </w:tcPr>
          <w:p w14:paraId="080DA90C" w14:textId="77777777" w:rsidR="000E44F5" w:rsidRPr="007605F0" w:rsidRDefault="000E44F5">
            <w:pPr>
              <w:rPr>
                <w:lang w:val="ru-RU"/>
              </w:rPr>
            </w:pPr>
          </w:p>
        </w:tc>
        <w:tc>
          <w:tcPr>
            <w:tcW w:w="710" w:type="dxa"/>
          </w:tcPr>
          <w:p w14:paraId="080DA90D" w14:textId="77777777" w:rsidR="000E44F5" w:rsidRPr="007605F0" w:rsidRDefault="000E44F5">
            <w:pPr>
              <w:rPr>
                <w:lang w:val="ru-RU"/>
              </w:rPr>
            </w:pPr>
          </w:p>
        </w:tc>
        <w:tc>
          <w:tcPr>
            <w:tcW w:w="285" w:type="dxa"/>
          </w:tcPr>
          <w:p w14:paraId="080DA90E" w14:textId="77777777" w:rsidR="000E44F5" w:rsidRPr="007605F0" w:rsidRDefault="000E44F5">
            <w:pPr>
              <w:rPr>
                <w:lang w:val="ru-RU"/>
              </w:rPr>
            </w:pPr>
          </w:p>
        </w:tc>
      </w:tr>
      <w:tr w:rsidR="000E44F5" w14:paraId="080DA91A" w14:textId="77777777">
        <w:trPr>
          <w:trHeight w:hRule="exact" w:val="727"/>
        </w:trPr>
        <w:tc>
          <w:tcPr>
            <w:tcW w:w="143" w:type="dxa"/>
          </w:tcPr>
          <w:p w14:paraId="080DA910" w14:textId="77777777" w:rsidR="000E44F5" w:rsidRPr="007605F0" w:rsidRDefault="000E44F5">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1"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color w:val="000000"/>
                <w:sz w:val="19"/>
                <w:szCs w:val="19"/>
                <w:lang w:val="ru-RU"/>
              </w:rPr>
              <w:t>Семестр</w:t>
            </w:r>
          </w:p>
          <w:p w14:paraId="080DA912"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color w:val="000000"/>
                <w:sz w:val="19"/>
                <w:szCs w:val="19"/>
                <w:lang w:val="ru-RU"/>
              </w:rPr>
              <w:t>(&lt;Курс&gt;.&lt;Семестр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3"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7 (4.1)</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080DA915" w14:textId="77777777" w:rsidR="000E44F5" w:rsidRDefault="000E44F5"/>
        </w:tc>
        <w:tc>
          <w:tcPr>
            <w:tcW w:w="1277" w:type="dxa"/>
          </w:tcPr>
          <w:p w14:paraId="080DA916" w14:textId="77777777" w:rsidR="000E44F5" w:rsidRDefault="000E44F5"/>
        </w:tc>
        <w:tc>
          <w:tcPr>
            <w:tcW w:w="3828" w:type="dxa"/>
          </w:tcPr>
          <w:p w14:paraId="080DA917" w14:textId="77777777" w:rsidR="000E44F5" w:rsidRDefault="000E44F5"/>
        </w:tc>
        <w:tc>
          <w:tcPr>
            <w:tcW w:w="710" w:type="dxa"/>
          </w:tcPr>
          <w:p w14:paraId="080DA918" w14:textId="77777777" w:rsidR="000E44F5" w:rsidRDefault="000E44F5"/>
        </w:tc>
        <w:tc>
          <w:tcPr>
            <w:tcW w:w="285" w:type="dxa"/>
          </w:tcPr>
          <w:p w14:paraId="080DA919" w14:textId="77777777" w:rsidR="000E44F5" w:rsidRDefault="000E44F5"/>
        </w:tc>
      </w:tr>
      <w:tr w:rsidR="000E44F5" w14:paraId="080DA924" w14:textId="77777777">
        <w:trPr>
          <w:trHeight w:hRule="exact" w:val="279"/>
        </w:trPr>
        <w:tc>
          <w:tcPr>
            <w:tcW w:w="143" w:type="dxa"/>
          </w:tcPr>
          <w:p w14:paraId="080DA91B"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Недель</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17</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1E" w14:textId="77777777" w:rsidR="000E44F5" w:rsidRDefault="000E44F5"/>
        </w:tc>
        <w:tc>
          <w:tcPr>
            <w:tcW w:w="31" w:type="dxa"/>
          </w:tcPr>
          <w:p w14:paraId="080DA91F" w14:textId="77777777" w:rsidR="000E44F5" w:rsidRDefault="000E44F5"/>
        </w:tc>
        <w:tc>
          <w:tcPr>
            <w:tcW w:w="1277" w:type="dxa"/>
          </w:tcPr>
          <w:p w14:paraId="080DA920" w14:textId="77777777" w:rsidR="000E44F5" w:rsidRDefault="000E44F5"/>
        </w:tc>
        <w:tc>
          <w:tcPr>
            <w:tcW w:w="3828" w:type="dxa"/>
          </w:tcPr>
          <w:p w14:paraId="080DA921" w14:textId="77777777" w:rsidR="000E44F5" w:rsidRDefault="000E44F5"/>
        </w:tc>
        <w:tc>
          <w:tcPr>
            <w:tcW w:w="710" w:type="dxa"/>
          </w:tcPr>
          <w:p w14:paraId="080DA922" w14:textId="77777777" w:rsidR="000E44F5" w:rsidRDefault="000E44F5"/>
        </w:tc>
        <w:tc>
          <w:tcPr>
            <w:tcW w:w="285" w:type="dxa"/>
          </w:tcPr>
          <w:p w14:paraId="080DA923" w14:textId="77777777" w:rsidR="000E44F5" w:rsidRDefault="000E44F5"/>
        </w:tc>
      </w:tr>
      <w:tr w:rsidR="000E44F5" w14:paraId="080DA930" w14:textId="77777777">
        <w:trPr>
          <w:trHeight w:hRule="exact" w:val="279"/>
        </w:trPr>
        <w:tc>
          <w:tcPr>
            <w:tcW w:w="143" w:type="dxa"/>
          </w:tcPr>
          <w:p w14:paraId="080DA925"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2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27" w14:textId="77777777" w:rsidR="000E44F5" w:rsidRDefault="003506FC">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28" w14:textId="77777777" w:rsidR="000E44F5" w:rsidRDefault="003506FC">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29" w14:textId="77777777" w:rsidR="000E44F5" w:rsidRDefault="003506FC">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2A" w14:textId="77777777" w:rsidR="000E44F5" w:rsidRDefault="003506FC">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080DA92B" w14:textId="77777777" w:rsidR="000E44F5" w:rsidRDefault="000E44F5"/>
        </w:tc>
        <w:tc>
          <w:tcPr>
            <w:tcW w:w="1277" w:type="dxa"/>
          </w:tcPr>
          <w:p w14:paraId="080DA92C" w14:textId="77777777" w:rsidR="000E44F5" w:rsidRDefault="000E44F5"/>
        </w:tc>
        <w:tc>
          <w:tcPr>
            <w:tcW w:w="3828" w:type="dxa"/>
          </w:tcPr>
          <w:p w14:paraId="080DA92D" w14:textId="77777777" w:rsidR="000E44F5" w:rsidRDefault="000E44F5"/>
        </w:tc>
        <w:tc>
          <w:tcPr>
            <w:tcW w:w="710" w:type="dxa"/>
          </w:tcPr>
          <w:p w14:paraId="080DA92E" w14:textId="77777777" w:rsidR="000E44F5" w:rsidRDefault="000E44F5"/>
        </w:tc>
        <w:tc>
          <w:tcPr>
            <w:tcW w:w="285" w:type="dxa"/>
          </w:tcPr>
          <w:p w14:paraId="080DA92F" w14:textId="77777777" w:rsidR="000E44F5" w:rsidRDefault="000E44F5"/>
        </w:tc>
      </w:tr>
      <w:tr w:rsidR="000E44F5" w14:paraId="080DA93C" w14:textId="77777777">
        <w:trPr>
          <w:trHeight w:hRule="exact" w:val="279"/>
        </w:trPr>
        <w:tc>
          <w:tcPr>
            <w:tcW w:w="143" w:type="dxa"/>
          </w:tcPr>
          <w:p w14:paraId="080DA931"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2" w14:textId="77777777" w:rsidR="000E44F5" w:rsidRDefault="003506FC">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3"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4"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5"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6"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31" w:type="dxa"/>
          </w:tcPr>
          <w:p w14:paraId="080DA937" w14:textId="77777777" w:rsidR="000E44F5" w:rsidRDefault="000E44F5"/>
        </w:tc>
        <w:tc>
          <w:tcPr>
            <w:tcW w:w="1277" w:type="dxa"/>
          </w:tcPr>
          <w:p w14:paraId="080DA938" w14:textId="77777777" w:rsidR="000E44F5" w:rsidRDefault="000E44F5"/>
        </w:tc>
        <w:tc>
          <w:tcPr>
            <w:tcW w:w="3828" w:type="dxa"/>
          </w:tcPr>
          <w:p w14:paraId="080DA939" w14:textId="77777777" w:rsidR="000E44F5" w:rsidRDefault="000E44F5"/>
        </w:tc>
        <w:tc>
          <w:tcPr>
            <w:tcW w:w="710" w:type="dxa"/>
          </w:tcPr>
          <w:p w14:paraId="080DA93A" w14:textId="77777777" w:rsidR="000E44F5" w:rsidRDefault="000E44F5"/>
        </w:tc>
        <w:tc>
          <w:tcPr>
            <w:tcW w:w="285" w:type="dxa"/>
          </w:tcPr>
          <w:p w14:paraId="080DA93B" w14:textId="77777777" w:rsidR="000E44F5" w:rsidRDefault="000E44F5"/>
        </w:tc>
      </w:tr>
      <w:tr w:rsidR="000E44F5" w14:paraId="080DA948" w14:textId="77777777">
        <w:trPr>
          <w:trHeight w:hRule="exact" w:val="279"/>
        </w:trPr>
        <w:tc>
          <w:tcPr>
            <w:tcW w:w="143" w:type="dxa"/>
          </w:tcPr>
          <w:p w14:paraId="080DA93D"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E" w14:textId="77777777" w:rsidR="000E44F5" w:rsidRDefault="003506FC">
            <w:pPr>
              <w:spacing w:after="0" w:line="240" w:lineRule="auto"/>
              <w:rPr>
                <w:sz w:val="19"/>
                <w:szCs w:val="19"/>
              </w:rPr>
            </w:pPr>
            <w:r>
              <w:rPr>
                <w:rFonts w:ascii="Times New Roman" w:hAnsi="Times New Roman" w:cs="Times New Roman"/>
                <w:color w:val="000000"/>
                <w:sz w:val="19"/>
                <w:szCs w:val="19"/>
              </w:rPr>
              <w:t>Лабораторные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3F"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0"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1"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2"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31" w:type="dxa"/>
          </w:tcPr>
          <w:p w14:paraId="080DA943" w14:textId="77777777" w:rsidR="000E44F5" w:rsidRDefault="000E44F5"/>
        </w:tc>
        <w:tc>
          <w:tcPr>
            <w:tcW w:w="1277" w:type="dxa"/>
          </w:tcPr>
          <w:p w14:paraId="080DA944" w14:textId="77777777" w:rsidR="000E44F5" w:rsidRDefault="000E44F5"/>
        </w:tc>
        <w:tc>
          <w:tcPr>
            <w:tcW w:w="3828" w:type="dxa"/>
          </w:tcPr>
          <w:p w14:paraId="080DA945" w14:textId="77777777" w:rsidR="000E44F5" w:rsidRDefault="000E44F5"/>
        </w:tc>
        <w:tc>
          <w:tcPr>
            <w:tcW w:w="710" w:type="dxa"/>
          </w:tcPr>
          <w:p w14:paraId="080DA946" w14:textId="77777777" w:rsidR="000E44F5" w:rsidRDefault="000E44F5"/>
        </w:tc>
        <w:tc>
          <w:tcPr>
            <w:tcW w:w="285" w:type="dxa"/>
          </w:tcPr>
          <w:p w14:paraId="080DA947" w14:textId="77777777" w:rsidR="000E44F5" w:rsidRDefault="000E44F5"/>
        </w:tc>
      </w:tr>
      <w:tr w:rsidR="000E44F5" w14:paraId="080DA954" w14:textId="77777777">
        <w:trPr>
          <w:trHeight w:hRule="exact" w:val="279"/>
        </w:trPr>
        <w:tc>
          <w:tcPr>
            <w:tcW w:w="143" w:type="dxa"/>
          </w:tcPr>
          <w:p w14:paraId="080DA949"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A" w14:textId="77777777" w:rsidR="000E44F5" w:rsidRDefault="003506FC">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B"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C"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D"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4E" w14:textId="77777777" w:rsidR="000E44F5" w:rsidRDefault="003506FC">
            <w:pPr>
              <w:spacing w:after="0" w:line="240" w:lineRule="auto"/>
              <w:rPr>
                <w:sz w:val="19"/>
                <w:szCs w:val="19"/>
              </w:rPr>
            </w:pPr>
            <w:r>
              <w:rPr>
                <w:rFonts w:ascii="Times New Roman" w:hAnsi="Times New Roman" w:cs="Times New Roman"/>
                <w:color w:val="000000"/>
                <w:sz w:val="19"/>
                <w:szCs w:val="19"/>
              </w:rPr>
              <w:t>16</w:t>
            </w:r>
          </w:p>
        </w:tc>
        <w:tc>
          <w:tcPr>
            <w:tcW w:w="31" w:type="dxa"/>
          </w:tcPr>
          <w:p w14:paraId="080DA94F" w14:textId="77777777" w:rsidR="000E44F5" w:rsidRDefault="000E44F5"/>
        </w:tc>
        <w:tc>
          <w:tcPr>
            <w:tcW w:w="1277" w:type="dxa"/>
          </w:tcPr>
          <w:p w14:paraId="080DA950" w14:textId="77777777" w:rsidR="000E44F5" w:rsidRDefault="000E44F5"/>
        </w:tc>
        <w:tc>
          <w:tcPr>
            <w:tcW w:w="3828" w:type="dxa"/>
          </w:tcPr>
          <w:p w14:paraId="080DA951" w14:textId="77777777" w:rsidR="000E44F5" w:rsidRDefault="000E44F5"/>
        </w:tc>
        <w:tc>
          <w:tcPr>
            <w:tcW w:w="710" w:type="dxa"/>
          </w:tcPr>
          <w:p w14:paraId="080DA952" w14:textId="77777777" w:rsidR="000E44F5" w:rsidRDefault="000E44F5"/>
        </w:tc>
        <w:tc>
          <w:tcPr>
            <w:tcW w:w="285" w:type="dxa"/>
          </w:tcPr>
          <w:p w14:paraId="080DA953" w14:textId="77777777" w:rsidR="000E44F5" w:rsidRDefault="000E44F5"/>
        </w:tc>
      </w:tr>
      <w:tr w:rsidR="000E44F5" w14:paraId="080DA960" w14:textId="77777777">
        <w:trPr>
          <w:trHeight w:hRule="exact" w:val="279"/>
        </w:trPr>
        <w:tc>
          <w:tcPr>
            <w:tcW w:w="143" w:type="dxa"/>
          </w:tcPr>
          <w:p w14:paraId="080DA955"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56" w14:textId="77777777" w:rsidR="000E44F5" w:rsidRDefault="003506FC">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57"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58"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59"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5A"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31" w:type="dxa"/>
          </w:tcPr>
          <w:p w14:paraId="080DA95B" w14:textId="77777777" w:rsidR="000E44F5" w:rsidRDefault="000E44F5"/>
        </w:tc>
        <w:tc>
          <w:tcPr>
            <w:tcW w:w="1277" w:type="dxa"/>
          </w:tcPr>
          <w:p w14:paraId="080DA95C" w14:textId="77777777" w:rsidR="000E44F5" w:rsidRDefault="000E44F5"/>
        </w:tc>
        <w:tc>
          <w:tcPr>
            <w:tcW w:w="3828" w:type="dxa"/>
          </w:tcPr>
          <w:p w14:paraId="080DA95D" w14:textId="77777777" w:rsidR="000E44F5" w:rsidRDefault="000E44F5"/>
        </w:tc>
        <w:tc>
          <w:tcPr>
            <w:tcW w:w="710" w:type="dxa"/>
          </w:tcPr>
          <w:p w14:paraId="080DA95E" w14:textId="77777777" w:rsidR="000E44F5" w:rsidRDefault="000E44F5"/>
        </w:tc>
        <w:tc>
          <w:tcPr>
            <w:tcW w:w="285" w:type="dxa"/>
          </w:tcPr>
          <w:p w14:paraId="080DA95F" w14:textId="77777777" w:rsidR="000E44F5" w:rsidRDefault="000E44F5"/>
        </w:tc>
      </w:tr>
      <w:tr w:rsidR="000E44F5" w14:paraId="080DA96C" w14:textId="77777777">
        <w:trPr>
          <w:trHeight w:hRule="exact" w:val="279"/>
        </w:trPr>
        <w:tc>
          <w:tcPr>
            <w:tcW w:w="143" w:type="dxa"/>
          </w:tcPr>
          <w:p w14:paraId="080DA961"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2" w14:textId="77777777" w:rsidR="000E44F5" w:rsidRDefault="003506FC">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3"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4"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5"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6" w14:textId="77777777" w:rsidR="000E44F5" w:rsidRDefault="003506FC">
            <w:pPr>
              <w:spacing w:after="0" w:line="240" w:lineRule="auto"/>
              <w:rPr>
                <w:sz w:val="19"/>
                <w:szCs w:val="19"/>
              </w:rPr>
            </w:pPr>
            <w:r>
              <w:rPr>
                <w:rFonts w:ascii="Times New Roman" w:hAnsi="Times New Roman" w:cs="Times New Roman"/>
                <w:color w:val="000000"/>
                <w:sz w:val="19"/>
                <w:szCs w:val="19"/>
              </w:rPr>
              <w:t>48</w:t>
            </w:r>
          </w:p>
        </w:tc>
        <w:tc>
          <w:tcPr>
            <w:tcW w:w="31" w:type="dxa"/>
          </w:tcPr>
          <w:p w14:paraId="080DA967" w14:textId="77777777" w:rsidR="000E44F5" w:rsidRDefault="000E44F5"/>
        </w:tc>
        <w:tc>
          <w:tcPr>
            <w:tcW w:w="1277" w:type="dxa"/>
          </w:tcPr>
          <w:p w14:paraId="080DA968" w14:textId="77777777" w:rsidR="000E44F5" w:rsidRDefault="000E44F5"/>
        </w:tc>
        <w:tc>
          <w:tcPr>
            <w:tcW w:w="3828" w:type="dxa"/>
          </w:tcPr>
          <w:p w14:paraId="080DA969" w14:textId="77777777" w:rsidR="000E44F5" w:rsidRDefault="000E44F5"/>
        </w:tc>
        <w:tc>
          <w:tcPr>
            <w:tcW w:w="710" w:type="dxa"/>
          </w:tcPr>
          <w:p w14:paraId="080DA96A" w14:textId="77777777" w:rsidR="000E44F5" w:rsidRDefault="000E44F5"/>
        </w:tc>
        <w:tc>
          <w:tcPr>
            <w:tcW w:w="285" w:type="dxa"/>
          </w:tcPr>
          <w:p w14:paraId="080DA96B" w14:textId="77777777" w:rsidR="000E44F5" w:rsidRDefault="000E44F5"/>
        </w:tc>
      </w:tr>
      <w:tr w:rsidR="000E44F5" w14:paraId="080DA978" w14:textId="77777777">
        <w:trPr>
          <w:trHeight w:hRule="exact" w:val="279"/>
        </w:trPr>
        <w:tc>
          <w:tcPr>
            <w:tcW w:w="143" w:type="dxa"/>
          </w:tcPr>
          <w:p w14:paraId="080DA96D"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E" w14:textId="77777777" w:rsidR="000E44F5" w:rsidRDefault="003506FC">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6F" w14:textId="77777777" w:rsidR="000E44F5" w:rsidRDefault="003506FC">
            <w:pPr>
              <w:spacing w:after="0" w:line="240" w:lineRule="auto"/>
              <w:rPr>
                <w:sz w:val="19"/>
                <w:szCs w:val="19"/>
              </w:rPr>
            </w:pPr>
            <w:r>
              <w:rPr>
                <w:rFonts w:ascii="Times New Roman" w:hAnsi="Times New Roman" w:cs="Times New Roman"/>
                <w:color w:val="000000"/>
                <w:sz w:val="19"/>
                <w:szCs w:val="19"/>
              </w:rPr>
              <w:t>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0" w14:textId="77777777" w:rsidR="000E44F5" w:rsidRDefault="003506FC">
            <w:pPr>
              <w:spacing w:after="0" w:line="240" w:lineRule="auto"/>
              <w:rPr>
                <w:sz w:val="19"/>
                <w:szCs w:val="19"/>
              </w:rPr>
            </w:pPr>
            <w:r>
              <w:rPr>
                <w:rFonts w:ascii="Times New Roman" w:hAnsi="Times New Roman" w:cs="Times New Roman"/>
                <w:color w:val="000000"/>
                <w:sz w:val="19"/>
                <w:szCs w:val="19"/>
              </w:rPr>
              <w:t>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1" w14:textId="77777777" w:rsidR="000E44F5" w:rsidRDefault="003506FC">
            <w:pPr>
              <w:spacing w:after="0" w:line="240" w:lineRule="auto"/>
              <w:rPr>
                <w:sz w:val="19"/>
                <w:szCs w:val="19"/>
              </w:rPr>
            </w:pPr>
            <w:r>
              <w:rPr>
                <w:rFonts w:ascii="Times New Roman" w:hAnsi="Times New Roman" w:cs="Times New Roman"/>
                <w:color w:val="000000"/>
                <w:sz w:val="19"/>
                <w:szCs w:val="19"/>
              </w:rPr>
              <w:t>60</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2" w14:textId="77777777" w:rsidR="000E44F5" w:rsidRDefault="003506FC">
            <w:pPr>
              <w:spacing w:after="0" w:line="240" w:lineRule="auto"/>
              <w:rPr>
                <w:sz w:val="19"/>
                <w:szCs w:val="19"/>
              </w:rPr>
            </w:pPr>
            <w:r>
              <w:rPr>
                <w:rFonts w:ascii="Times New Roman" w:hAnsi="Times New Roman" w:cs="Times New Roman"/>
                <w:color w:val="000000"/>
                <w:sz w:val="19"/>
                <w:szCs w:val="19"/>
              </w:rPr>
              <w:t>60</w:t>
            </w:r>
          </w:p>
        </w:tc>
        <w:tc>
          <w:tcPr>
            <w:tcW w:w="31" w:type="dxa"/>
          </w:tcPr>
          <w:p w14:paraId="080DA973" w14:textId="77777777" w:rsidR="000E44F5" w:rsidRDefault="000E44F5"/>
        </w:tc>
        <w:tc>
          <w:tcPr>
            <w:tcW w:w="1277" w:type="dxa"/>
          </w:tcPr>
          <w:p w14:paraId="080DA974" w14:textId="77777777" w:rsidR="000E44F5" w:rsidRDefault="000E44F5"/>
        </w:tc>
        <w:tc>
          <w:tcPr>
            <w:tcW w:w="3828" w:type="dxa"/>
          </w:tcPr>
          <w:p w14:paraId="080DA975" w14:textId="77777777" w:rsidR="000E44F5" w:rsidRDefault="000E44F5"/>
        </w:tc>
        <w:tc>
          <w:tcPr>
            <w:tcW w:w="710" w:type="dxa"/>
          </w:tcPr>
          <w:p w14:paraId="080DA976" w14:textId="77777777" w:rsidR="000E44F5" w:rsidRDefault="000E44F5"/>
        </w:tc>
        <w:tc>
          <w:tcPr>
            <w:tcW w:w="285" w:type="dxa"/>
          </w:tcPr>
          <w:p w14:paraId="080DA977" w14:textId="77777777" w:rsidR="000E44F5" w:rsidRDefault="000E44F5"/>
        </w:tc>
      </w:tr>
      <w:tr w:rsidR="000E44F5" w14:paraId="080DA984" w14:textId="77777777">
        <w:trPr>
          <w:trHeight w:hRule="exact" w:val="277"/>
        </w:trPr>
        <w:tc>
          <w:tcPr>
            <w:tcW w:w="143" w:type="dxa"/>
          </w:tcPr>
          <w:p w14:paraId="080DA979" w14:textId="77777777" w:rsidR="000E44F5" w:rsidRDefault="000E44F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A" w14:textId="77777777" w:rsidR="000E44F5" w:rsidRDefault="003506FC">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B" w14:textId="77777777" w:rsidR="000E44F5" w:rsidRDefault="003506F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C" w14:textId="77777777" w:rsidR="000E44F5" w:rsidRDefault="003506F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D" w14:textId="77777777" w:rsidR="000E44F5" w:rsidRDefault="003506FC">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7E" w14:textId="77777777" w:rsidR="000E44F5" w:rsidRDefault="003506FC">
            <w:pPr>
              <w:spacing w:after="0" w:line="240" w:lineRule="auto"/>
              <w:rPr>
                <w:sz w:val="19"/>
                <w:szCs w:val="19"/>
              </w:rPr>
            </w:pPr>
            <w:r>
              <w:rPr>
                <w:rFonts w:ascii="Times New Roman" w:hAnsi="Times New Roman" w:cs="Times New Roman"/>
                <w:color w:val="000000"/>
                <w:sz w:val="19"/>
                <w:szCs w:val="19"/>
              </w:rPr>
              <w:t>108</w:t>
            </w:r>
          </w:p>
        </w:tc>
        <w:tc>
          <w:tcPr>
            <w:tcW w:w="31" w:type="dxa"/>
          </w:tcPr>
          <w:p w14:paraId="080DA97F" w14:textId="77777777" w:rsidR="000E44F5" w:rsidRDefault="000E44F5"/>
        </w:tc>
        <w:tc>
          <w:tcPr>
            <w:tcW w:w="1277" w:type="dxa"/>
          </w:tcPr>
          <w:p w14:paraId="080DA980" w14:textId="77777777" w:rsidR="000E44F5" w:rsidRDefault="000E44F5"/>
        </w:tc>
        <w:tc>
          <w:tcPr>
            <w:tcW w:w="3828" w:type="dxa"/>
          </w:tcPr>
          <w:p w14:paraId="080DA981" w14:textId="77777777" w:rsidR="000E44F5" w:rsidRDefault="000E44F5"/>
        </w:tc>
        <w:tc>
          <w:tcPr>
            <w:tcW w:w="710" w:type="dxa"/>
          </w:tcPr>
          <w:p w14:paraId="080DA982" w14:textId="77777777" w:rsidR="000E44F5" w:rsidRDefault="000E44F5"/>
        </w:tc>
        <w:tc>
          <w:tcPr>
            <w:tcW w:w="285" w:type="dxa"/>
          </w:tcPr>
          <w:p w14:paraId="080DA983" w14:textId="77777777" w:rsidR="000E44F5" w:rsidRDefault="000E44F5"/>
        </w:tc>
      </w:tr>
      <w:tr w:rsidR="000E44F5" w14:paraId="080DA992" w14:textId="77777777">
        <w:trPr>
          <w:trHeight w:hRule="exact" w:val="416"/>
        </w:trPr>
        <w:tc>
          <w:tcPr>
            <w:tcW w:w="143" w:type="dxa"/>
          </w:tcPr>
          <w:p w14:paraId="080DA985" w14:textId="77777777" w:rsidR="000E44F5" w:rsidRDefault="000E44F5"/>
        </w:tc>
        <w:tc>
          <w:tcPr>
            <w:tcW w:w="1419" w:type="dxa"/>
          </w:tcPr>
          <w:p w14:paraId="080DA986" w14:textId="77777777" w:rsidR="000E44F5" w:rsidRDefault="000E44F5"/>
        </w:tc>
        <w:tc>
          <w:tcPr>
            <w:tcW w:w="285" w:type="dxa"/>
          </w:tcPr>
          <w:p w14:paraId="080DA987" w14:textId="77777777" w:rsidR="000E44F5" w:rsidRDefault="000E44F5"/>
        </w:tc>
        <w:tc>
          <w:tcPr>
            <w:tcW w:w="697" w:type="dxa"/>
          </w:tcPr>
          <w:p w14:paraId="080DA988" w14:textId="77777777" w:rsidR="000E44F5" w:rsidRDefault="000E44F5"/>
        </w:tc>
        <w:tc>
          <w:tcPr>
            <w:tcW w:w="442" w:type="dxa"/>
          </w:tcPr>
          <w:p w14:paraId="080DA989" w14:textId="77777777" w:rsidR="000E44F5" w:rsidRDefault="000E44F5"/>
        </w:tc>
        <w:tc>
          <w:tcPr>
            <w:tcW w:w="442" w:type="dxa"/>
          </w:tcPr>
          <w:p w14:paraId="080DA98A" w14:textId="77777777" w:rsidR="000E44F5" w:rsidRDefault="000E44F5"/>
        </w:tc>
        <w:tc>
          <w:tcPr>
            <w:tcW w:w="442" w:type="dxa"/>
          </w:tcPr>
          <w:p w14:paraId="080DA98B" w14:textId="77777777" w:rsidR="000E44F5" w:rsidRDefault="000E44F5"/>
        </w:tc>
        <w:tc>
          <w:tcPr>
            <w:tcW w:w="786" w:type="dxa"/>
          </w:tcPr>
          <w:p w14:paraId="080DA98C" w14:textId="77777777" w:rsidR="000E44F5" w:rsidRDefault="000E44F5"/>
        </w:tc>
        <w:tc>
          <w:tcPr>
            <w:tcW w:w="31" w:type="dxa"/>
          </w:tcPr>
          <w:p w14:paraId="080DA98D" w14:textId="77777777" w:rsidR="000E44F5" w:rsidRDefault="000E44F5"/>
        </w:tc>
        <w:tc>
          <w:tcPr>
            <w:tcW w:w="1277" w:type="dxa"/>
          </w:tcPr>
          <w:p w14:paraId="080DA98E" w14:textId="77777777" w:rsidR="000E44F5" w:rsidRDefault="000E44F5"/>
        </w:tc>
        <w:tc>
          <w:tcPr>
            <w:tcW w:w="3828" w:type="dxa"/>
          </w:tcPr>
          <w:p w14:paraId="080DA98F" w14:textId="77777777" w:rsidR="000E44F5" w:rsidRDefault="000E44F5"/>
        </w:tc>
        <w:tc>
          <w:tcPr>
            <w:tcW w:w="710" w:type="dxa"/>
          </w:tcPr>
          <w:p w14:paraId="080DA990" w14:textId="77777777" w:rsidR="000E44F5" w:rsidRDefault="000E44F5"/>
        </w:tc>
        <w:tc>
          <w:tcPr>
            <w:tcW w:w="285" w:type="dxa"/>
          </w:tcPr>
          <w:p w14:paraId="080DA991" w14:textId="77777777" w:rsidR="000E44F5" w:rsidRDefault="000E44F5"/>
        </w:tc>
      </w:tr>
      <w:tr w:rsidR="000E44F5" w14:paraId="080DA998" w14:textId="77777777">
        <w:trPr>
          <w:trHeight w:hRule="exact" w:val="277"/>
        </w:trPr>
        <w:tc>
          <w:tcPr>
            <w:tcW w:w="143" w:type="dxa"/>
          </w:tcPr>
          <w:p w14:paraId="080DA993" w14:textId="77777777" w:rsidR="000E44F5" w:rsidRDefault="000E44F5"/>
        </w:tc>
        <w:tc>
          <w:tcPr>
            <w:tcW w:w="5826" w:type="dxa"/>
            <w:gridSpan w:val="9"/>
            <w:shd w:val="clear" w:color="000000" w:fill="FFFFFF"/>
            <w:tcMar>
              <w:left w:w="34" w:type="dxa"/>
              <w:right w:w="34" w:type="dxa"/>
            </w:tcMar>
          </w:tcPr>
          <w:p w14:paraId="080DA994" w14:textId="77777777" w:rsidR="000E44F5" w:rsidRDefault="003506FC">
            <w:pPr>
              <w:spacing w:after="0" w:line="240" w:lineRule="auto"/>
            </w:pPr>
            <w:r>
              <w:rPr>
                <w:rFonts w:ascii="Times New Roman" w:hAnsi="Times New Roman" w:cs="Times New Roman"/>
                <w:b/>
                <w:color w:val="000000"/>
              </w:rPr>
              <w:t>ОСНОВАНИЕ</w:t>
            </w:r>
          </w:p>
        </w:tc>
        <w:tc>
          <w:tcPr>
            <w:tcW w:w="3828" w:type="dxa"/>
          </w:tcPr>
          <w:p w14:paraId="080DA995" w14:textId="77777777" w:rsidR="000E44F5" w:rsidRDefault="000E44F5"/>
        </w:tc>
        <w:tc>
          <w:tcPr>
            <w:tcW w:w="710" w:type="dxa"/>
          </w:tcPr>
          <w:p w14:paraId="080DA996" w14:textId="77777777" w:rsidR="000E44F5" w:rsidRDefault="000E44F5"/>
        </w:tc>
        <w:tc>
          <w:tcPr>
            <w:tcW w:w="285" w:type="dxa"/>
          </w:tcPr>
          <w:p w14:paraId="080DA997" w14:textId="77777777" w:rsidR="000E44F5" w:rsidRDefault="000E44F5"/>
        </w:tc>
      </w:tr>
      <w:tr w:rsidR="000E44F5" w14:paraId="080DA9A6" w14:textId="77777777">
        <w:trPr>
          <w:trHeight w:hRule="exact" w:val="277"/>
        </w:trPr>
        <w:tc>
          <w:tcPr>
            <w:tcW w:w="143" w:type="dxa"/>
          </w:tcPr>
          <w:p w14:paraId="080DA999" w14:textId="77777777" w:rsidR="000E44F5" w:rsidRDefault="000E44F5"/>
        </w:tc>
        <w:tc>
          <w:tcPr>
            <w:tcW w:w="1419" w:type="dxa"/>
          </w:tcPr>
          <w:p w14:paraId="080DA99A" w14:textId="77777777" w:rsidR="000E44F5" w:rsidRDefault="000E44F5"/>
        </w:tc>
        <w:tc>
          <w:tcPr>
            <w:tcW w:w="285" w:type="dxa"/>
          </w:tcPr>
          <w:p w14:paraId="080DA99B" w14:textId="77777777" w:rsidR="000E44F5" w:rsidRDefault="000E44F5"/>
        </w:tc>
        <w:tc>
          <w:tcPr>
            <w:tcW w:w="697" w:type="dxa"/>
          </w:tcPr>
          <w:p w14:paraId="080DA99C" w14:textId="77777777" w:rsidR="000E44F5" w:rsidRDefault="000E44F5"/>
        </w:tc>
        <w:tc>
          <w:tcPr>
            <w:tcW w:w="442" w:type="dxa"/>
          </w:tcPr>
          <w:p w14:paraId="080DA99D" w14:textId="77777777" w:rsidR="000E44F5" w:rsidRDefault="000E44F5"/>
        </w:tc>
        <w:tc>
          <w:tcPr>
            <w:tcW w:w="442" w:type="dxa"/>
          </w:tcPr>
          <w:p w14:paraId="080DA99E" w14:textId="77777777" w:rsidR="000E44F5" w:rsidRDefault="000E44F5"/>
        </w:tc>
        <w:tc>
          <w:tcPr>
            <w:tcW w:w="442" w:type="dxa"/>
          </w:tcPr>
          <w:p w14:paraId="080DA99F" w14:textId="77777777" w:rsidR="000E44F5" w:rsidRDefault="000E44F5"/>
        </w:tc>
        <w:tc>
          <w:tcPr>
            <w:tcW w:w="786" w:type="dxa"/>
          </w:tcPr>
          <w:p w14:paraId="080DA9A0" w14:textId="77777777" w:rsidR="000E44F5" w:rsidRDefault="000E44F5"/>
        </w:tc>
        <w:tc>
          <w:tcPr>
            <w:tcW w:w="31" w:type="dxa"/>
          </w:tcPr>
          <w:p w14:paraId="080DA9A1" w14:textId="77777777" w:rsidR="000E44F5" w:rsidRDefault="000E44F5"/>
        </w:tc>
        <w:tc>
          <w:tcPr>
            <w:tcW w:w="1277" w:type="dxa"/>
          </w:tcPr>
          <w:p w14:paraId="080DA9A2" w14:textId="77777777" w:rsidR="000E44F5" w:rsidRDefault="000E44F5"/>
        </w:tc>
        <w:tc>
          <w:tcPr>
            <w:tcW w:w="3828" w:type="dxa"/>
          </w:tcPr>
          <w:p w14:paraId="080DA9A3" w14:textId="77777777" w:rsidR="000E44F5" w:rsidRDefault="000E44F5"/>
        </w:tc>
        <w:tc>
          <w:tcPr>
            <w:tcW w:w="710" w:type="dxa"/>
          </w:tcPr>
          <w:p w14:paraId="080DA9A4" w14:textId="77777777" w:rsidR="000E44F5" w:rsidRDefault="000E44F5"/>
        </w:tc>
        <w:tc>
          <w:tcPr>
            <w:tcW w:w="285" w:type="dxa"/>
          </w:tcPr>
          <w:p w14:paraId="080DA9A5" w14:textId="77777777" w:rsidR="000E44F5" w:rsidRDefault="000E44F5"/>
        </w:tc>
      </w:tr>
      <w:tr w:rsidR="000E44F5" w:rsidRPr="007605F0" w14:paraId="080DA9AE" w14:textId="77777777">
        <w:trPr>
          <w:trHeight w:hRule="exact" w:val="4584"/>
        </w:trPr>
        <w:tc>
          <w:tcPr>
            <w:tcW w:w="143" w:type="dxa"/>
          </w:tcPr>
          <w:p w14:paraId="080DA9A7" w14:textId="77777777" w:rsidR="000E44F5" w:rsidRDefault="000E44F5"/>
        </w:tc>
        <w:tc>
          <w:tcPr>
            <w:tcW w:w="10646" w:type="dxa"/>
            <w:gridSpan w:val="12"/>
            <w:shd w:val="clear" w:color="000000" w:fill="FFFFFF"/>
            <w:tcMar>
              <w:left w:w="34" w:type="dxa"/>
              <w:right w:w="34" w:type="dxa"/>
            </w:tcMar>
          </w:tcPr>
          <w:p w14:paraId="080DA9A8" w14:textId="77777777" w:rsidR="000E44F5" w:rsidRPr="007605F0" w:rsidRDefault="003506FC">
            <w:pPr>
              <w:spacing w:after="0" w:line="240" w:lineRule="auto"/>
              <w:rPr>
                <w:lang w:val="ru-RU"/>
              </w:rPr>
            </w:pPr>
            <w:r w:rsidRPr="007605F0">
              <w:rPr>
                <w:rFonts w:ascii="Times New Roman" w:hAnsi="Times New Roman" w:cs="Times New Roman"/>
                <w:color w:val="000000"/>
                <w:lang w:val="ru-RU"/>
              </w:rPr>
              <w:t>Учебный план утвержден учёным советом вуза от 26.04.2022 протокол № 9/1.</w:t>
            </w:r>
          </w:p>
          <w:p w14:paraId="080DA9A9" w14:textId="77777777" w:rsidR="000E44F5" w:rsidRPr="007605F0" w:rsidRDefault="000E44F5">
            <w:pPr>
              <w:spacing w:after="0" w:line="240" w:lineRule="auto"/>
              <w:rPr>
                <w:lang w:val="ru-RU"/>
              </w:rPr>
            </w:pPr>
          </w:p>
          <w:p w14:paraId="080DA9AA" w14:textId="77777777" w:rsidR="000E44F5" w:rsidRPr="007605F0" w:rsidRDefault="000E44F5">
            <w:pPr>
              <w:spacing w:after="0" w:line="240" w:lineRule="auto"/>
              <w:rPr>
                <w:lang w:val="ru-RU"/>
              </w:rPr>
            </w:pPr>
          </w:p>
          <w:p w14:paraId="080DA9AB" w14:textId="77777777" w:rsidR="000E44F5" w:rsidRPr="007605F0" w:rsidRDefault="003506FC">
            <w:pPr>
              <w:spacing w:after="0" w:line="240" w:lineRule="auto"/>
              <w:rPr>
                <w:lang w:val="ru-RU"/>
              </w:rPr>
            </w:pPr>
            <w:r w:rsidRPr="007605F0">
              <w:rPr>
                <w:rFonts w:ascii="Times New Roman" w:hAnsi="Times New Roman" w:cs="Times New Roman"/>
                <w:color w:val="000000"/>
                <w:lang w:val="ru-RU"/>
              </w:rPr>
              <w:t>Программу составил(и): канд. техн. наук, Доц., Хало Павел Владимирович _________________</w:t>
            </w:r>
          </w:p>
          <w:p w14:paraId="080DA9AC" w14:textId="77777777" w:rsidR="000E44F5" w:rsidRPr="007605F0" w:rsidRDefault="000E44F5">
            <w:pPr>
              <w:spacing w:after="0" w:line="240" w:lineRule="auto"/>
              <w:rPr>
                <w:lang w:val="ru-RU"/>
              </w:rPr>
            </w:pPr>
          </w:p>
          <w:p w14:paraId="080DA9AD" w14:textId="77777777" w:rsidR="000E44F5" w:rsidRPr="007605F0" w:rsidRDefault="003506FC">
            <w:pPr>
              <w:spacing w:after="0" w:line="240" w:lineRule="auto"/>
              <w:rPr>
                <w:lang w:val="ru-RU"/>
              </w:rPr>
            </w:pPr>
            <w:r w:rsidRPr="007605F0">
              <w:rPr>
                <w:rFonts w:ascii="Times New Roman" w:hAnsi="Times New Roman" w:cs="Times New Roman"/>
                <w:color w:val="000000"/>
                <w:lang w:val="ru-RU"/>
              </w:rPr>
              <w:t>Зав. кафедрой: Кибенко Е. И. _________________</w:t>
            </w:r>
          </w:p>
        </w:tc>
      </w:tr>
    </w:tbl>
    <w:p w14:paraId="080DA9AF" w14:textId="77777777" w:rsidR="000E44F5" w:rsidRPr="007605F0" w:rsidRDefault="003506FC">
      <w:pPr>
        <w:rPr>
          <w:sz w:val="0"/>
          <w:szCs w:val="0"/>
          <w:lang w:val="ru-RU"/>
        </w:rPr>
      </w:pPr>
      <w:r w:rsidRPr="007605F0">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0E44F5" w14:paraId="080DA9B3" w14:textId="77777777">
        <w:trPr>
          <w:trHeight w:hRule="exact" w:val="416"/>
        </w:trPr>
        <w:tc>
          <w:tcPr>
            <w:tcW w:w="4692" w:type="dxa"/>
            <w:gridSpan w:val="2"/>
            <w:shd w:val="clear" w:color="C0C0C0" w:fill="FFFFFF"/>
            <w:tcMar>
              <w:left w:w="34" w:type="dxa"/>
              <w:right w:w="34" w:type="dxa"/>
            </w:tcMar>
          </w:tcPr>
          <w:p w14:paraId="080DA9B0" w14:textId="5A40DD73" w:rsidR="000E44F5" w:rsidRDefault="000E44F5">
            <w:pPr>
              <w:spacing w:after="0" w:line="240" w:lineRule="auto"/>
              <w:rPr>
                <w:sz w:val="16"/>
                <w:szCs w:val="16"/>
              </w:rPr>
            </w:pPr>
          </w:p>
        </w:tc>
        <w:tc>
          <w:tcPr>
            <w:tcW w:w="5104" w:type="dxa"/>
          </w:tcPr>
          <w:p w14:paraId="080DA9B1" w14:textId="77777777" w:rsidR="000E44F5" w:rsidRDefault="000E44F5"/>
        </w:tc>
        <w:tc>
          <w:tcPr>
            <w:tcW w:w="1007" w:type="dxa"/>
            <w:shd w:val="clear" w:color="C0C0C0" w:fill="FFFFFF"/>
            <w:tcMar>
              <w:left w:w="34" w:type="dxa"/>
              <w:right w:w="34" w:type="dxa"/>
            </w:tcMar>
          </w:tcPr>
          <w:p w14:paraId="080DA9B2"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3</w:t>
            </w:r>
          </w:p>
        </w:tc>
      </w:tr>
      <w:tr w:rsidR="000E44F5" w14:paraId="080DA9B8" w14:textId="77777777">
        <w:trPr>
          <w:trHeight w:hRule="exact" w:val="138"/>
        </w:trPr>
        <w:tc>
          <w:tcPr>
            <w:tcW w:w="766" w:type="dxa"/>
          </w:tcPr>
          <w:p w14:paraId="080DA9B4" w14:textId="77777777" w:rsidR="000E44F5" w:rsidRDefault="000E44F5"/>
        </w:tc>
        <w:tc>
          <w:tcPr>
            <w:tcW w:w="3913" w:type="dxa"/>
          </w:tcPr>
          <w:p w14:paraId="080DA9B5" w14:textId="77777777" w:rsidR="000E44F5" w:rsidRDefault="000E44F5"/>
        </w:tc>
        <w:tc>
          <w:tcPr>
            <w:tcW w:w="5104" w:type="dxa"/>
          </w:tcPr>
          <w:p w14:paraId="080DA9B6" w14:textId="77777777" w:rsidR="000E44F5" w:rsidRDefault="000E44F5"/>
        </w:tc>
        <w:tc>
          <w:tcPr>
            <w:tcW w:w="993" w:type="dxa"/>
          </w:tcPr>
          <w:p w14:paraId="080DA9B7" w14:textId="77777777" w:rsidR="000E44F5" w:rsidRDefault="000E44F5"/>
        </w:tc>
      </w:tr>
      <w:tr w:rsidR="000E44F5" w14:paraId="080DA9BA"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9B9"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E44F5" w:rsidRPr="007605F0" w14:paraId="080DA9BD"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BB" w14:textId="77777777" w:rsidR="000E44F5" w:rsidRDefault="003506F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BC"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формирование у студентов системы знаний, умений и навыков, связанных с особенностями математических способов представления и обработки исследовательских данных. Студент </w:t>
            </w:r>
            <w:r w:rsidRPr="007605F0">
              <w:rPr>
                <w:rFonts w:ascii="Times New Roman" w:hAnsi="Times New Roman" w:cs="Times New Roman"/>
                <w:color w:val="000000"/>
                <w:sz w:val="19"/>
                <w:szCs w:val="19"/>
                <w:lang w:val="ru-RU"/>
              </w:rPr>
              <w:t>получает знания по основам статистической обработки результатов, которые понадобятся ему для выполнения научно-исследовательской работы подготовки выпускной квалификационной работы.</w:t>
            </w:r>
          </w:p>
        </w:tc>
      </w:tr>
      <w:tr w:rsidR="000E44F5" w:rsidRPr="007605F0" w14:paraId="080DA9C2" w14:textId="77777777">
        <w:trPr>
          <w:trHeight w:hRule="exact" w:val="277"/>
        </w:trPr>
        <w:tc>
          <w:tcPr>
            <w:tcW w:w="766" w:type="dxa"/>
          </w:tcPr>
          <w:p w14:paraId="080DA9BE" w14:textId="77777777" w:rsidR="000E44F5" w:rsidRPr="007605F0" w:rsidRDefault="000E44F5">
            <w:pPr>
              <w:rPr>
                <w:lang w:val="ru-RU"/>
              </w:rPr>
            </w:pPr>
          </w:p>
        </w:tc>
        <w:tc>
          <w:tcPr>
            <w:tcW w:w="3913" w:type="dxa"/>
          </w:tcPr>
          <w:p w14:paraId="080DA9BF" w14:textId="77777777" w:rsidR="000E44F5" w:rsidRPr="007605F0" w:rsidRDefault="000E44F5">
            <w:pPr>
              <w:rPr>
                <w:lang w:val="ru-RU"/>
              </w:rPr>
            </w:pPr>
          </w:p>
        </w:tc>
        <w:tc>
          <w:tcPr>
            <w:tcW w:w="5104" w:type="dxa"/>
          </w:tcPr>
          <w:p w14:paraId="080DA9C0" w14:textId="77777777" w:rsidR="000E44F5" w:rsidRPr="007605F0" w:rsidRDefault="000E44F5">
            <w:pPr>
              <w:rPr>
                <w:lang w:val="ru-RU"/>
              </w:rPr>
            </w:pPr>
          </w:p>
        </w:tc>
        <w:tc>
          <w:tcPr>
            <w:tcW w:w="993" w:type="dxa"/>
          </w:tcPr>
          <w:p w14:paraId="080DA9C1" w14:textId="77777777" w:rsidR="000E44F5" w:rsidRPr="007605F0" w:rsidRDefault="000E44F5">
            <w:pPr>
              <w:rPr>
                <w:lang w:val="ru-RU"/>
              </w:rPr>
            </w:pPr>
          </w:p>
        </w:tc>
      </w:tr>
      <w:tr w:rsidR="000E44F5" w:rsidRPr="007605F0" w14:paraId="080DA9C4"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9C3"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2. ТРЕБОВАНИЯ К РЕЗУЛЬТАТАМ ОСВОЕНИЯ ДИСЦИПЛИНЫ</w:t>
            </w:r>
          </w:p>
        </w:tc>
      </w:tr>
      <w:tr w:rsidR="000E44F5" w:rsidRPr="007605F0" w14:paraId="080DA9C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5"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0E44F5" w:rsidRPr="007605F0" w14:paraId="080DA9C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7"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 xml:space="preserve">ПКР-3.2:Использует различные средства и способы распространения положительного опыта организации </w:t>
            </w:r>
            <w:r w:rsidRPr="007605F0">
              <w:rPr>
                <w:rFonts w:ascii="Times New Roman" w:hAnsi="Times New Roman" w:cs="Times New Roman"/>
                <w:b/>
                <w:color w:val="000000"/>
                <w:sz w:val="19"/>
                <w:szCs w:val="19"/>
                <w:lang w:val="ru-RU"/>
              </w:rPr>
              <w:t>образовательной деятельности, в том числе с применением ИКТ</w:t>
            </w:r>
          </w:p>
        </w:tc>
      </w:tr>
      <w:tr w:rsidR="000E44F5" w:rsidRPr="007605F0" w14:paraId="080DA9C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9"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w:t>
            </w:r>
            <w:r w:rsidRPr="007605F0">
              <w:rPr>
                <w:rFonts w:ascii="Times New Roman" w:hAnsi="Times New Roman" w:cs="Times New Roman"/>
                <w:b/>
                <w:color w:val="000000"/>
                <w:sz w:val="19"/>
                <w:szCs w:val="19"/>
                <w:lang w:val="ru-RU"/>
              </w:rPr>
              <w:t>чающихся</w:t>
            </w:r>
          </w:p>
        </w:tc>
      </w:tr>
      <w:tr w:rsidR="000E44F5" w:rsidRPr="007605F0" w14:paraId="080DA9C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B"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ПКР-3.4:Владеет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0E44F5" w:rsidRPr="007605F0" w14:paraId="080DA9C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D"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ПКР-3.5:Разрабатывает и реализует индивидуальные образова</w:t>
            </w:r>
            <w:r w:rsidRPr="007605F0">
              <w:rPr>
                <w:rFonts w:ascii="Times New Roman" w:hAnsi="Times New Roman" w:cs="Times New Roman"/>
                <w:b/>
                <w:color w:val="000000"/>
                <w:sz w:val="19"/>
                <w:szCs w:val="19"/>
                <w:lang w:val="ru-RU"/>
              </w:rPr>
              <w:t>тельные маршруты и индивидуальные программы развития с учетом личностных и возрастных особенностей обучающихся</w:t>
            </w:r>
          </w:p>
        </w:tc>
      </w:tr>
      <w:tr w:rsidR="000E44F5" w:rsidRPr="007605F0" w14:paraId="080DA9D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CF"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0E44F5" w:rsidRPr="007605F0" w14:paraId="080DA9D2"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D1"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ПКО-1.2:Осуществляет плани</w:t>
            </w:r>
            <w:r w:rsidRPr="007605F0">
              <w:rPr>
                <w:rFonts w:ascii="Times New Roman" w:hAnsi="Times New Roman" w:cs="Times New Roman"/>
                <w:b/>
                <w:color w:val="000000"/>
                <w:sz w:val="19"/>
                <w:szCs w:val="19"/>
                <w:lang w:val="ru-RU"/>
              </w:rPr>
              <w:t>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0E44F5" w:rsidRPr="007605F0" w14:paraId="080DA9D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D3"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 xml:space="preserve">ПКО-1.3:Использует ресурсы </w:t>
            </w:r>
            <w:r w:rsidRPr="007605F0">
              <w:rPr>
                <w:rFonts w:ascii="Times New Roman" w:hAnsi="Times New Roman" w:cs="Times New Roman"/>
                <w:b/>
                <w:color w:val="000000"/>
                <w:sz w:val="19"/>
                <w:szCs w:val="19"/>
                <w:lang w:val="ru-RU"/>
              </w:rPr>
              <w:t>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rsidR="000E44F5" w:rsidRPr="007605F0" w14:paraId="080DA9D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D5"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w:t>
            </w:r>
            <w:r w:rsidRPr="007605F0">
              <w:rPr>
                <w:rFonts w:ascii="Times New Roman" w:hAnsi="Times New Roman" w:cs="Times New Roman"/>
                <w:b/>
                <w:color w:val="000000"/>
                <w:sz w:val="19"/>
                <w:szCs w:val="19"/>
                <w:lang w:val="ru-RU"/>
              </w:rPr>
              <w:t>щихся</w:t>
            </w:r>
          </w:p>
        </w:tc>
      </w:tr>
      <w:tr w:rsidR="000E44F5" w:rsidRPr="007605F0" w14:paraId="080DA9D8"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D7"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0E44F5" w:rsidRPr="007605F0" w14:paraId="080DA9D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D9"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0E44F5" w:rsidRPr="007605F0" w14:paraId="080DA9DF" w14:textId="77777777">
        <w:trPr>
          <w:trHeight w:hRule="exact" w:val="277"/>
        </w:trPr>
        <w:tc>
          <w:tcPr>
            <w:tcW w:w="766" w:type="dxa"/>
          </w:tcPr>
          <w:p w14:paraId="080DA9DB" w14:textId="77777777" w:rsidR="000E44F5" w:rsidRPr="007605F0" w:rsidRDefault="000E44F5">
            <w:pPr>
              <w:rPr>
                <w:lang w:val="ru-RU"/>
              </w:rPr>
            </w:pPr>
          </w:p>
        </w:tc>
        <w:tc>
          <w:tcPr>
            <w:tcW w:w="3913" w:type="dxa"/>
          </w:tcPr>
          <w:p w14:paraId="080DA9DC" w14:textId="77777777" w:rsidR="000E44F5" w:rsidRPr="007605F0" w:rsidRDefault="000E44F5">
            <w:pPr>
              <w:rPr>
                <w:lang w:val="ru-RU"/>
              </w:rPr>
            </w:pPr>
          </w:p>
        </w:tc>
        <w:tc>
          <w:tcPr>
            <w:tcW w:w="5104" w:type="dxa"/>
          </w:tcPr>
          <w:p w14:paraId="080DA9DD" w14:textId="77777777" w:rsidR="000E44F5" w:rsidRPr="007605F0" w:rsidRDefault="000E44F5">
            <w:pPr>
              <w:rPr>
                <w:lang w:val="ru-RU"/>
              </w:rPr>
            </w:pPr>
          </w:p>
        </w:tc>
        <w:tc>
          <w:tcPr>
            <w:tcW w:w="993" w:type="dxa"/>
          </w:tcPr>
          <w:p w14:paraId="080DA9DE" w14:textId="77777777" w:rsidR="000E44F5" w:rsidRPr="007605F0" w:rsidRDefault="000E44F5">
            <w:pPr>
              <w:rPr>
                <w:lang w:val="ru-RU"/>
              </w:rPr>
            </w:pPr>
          </w:p>
        </w:tc>
      </w:tr>
      <w:tr w:rsidR="000E44F5" w:rsidRPr="007605F0" w14:paraId="080DA9E1"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80DA9E0"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 xml:space="preserve">В </w:t>
            </w:r>
            <w:r w:rsidRPr="007605F0">
              <w:rPr>
                <w:rFonts w:ascii="Times New Roman" w:hAnsi="Times New Roman" w:cs="Times New Roman"/>
                <w:b/>
                <w:color w:val="000000"/>
                <w:sz w:val="19"/>
                <w:szCs w:val="19"/>
                <w:lang w:val="ru-RU"/>
              </w:rPr>
              <w:t>результате освоения дисциплины обучающийся должен:</w:t>
            </w:r>
          </w:p>
        </w:tc>
      </w:tr>
      <w:tr w:rsidR="000E44F5" w14:paraId="080DA9E3"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E2" w14:textId="77777777" w:rsidR="000E44F5" w:rsidRDefault="003506FC">
            <w:pPr>
              <w:spacing w:after="0" w:line="240" w:lineRule="auto"/>
              <w:rPr>
                <w:sz w:val="19"/>
                <w:szCs w:val="19"/>
              </w:rPr>
            </w:pPr>
            <w:r>
              <w:rPr>
                <w:rFonts w:ascii="Times New Roman" w:hAnsi="Times New Roman" w:cs="Times New Roman"/>
                <w:b/>
                <w:color w:val="000000"/>
                <w:sz w:val="19"/>
                <w:szCs w:val="19"/>
              </w:rPr>
              <w:t>Знать:</w:t>
            </w:r>
          </w:p>
        </w:tc>
      </w:tr>
      <w:tr w:rsidR="000E44F5" w:rsidRPr="007605F0" w14:paraId="080DA9E9" w14:textId="77777777">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E4"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различные формы, виды устной и письменной коммуникации в учебной и профессиональной деятельности (ОК-1);</w:t>
            </w:r>
          </w:p>
          <w:p w14:paraId="080DA9E5"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 основные механизмы социализации личности; основные философские категории и </w:t>
            </w:r>
            <w:r w:rsidRPr="007605F0">
              <w:rPr>
                <w:rFonts w:ascii="Times New Roman" w:hAnsi="Times New Roman" w:cs="Times New Roman"/>
                <w:color w:val="000000"/>
                <w:sz w:val="19"/>
                <w:szCs w:val="19"/>
                <w:lang w:val="ru-RU"/>
              </w:rPr>
              <w:t>проблемы человеческого бытия; особенности со-временного физкультурно-спортивного движения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w:t>
            </w:r>
            <w:r w:rsidRPr="007605F0">
              <w:rPr>
                <w:rFonts w:ascii="Times New Roman" w:hAnsi="Times New Roman" w:cs="Times New Roman"/>
                <w:color w:val="000000"/>
                <w:sz w:val="19"/>
                <w:szCs w:val="19"/>
                <w:lang w:val="ru-RU"/>
              </w:rPr>
              <w:t>ннонаучной картины мира, место и роль человека в природе (ОК-3);</w:t>
            </w:r>
          </w:p>
          <w:p w14:paraId="080DA9E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(ОПК-4);</w:t>
            </w:r>
          </w:p>
          <w:p w14:paraId="080DA9E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методы выявления отклонений функционального</w:t>
            </w:r>
            <w:r w:rsidRPr="007605F0">
              <w:rPr>
                <w:rFonts w:ascii="Times New Roman" w:hAnsi="Times New Roman" w:cs="Times New Roman"/>
                <w:color w:val="000000"/>
                <w:sz w:val="19"/>
                <w:szCs w:val="19"/>
                <w:lang w:val="ru-RU"/>
              </w:rPr>
              <w:t xml:space="preserve"> состояния организма (ПК-2);</w:t>
            </w:r>
          </w:p>
          <w:p w14:paraId="080DA9E8"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перечень форм, средств и методов организации учебно-тренировочного процесса; структуру и специфику собственной профессиональной деятельности (СК-3).</w:t>
            </w:r>
          </w:p>
        </w:tc>
      </w:tr>
      <w:tr w:rsidR="000E44F5" w14:paraId="080DA9EB"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EA" w14:textId="77777777" w:rsidR="000E44F5" w:rsidRDefault="003506FC">
            <w:pPr>
              <w:spacing w:after="0" w:line="240" w:lineRule="auto"/>
              <w:rPr>
                <w:sz w:val="19"/>
                <w:szCs w:val="19"/>
              </w:rPr>
            </w:pPr>
            <w:r>
              <w:rPr>
                <w:rFonts w:ascii="Times New Roman" w:hAnsi="Times New Roman" w:cs="Times New Roman"/>
                <w:b/>
                <w:color w:val="000000"/>
                <w:sz w:val="19"/>
                <w:szCs w:val="19"/>
              </w:rPr>
              <w:t>Уметь:</w:t>
            </w:r>
          </w:p>
        </w:tc>
      </w:tr>
      <w:tr w:rsidR="000E44F5" w:rsidRPr="007605F0" w14:paraId="080DA9F1" w14:textId="77777777">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EC"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вести диалоговую речь; уметь использовать различные формы, виды у</w:t>
            </w:r>
            <w:r w:rsidRPr="007605F0">
              <w:rPr>
                <w:rFonts w:ascii="Times New Roman" w:hAnsi="Times New Roman" w:cs="Times New Roman"/>
                <w:color w:val="000000"/>
                <w:sz w:val="19"/>
                <w:szCs w:val="19"/>
                <w:lang w:val="ru-RU"/>
              </w:rPr>
              <w:t>стной и письменной коммуникации на родном языке в учебной и профессиональной деятельности (ОК-1);</w:t>
            </w:r>
          </w:p>
          <w:p w14:paraId="080DA9ED"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анализировать мировоззренческие, социально и личностно значимые философские проблемы; применять профессиональные знания в процессе решения задач образовател</w:t>
            </w:r>
            <w:r w:rsidRPr="007605F0">
              <w:rPr>
                <w:rFonts w:ascii="Times New Roman" w:hAnsi="Times New Roman" w:cs="Times New Roman"/>
                <w:color w:val="000000"/>
                <w:sz w:val="19"/>
                <w:szCs w:val="19"/>
                <w:lang w:val="ru-RU"/>
              </w:rPr>
              <w:t>ьной и физультурно-спортивной деятельности (ОК-3);</w:t>
            </w:r>
          </w:p>
          <w:p w14:paraId="080DA9E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 (ОПК-4);</w:t>
            </w:r>
          </w:p>
          <w:p w14:paraId="080DA9E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уметь выявлять и оцени</w:t>
            </w:r>
            <w:r w:rsidRPr="007605F0">
              <w:rPr>
                <w:rFonts w:ascii="Times New Roman" w:hAnsi="Times New Roman" w:cs="Times New Roman"/>
                <w:color w:val="000000"/>
                <w:sz w:val="19"/>
                <w:szCs w:val="19"/>
                <w:lang w:val="ru-RU"/>
              </w:rPr>
              <w:t>вать отклонения функционального состояния организма (ПК-2);</w:t>
            </w:r>
          </w:p>
          <w:p w14:paraId="080DA9F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w:t>
            </w:r>
            <w:r w:rsidRPr="007605F0">
              <w:rPr>
                <w:rFonts w:ascii="Times New Roman" w:hAnsi="Times New Roman" w:cs="Times New Roman"/>
                <w:color w:val="000000"/>
                <w:sz w:val="19"/>
                <w:szCs w:val="19"/>
                <w:lang w:val="ru-RU"/>
              </w:rPr>
              <w:t>конструктивные, дидактические, экспрессивные, коммуникативные, организаторские) (СК-3).</w:t>
            </w:r>
          </w:p>
        </w:tc>
      </w:tr>
    </w:tbl>
    <w:p w14:paraId="080DA9F2" w14:textId="77777777" w:rsidR="000E44F5" w:rsidRPr="007605F0" w:rsidRDefault="003506FC">
      <w:pPr>
        <w:rPr>
          <w:sz w:val="0"/>
          <w:szCs w:val="0"/>
          <w:lang w:val="ru-RU"/>
        </w:rPr>
      </w:pPr>
      <w:r w:rsidRPr="007605F0">
        <w:rPr>
          <w:lang w:val="ru-RU"/>
        </w:rPr>
        <w:br w:type="page"/>
      </w:r>
    </w:p>
    <w:tbl>
      <w:tblPr>
        <w:tblW w:w="0" w:type="auto"/>
        <w:tblCellMar>
          <w:left w:w="0" w:type="dxa"/>
          <w:right w:w="0" w:type="dxa"/>
        </w:tblCellMar>
        <w:tblLook w:val="04A0" w:firstRow="1" w:lastRow="0" w:firstColumn="1" w:lastColumn="0" w:noHBand="0" w:noVBand="1"/>
      </w:tblPr>
      <w:tblGrid>
        <w:gridCol w:w="1006"/>
        <w:gridCol w:w="3677"/>
        <w:gridCol w:w="1991"/>
        <w:gridCol w:w="1006"/>
        <w:gridCol w:w="722"/>
        <w:gridCol w:w="1148"/>
        <w:gridCol w:w="284"/>
        <w:gridCol w:w="1007"/>
      </w:tblGrid>
      <w:tr w:rsidR="000E44F5" w14:paraId="080DA9FA" w14:textId="77777777">
        <w:trPr>
          <w:trHeight w:hRule="exact" w:val="416"/>
        </w:trPr>
        <w:tc>
          <w:tcPr>
            <w:tcW w:w="4692" w:type="dxa"/>
            <w:gridSpan w:val="2"/>
            <w:shd w:val="clear" w:color="C0C0C0" w:fill="FFFFFF"/>
            <w:tcMar>
              <w:left w:w="34" w:type="dxa"/>
              <w:right w:w="34" w:type="dxa"/>
            </w:tcMar>
          </w:tcPr>
          <w:p w14:paraId="080DA9F3" w14:textId="057C5A93" w:rsidR="000E44F5" w:rsidRDefault="000E44F5">
            <w:pPr>
              <w:spacing w:after="0" w:line="240" w:lineRule="auto"/>
              <w:rPr>
                <w:sz w:val="16"/>
                <w:szCs w:val="16"/>
              </w:rPr>
            </w:pPr>
          </w:p>
        </w:tc>
        <w:tc>
          <w:tcPr>
            <w:tcW w:w="1985" w:type="dxa"/>
          </w:tcPr>
          <w:p w14:paraId="080DA9F4" w14:textId="77777777" w:rsidR="000E44F5" w:rsidRDefault="000E44F5"/>
        </w:tc>
        <w:tc>
          <w:tcPr>
            <w:tcW w:w="993" w:type="dxa"/>
          </w:tcPr>
          <w:p w14:paraId="080DA9F5" w14:textId="77777777" w:rsidR="000E44F5" w:rsidRDefault="000E44F5"/>
        </w:tc>
        <w:tc>
          <w:tcPr>
            <w:tcW w:w="710" w:type="dxa"/>
          </w:tcPr>
          <w:p w14:paraId="080DA9F6" w14:textId="77777777" w:rsidR="000E44F5" w:rsidRDefault="000E44F5"/>
        </w:tc>
        <w:tc>
          <w:tcPr>
            <w:tcW w:w="1135" w:type="dxa"/>
          </w:tcPr>
          <w:p w14:paraId="080DA9F7" w14:textId="77777777" w:rsidR="000E44F5" w:rsidRDefault="000E44F5"/>
        </w:tc>
        <w:tc>
          <w:tcPr>
            <w:tcW w:w="284" w:type="dxa"/>
          </w:tcPr>
          <w:p w14:paraId="080DA9F8" w14:textId="77777777" w:rsidR="000E44F5" w:rsidRDefault="000E44F5"/>
        </w:tc>
        <w:tc>
          <w:tcPr>
            <w:tcW w:w="1007" w:type="dxa"/>
            <w:shd w:val="clear" w:color="C0C0C0" w:fill="FFFFFF"/>
            <w:tcMar>
              <w:left w:w="34" w:type="dxa"/>
              <w:right w:w="34" w:type="dxa"/>
            </w:tcMar>
          </w:tcPr>
          <w:p w14:paraId="080DA9F9"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4</w:t>
            </w:r>
          </w:p>
        </w:tc>
      </w:tr>
      <w:tr w:rsidR="000E44F5" w14:paraId="080DA9FC"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A9FB" w14:textId="77777777" w:rsidR="000E44F5" w:rsidRDefault="003506FC">
            <w:pPr>
              <w:spacing w:after="0" w:line="240" w:lineRule="auto"/>
              <w:rPr>
                <w:sz w:val="19"/>
                <w:szCs w:val="19"/>
              </w:rPr>
            </w:pPr>
            <w:r>
              <w:rPr>
                <w:rFonts w:ascii="Times New Roman" w:hAnsi="Times New Roman" w:cs="Times New Roman"/>
                <w:b/>
                <w:color w:val="000000"/>
                <w:sz w:val="19"/>
                <w:szCs w:val="19"/>
              </w:rPr>
              <w:t>Владеть:</w:t>
            </w:r>
          </w:p>
        </w:tc>
      </w:tr>
      <w:tr w:rsidR="000E44F5" w:rsidRPr="007605F0" w14:paraId="080DAA02" w14:textId="77777777">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9FD"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 приемами ведения дискуссии, полемики, диалога, навыками публичной речи и письменного </w:t>
            </w:r>
            <w:r w:rsidRPr="007605F0">
              <w:rPr>
                <w:rFonts w:ascii="Times New Roman" w:hAnsi="Times New Roman" w:cs="Times New Roman"/>
                <w:color w:val="000000"/>
                <w:sz w:val="19"/>
                <w:szCs w:val="19"/>
                <w:lang w:val="ru-RU"/>
              </w:rPr>
              <w:t>аргументированного изложения собственной точки зрения (ОК-1);</w:t>
            </w:r>
          </w:p>
          <w:p w14:paraId="080DA9F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физкультурно-спортивных знаний; навыками коммуникации. (ОК-3);</w:t>
            </w:r>
          </w:p>
          <w:p w14:paraId="080DA9F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способами установления контактов и поддержания</w:t>
            </w:r>
            <w:r w:rsidRPr="007605F0">
              <w:rPr>
                <w:rFonts w:ascii="Times New Roman" w:hAnsi="Times New Roman" w:cs="Times New Roman"/>
                <w:color w:val="000000"/>
                <w:sz w:val="19"/>
                <w:szCs w:val="19"/>
                <w:lang w:val="ru-RU"/>
              </w:rPr>
              <w:t xml:space="preserve"> взаимодействия с субъектами образовательного процесса, использовать знания законов в условиях поликультурной образовательной среды (ОПК-4);</w:t>
            </w:r>
          </w:p>
          <w:p w14:paraId="080DAA0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навыками выявления и оценки отклонения функционального состояния организма (ПК-2);</w:t>
            </w:r>
          </w:p>
          <w:p w14:paraId="080DAA01"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навыками использования разли</w:t>
            </w:r>
            <w:r w:rsidRPr="007605F0">
              <w:rPr>
                <w:rFonts w:ascii="Times New Roman" w:hAnsi="Times New Roman" w:cs="Times New Roman"/>
                <w:color w:val="000000"/>
                <w:sz w:val="19"/>
                <w:szCs w:val="19"/>
                <w:lang w:val="ru-RU"/>
              </w:rPr>
              <w:t>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 (СК-3).</w:t>
            </w:r>
          </w:p>
        </w:tc>
      </w:tr>
      <w:tr w:rsidR="000E44F5" w:rsidRPr="007605F0" w14:paraId="080DAA0B" w14:textId="77777777">
        <w:trPr>
          <w:trHeight w:hRule="exact" w:val="277"/>
        </w:trPr>
        <w:tc>
          <w:tcPr>
            <w:tcW w:w="993" w:type="dxa"/>
          </w:tcPr>
          <w:p w14:paraId="080DAA03" w14:textId="77777777" w:rsidR="000E44F5" w:rsidRPr="007605F0" w:rsidRDefault="000E44F5">
            <w:pPr>
              <w:rPr>
                <w:lang w:val="ru-RU"/>
              </w:rPr>
            </w:pPr>
          </w:p>
        </w:tc>
        <w:tc>
          <w:tcPr>
            <w:tcW w:w="3687" w:type="dxa"/>
          </w:tcPr>
          <w:p w14:paraId="080DAA04" w14:textId="77777777" w:rsidR="000E44F5" w:rsidRPr="007605F0" w:rsidRDefault="000E44F5">
            <w:pPr>
              <w:rPr>
                <w:lang w:val="ru-RU"/>
              </w:rPr>
            </w:pPr>
          </w:p>
        </w:tc>
        <w:tc>
          <w:tcPr>
            <w:tcW w:w="1985" w:type="dxa"/>
          </w:tcPr>
          <w:p w14:paraId="080DAA05" w14:textId="77777777" w:rsidR="000E44F5" w:rsidRPr="007605F0" w:rsidRDefault="000E44F5">
            <w:pPr>
              <w:rPr>
                <w:lang w:val="ru-RU"/>
              </w:rPr>
            </w:pPr>
          </w:p>
        </w:tc>
        <w:tc>
          <w:tcPr>
            <w:tcW w:w="993" w:type="dxa"/>
          </w:tcPr>
          <w:p w14:paraId="080DAA06" w14:textId="77777777" w:rsidR="000E44F5" w:rsidRPr="007605F0" w:rsidRDefault="000E44F5">
            <w:pPr>
              <w:rPr>
                <w:lang w:val="ru-RU"/>
              </w:rPr>
            </w:pPr>
          </w:p>
        </w:tc>
        <w:tc>
          <w:tcPr>
            <w:tcW w:w="710" w:type="dxa"/>
          </w:tcPr>
          <w:p w14:paraId="080DAA07" w14:textId="77777777" w:rsidR="000E44F5" w:rsidRPr="007605F0" w:rsidRDefault="000E44F5">
            <w:pPr>
              <w:rPr>
                <w:lang w:val="ru-RU"/>
              </w:rPr>
            </w:pPr>
          </w:p>
        </w:tc>
        <w:tc>
          <w:tcPr>
            <w:tcW w:w="1135" w:type="dxa"/>
          </w:tcPr>
          <w:p w14:paraId="080DAA08" w14:textId="77777777" w:rsidR="000E44F5" w:rsidRPr="007605F0" w:rsidRDefault="000E44F5">
            <w:pPr>
              <w:rPr>
                <w:lang w:val="ru-RU"/>
              </w:rPr>
            </w:pPr>
          </w:p>
        </w:tc>
        <w:tc>
          <w:tcPr>
            <w:tcW w:w="284" w:type="dxa"/>
          </w:tcPr>
          <w:p w14:paraId="080DAA09" w14:textId="77777777" w:rsidR="000E44F5" w:rsidRPr="007605F0" w:rsidRDefault="000E44F5">
            <w:pPr>
              <w:rPr>
                <w:lang w:val="ru-RU"/>
              </w:rPr>
            </w:pPr>
          </w:p>
        </w:tc>
        <w:tc>
          <w:tcPr>
            <w:tcW w:w="993" w:type="dxa"/>
          </w:tcPr>
          <w:p w14:paraId="080DAA0A" w14:textId="77777777" w:rsidR="000E44F5" w:rsidRPr="007605F0" w:rsidRDefault="000E44F5">
            <w:pPr>
              <w:rPr>
                <w:lang w:val="ru-RU"/>
              </w:rPr>
            </w:pPr>
          </w:p>
        </w:tc>
      </w:tr>
      <w:tr w:rsidR="000E44F5" w14:paraId="080DAA0D"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A0C"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 xml:space="preserve">3. СТРУКТУРА И СОДЕРЖАНИЕ </w:t>
            </w:r>
            <w:r>
              <w:rPr>
                <w:rFonts w:ascii="Times New Roman" w:hAnsi="Times New Roman" w:cs="Times New Roman"/>
                <w:b/>
                <w:color w:val="000000"/>
                <w:sz w:val="19"/>
                <w:szCs w:val="19"/>
              </w:rPr>
              <w:t>ДИСЦИПЛИНЫ</w:t>
            </w:r>
          </w:p>
        </w:tc>
      </w:tr>
      <w:tr w:rsidR="000E44F5" w14:paraId="080DAA1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0E"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0F"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0"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1"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2"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Компетен-</w:t>
            </w:r>
          </w:p>
          <w:p w14:paraId="080DAA13"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4"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0E44F5" w:rsidRPr="007605F0" w14:paraId="080DAA1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6" w14:textId="77777777" w:rsidR="000E44F5" w:rsidRDefault="000E44F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7"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Раздел 1. Модуль «Основы научной и методической деятельности в сфере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8" w14:textId="77777777" w:rsidR="000E44F5" w:rsidRPr="007605F0" w:rsidRDefault="000E44F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9" w14:textId="77777777" w:rsidR="000E44F5" w:rsidRPr="007605F0" w:rsidRDefault="000E44F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A" w14:textId="77777777" w:rsidR="000E44F5" w:rsidRPr="007605F0" w:rsidRDefault="000E44F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B" w14:textId="77777777" w:rsidR="000E44F5" w:rsidRPr="007605F0" w:rsidRDefault="000E44F5">
            <w:pPr>
              <w:rPr>
                <w:lang w:val="ru-RU"/>
              </w:rPr>
            </w:pPr>
          </w:p>
        </w:tc>
      </w:tr>
      <w:tr w:rsidR="000E44F5" w14:paraId="080DAA2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1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«Научная и </w:t>
            </w:r>
            <w:r w:rsidRPr="007605F0">
              <w:rPr>
                <w:rFonts w:ascii="Times New Roman" w:hAnsi="Times New Roman" w:cs="Times New Roman"/>
                <w:color w:val="000000"/>
                <w:sz w:val="19"/>
                <w:szCs w:val="19"/>
                <w:lang w:val="ru-RU"/>
              </w:rPr>
              <w:t>методическая деятельность в сфере физической культуры и спорта»</w:t>
            </w:r>
          </w:p>
          <w:p w14:paraId="080DAA1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Введение в дисциплину "Основы научной и методической деятельности в сфере физической культуры и спорта".Научная и методическая деятельность в сфере физической культуры и спорта. Взаимосвязь на</w:t>
            </w:r>
            <w:r w:rsidRPr="007605F0">
              <w:rPr>
                <w:rFonts w:ascii="Times New Roman" w:hAnsi="Times New Roman" w:cs="Times New Roman"/>
                <w:color w:val="000000"/>
                <w:sz w:val="19"/>
                <w:szCs w:val="19"/>
                <w:lang w:val="ru-RU"/>
              </w:rPr>
              <w:t>учной, методической и учебной деятельности в профессиональном физкультурном образовании. Идеальная траектория многоуровневого образовательного процесса. Фундаментальные проблемы общей теории физической 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0"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2"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3"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Л1.1Л2.9</w:t>
            </w:r>
          </w:p>
        </w:tc>
      </w:tr>
      <w:tr w:rsidR="000E44F5" w14:paraId="080DAA2C"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w:t>
            </w:r>
            <w:r w:rsidRPr="007605F0">
              <w:rPr>
                <w:rFonts w:ascii="Times New Roman" w:hAnsi="Times New Roman" w:cs="Times New Roman"/>
                <w:color w:val="000000"/>
                <w:sz w:val="19"/>
                <w:szCs w:val="19"/>
                <w:lang w:val="ru-RU"/>
              </w:rPr>
              <w:t>«Научная и методическая деятельность в сфере физической культуры и спорта»</w:t>
            </w:r>
          </w:p>
          <w:p w14:paraId="080DAA2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Введение в дисциплину "Основы научной и методической деятельности в сфере физической культуры и спорта".Научная и методическая деятельность в сфере физической культуры и спорта. Вза</w:t>
            </w:r>
            <w:r w:rsidRPr="007605F0">
              <w:rPr>
                <w:rFonts w:ascii="Times New Roman" w:hAnsi="Times New Roman" w:cs="Times New Roman"/>
                <w:color w:val="000000"/>
                <w:sz w:val="19"/>
                <w:szCs w:val="19"/>
                <w:lang w:val="ru-RU"/>
              </w:rPr>
              <w:t>имосвязь научной, методической и учебной деятельности в профессиональном физкультурном образовании. Идеальная траектория многоуровневого образовательного процесса. Фундаментальные проблемы общей теории физической культуры.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8"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A"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B"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w:t>
            </w:r>
          </w:p>
        </w:tc>
      </w:tr>
      <w:tr w:rsidR="000E44F5" w14:paraId="080DAA3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2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«На</w:t>
            </w:r>
            <w:r w:rsidRPr="007605F0">
              <w:rPr>
                <w:rFonts w:ascii="Times New Roman" w:hAnsi="Times New Roman" w:cs="Times New Roman"/>
                <w:color w:val="000000"/>
                <w:sz w:val="19"/>
                <w:szCs w:val="19"/>
                <w:lang w:val="ru-RU"/>
              </w:rPr>
              <w:t>учная и методическая деятельность в сфере физической культуры и спорта»</w:t>
            </w:r>
          </w:p>
          <w:p w14:paraId="080DAA2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Введение в дисциплину "Основы научной и методической деятельности в сфере физической культуры и спорта".Научная и методическая деятельность в сфере физической культуры и спорта. </w:t>
            </w:r>
            <w:r w:rsidRPr="007605F0">
              <w:rPr>
                <w:rFonts w:ascii="Times New Roman" w:hAnsi="Times New Roman" w:cs="Times New Roman"/>
                <w:color w:val="000000"/>
                <w:sz w:val="19"/>
                <w:szCs w:val="19"/>
                <w:lang w:val="ru-RU"/>
              </w:rPr>
              <w:t>Взаимосвязь научной, методической и учебной деятельности в профессиональном физкультурном образовании. Идеальная траектория многоуровневого образовательного процесса. Фундаментальные проблемы общей теории физической культуры.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0"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2"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3"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Л2.5 Л2.9</w:t>
            </w:r>
          </w:p>
        </w:tc>
      </w:tr>
      <w:tr w:rsidR="000E44F5" w14:paraId="080DAA3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«Виды научных и методических работ, формы их представления»</w:t>
            </w:r>
          </w:p>
          <w:p w14:paraId="080DAA37"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Классификация научных исследований. Формы представления научных работ. </w:t>
            </w:r>
            <w:r>
              <w:rPr>
                <w:rFonts w:ascii="Times New Roman" w:hAnsi="Times New Roman" w:cs="Times New Roman"/>
                <w:color w:val="000000"/>
                <w:sz w:val="19"/>
                <w:szCs w:val="19"/>
              </w:rPr>
              <w:t>Формы представления методических работ.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8"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A"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B"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Л2.4</w:t>
            </w:r>
          </w:p>
        </w:tc>
      </w:tr>
      <w:tr w:rsidR="000E44F5" w14:paraId="080DAA4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3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«Виды научных и </w:t>
            </w:r>
            <w:r w:rsidRPr="007605F0">
              <w:rPr>
                <w:rFonts w:ascii="Times New Roman" w:hAnsi="Times New Roman" w:cs="Times New Roman"/>
                <w:color w:val="000000"/>
                <w:sz w:val="19"/>
                <w:szCs w:val="19"/>
                <w:lang w:val="ru-RU"/>
              </w:rPr>
              <w:t>методических работ, формы их представления»</w:t>
            </w:r>
          </w:p>
          <w:p w14:paraId="080DAA3F"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Классификация научных исследований. Формы представления научных работ. </w:t>
            </w:r>
            <w:r>
              <w:rPr>
                <w:rFonts w:ascii="Times New Roman" w:hAnsi="Times New Roman" w:cs="Times New Roman"/>
                <w:color w:val="000000"/>
                <w:sz w:val="19"/>
                <w:szCs w:val="19"/>
              </w:rPr>
              <w:t>Формы представления методических работ.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0"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2"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3"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Л2.4</w:t>
            </w:r>
          </w:p>
        </w:tc>
      </w:tr>
      <w:tr w:rsidR="000E44F5" w14:paraId="080DAA4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«Виды научных и методических работ, формы их </w:t>
            </w:r>
            <w:r w:rsidRPr="007605F0">
              <w:rPr>
                <w:rFonts w:ascii="Times New Roman" w:hAnsi="Times New Roman" w:cs="Times New Roman"/>
                <w:color w:val="000000"/>
                <w:sz w:val="19"/>
                <w:szCs w:val="19"/>
                <w:lang w:val="ru-RU"/>
              </w:rPr>
              <w:t>представления»</w:t>
            </w:r>
          </w:p>
          <w:p w14:paraId="080DAA47"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Классификация научных исследований. Формы представления научных работ. </w:t>
            </w:r>
            <w:r>
              <w:rPr>
                <w:rFonts w:ascii="Times New Roman" w:hAnsi="Times New Roman" w:cs="Times New Roman"/>
                <w:color w:val="000000"/>
                <w:sz w:val="19"/>
                <w:szCs w:val="19"/>
              </w:rPr>
              <w:t>Формы представления методических работ.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8"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A"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4B"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Л2.5 Л2.9</w:t>
            </w:r>
          </w:p>
        </w:tc>
      </w:tr>
    </w:tbl>
    <w:p w14:paraId="080DAA4D" w14:textId="77777777" w:rsidR="000E44F5" w:rsidRDefault="003506FC">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2"/>
        <w:gridCol w:w="1146"/>
        <w:gridCol w:w="283"/>
        <w:gridCol w:w="1006"/>
      </w:tblGrid>
      <w:tr w:rsidR="000E44F5" w14:paraId="080DAA55" w14:textId="77777777">
        <w:trPr>
          <w:trHeight w:hRule="exact" w:val="416"/>
        </w:trPr>
        <w:tc>
          <w:tcPr>
            <w:tcW w:w="4692" w:type="dxa"/>
            <w:gridSpan w:val="2"/>
            <w:shd w:val="clear" w:color="C0C0C0" w:fill="FFFFFF"/>
            <w:tcMar>
              <w:left w:w="34" w:type="dxa"/>
              <w:right w:w="34" w:type="dxa"/>
            </w:tcMar>
          </w:tcPr>
          <w:p w14:paraId="080DAA4E" w14:textId="0EAB6C0F" w:rsidR="000E44F5" w:rsidRDefault="000E44F5">
            <w:pPr>
              <w:spacing w:after="0" w:line="240" w:lineRule="auto"/>
              <w:rPr>
                <w:sz w:val="16"/>
                <w:szCs w:val="16"/>
              </w:rPr>
            </w:pPr>
          </w:p>
        </w:tc>
        <w:tc>
          <w:tcPr>
            <w:tcW w:w="1985" w:type="dxa"/>
          </w:tcPr>
          <w:p w14:paraId="080DAA4F" w14:textId="77777777" w:rsidR="000E44F5" w:rsidRDefault="000E44F5"/>
        </w:tc>
        <w:tc>
          <w:tcPr>
            <w:tcW w:w="993" w:type="dxa"/>
          </w:tcPr>
          <w:p w14:paraId="080DAA50" w14:textId="77777777" w:rsidR="000E44F5" w:rsidRDefault="000E44F5"/>
        </w:tc>
        <w:tc>
          <w:tcPr>
            <w:tcW w:w="710" w:type="dxa"/>
          </w:tcPr>
          <w:p w14:paraId="080DAA51" w14:textId="77777777" w:rsidR="000E44F5" w:rsidRDefault="000E44F5"/>
        </w:tc>
        <w:tc>
          <w:tcPr>
            <w:tcW w:w="1135" w:type="dxa"/>
          </w:tcPr>
          <w:p w14:paraId="080DAA52" w14:textId="77777777" w:rsidR="000E44F5" w:rsidRDefault="000E44F5"/>
        </w:tc>
        <w:tc>
          <w:tcPr>
            <w:tcW w:w="284" w:type="dxa"/>
          </w:tcPr>
          <w:p w14:paraId="080DAA53" w14:textId="77777777" w:rsidR="000E44F5" w:rsidRDefault="000E44F5"/>
        </w:tc>
        <w:tc>
          <w:tcPr>
            <w:tcW w:w="1007" w:type="dxa"/>
            <w:shd w:val="clear" w:color="C0C0C0" w:fill="FFFFFF"/>
            <w:tcMar>
              <w:left w:w="34" w:type="dxa"/>
              <w:right w:w="34" w:type="dxa"/>
            </w:tcMar>
          </w:tcPr>
          <w:p w14:paraId="080DAA54"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5</w:t>
            </w:r>
          </w:p>
        </w:tc>
      </w:tr>
      <w:tr w:rsidR="000E44F5" w14:paraId="080DAA5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«Выбор направления и планирование </w:t>
            </w:r>
            <w:r w:rsidRPr="007605F0">
              <w:rPr>
                <w:rFonts w:ascii="Times New Roman" w:hAnsi="Times New Roman" w:cs="Times New Roman"/>
                <w:color w:val="000000"/>
                <w:sz w:val="19"/>
                <w:szCs w:val="19"/>
                <w:lang w:val="ru-RU"/>
              </w:rPr>
              <w:t>исследования»</w:t>
            </w:r>
          </w:p>
          <w:p w14:paraId="080DAA5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Планирование исследования. Логическая взаимосвязь структурных элементов ВКР. Актуальность исследования. Объект исследования. Предмет исследования. Соотношение объекта и предмета исследования. Правила формулирования темы научной работы. Формул</w:t>
            </w:r>
            <w:r w:rsidRPr="007605F0">
              <w:rPr>
                <w:rFonts w:ascii="Times New Roman" w:hAnsi="Times New Roman" w:cs="Times New Roman"/>
                <w:color w:val="000000"/>
                <w:sz w:val="19"/>
                <w:szCs w:val="19"/>
                <w:lang w:val="ru-RU"/>
              </w:rPr>
              <w:t xml:space="preserve">ировка гипотезы, задач и целей исследования. </w:t>
            </w:r>
            <w:r>
              <w:rPr>
                <w:rFonts w:ascii="Times New Roman" w:hAnsi="Times New Roman" w:cs="Times New Roman"/>
                <w:color w:val="000000"/>
                <w:sz w:val="19"/>
                <w:szCs w:val="19"/>
              </w:rPr>
              <w:t>Новизна исследования. Практическая значимость исследования.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Л2.5</w:t>
            </w:r>
          </w:p>
        </w:tc>
      </w:tr>
      <w:tr w:rsidR="000E44F5" w14:paraId="080DAA6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5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«Выбор направления и планирование исследования»</w:t>
            </w:r>
          </w:p>
          <w:p w14:paraId="080DAA60"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Планирование исследования. Логическая взаимосвязь структурных элеме</w:t>
            </w:r>
            <w:r w:rsidRPr="007605F0">
              <w:rPr>
                <w:rFonts w:ascii="Times New Roman" w:hAnsi="Times New Roman" w:cs="Times New Roman"/>
                <w:color w:val="000000"/>
                <w:sz w:val="19"/>
                <w:szCs w:val="19"/>
                <w:lang w:val="ru-RU"/>
              </w:rPr>
              <w:t xml:space="preserve">нтов ВКР. Актуальность исследования. Объект исследования. Предмет исследования. Соотношение объекта и предмета исследования. Правила формулирования темы научной работы. Формулировка гипотезы, задач и целей исследования. </w:t>
            </w:r>
            <w:r>
              <w:rPr>
                <w:rFonts w:ascii="Times New Roman" w:hAnsi="Times New Roman" w:cs="Times New Roman"/>
                <w:color w:val="000000"/>
                <w:sz w:val="19"/>
                <w:szCs w:val="19"/>
              </w:rPr>
              <w:t>Новизна исследования. Практическая з</w:t>
            </w:r>
            <w:r>
              <w:rPr>
                <w:rFonts w:ascii="Times New Roman" w:hAnsi="Times New Roman" w:cs="Times New Roman"/>
                <w:color w:val="000000"/>
                <w:sz w:val="19"/>
                <w:szCs w:val="19"/>
              </w:rPr>
              <w:t>начимость исследования.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w:t>
            </w:r>
          </w:p>
        </w:tc>
      </w:tr>
      <w:tr w:rsidR="000E44F5" w14:paraId="080DAA6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«Выбор направления и планирование исследования»</w:t>
            </w:r>
          </w:p>
          <w:p w14:paraId="080DAA6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Планирование исследования. Логическая взаимосвязь структурных элементов ВКР. Актуальность исследования. Объект исследования. Предмет </w:t>
            </w:r>
            <w:r w:rsidRPr="007605F0">
              <w:rPr>
                <w:rFonts w:ascii="Times New Roman" w:hAnsi="Times New Roman" w:cs="Times New Roman"/>
                <w:color w:val="000000"/>
                <w:sz w:val="19"/>
                <w:szCs w:val="19"/>
                <w:lang w:val="ru-RU"/>
              </w:rPr>
              <w:t xml:space="preserve">исследования. Соотношение объекта и предмета исследования. Правила формулирования темы научной работы. Формулировка гипотезы, задач и целей исследования. </w:t>
            </w:r>
            <w:r>
              <w:rPr>
                <w:rFonts w:ascii="Times New Roman" w:hAnsi="Times New Roman" w:cs="Times New Roman"/>
                <w:color w:val="000000"/>
                <w:sz w:val="19"/>
                <w:szCs w:val="19"/>
              </w:rPr>
              <w:t>Новизна исследования. Практическая значимость исследования.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Л2.5 Л2.9</w:t>
            </w:r>
          </w:p>
        </w:tc>
      </w:tr>
      <w:tr w:rsidR="000E44F5" w14:paraId="080DAA7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6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«Методы научных исследований, применяемые в сфере физической культуры и спорта»</w:t>
            </w:r>
          </w:p>
          <w:p w14:paraId="080DAA70"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r>
              <w:rPr>
                <w:rFonts w:ascii="Times New Roman" w:hAnsi="Times New Roman" w:cs="Times New Roman"/>
                <w:color w:val="000000"/>
                <w:sz w:val="19"/>
                <w:szCs w:val="19"/>
              </w:rPr>
              <w:t>Методики проведения педагогического эксперимента.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w:t>
            </w:r>
          </w:p>
        </w:tc>
      </w:tr>
      <w:tr w:rsidR="000E44F5" w14:paraId="080DAA7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w:t>
            </w:r>
            <w:r w:rsidRPr="007605F0">
              <w:rPr>
                <w:rFonts w:ascii="Times New Roman" w:hAnsi="Times New Roman" w:cs="Times New Roman"/>
                <w:color w:val="000000"/>
                <w:sz w:val="19"/>
                <w:szCs w:val="19"/>
                <w:lang w:val="ru-RU"/>
              </w:rPr>
              <w:t>«Методы научных исследований, применяемые в сфере физической культуры и спорта»</w:t>
            </w:r>
          </w:p>
          <w:p w14:paraId="080DAA7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r>
              <w:rPr>
                <w:rFonts w:ascii="Times New Roman" w:hAnsi="Times New Roman" w:cs="Times New Roman"/>
                <w:color w:val="000000"/>
                <w:sz w:val="19"/>
                <w:szCs w:val="19"/>
              </w:rPr>
              <w:t>Методики проведения педагогического эксперимента.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w:t>
            </w:r>
          </w:p>
        </w:tc>
      </w:tr>
      <w:tr w:rsidR="000E44F5" w14:paraId="080DAA8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7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«Методы научных</w:t>
            </w:r>
            <w:r w:rsidRPr="007605F0">
              <w:rPr>
                <w:rFonts w:ascii="Times New Roman" w:hAnsi="Times New Roman" w:cs="Times New Roman"/>
                <w:color w:val="000000"/>
                <w:sz w:val="19"/>
                <w:szCs w:val="19"/>
                <w:lang w:val="ru-RU"/>
              </w:rPr>
              <w:t xml:space="preserve"> исследований, применяемые в сфере физической культуры и спорта»</w:t>
            </w:r>
          </w:p>
          <w:p w14:paraId="080DAA80"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r>
              <w:rPr>
                <w:rFonts w:ascii="Times New Roman" w:hAnsi="Times New Roman" w:cs="Times New Roman"/>
                <w:color w:val="000000"/>
                <w:sz w:val="19"/>
                <w:szCs w:val="19"/>
              </w:rPr>
              <w:t>Методики проведения педагогического эксперимента.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Л1.1Л2.1 Л2.3 Л2.5 Л2.6 Л2.7</w:t>
            </w:r>
          </w:p>
        </w:tc>
      </w:tr>
      <w:tr w:rsidR="000E44F5" w14:paraId="080DAA8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w:t>
            </w:r>
            <w:r w:rsidRPr="007605F0">
              <w:rPr>
                <w:rFonts w:ascii="Times New Roman" w:hAnsi="Times New Roman" w:cs="Times New Roman"/>
                <w:color w:val="000000"/>
                <w:sz w:val="19"/>
                <w:szCs w:val="19"/>
                <w:lang w:val="ru-RU"/>
              </w:rPr>
              <w:t>«Методы научных исследований, применяемые в сфере физической культуры и спорта»</w:t>
            </w:r>
          </w:p>
          <w:p w14:paraId="080DAA8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Характеристика методов научных исследования. Виды педагогических экспериментов. </w:t>
            </w:r>
            <w:r>
              <w:rPr>
                <w:rFonts w:ascii="Times New Roman" w:hAnsi="Times New Roman" w:cs="Times New Roman"/>
                <w:color w:val="000000"/>
                <w:sz w:val="19"/>
                <w:szCs w:val="19"/>
              </w:rPr>
              <w:t>Методики проведения педагогического эксперимента.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Л2.5 Л2.9</w:t>
            </w:r>
          </w:p>
        </w:tc>
      </w:tr>
      <w:tr w:rsidR="000E44F5" w:rsidRPr="007605F0" w14:paraId="080DAA94"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E" w14:textId="77777777" w:rsidR="000E44F5" w:rsidRDefault="000E44F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8F" w14:textId="77777777" w:rsidR="000E44F5" w:rsidRPr="007605F0" w:rsidRDefault="003506FC">
            <w:pPr>
              <w:spacing w:after="0" w:line="240" w:lineRule="auto"/>
              <w:rPr>
                <w:sz w:val="19"/>
                <w:szCs w:val="19"/>
                <w:lang w:val="ru-RU"/>
              </w:rPr>
            </w:pPr>
            <w:r w:rsidRPr="007605F0">
              <w:rPr>
                <w:rFonts w:ascii="Times New Roman" w:hAnsi="Times New Roman" w:cs="Times New Roman"/>
                <w:b/>
                <w:color w:val="000000"/>
                <w:sz w:val="19"/>
                <w:szCs w:val="19"/>
                <w:lang w:val="ru-RU"/>
              </w:rPr>
              <w:t xml:space="preserve">Раздел 2. </w:t>
            </w:r>
            <w:r w:rsidRPr="007605F0">
              <w:rPr>
                <w:rFonts w:ascii="Times New Roman" w:hAnsi="Times New Roman" w:cs="Times New Roman"/>
                <w:b/>
                <w:color w:val="000000"/>
                <w:sz w:val="19"/>
                <w:szCs w:val="19"/>
                <w:lang w:val="ru-RU"/>
              </w:rPr>
              <w:t>Модуль «Оформление результатов научной и методической деятельности в сфере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0" w14:textId="77777777" w:rsidR="000E44F5" w:rsidRPr="007605F0" w:rsidRDefault="000E44F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1" w14:textId="77777777" w:rsidR="000E44F5" w:rsidRPr="007605F0" w:rsidRDefault="000E44F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2" w14:textId="77777777" w:rsidR="000E44F5" w:rsidRPr="007605F0" w:rsidRDefault="000E44F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3" w14:textId="77777777" w:rsidR="000E44F5" w:rsidRPr="007605F0" w:rsidRDefault="000E44F5">
            <w:pPr>
              <w:rPr>
                <w:lang w:val="ru-RU"/>
              </w:rPr>
            </w:pPr>
          </w:p>
        </w:tc>
      </w:tr>
      <w:tr w:rsidR="000E44F5" w14:paraId="080DAA9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«Математико-статистическая обработка материалов научной и методической деятельности»</w:t>
            </w:r>
          </w:p>
          <w:p w14:paraId="080DAA97"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Виды измерительных шкал. Основы </w:t>
            </w:r>
            <w:r w:rsidRPr="007605F0">
              <w:rPr>
                <w:rFonts w:ascii="Times New Roman" w:hAnsi="Times New Roman" w:cs="Times New Roman"/>
                <w:color w:val="000000"/>
                <w:sz w:val="19"/>
                <w:szCs w:val="19"/>
                <w:lang w:val="ru-RU"/>
              </w:rPr>
              <w:t xml:space="preserve">измерений. Методы математической статистики. Параметрические критерии. Непараметрические критерии статистики. 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8"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A"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B"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Л1.1Л2.1</w:t>
            </w:r>
          </w:p>
        </w:tc>
      </w:tr>
      <w:tr w:rsidR="000E44F5" w14:paraId="080DAAA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9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w:t>
            </w:r>
            <w:r w:rsidRPr="007605F0">
              <w:rPr>
                <w:rFonts w:ascii="Times New Roman" w:hAnsi="Times New Roman" w:cs="Times New Roman"/>
                <w:color w:val="000000"/>
                <w:sz w:val="19"/>
                <w:szCs w:val="19"/>
                <w:lang w:val="ru-RU"/>
              </w:rPr>
              <w:t>«Математико-статистическая обработка материалов научной и методической деятельности»</w:t>
            </w:r>
          </w:p>
          <w:p w14:paraId="080DAA9F"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Виды измерительных шкал. Основы измерений. Методы математической статистики. Параметрические критерии. Непараметрические критерии статистики. </w:t>
            </w:r>
            <w:r w:rsidRPr="007605F0">
              <w:rPr>
                <w:rFonts w:ascii="Times New Roman" w:hAnsi="Times New Roman" w:cs="Times New Roman"/>
                <w:color w:val="000000"/>
                <w:sz w:val="19"/>
                <w:szCs w:val="19"/>
                <w:lang w:val="ru-RU"/>
              </w:rPr>
              <w:t xml:space="preserve">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0"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2"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3"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Л1.1Л2.2</w:t>
            </w:r>
          </w:p>
        </w:tc>
      </w:tr>
    </w:tbl>
    <w:p w14:paraId="080DAAA5" w14:textId="77777777" w:rsidR="000E44F5" w:rsidRDefault="003506FC">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2"/>
        <w:gridCol w:w="1146"/>
        <w:gridCol w:w="283"/>
        <w:gridCol w:w="1006"/>
      </w:tblGrid>
      <w:tr w:rsidR="000E44F5" w14:paraId="080DAAAD" w14:textId="77777777">
        <w:trPr>
          <w:trHeight w:hRule="exact" w:val="416"/>
        </w:trPr>
        <w:tc>
          <w:tcPr>
            <w:tcW w:w="4692" w:type="dxa"/>
            <w:gridSpan w:val="2"/>
            <w:shd w:val="clear" w:color="C0C0C0" w:fill="FFFFFF"/>
            <w:tcMar>
              <w:left w:w="34" w:type="dxa"/>
              <w:right w:w="34" w:type="dxa"/>
            </w:tcMar>
          </w:tcPr>
          <w:p w14:paraId="080DAAA6" w14:textId="615D26D5" w:rsidR="000E44F5" w:rsidRDefault="000E44F5">
            <w:pPr>
              <w:spacing w:after="0" w:line="240" w:lineRule="auto"/>
              <w:rPr>
                <w:sz w:val="16"/>
                <w:szCs w:val="16"/>
              </w:rPr>
            </w:pPr>
          </w:p>
        </w:tc>
        <w:tc>
          <w:tcPr>
            <w:tcW w:w="1985" w:type="dxa"/>
          </w:tcPr>
          <w:p w14:paraId="080DAAA7" w14:textId="77777777" w:rsidR="000E44F5" w:rsidRDefault="000E44F5"/>
        </w:tc>
        <w:tc>
          <w:tcPr>
            <w:tcW w:w="993" w:type="dxa"/>
          </w:tcPr>
          <w:p w14:paraId="080DAAA8" w14:textId="77777777" w:rsidR="000E44F5" w:rsidRDefault="000E44F5"/>
        </w:tc>
        <w:tc>
          <w:tcPr>
            <w:tcW w:w="710" w:type="dxa"/>
          </w:tcPr>
          <w:p w14:paraId="080DAAA9" w14:textId="77777777" w:rsidR="000E44F5" w:rsidRDefault="000E44F5"/>
        </w:tc>
        <w:tc>
          <w:tcPr>
            <w:tcW w:w="1135" w:type="dxa"/>
          </w:tcPr>
          <w:p w14:paraId="080DAAAA" w14:textId="77777777" w:rsidR="000E44F5" w:rsidRDefault="000E44F5"/>
        </w:tc>
        <w:tc>
          <w:tcPr>
            <w:tcW w:w="284" w:type="dxa"/>
          </w:tcPr>
          <w:p w14:paraId="080DAAAB" w14:textId="77777777" w:rsidR="000E44F5" w:rsidRDefault="000E44F5"/>
        </w:tc>
        <w:tc>
          <w:tcPr>
            <w:tcW w:w="1007" w:type="dxa"/>
            <w:shd w:val="clear" w:color="C0C0C0" w:fill="FFFFFF"/>
            <w:tcMar>
              <w:left w:w="34" w:type="dxa"/>
              <w:right w:w="34" w:type="dxa"/>
            </w:tcMar>
          </w:tcPr>
          <w:p w14:paraId="080DAAAC"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6</w:t>
            </w:r>
          </w:p>
        </w:tc>
      </w:tr>
      <w:tr w:rsidR="000E44F5" w14:paraId="080DAAB5"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A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«Математико-статистическая обработка материалов научной и методической </w:t>
            </w:r>
            <w:r w:rsidRPr="007605F0">
              <w:rPr>
                <w:rFonts w:ascii="Times New Roman" w:hAnsi="Times New Roman" w:cs="Times New Roman"/>
                <w:color w:val="000000"/>
                <w:sz w:val="19"/>
                <w:szCs w:val="19"/>
                <w:lang w:val="ru-RU"/>
              </w:rPr>
              <w:t>деятельности»</w:t>
            </w:r>
          </w:p>
          <w:p w14:paraId="080DAAB0"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Виды измерительных шкал. Основы измерений. Методы математической статистики. Параметрические критерии. Непараметрические критерии статистики. Непараметрические меры центральной тенденции. Определение меры связи между явлениями.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.1Л2.1 Л2.2</w:t>
            </w:r>
          </w:p>
        </w:tc>
      </w:tr>
      <w:tr w:rsidR="000E44F5" w14:paraId="080DAAB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«Современные информационные технологии в обеспечении научной и методической деятельности»</w:t>
            </w:r>
          </w:p>
          <w:p w14:paraId="080DAAB8"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Интернет-технологии в процессе поиска и обмена информацией. Компьютерные технологии для статистической обработки данных. Интернет технологии по</w:t>
            </w:r>
            <w:r w:rsidRPr="007605F0">
              <w:rPr>
                <w:rFonts w:ascii="Times New Roman" w:hAnsi="Times New Roman" w:cs="Times New Roman"/>
                <w:color w:val="000000"/>
                <w:sz w:val="19"/>
                <w:szCs w:val="19"/>
                <w:lang w:val="ru-RU"/>
              </w:rPr>
              <w:t xml:space="preserve">иска плагиата. Подготовка презентации и </w:t>
            </w:r>
            <w:r>
              <w:rPr>
                <w:rFonts w:ascii="Times New Roman" w:hAnsi="Times New Roman" w:cs="Times New Roman"/>
                <w:color w:val="000000"/>
                <w:sz w:val="19"/>
                <w:szCs w:val="19"/>
              </w:rPr>
              <w:t>Power</w:t>
            </w:r>
            <w:r w:rsidRPr="007605F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7605F0">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Л1.1Л2.6 Л2.7</w:t>
            </w:r>
          </w:p>
        </w:tc>
      </w:tr>
      <w:tr w:rsidR="000E44F5" w14:paraId="080DAAC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B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«Современные информационные технологии в обеспечении научной и методической деятельности»</w:t>
            </w:r>
          </w:p>
          <w:p w14:paraId="080DAAC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Интернет-технологии в процессе поиска и обмена информацией. </w:t>
            </w:r>
            <w:r w:rsidRPr="007605F0">
              <w:rPr>
                <w:rFonts w:ascii="Times New Roman" w:hAnsi="Times New Roman" w:cs="Times New Roman"/>
                <w:color w:val="000000"/>
                <w:sz w:val="19"/>
                <w:szCs w:val="19"/>
                <w:lang w:val="ru-RU"/>
              </w:rPr>
              <w:t xml:space="preserve">Компьютерные технологии для статистической обработки данных. Интернет технологии поиска плагиата. Подготовка презентации и </w:t>
            </w:r>
            <w:r>
              <w:rPr>
                <w:rFonts w:ascii="Times New Roman" w:hAnsi="Times New Roman" w:cs="Times New Roman"/>
                <w:color w:val="000000"/>
                <w:sz w:val="19"/>
                <w:szCs w:val="19"/>
              </w:rPr>
              <w:t>Power</w:t>
            </w:r>
            <w:r w:rsidRPr="007605F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7605F0">
              <w:rPr>
                <w:rFonts w:ascii="Times New Roman" w:hAnsi="Times New Roman" w:cs="Times New Roman"/>
                <w:color w:val="000000"/>
                <w:sz w:val="19"/>
                <w:szCs w:val="19"/>
                <w:lang w:val="ru-RU"/>
              </w:rPr>
              <w:t>.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Л1.1Л2.6 Л2.7</w:t>
            </w:r>
          </w:p>
        </w:tc>
      </w:tr>
      <w:tr w:rsidR="000E44F5" w14:paraId="080DAAC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«Современные информационные технологии в обеспечении научной и </w:t>
            </w:r>
            <w:r w:rsidRPr="007605F0">
              <w:rPr>
                <w:rFonts w:ascii="Times New Roman" w:hAnsi="Times New Roman" w:cs="Times New Roman"/>
                <w:color w:val="000000"/>
                <w:sz w:val="19"/>
                <w:szCs w:val="19"/>
                <w:lang w:val="ru-RU"/>
              </w:rPr>
              <w:t>методической деятельности»</w:t>
            </w:r>
          </w:p>
          <w:p w14:paraId="080DAAC8"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Интернет-технологии в процессе поиска и обмена информацией. Компьютерные технологии для статистической обработки данных. Интернет технологии поиска плагиата. Подготовка презентации и </w:t>
            </w:r>
            <w:r>
              <w:rPr>
                <w:rFonts w:ascii="Times New Roman" w:hAnsi="Times New Roman" w:cs="Times New Roman"/>
                <w:color w:val="000000"/>
                <w:sz w:val="19"/>
                <w:szCs w:val="19"/>
              </w:rPr>
              <w:t>Power</w:t>
            </w:r>
            <w:r w:rsidRPr="007605F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7605F0">
              <w:rPr>
                <w:rFonts w:ascii="Times New Roman" w:hAnsi="Times New Roman" w:cs="Times New Roman"/>
                <w:color w:val="000000"/>
                <w:sz w:val="19"/>
                <w:szCs w:val="19"/>
                <w:lang w:val="ru-RU"/>
              </w:rPr>
              <w:t>.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Л1.1Л2.1 Л2.3 Л2.5 Л2.</w:t>
            </w:r>
            <w:r>
              <w:rPr>
                <w:rFonts w:ascii="Times New Roman" w:hAnsi="Times New Roman" w:cs="Times New Roman"/>
                <w:color w:val="000000"/>
                <w:sz w:val="19"/>
                <w:szCs w:val="19"/>
              </w:rPr>
              <w:t>6 Л2.7 Л2.9</w:t>
            </w:r>
          </w:p>
        </w:tc>
      </w:tr>
      <w:tr w:rsidR="000E44F5" w14:paraId="080DAAD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C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«Современные информационные технологии в обеспечении научной и методической деятельности»</w:t>
            </w:r>
          </w:p>
          <w:p w14:paraId="080DAAD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Интернет-технологии в процессе поиска и обмена информацией. Компьютерные технологии для статистической обработки данных. Интернет </w:t>
            </w:r>
            <w:r w:rsidRPr="007605F0">
              <w:rPr>
                <w:rFonts w:ascii="Times New Roman" w:hAnsi="Times New Roman" w:cs="Times New Roman"/>
                <w:color w:val="000000"/>
                <w:sz w:val="19"/>
                <w:szCs w:val="19"/>
                <w:lang w:val="ru-RU"/>
              </w:rPr>
              <w:t xml:space="preserve">технологии поиска плагиата. Подготовка презентации и </w:t>
            </w:r>
            <w:r>
              <w:rPr>
                <w:rFonts w:ascii="Times New Roman" w:hAnsi="Times New Roman" w:cs="Times New Roman"/>
                <w:color w:val="000000"/>
                <w:sz w:val="19"/>
                <w:szCs w:val="19"/>
              </w:rPr>
              <w:t>Power</w:t>
            </w:r>
            <w:r w:rsidRPr="007605F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7605F0">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Л1.1Л2.6 Л2.7</w:t>
            </w:r>
          </w:p>
        </w:tc>
      </w:tr>
      <w:tr w:rsidR="000E44F5" w14:paraId="080DAAD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«Подготовка рукописи и оформление научной и методической работы»</w:t>
            </w:r>
          </w:p>
          <w:p w14:paraId="080DAAD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Язык и стиль изложения научной и методической работы. Оформление: объем, шрифт, поля, рис</w:t>
            </w:r>
            <w:r w:rsidRPr="007605F0">
              <w:rPr>
                <w:rFonts w:ascii="Times New Roman" w:hAnsi="Times New Roman" w:cs="Times New Roman"/>
                <w:color w:val="000000"/>
                <w:sz w:val="19"/>
                <w:szCs w:val="19"/>
                <w:lang w:val="ru-RU"/>
              </w:rPr>
              <w:t xml:space="preserve">унки и таблицы. Технические требования к оформлению выпускной квалификационной работе. Оформление ссылок на источники и приложения. </w:t>
            </w:r>
            <w:r>
              <w:rPr>
                <w:rFonts w:ascii="Times New Roman" w:hAnsi="Times New Roman" w:cs="Times New Roman"/>
                <w:color w:val="000000"/>
                <w:sz w:val="19"/>
                <w:szCs w:val="19"/>
              </w:rPr>
              <w:t>Оформление структурных элементов научной работы.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Л1.1Л2.8</w:t>
            </w:r>
          </w:p>
        </w:tc>
      </w:tr>
      <w:tr w:rsidR="000E44F5" w14:paraId="080DAAE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D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Тема  «Подготовка рукописи и оформление </w:t>
            </w:r>
            <w:r w:rsidRPr="007605F0">
              <w:rPr>
                <w:rFonts w:ascii="Times New Roman" w:hAnsi="Times New Roman" w:cs="Times New Roman"/>
                <w:color w:val="000000"/>
                <w:sz w:val="19"/>
                <w:szCs w:val="19"/>
                <w:lang w:val="ru-RU"/>
              </w:rPr>
              <w:t>научной и методической работы»</w:t>
            </w:r>
          </w:p>
          <w:p w14:paraId="080DAAE0"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Язык и стиль изложения научной и методической работы. Оформление: объем, шрифт, поля, рисунки и таблицы. Технические требования к оформлению выпускной квалификационной работе. Оформление ссылок на источники и приложения. </w:t>
            </w:r>
            <w:r>
              <w:rPr>
                <w:rFonts w:ascii="Times New Roman" w:hAnsi="Times New Roman" w:cs="Times New Roman"/>
                <w:color w:val="000000"/>
                <w:sz w:val="19"/>
                <w:szCs w:val="19"/>
              </w:rPr>
              <w:t>Офор</w:t>
            </w:r>
            <w:r>
              <w:rPr>
                <w:rFonts w:ascii="Times New Roman" w:hAnsi="Times New Roman" w:cs="Times New Roman"/>
                <w:color w:val="000000"/>
                <w:sz w:val="19"/>
                <w:szCs w:val="19"/>
              </w:rPr>
              <w:t>мление структурных элементов научной работы.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Л1.1Л2.8</w:t>
            </w:r>
          </w:p>
        </w:tc>
      </w:tr>
      <w:tr w:rsidR="000E44F5" w14:paraId="080DAAE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«Подготовка рукописи и оформление научной и методической работы»</w:t>
            </w:r>
          </w:p>
          <w:p w14:paraId="080DAAE8"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Язык и стиль изложения научной и методической работы. Оформление: объем, шрифт, поля, рисунки и таблицы. </w:t>
            </w:r>
            <w:r w:rsidRPr="007605F0">
              <w:rPr>
                <w:rFonts w:ascii="Times New Roman" w:hAnsi="Times New Roman" w:cs="Times New Roman"/>
                <w:color w:val="000000"/>
                <w:sz w:val="19"/>
                <w:szCs w:val="19"/>
                <w:lang w:val="ru-RU"/>
              </w:rPr>
              <w:t xml:space="preserve">Технические требования к оформлению выпускной квалификационной работе. Оформление ссылок на источники и приложения. </w:t>
            </w:r>
            <w:r>
              <w:rPr>
                <w:rFonts w:ascii="Times New Roman" w:hAnsi="Times New Roman" w:cs="Times New Roman"/>
                <w:color w:val="000000"/>
                <w:sz w:val="19"/>
                <w:szCs w:val="19"/>
              </w:rPr>
              <w:t>Оформление структурных элементов научной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A"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B"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Л1.1Л2.8</w:t>
            </w:r>
          </w:p>
        </w:tc>
      </w:tr>
      <w:tr w:rsidR="000E44F5" w14:paraId="080DAAF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EF"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«Оценка результатов научной и методической деятельности, вне</w:t>
            </w:r>
            <w:r w:rsidRPr="007605F0">
              <w:rPr>
                <w:rFonts w:ascii="Times New Roman" w:hAnsi="Times New Roman" w:cs="Times New Roman"/>
                <w:color w:val="000000"/>
                <w:sz w:val="19"/>
                <w:szCs w:val="19"/>
                <w:lang w:val="ru-RU"/>
              </w:rPr>
              <w:t>дрение в практику»</w:t>
            </w:r>
          </w:p>
          <w:p w14:paraId="080DAAF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Произведения и авторское право. Критерии оценки научных и методических работ. Критерии оценки работы для курсовой и выпускная квалификационной работы. Внедрение в практику результатов научной и методической деятельности.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F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F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F3"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AF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Л1.1Л2.8</w:t>
            </w:r>
          </w:p>
        </w:tc>
      </w:tr>
    </w:tbl>
    <w:p w14:paraId="080DAAF6" w14:textId="77777777" w:rsidR="000E44F5" w:rsidRDefault="003506FC">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7"/>
        <w:gridCol w:w="2118"/>
        <w:gridCol w:w="1846"/>
        <w:gridCol w:w="143"/>
        <w:gridCol w:w="1005"/>
        <w:gridCol w:w="721"/>
        <w:gridCol w:w="424"/>
        <w:gridCol w:w="723"/>
        <w:gridCol w:w="284"/>
        <w:gridCol w:w="1007"/>
      </w:tblGrid>
      <w:tr w:rsidR="000E44F5" w14:paraId="080DAB00" w14:textId="77777777">
        <w:trPr>
          <w:trHeight w:hRule="exact" w:val="416"/>
        </w:trPr>
        <w:tc>
          <w:tcPr>
            <w:tcW w:w="4692" w:type="dxa"/>
            <w:gridSpan w:val="4"/>
            <w:shd w:val="clear" w:color="C0C0C0" w:fill="FFFFFF"/>
            <w:tcMar>
              <w:left w:w="34" w:type="dxa"/>
              <w:right w:w="34" w:type="dxa"/>
            </w:tcMar>
          </w:tcPr>
          <w:p w14:paraId="080DAAF7" w14:textId="4DA799BC" w:rsidR="000E44F5" w:rsidRDefault="000E44F5">
            <w:pPr>
              <w:spacing w:after="0" w:line="240" w:lineRule="auto"/>
              <w:rPr>
                <w:sz w:val="16"/>
                <w:szCs w:val="16"/>
              </w:rPr>
            </w:pPr>
          </w:p>
        </w:tc>
        <w:tc>
          <w:tcPr>
            <w:tcW w:w="1844" w:type="dxa"/>
          </w:tcPr>
          <w:p w14:paraId="080DAAF8" w14:textId="77777777" w:rsidR="000E44F5" w:rsidRDefault="000E44F5"/>
        </w:tc>
        <w:tc>
          <w:tcPr>
            <w:tcW w:w="143" w:type="dxa"/>
          </w:tcPr>
          <w:p w14:paraId="080DAAF9" w14:textId="77777777" w:rsidR="000E44F5" w:rsidRDefault="000E44F5"/>
        </w:tc>
        <w:tc>
          <w:tcPr>
            <w:tcW w:w="993" w:type="dxa"/>
          </w:tcPr>
          <w:p w14:paraId="080DAAFA" w14:textId="77777777" w:rsidR="000E44F5" w:rsidRDefault="000E44F5"/>
        </w:tc>
        <w:tc>
          <w:tcPr>
            <w:tcW w:w="710" w:type="dxa"/>
          </w:tcPr>
          <w:p w14:paraId="080DAAFB" w14:textId="77777777" w:rsidR="000E44F5" w:rsidRDefault="000E44F5"/>
        </w:tc>
        <w:tc>
          <w:tcPr>
            <w:tcW w:w="426" w:type="dxa"/>
          </w:tcPr>
          <w:p w14:paraId="080DAAFC" w14:textId="77777777" w:rsidR="000E44F5" w:rsidRDefault="000E44F5"/>
        </w:tc>
        <w:tc>
          <w:tcPr>
            <w:tcW w:w="710" w:type="dxa"/>
          </w:tcPr>
          <w:p w14:paraId="080DAAFD" w14:textId="77777777" w:rsidR="000E44F5" w:rsidRDefault="000E44F5"/>
        </w:tc>
        <w:tc>
          <w:tcPr>
            <w:tcW w:w="284" w:type="dxa"/>
          </w:tcPr>
          <w:p w14:paraId="080DAAFE" w14:textId="77777777" w:rsidR="000E44F5" w:rsidRDefault="000E44F5"/>
        </w:tc>
        <w:tc>
          <w:tcPr>
            <w:tcW w:w="1007" w:type="dxa"/>
            <w:shd w:val="clear" w:color="C0C0C0" w:fill="FFFFFF"/>
            <w:tcMar>
              <w:left w:w="34" w:type="dxa"/>
              <w:right w:w="34" w:type="dxa"/>
            </w:tcMar>
          </w:tcPr>
          <w:p w14:paraId="080DAAFF"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7</w:t>
            </w:r>
          </w:p>
        </w:tc>
      </w:tr>
      <w:tr w:rsidR="000E44F5" w14:paraId="080DAB08"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1"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2"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«Оценка результатов научной и методической деятельности, внедрение в практику»</w:t>
            </w:r>
          </w:p>
          <w:p w14:paraId="080DAB03"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Произведения и авторское право. Критерии оценки научных и методических работ. Критерии оценки работы для </w:t>
            </w:r>
            <w:r w:rsidRPr="007605F0">
              <w:rPr>
                <w:rFonts w:ascii="Times New Roman" w:hAnsi="Times New Roman" w:cs="Times New Roman"/>
                <w:color w:val="000000"/>
                <w:sz w:val="19"/>
                <w:szCs w:val="19"/>
                <w:lang w:val="ru-RU"/>
              </w:rPr>
              <w:t>курсовой и выпускная квалификационной работы. Внедрение в практику результатов научной и методической деятельности.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6"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7"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Л1.1Л2.8</w:t>
            </w:r>
          </w:p>
        </w:tc>
      </w:tr>
      <w:tr w:rsidR="000E44F5" w14:paraId="080DAB10"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9"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A"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Тема «Оценка результатов научной и методической деятельности, внедрение в практику»</w:t>
            </w:r>
          </w:p>
          <w:p w14:paraId="080DAB0B"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Произведения и авторское право.</w:t>
            </w:r>
            <w:r w:rsidRPr="007605F0">
              <w:rPr>
                <w:rFonts w:ascii="Times New Roman" w:hAnsi="Times New Roman" w:cs="Times New Roman"/>
                <w:color w:val="000000"/>
                <w:sz w:val="19"/>
                <w:szCs w:val="19"/>
                <w:lang w:val="ru-RU"/>
              </w:rPr>
              <w:t xml:space="preserve"> Критерии оценки научных и методических работ. Критерии оценки работы для курсовой и выпускная квалификационной работы. Внедрение в практику результатов научной и методической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C"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E" w14:textId="77777777" w:rsidR="000E44F5" w:rsidRDefault="000E44F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0F"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Л1.1Л2.3 Л2.4 Л2.8</w:t>
            </w:r>
          </w:p>
        </w:tc>
      </w:tr>
      <w:tr w:rsidR="000E44F5" w14:paraId="080DAB1D" w14:textId="77777777">
        <w:trPr>
          <w:trHeight w:hRule="exact" w:val="277"/>
        </w:trPr>
        <w:tc>
          <w:tcPr>
            <w:tcW w:w="710" w:type="dxa"/>
          </w:tcPr>
          <w:p w14:paraId="080DAB11" w14:textId="77777777" w:rsidR="000E44F5" w:rsidRDefault="000E44F5"/>
        </w:tc>
        <w:tc>
          <w:tcPr>
            <w:tcW w:w="285" w:type="dxa"/>
          </w:tcPr>
          <w:p w14:paraId="080DAB12" w14:textId="77777777" w:rsidR="000E44F5" w:rsidRDefault="000E44F5"/>
        </w:tc>
        <w:tc>
          <w:tcPr>
            <w:tcW w:w="1560" w:type="dxa"/>
          </w:tcPr>
          <w:p w14:paraId="080DAB13" w14:textId="77777777" w:rsidR="000E44F5" w:rsidRDefault="000E44F5"/>
        </w:tc>
        <w:tc>
          <w:tcPr>
            <w:tcW w:w="2127" w:type="dxa"/>
          </w:tcPr>
          <w:p w14:paraId="080DAB14" w14:textId="77777777" w:rsidR="000E44F5" w:rsidRDefault="000E44F5"/>
        </w:tc>
        <w:tc>
          <w:tcPr>
            <w:tcW w:w="1844" w:type="dxa"/>
          </w:tcPr>
          <w:p w14:paraId="080DAB15" w14:textId="77777777" w:rsidR="000E44F5" w:rsidRDefault="000E44F5"/>
        </w:tc>
        <w:tc>
          <w:tcPr>
            <w:tcW w:w="143" w:type="dxa"/>
          </w:tcPr>
          <w:p w14:paraId="080DAB16" w14:textId="77777777" w:rsidR="000E44F5" w:rsidRDefault="000E44F5"/>
        </w:tc>
        <w:tc>
          <w:tcPr>
            <w:tcW w:w="993" w:type="dxa"/>
          </w:tcPr>
          <w:p w14:paraId="080DAB17" w14:textId="77777777" w:rsidR="000E44F5" w:rsidRDefault="000E44F5"/>
        </w:tc>
        <w:tc>
          <w:tcPr>
            <w:tcW w:w="710" w:type="dxa"/>
          </w:tcPr>
          <w:p w14:paraId="080DAB18" w14:textId="77777777" w:rsidR="000E44F5" w:rsidRDefault="000E44F5"/>
        </w:tc>
        <w:tc>
          <w:tcPr>
            <w:tcW w:w="426" w:type="dxa"/>
          </w:tcPr>
          <w:p w14:paraId="080DAB19" w14:textId="77777777" w:rsidR="000E44F5" w:rsidRDefault="000E44F5"/>
        </w:tc>
        <w:tc>
          <w:tcPr>
            <w:tcW w:w="710" w:type="dxa"/>
          </w:tcPr>
          <w:p w14:paraId="080DAB1A" w14:textId="77777777" w:rsidR="000E44F5" w:rsidRDefault="000E44F5"/>
        </w:tc>
        <w:tc>
          <w:tcPr>
            <w:tcW w:w="284" w:type="dxa"/>
          </w:tcPr>
          <w:p w14:paraId="080DAB1B" w14:textId="77777777" w:rsidR="000E44F5" w:rsidRDefault="000E44F5"/>
        </w:tc>
        <w:tc>
          <w:tcPr>
            <w:tcW w:w="993" w:type="dxa"/>
          </w:tcPr>
          <w:p w14:paraId="080DAB1C" w14:textId="77777777" w:rsidR="000E44F5" w:rsidRDefault="000E44F5"/>
        </w:tc>
      </w:tr>
      <w:tr w:rsidR="000E44F5" w14:paraId="080DAB1F"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B1E"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 xml:space="preserve">4. ФОНД </w:t>
            </w:r>
            <w:r>
              <w:rPr>
                <w:rFonts w:ascii="Times New Roman" w:hAnsi="Times New Roman" w:cs="Times New Roman"/>
                <w:b/>
                <w:color w:val="000000"/>
                <w:sz w:val="19"/>
                <w:szCs w:val="19"/>
              </w:rPr>
              <w:t>ОЦЕНОЧНЫХ СРЕДСТВ</w:t>
            </w:r>
          </w:p>
        </w:tc>
      </w:tr>
      <w:tr w:rsidR="000E44F5" w:rsidRPr="007605F0" w14:paraId="080DAB21"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20"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0E44F5" w:rsidRPr="007605F0" w14:paraId="080DAB2E" w14:textId="77777777">
        <w:trPr>
          <w:trHeight w:hRule="exact" w:val="277"/>
        </w:trPr>
        <w:tc>
          <w:tcPr>
            <w:tcW w:w="710" w:type="dxa"/>
          </w:tcPr>
          <w:p w14:paraId="080DAB22" w14:textId="77777777" w:rsidR="000E44F5" w:rsidRPr="007605F0" w:rsidRDefault="000E44F5">
            <w:pPr>
              <w:rPr>
                <w:lang w:val="ru-RU"/>
              </w:rPr>
            </w:pPr>
          </w:p>
        </w:tc>
        <w:tc>
          <w:tcPr>
            <w:tcW w:w="285" w:type="dxa"/>
          </w:tcPr>
          <w:p w14:paraId="080DAB23" w14:textId="77777777" w:rsidR="000E44F5" w:rsidRPr="007605F0" w:rsidRDefault="000E44F5">
            <w:pPr>
              <w:rPr>
                <w:lang w:val="ru-RU"/>
              </w:rPr>
            </w:pPr>
          </w:p>
        </w:tc>
        <w:tc>
          <w:tcPr>
            <w:tcW w:w="1560" w:type="dxa"/>
          </w:tcPr>
          <w:p w14:paraId="080DAB24" w14:textId="77777777" w:rsidR="000E44F5" w:rsidRPr="007605F0" w:rsidRDefault="000E44F5">
            <w:pPr>
              <w:rPr>
                <w:lang w:val="ru-RU"/>
              </w:rPr>
            </w:pPr>
          </w:p>
        </w:tc>
        <w:tc>
          <w:tcPr>
            <w:tcW w:w="2127" w:type="dxa"/>
          </w:tcPr>
          <w:p w14:paraId="080DAB25" w14:textId="77777777" w:rsidR="000E44F5" w:rsidRPr="007605F0" w:rsidRDefault="000E44F5">
            <w:pPr>
              <w:rPr>
                <w:lang w:val="ru-RU"/>
              </w:rPr>
            </w:pPr>
          </w:p>
        </w:tc>
        <w:tc>
          <w:tcPr>
            <w:tcW w:w="1844" w:type="dxa"/>
          </w:tcPr>
          <w:p w14:paraId="080DAB26" w14:textId="77777777" w:rsidR="000E44F5" w:rsidRPr="007605F0" w:rsidRDefault="000E44F5">
            <w:pPr>
              <w:rPr>
                <w:lang w:val="ru-RU"/>
              </w:rPr>
            </w:pPr>
          </w:p>
        </w:tc>
        <w:tc>
          <w:tcPr>
            <w:tcW w:w="143" w:type="dxa"/>
          </w:tcPr>
          <w:p w14:paraId="080DAB27" w14:textId="77777777" w:rsidR="000E44F5" w:rsidRPr="007605F0" w:rsidRDefault="000E44F5">
            <w:pPr>
              <w:rPr>
                <w:lang w:val="ru-RU"/>
              </w:rPr>
            </w:pPr>
          </w:p>
        </w:tc>
        <w:tc>
          <w:tcPr>
            <w:tcW w:w="993" w:type="dxa"/>
          </w:tcPr>
          <w:p w14:paraId="080DAB28" w14:textId="77777777" w:rsidR="000E44F5" w:rsidRPr="007605F0" w:rsidRDefault="000E44F5">
            <w:pPr>
              <w:rPr>
                <w:lang w:val="ru-RU"/>
              </w:rPr>
            </w:pPr>
          </w:p>
        </w:tc>
        <w:tc>
          <w:tcPr>
            <w:tcW w:w="710" w:type="dxa"/>
          </w:tcPr>
          <w:p w14:paraId="080DAB29" w14:textId="77777777" w:rsidR="000E44F5" w:rsidRPr="007605F0" w:rsidRDefault="000E44F5">
            <w:pPr>
              <w:rPr>
                <w:lang w:val="ru-RU"/>
              </w:rPr>
            </w:pPr>
          </w:p>
        </w:tc>
        <w:tc>
          <w:tcPr>
            <w:tcW w:w="426" w:type="dxa"/>
          </w:tcPr>
          <w:p w14:paraId="080DAB2A" w14:textId="77777777" w:rsidR="000E44F5" w:rsidRPr="007605F0" w:rsidRDefault="000E44F5">
            <w:pPr>
              <w:rPr>
                <w:lang w:val="ru-RU"/>
              </w:rPr>
            </w:pPr>
          </w:p>
        </w:tc>
        <w:tc>
          <w:tcPr>
            <w:tcW w:w="710" w:type="dxa"/>
          </w:tcPr>
          <w:p w14:paraId="080DAB2B" w14:textId="77777777" w:rsidR="000E44F5" w:rsidRPr="007605F0" w:rsidRDefault="000E44F5">
            <w:pPr>
              <w:rPr>
                <w:lang w:val="ru-RU"/>
              </w:rPr>
            </w:pPr>
          </w:p>
        </w:tc>
        <w:tc>
          <w:tcPr>
            <w:tcW w:w="284" w:type="dxa"/>
          </w:tcPr>
          <w:p w14:paraId="080DAB2C" w14:textId="77777777" w:rsidR="000E44F5" w:rsidRPr="007605F0" w:rsidRDefault="000E44F5">
            <w:pPr>
              <w:rPr>
                <w:lang w:val="ru-RU"/>
              </w:rPr>
            </w:pPr>
          </w:p>
        </w:tc>
        <w:tc>
          <w:tcPr>
            <w:tcW w:w="993" w:type="dxa"/>
          </w:tcPr>
          <w:p w14:paraId="080DAB2D" w14:textId="77777777" w:rsidR="000E44F5" w:rsidRPr="007605F0" w:rsidRDefault="000E44F5">
            <w:pPr>
              <w:rPr>
                <w:lang w:val="ru-RU"/>
              </w:rPr>
            </w:pPr>
          </w:p>
        </w:tc>
      </w:tr>
      <w:tr w:rsidR="000E44F5" w:rsidRPr="007605F0" w14:paraId="080DAB30"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B2F"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 xml:space="preserve">5. УЧЕБНО-МЕТОДИЧЕСКОЕ И ИНФОРМАЦИОННОЕ ОБЕСПЕЧЕНИЕ </w:t>
            </w:r>
            <w:r w:rsidRPr="007605F0">
              <w:rPr>
                <w:rFonts w:ascii="Times New Roman" w:hAnsi="Times New Roman" w:cs="Times New Roman"/>
                <w:b/>
                <w:color w:val="000000"/>
                <w:sz w:val="19"/>
                <w:szCs w:val="19"/>
                <w:lang w:val="ru-RU"/>
              </w:rPr>
              <w:t>ДИСЦИПЛИНЫ</w:t>
            </w:r>
          </w:p>
        </w:tc>
      </w:tr>
      <w:tr w:rsidR="000E44F5" w14:paraId="080DAB32"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1"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0E44F5" w14:paraId="080DAB3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3" w14:textId="77777777" w:rsidR="000E44F5" w:rsidRDefault="000E44F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6"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7"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Колич-во</w:t>
            </w:r>
          </w:p>
        </w:tc>
      </w:tr>
      <w:tr w:rsidR="000E44F5" w:rsidRPr="007605F0" w14:paraId="080DAB3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9"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A"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Бакшева Т. В., Кушакова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B"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Основы научно-методической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C"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 xml:space="preserve">Ставрополь: Северо- Кавказский Федеральный университет </w:t>
            </w:r>
            <w:r w:rsidRPr="007605F0">
              <w:rPr>
                <w:rFonts w:ascii="Times New Roman" w:hAnsi="Times New Roman" w:cs="Times New Roman"/>
                <w:color w:val="000000"/>
                <w:sz w:val="19"/>
                <w:szCs w:val="19"/>
                <w:lang w:val="ru-RU"/>
              </w:rPr>
              <w:t>(СКФУ),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D"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=457140 неограниченный доступ для зарегистрированных пользователей</w:t>
            </w:r>
          </w:p>
        </w:tc>
      </w:tr>
      <w:tr w:rsidR="000E44F5" w14:paraId="080DAB40"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3F"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0E44F5" w14:paraId="080DAB4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1" w14:textId="77777777" w:rsidR="000E44F5" w:rsidRDefault="000E44F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2"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3"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4"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5"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Колич-во</w:t>
            </w:r>
          </w:p>
        </w:tc>
      </w:tr>
      <w:tr w:rsidR="000E44F5" w:rsidRPr="007605F0" w14:paraId="080DAB4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7"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8"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Бочаров П. П., Печинкин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9"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Теория вероятностей: математическая статистика: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A" w14:textId="77777777" w:rsidR="000E44F5" w:rsidRDefault="003506FC">
            <w:pPr>
              <w:spacing w:after="0" w:line="240" w:lineRule="auto"/>
              <w:rPr>
                <w:sz w:val="19"/>
                <w:szCs w:val="19"/>
              </w:rPr>
            </w:pPr>
            <w:r>
              <w:rPr>
                <w:rFonts w:ascii="Times New Roman" w:hAnsi="Times New Roman" w:cs="Times New Roman"/>
                <w:color w:val="000000"/>
                <w:sz w:val="19"/>
                <w:szCs w:val="19"/>
              </w:rPr>
              <w:t>Москва: Физматлит,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B"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=67302 неограниченный доступ для зарегистрированных пользователей</w:t>
            </w:r>
          </w:p>
        </w:tc>
      </w:tr>
      <w:tr w:rsidR="000E44F5" w:rsidRPr="007605F0" w14:paraId="080DAB5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D"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E" w14:textId="77777777" w:rsidR="000E44F5" w:rsidRDefault="003506FC">
            <w:pPr>
              <w:spacing w:after="0" w:line="240" w:lineRule="auto"/>
              <w:rPr>
                <w:sz w:val="18"/>
                <w:szCs w:val="18"/>
              </w:rPr>
            </w:pPr>
            <w:r>
              <w:rPr>
                <w:rFonts w:ascii="Times New Roman" w:hAnsi="Times New Roman" w:cs="Times New Roman"/>
                <w:color w:val="000000"/>
                <w:sz w:val="18"/>
                <w:szCs w:val="18"/>
              </w:rPr>
              <w:t>Гусева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4F"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 xml:space="preserve">Теория вероятностей и </w:t>
            </w:r>
            <w:r w:rsidRPr="007605F0">
              <w:rPr>
                <w:rFonts w:ascii="Times New Roman" w:hAnsi="Times New Roman" w:cs="Times New Roman"/>
                <w:color w:val="000000"/>
                <w:sz w:val="18"/>
                <w:szCs w:val="18"/>
                <w:lang w:val="ru-RU"/>
              </w:rPr>
              <w:t>математическая статистика: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0" w14:textId="77777777" w:rsidR="000E44F5" w:rsidRDefault="003506FC">
            <w:pPr>
              <w:spacing w:after="0" w:line="240" w:lineRule="auto"/>
              <w:rPr>
                <w:sz w:val="19"/>
                <w:szCs w:val="19"/>
              </w:rPr>
            </w:pPr>
            <w:r>
              <w:rPr>
                <w:rFonts w:ascii="Times New Roman" w:hAnsi="Times New Roman" w:cs="Times New Roman"/>
                <w:color w:val="000000"/>
                <w:sz w:val="19"/>
                <w:szCs w:val="19"/>
              </w:rPr>
              <w:t>Москва: ФЛИНТА,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1"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=83543 неограниченный доступ для зарегистрированных пользователей</w:t>
            </w:r>
          </w:p>
        </w:tc>
      </w:tr>
      <w:tr w:rsidR="000E44F5" w:rsidRPr="007605F0" w14:paraId="080DAB5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3"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4"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Свиридов Л. Т., Чередникова О. Н., Максименков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5"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Основы научных исследо</w:t>
            </w:r>
            <w:r w:rsidRPr="007605F0">
              <w:rPr>
                <w:rFonts w:ascii="Times New Roman" w:hAnsi="Times New Roman" w:cs="Times New Roman"/>
                <w:color w:val="000000"/>
                <w:sz w:val="18"/>
                <w:szCs w:val="18"/>
                <w:lang w:val="ru-RU"/>
              </w:rPr>
              <w:t>ваний: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6"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Воронеж: Воронежская государственная лесотехническая академия,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7"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=143133 неограниченный доступ для зарегистрированных пользователей</w:t>
            </w:r>
          </w:p>
        </w:tc>
      </w:tr>
      <w:tr w:rsidR="000E44F5" w:rsidRPr="007605F0" w14:paraId="080DAB5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9"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A"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Озёркин Д. В., Алексеев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B"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 xml:space="preserve">Основы </w:t>
            </w:r>
            <w:r w:rsidRPr="007605F0">
              <w:rPr>
                <w:rFonts w:ascii="Times New Roman" w:hAnsi="Times New Roman" w:cs="Times New Roman"/>
                <w:color w:val="000000"/>
                <w:sz w:val="18"/>
                <w:szCs w:val="18"/>
                <w:lang w:val="ru-RU"/>
              </w:rPr>
              <w:t>научных исследований и патентоведение: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C"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Томск: Томский государственный университет систем управления и радиоэлектроники,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D"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=209000 неограниченный доступ для зарегистрированных пользователей</w:t>
            </w:r>
          </w:p>
        </w:tc>
      </w:tr>
      <w:tr w:rsidR="000E44F5" w:rsidRPr="007605F0" w14:paraId="080DAB6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5F"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w:t>
            </w:r>
            <w:r>
              <w:rPr>
                <w:rFonts w:ascii="Times New Roman" w:hAnsi="Times New Roman" w:cs="Times New Roman"/>
                <w:color w:val="000000"/>
                <w:sz w:val="18"/>
                <w:szCs w:val="18"/>
              </w:rPr>
              <w:t>.5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0" w14:textId="77777777" w:rsidR="000E44F5" w:rsidRDefault="003506FC">
            <w:pPr>
              <w:spacing w:after="0" w:line="240" w:lineRule="auto"/>
              <w:rPr>
                <w:sz w:val="18"/>
                <w:szCs w:val="18"/>
              </w:rPr>
            </w:pPr>
            <w:r>
              <w:rPr>
                <w:rFonts w:ascii="Times New Roman" w:hAnsi="Times New Roman" w:cs="Times New Roman"/>
                <w:color w:val="000000"/>
                <w:sz w:val="18"/>
                <w:szCs w:val="18"/>
              </w:rPr>
              <w:t>Овчаров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1"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Актуальные проблемы современных научных исследований: методология, экономика, статистика: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2" w14:textId="77777777" w:rsidR="000E44F5" w:rsidRDefault="003506FC">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3"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=215311 неограниченный доступ для зарегистрированных п</w:t>
            </w:r>
            <w:r w:rsidRPr="007605F0">
              <w:rPr>
                <w:rFonts w:ascii="Times New Roman" w:hAnsi="Times New Roman" w:cs="Times New Roman"/>
                <w:color w:val="000000"/>
                <w:sz w:val="18"/>
                <w:szCs w:val="18"/>
                <w:lang w:val="ru-RU"/>
              </w:rPr>
              <w:t>ользователей</w:t>
            </w:r>
          </w:p>
        </w:tc>
      </w:tr>
    </w:tbl>
    <w:p w14:paraId="080DAB65" w14:textId="77777777" w:rsidR="000E44F5" w:rsidRPr="007605F0" w:rsidRDefault="003506FC">
      <w:pPr>
        <w:rPr>
          <w:sz w:val="0"/>
          <w:szCs w:val="0"/>
          <w:lang w:val="ru-RU"/>
        </w:rPr>
      </w:pPr>
      <w:r w:rsidRPr="007605F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0E44F5" w14:paraId="080DAB6B" w14:textId="77777777">
        <w:trPr>
          <w:trHeight w:hRule="exact" w:val="416"/>
        </w:trPr>
        <w:tc>
          <w:tcPr>
            <w:tcW w:w="4692" w:type="dxa"/>
            <w:gridSpan w:val="3"/>
            <w:shd w:val="clear" w:color="C0C0C0" w:fill="FFFFFF"/>
            <w:tcMar>
              <w:left w:w="34" w:type="dxa"/>
              <w:right w:w="34" w:type="dxa"/>
            </w:tcMar>
          </w:tcPr>
          <w:p w14:paraId="080DAB66" w14:textId="31C1B1C4" w:rsidR="000E44F5" w:rsidRDefault="000E44F5">
            <w:pPr>
              <w:spacing w:after="0" w:line="240" w:lineRule="auto"/>
              <w:rPr>
                <w:sz w:val="16"/>
                <w:szCs w:val="16"/>
              </w:rPr>
            </w:pPr>
          </w:p>
        </w:tc>
        <w:tc>
          <w:tcPr>
            <w:tcW w:w="1844" w:type="dxa"/>
          </w:tcPr>
          <w:p w14:paraId="080DAB67" w14:textId="77777777" w:rsidR="000E44F5" w:rsidRDefault="000E44F5"/>
        </w:tc>
        <w:tc>
          <w:tcPr>
            <w:tcW w:w="2269" w:type="dxa"/>
          </w:tcPr>
          <w:p w14:paraId="080DAB68" w14:textId="77777777" w:rsidR="000E44F5" w:rsidRDefault="000E44F5"/>
        </w:tc>
        <w:tc>
          <w:tcPr>
            <w:tcW w:w="993" w:type="dxa"/>
          </w:tcPr>
          <w:p w14:paraId="080DAB69" w14:textId="77777777" w:rsidR="000E44F5" w:rsidRDefault="000E44F5"/>
        </w:tc>
        <w:tc>
          <w:tcPr>
            <w:tcW w:w="1007" w:type="dxa"/>
            <w:shd w:val="clear" w:color="C0C0C0" w:fill="FFFFFF"/>
            <w:tcMar>
              <w:left w:w="34" w:type="dxa"/>
              <w:right w:w="34" w:type="dxa"/>
            </w:tcMar>
          </w:tcPr>
          <w:p w14:paraId="080DAB6A" w14:textId="77777777" w:rsidR="000E44F5" w:rsidRDefault="003506FC">
            <w:pPr>
              <w:spacing w:after="0" w:line="240" w:lineRule="auto"/>
              <w:jc w:val="right"/>
              <w:rPr>
                <w:sz w:val="16"/>
                <w:szCs w:val="16"/>
              </w:rPr>
            </w:pPr>
            <w:r>
              <w:rPr>
                <w:rFonts w:ascii="Times New Roman" w:hAnsi="Times New Roman" w:cs="Times New Roman"/>
                <w:color w:val="C0C0C0"/>
                <w:sz w:val="16"/>
                <w:szCs w:val="16"/>
              </w:rPr>
              <w:t>стр. 8</w:t>
            </w:r>
          </w:p>
        </w:tc>
      </w:tr>
      <w:tr w:rsidR="000E44F5" w14:paraId="080DAB7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C" w14:textId="77777777" w:rsidR="000E44F5" w:rsidRDefault="000E44F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D"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E"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6F"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0" w14:textId="77777777" w:rsidR="000E44F5" w:rsidRDefault="003506FC">
            <w:pPr>
              <w:spacing w:after="0" w:line="240" w:lineRule="auto"/>
              <w:jc w:val="center"/>
              <w:rPr>
                <w:sz w:val="19"/>
                <w:szCs w:val="19"/>
              </w:rPr>
            </w:pPr>
            <w:r>
              <w:rPr>
                <w:rFonts w:ascii="Times New Roman" w:hAnsi="Times New Roman" w:cs="Times New Roman"/>
                <w:color w:val="000000"/>
                <w:sz w:val="19"/>
                <w:szCs w:val="19"/>
              </w:rPr>
              <w:t>Колич-во</w:t>
            </w:r>
          </w:p>
        </w:tc>
      </w:tr>
      <w:tr w:rsidR="000E44F5" w:rsidRPr="007605F0" w14:paraId="080DAB7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2"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3"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Халяпина Л. П., Анохина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4"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Новые информационные технологии в профессиональной педагогической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5" w14:textId="77777777" w:rsidR="000E44F5" w:rsidRDefault="003506F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6"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=232315 неограниченный доступ для зарегистрированных пользователей</w:t>
            </w:r>
          </w:p>
        </w:tc>
      </w:tr>
      <w:tr w:rsidR="000E44F5" w:rsidRPr="007605F0" w14:paraId="080DAB7D" w14:textId="77777777">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8"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9"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 xml:space="preserve">Андреева Е. М., Крукиер Б. Л., Крукиер Л. А., Прохорова Н. Г., Салтыкова Н. Н., </w:t>
            </w:r>
            <w:r w:rsidRPr="007605F0">
              <w:rPr>
                <w:rFonts w:ascii="Times New Roman" w:hAnsi="Times New Roman" w:cs="Times New Roman"/>
                <w:color w:val="000000"/>
                <w:sz w:val="18"/>
                <w:szCs w:val="18"/>
                <w:lang w:val="ru-RU"/>
              </w:rPr>
              <w:t>Ткачева Л. А., Чикина Л. Г., Чикин А. Л., Шабас И.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A"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Прогрессивные информационные технологии в современном образовательном процессе: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B"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Ростов-на-Дону: Южный федеральный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C"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=240959 н</w:t>
            </w:r>
            <w:r w:rsidRPr="007605F0">
              <w:rPr>
                <w:rFonts w:ascii="Times New Roman" w:hAnsi="Times New Roman" w:cs="Times New Roman"/>
                <w:color w:val="000000"/>
                <w:sz w:val="18"/>
                <w:szCs w:val="18"/>
                <w:lang w:val="ru-RU"/>
              </w:rPr>
              <w:t>еограниченный доступ для зарегистрированных пользователей</w:t>
            </w:r>
          </w:p>
        </w:tc>
      </w:tr>
      <w:tr w:rsidR="000E44F5" w:rsidRPr="007605F0" w14:paraId="080DAB8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E"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7F"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Логинова Н. П., Климова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0" w14:textId="77777777" w:rsidR="000E44F5" w:rsidRPr="007605F0" w:rsidRDefault="003506FC">
            <w:pPr>
              <w:spacing w:after="0" w:line="240" w:lineRule="auto"/>
              <w:rPr>
                <w:sz w:val="18"/>
                <w:szCs w:val="18"/>
                <w:lang w:val="ru-RU"/>
              </w:rPr>
            </w:pPr>
            <w:r w:rsidRPr="007605F0">
              <w:rPr>
                <w:rFonts w:ascii="Times New Roman" w:hAnsi="Times New Roman" w:cs="Times New Roman"/>
                <w:color w:val="000000"/>
                <w:sz w:val="18"/>
                <w:szCs w:val="18"/>
                <w:lang w:val="ru-RU"/>
              </w:rPr>
              <w:t>Курсовые и дипломные работы: структура, оформление, порядок защиты: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1"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r>
              <w:rPr>
                <w:rFonts w:ascii="Times New Roman" w:hAnsi="Times New Roman" w:cs="Times New Roman"/>
                <w:color w:val="000000"/>
                <w:sz w:val="19"/>
                <w:szCs w:val="19"/>
              </w:rPr>
              <w:t>Бунина,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2"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=271868 неограниченный доступ для зарегистрированных пользователей</w:t>
            </w:r>
          </w:p>
        </w:tc>
      </w:tr>
      <w:tr w:rsidR="000E44F5" w:rsidRPr="007605F0" w14:paraId="080DAB8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4" w14:textId="77777777" w:rsidR="000E44F5" w:rsidRDefault="003506FC">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5" w14:textId="77777777" w:rsidR="000E44F5" w:rsidRDefault="000E44F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6" w14:textId="77777777" w:rsidR="000E44F5" w:rsidRDefault="003506FC">
            <w:pPr>
              <w:spacing w:after="0" w:line="240" w:lineRule="auto"/>
              <w:rPr>
                <w:sz w:val="18"/>
                <w:szCs w:val="18"/>
              </w:rPr>
            </w:pPr>
            <w:r w:rsidRPr="007605F0">
              <w:rPr>
                <w:rFonts w:ascii="Times New Roman" w:hAnsi="Times New Roman" w:cs="Times New Roman"/>
                <w:color w:val="000000"/>
                <w:sz w:val="18"/>
                <w:szCs w:val="18"/>
                <w:lang w:val="ru-RU"/>
              </w:rPr>
              <w:t xml:space="preserve">Инновационные преобразования в сфере физической культуры, спорта и туризма: сборник материалов </w:t>
            </w:r>
            <w:r>
              <w:rPr>
                <w:rFonts w:ascii="Times New Roman" w:hAnsi="Times New Roman" w:cs="Times New Roman"/>
                <w:color w:val="000000"/>
                <w:sz w:val="18"/>
                <w:szCs w:val="18"/>
              </w:rPr>
              <w:t>XXI</w:t>
            </w:r>
            <w:r w:rsidRPr="007605F0">
              <w:rPr>
                <w:rFonts w:ascii="Times New Roman" w:hAnsi="Times New Roman" w:cs="Times New Roman"/>
                <w:color w:val="000000"/>
                <w:sz w:val="18"/>
                <w:szCs w:val="18"/>
                <w:lang w:val="ru-RU"/>
              </w:rPr>
              <w:t xml:space="preserve"> </w:t>
            </w:r>
            <w:r w:rsidRPr="007605F0">
              <w:rPr>
                <w:rFonts w:ascii="Times New Roman" w:hAnsi="Times New Roman" w:cs="Times New Roman"/>
                <w:color w:val="000000"/>
                <w:sz w:val="18"/>
                <w:szCs w:val="18"/>
                <w:lang w:val="ru-RU"/>
              </w:rPr>
              <w:t xml:space="preserve">Всероссийской научно- практической конференции. </w:t>
            </w:r>
            <w:r>
              <w:rPr>
                <w:rFonts w:ascii="Times New Roman" w:hAnsi="Times New Roman" w:cs="Times New Roman"/>
                <w:color w:val="000000"/>
                <w:sz w:val="18"/>
                <w:szCs w:val="18"/>
              </w:rPr>
              <w:t>24–29 сентября 2018 года, п. Новомихайловский: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7"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Ростов-на-Дону: Издательско- полиграфический комплекс РГЭУ (РИНХ),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8" w14:textId="77777777" w:rsidR="000E44F5" w:rsidRPr="007605F0" w:rsidRDefault="003506FC">
            <w:pPr>
              <w:spacing w:after="0" w:line="240" w:lineRule="auto"/>
              <w:jc w:val="center"/>
              <w:rPr>
                <w:sz w:val="18"/>
                <w:szCs w:val="18"/>
                <w:lang w:val="ru-RU"/>
              </w:rPr>
            </w:pPr>
            <w:r>
              <w:rPr>
                <w:rFonts w:ascii="Times New Roman" w:hAnsi="Times New Roman" w:cs="Times New Roman"/>
                <w:color w:val="000000"/>
                <w:sz w:val="18"/>
                <w:szCs w:val="18"/>
              </w:rPr>
              <w:t>http</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7605F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05F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05F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05F0">
              <w:rPr>
                <w:rFonts w:ascii="Times New Roman" w:hAnsi="Times New Roman" w:cs="Times New Roman"/>
                <w:color w:val="000000"/>
                <w:sz w:val="18"/>
                <w:szCs w:val="18"/>
                <w:lang w:val="ru-RU"/>
              </w:rPr>
              <w:t>=567687 неограниченный</w:t>
            </w:r>
            <w:r w:rsidRPr="007605F0">
              <w:rPr>
                <w:rFonts w:ascii="Times New Roman" w:hAnsi="Times New Roman" w:cs="Times New Roman"/>
                <w:color w:val="000000"/>
                <w:sz w:val="18"/>
                <w:szCs w:val="18"/>
                <w:lang w:val="ru-RU"/>
              </w:rPr>
              <w:t xml:space="preserve"> доступ для зарегистрированных пользователей</w:t>
            </w:r>
          </w:p>
        </w:tc>
      </w:tr>
      <w:tr w:rsidR="000E44F5" w:rsidRPr="007605F0" w14:paraId="080DAB8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A"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E44F5" w14:paraId="080DAB8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C" w14:textId="77777777" w:rsidR="000E44F5" w:rsidRDefault="003506FC">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0E44F5" w:rsidRPr="007605F0" w14:paraId="080DAB8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8E"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E44F5" w:rsidRPr="007605F0" w14:paraId="080DAB91"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90" w14:textId="77777777" w:rsidR="000E44F5" w:rsidRPr="007605F0" w:rsidRDefault="003506FC">
            <w:pPr>
              <w:spacing w:after="0" w:line="240" w:lineRule="auto"/>
              <w:jc w:val="both"/>
              <w:rPr>
                <w:sz w:val="19"/>
                <w:szCs w:val="19"/>
                <w:lang w:val="ru-RU"/>
              </w:rPr>
            </w:pPr>
            <w:r w:rsidRPr="007605F0">
              <w:rPr>
                <w:rFonts w:ascii="Times New Roman" w:hAnsi="Times New Roman" w:cs="Times New Roman"/>
                <w:color w:val="000000"/>
                <w:sz w:val="19"/>
                <w:szCs w:val="19"/>
                <w:lang w:val="ru-RU"/>
              </w:rPr>
              <w:t xml:space="preserve">При </w:t>
            </w:r>
            <w:r w:rsidRPr="007605F0">
              <w:rPr>
                <w:rFonts w:ascii="Times New Roman" w:hAnsi="Times New Roman" w:cs="Times New Roman"/>
                <w:color w:val="000000"/>
                <w:sz w:val="19"/>
                <w:szCs w:val="19"/>
                <w:lang w:val="ru-RU"/>
              </w:rPr>
              <w:t>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w:t>
            </w:r>
            <w:r w:rsidRPr="007605F0">
              <w:rPr>
                <w:rFonts w:ascii="Times New Roman" w:hAnsi="Times New Roman" w:cs="Times New Roman"/>
                <w:color w:val="000000"/>
                <w:sz w:val="19"/>
                <w:szCs w:val="19"/>
                <w:lang w:val="ru-RU"/>
              </w:rPr>
              <w:t>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E44F5" w:rsidRPr="007605F0" w14:paraId="080DAB99" w14:textId="77777777">
        <w:trPr>
          <w:trHeight w:hRule="exact" w:val="277"/>
        </w:trPr>
        <w:tc>
          <w:tcPr>
            <w:tcW w:w="710" w:type="dxa"/>
          </w:tcPr>
          <w:p w14:paraId="080DAB92" w14:textId="77777777" w:rsidR="000E44F5" w:rsidRPr="007605F0" w:rsidRDefault="000E44F5">
            <w:pPr>
              <w:rPr>
                <w:lang w:val="ru-RU"/>
              </w:rPr>
            </w:pPr>
          </w:p>
        </w:tc>
        <w:tc>
          <w:tcPr>
            <w:tcW w:w="1844" w:type="dxa"/>
          </w:tcPr>
          <w:p w14:paraId="080DAB93" w14:textId="77777777" w:rsidR="000E44F5" w:rsidRPr="007605F0" w:rsidRDefault="000E44F5">
            <w:pPr>
              <w:rPr>
                <w:lang w:val="ru-RU"/>
              </w:rPr>
            </w:pPr>
          </w:p>
        </w:tc>
        <w:tc>
          <w:tcPr>
            <w:tcW w:w="2127" w:type="dxa"/>
          </w:tcPr>
          <w:p w14:paraId="080DAB94" w14:textId="77777777" w:rsidR="000E44F5" w:rsidRPr="007605F0" w:rsidRDefault="000E44F5">
            <w:pPr>
              <w:rPr>
                <w:lang w:val="ru-RU"/>
              </w:rPr>
            </w:pPr>
          </w:p>
        </w:tc>
        <w:tc>
          <w:tcPr>
            <w:tcW w:w="1844" w:type="dxa"/>
          </w:tcPr>
          <w:p w14:paraId="080DAB95" w14:textId="77777777" w:rsidR="000E44F5" w:rsidRPr="007605F0" w:rsidRDefault="000E44F5">
            <w:pPr>
              <w:rPr>
                <w:lang w:val="ru-RU"/>
              </w:rPr>
            </w:pPr>
          </w:p>
        </w:tc>
        <w:tc>
          <w:tcPr>
            <w:tcW w:w="2269" w:type="dxa"/>
          </w:tcPr>
          <w:p w14:paraId="080DAB96" w14:textId="77777777" w:rsidR="000E44F5" w:rsidRPr="007605F0" w:rsidRDefault="000E44F5">
            <w:pPr>
              <w:rPr>
                <w:lang w:val="ru-RU"/>
              </w:rPr>
            </w:pPr>
          </w:p>
        </w:tc>
        <w:tc>
          <w:tcPr>
            <w:tcW w:w="993" w:type="dxa"/>
          </w:tcPr>
          <w:p w14:paraId="080DAB97" w14:textId="77777777" w:rsidR="000E44F5" w:rsidRPr="007605F0" w:rsidRDefault="000E44F5">
            <w:pPr>
              <w:rPr>
                <w:lang w:val="ru-RU"/>
              </w:rPr>
            </w:pPr>
          </w:p>
        </w:tc>
        <w:tc>
          <w:tcPr>
            <w:tcW w:w="993" w:type="dxa"/>
          </w:tcPr>
          <w:p w14:paraId="080DAB98" w14:textId="77777777" w:rsidR="000E44F5" w:rsidRPr="007605F0" w:rsidRDefault="000E44F5">
            <w:pPr>
              <w:rPr>
                <w:lang w:val="ru-RU"/>
              </w:rPr>
            </w:pPr>
          </w:p>
        </w:tc>
      </w:tr>
      <w:tr w:rsidR="000E44F5" w:rsidRPr="007605F0" w14:paraId="080DAB9B"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80DAB9A"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 xml:space="preserve">6. </w:t>
            </w:r>
            <w:r w:rsidRPr="007605F0">
              <w:rPr>
                <w:rFonts w:ascii="Times New Roman" w:hAnsi="Times New Roman" w:cs="Times New Roman"/>
                <w:b/>
                <w:color w:val="000000"/>
                <w:sz w:val="19"/>
                <w:szCs w:val="19"/>
                <w:lang w:val="ru-RU"/>
              </w:rPr>
              <w:t>МАТЕРИАЛЬНО-ТЕХНИЧЕСКОЕ ОБЕСПЕЧЕНИЕ ДИСЦИПЛИНЫ (МОДУЛЯ)</w:t>
            </w:r>
          </w:p>
        </w:tc>
      </w:tr>
      <w:tr w:rsidR="000E44F5" w14:paraId="080DAB9D"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9C" w14:textId="77777777" w:rsidR="000E44F5" w:rsidRDefault="003506FC">
            <w:pPr>
              <w:spacing w:after="0" w:line="240" w:lineRule="auto"/>
              <w:rPr>
                <w:sz w:val="19"/>
                <w:szCs w:val="19"/>
              </w:rPr>
            </w:pPr>
            <w:r w:rsidRPr="007605F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 xml:space="preserve">Для проведения лекционных </w:t>
            </w:r>
            <w:r>
              <w:rPr>
                <w:rFonts w:ascii="Times New Roman" w:hAnsi="Times New Roman" w:cs="Times New Roman"/>
                <w:color w:val="000000"/>
                <w:sz w:val="19"/>
                <w:szCs w:val="19"/>
              </w:rPr>
              <w:t>занятий используется демонстрационное оборудование.</w:t>
            </w:r>
          </w:p>
        </w:tc>
      </w:tr>
      <w:tr w:rsidR="000E44F5" w:rsidRPr="007605F0" w14:paraId="080DAB9F"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9E"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0E44F5" w:rsidRPr="007605F0" w14:paraId="080DABA7" w14:textId="77777777">
        <w:trPr>
          <w:trHeight w:hRule="exact" w:val="277"/>
        </w:trPr>
        <w:tc>
          <w:tcPr>
            <w:tcW w:w="710" w:type="dxa"/>
          </w:tcPr>
          <w:p w14:paraId="080DABA0" w14:textId="77777777" w:rsidR="000E44F5" w:rsidRPr="007605F0" w:rsidRDefault="000E44F5">
            <w:pPr>
              <w:rPr>
                <w:lang w:val="ru-RU"/>
              </w:rPr>
            </w:pPr>
          </w:p>
        </w:tc>
        <w:tc>
          <w:tcPr>
            <w:tcW w:w="1844" w:type="dxa"/>
          </w:tcPr>
          <w:p w14:paraId="080DABA1" w14:textId="77777777" w:rsidR="000E44F5" w:rsidRPr="007605F0" w:rsidRDefault="000E44F5">
            <w:pPr>
              <w:rPr>
                <w:lang w:val="ru-RU"/>
              </w:rPr>
            </w:pPr>
          </w:p>
        </w:tc>
        <w:tc>
          <w:tcPr>
            <w:tcW w:w="2127" w:type="dxa"/>
          </w:tcPr>
          <w:p w14:paraId="080DABA2" w14:textId="77777777" w:rsidR="000E44F5" w:rsidRPr="007605F0" w:rsidRDefault="000E44F5">
            <w:pPr>
              <w:rPr>
                <w:lang w:val="ru-RU"/>
              </w:rPr>
            </w:pPr>
          </w:p>
        </w:tc>
        <w:tc>
          <w:tcPr>
            <w:tcW w:w="1844" w:type="dxa"/>
          </w:tcPr>
          <w:p w14:paraId="080DABA3" w14:textId="77777777" w:rsidR="000E44F5" w:rsidRPr="007605F0" w:rsidRDefault="000E44F5">
            <w:pPr>
              <w:rPr>
                <w:lang w:val="ru-RU"/>
              </w:rPr>
            </w:pPr>
          </w:p>
        </w:tc>
        <w:tc>
          <w:tcPr>
            <w:tcW w:w="2269" w:type="dxa"/>
          </w:tcPr>
          <w:p w14:paraId="080DABA4" w14:textId="77777777" w:rsidR="000E44F5" w:rsidRPr="007605F0" w:rsidRDefault="000E44F5">
            <w:pPr>
              <w:rPr>
                <w:lang w:val="ru-RU"/>
              </w:rPr>
            </w:pPr>
          </w:p>
        </w:tc>
        <w:tc>
          <w:tcPr>
            <w:tcW w:w="993" w:type="dxa"/>
          </w:tcPr>
          <w:p w14:paraId="080DABA5" w14:textId="77777777" w:rsidR="000E44F5" w:rsidRPr="007605F0" w:rsidRDefault="000E44F5">
            <w:pPr>
              <w:rPr>
                <w:lang w:val="ru-RU"/>
              </w:rPr>
            </w:pPr>
          </w:p>
        </w:tc>
        <w:tc>
          <w:tcPr>
            <w:tcW w:w="993" w:type="dxa"/>
          </w:tcPr>
          <w:p w14:paraId="080DABA6" w14:textId="77777777" w:rsidR="000E44F5" w:rsidRPr="007605F0" w:rsidRDefault="000E44F5">
            <w:pPr>
              <w:rPr>
                <w:lang w:val="ru-RU"/>
              </w:rPr>
            </w:pPr>
          </w:p>
        </w:tc>
      </w:tr>
      <w:tr w:rsidR="000E44F5" w:rsidRPr="007605F0" w14:paraId="080DABA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80DABA8" w14:textId="77777777" w:rsidR="000E44F5" w:rsidRPr="007605F0" w:rsidRDefault="003506FC">
            <w:pPr>
              <w:spacing w:after="0" w:line="240" w:lineRule="auto"/>
              <w:jc w:val="center"/>
              <w:rPr>
                <w:sz w:val="19"/>
                <w:szCs w:val="19"/>
                <w:lang w:val="ru-RU"/>
              </w:rPr>
            </w:pPr>
            <w:r w:rsidRPr="007605F0">
              <w:rPr>
                <w:rFonts w:ascii="Times New Roman" w:hAnsi="Times New Roman" w:cs="Times New Roman"/>
                <w:b/>
                <w:color w:val="000000"/>
                <w:sz w:val="19"/>
                <w:szCs w:val="19"/>
                <w:lang w:val="ru-RU"/>
              </w:rPr>
              <w:t xml:space="preserve">7. МЕТОДИЧЕСКИЕ УКАЗАНИЯ ДЛЯ </w:t>
            </w:r>
            <w:r w:rsidRPr="007605F0">
              <w:rPr>
                <w:rFonts w:ascii="Times New Roman" w:hAnsi="Times New Roman" w:cs="Times New Roman"/>
                <w:b/>
                <w:color w:val="000000"/>
                <w:sz w:val="19"/>
                <w:szCs w:val="19"/>
                <w:lang w:val="ru-RU"/>
              </w:rPr>
              <w:t>ОБУЧАЮЩИХСЯ ПО ОСВОЕНИЮ ДИСЦИПЛИНЫ (МОДУЛЯ)</w:t>
            </w:r>
          </w:p>
        </w:tc>
      </w:tr>
      <w:tr w:rsidR="000E44F5" w:rsidRPr="007605F0" w14:paraId="080DABAB"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DABAA" w14:textId="77777777" w:rsidR="000E44F5" w:rsidRPr="007605F0" w:rsidRDefault="003506FC">
            <w:pPr>
              <w:spacing w:after="0" w:line="240" w:lineRule="auto"/>
              <w:rPr>
                <w:sz w:val="19"/>
                <w:szCs w:val="19"/>
                <w:lang w:val="ru-RU"/>
              </w:rPr>
            </w:pPr>
            <w:r w:rsidRPr="007605F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80DABAC" w14:textId="77777777" w:rsidR="000E44F5" w:rsidRDefault="000E44F5">
      <w:pPr>
        <w:rPr>
          <w:lang w:val="ru-RU"/>
        </w:rPr>
      </w:pPr>
    </w:p>
    <w:p w14:paraId="2571A492" w14:textId="77777777" w:rsidR="003506FC" w:rsidRPr="003506FC" w:rsidRDefault="003506FC" w:rsidP="003506FC">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3506FC">
        <w:rPr>
          <w:rFonts w:ascii="Times New Roman" w:eastAsia="Calibri" w:hAnsi="Times New Roman" w:cs="Times New Roman"/>
          <w:b/>
          <w:bCs/>
          <w:sz w:val="20"/>
          <w:szCs w:val="20"/>
          <w:lang w:val="ru-RU" w:bidi="hi-IN"/>
        </w:rPr>
        <w:t>Приложение 1</w:t>
      </w:r>
      <w:bookmarkEnd w:id="0"/>
    </w:p>
    <w:p w14:paraId="13C33388" w14:textId="77777777" w:rsidR="003506FC" w:rsidRPr="003506FC" w:rsidRDefault="003506FC" w:rsidP="003506FC">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3506FC">
        <w:rPr>
          <w:rFonts w:ascii="Times New Roman" w:eastAsia="Calibri" w:hAnsi="Times New Roman" w:cs="Times New Roman"/>
          <w:b/>
          <w:bCs/>
          <w:sz w:val="20"/>
          <w:szCs w:val="20"/>
          <w:lang w:val="ru-RU" w:bidi="hi-IN"/>
        </w:rPr>
        <w:t>ФОНД ОЦЕНОЧНЫХ СРЕДСТВ</w:t>
      </w:r>
      <w:bookmarkEnd w:id="1"/>
    </w:p>
    <w:p w14:paraId="429CAE9D" w14:textId="77777777" w:rsidR="003506FC" w:rsidRPr="003506FC" w:rsidRDefault="003506FC" w:rsidP="003506FC">
      <w:pPr>
        <w:spacing w:after="0" w:line="240" w:lineRule="auto"/>
        <w:ind w:firstLine="709"/>
        <w:jc w:val="center"/>
        <w:rPr>
          <w:rFonts w:ascii="Times New Roman" w:eastAsia="Calibri" w:hAnsi="Times New Roman" w:cs="Times New Roman"/>
          <w:b/>
          <w:bCs/>
          <w:sz w:val="20"/>
          <w:szCs w:val="20"/>
          <w:lang w:val="ru-RU" w:bidi="hi-IN"/>
        </w:rPr>
      </w:pPr>
    </w:p>
    <w:p w14:paraId="0FE39E72"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2A4233FD"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p>
    <w:p w14:paraId="48D129B5"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515"/>
        <w:gridCol w:w="2208"/>
        <w:gridCol w:w="2230"/>
        <w:gridCol w:w="3058"/>
      </w:tblGrid>
      <w:tr w:rsidR="003506FC" w:rsidRPr="003506FC" w14:paraId="1574EA56" w14:textId="77777777" w:rsidTr="00AC6446">
        <w:trPr>
          <w:trHeight w:val="752"/>
        </w:trPr>
        <w:tc>
          <w:tcPr>
            <w:tcW w:w="23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B39D275" w14:textId="77777777" w:rsidR="003506FC" w:rsidRPr="003506FC" w:rsidRDefault="003506FC" w:rsidP="003506FC">
            <w:pPr>
              <w:spacing w:after="0"/>
              <w:jc w:val="center"/>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color w:val="000000"/>
                <w:sz w:val="20"/>
                <w:szCs w:val="20"/>
                <w:lang w:val="ru-RU"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44B93D8" w14:textId="77777777" w:rsidR="003506FC" w:rsidRPr="003506FC" w:rsidRDefault="003506FC" w:rsidP="003506FC">
            <w:pPr>
              <w:spacing w:after="0"/>
              <w:jc w:val="center"/>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 xml:space="preserve">Показатели </w:t>
            </w:r>
          </w:p>
          <w:p w14:paraId="327387EE" w14:textId="77777777" w:rsidR="003506FC" w:rsidRPr="003506FC" w:rsidRDefault="003506FC" w:rsidP="003506FC">
            <w:pPr>
              <w:spacing w:after="0"/>
              <w:jc w:val="center"/>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color w:val="000000"/>
                <w:sz w:val="20"/>
                <w:szCs w:val="20"/>
                <w:lang w:val="ru-RU"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53293B9" w14:textId="77777777" w:rsidR="003506FC" w:rsidRPr="003506FC" w:rsidRDefault="003506FC" w:rsidP="003506FC">
            <w:pPr>
              <w:spacing w:after="0"/>
              <w:jc w:val="center"/>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 xml:space="preserve">Критерии </w:t>
            </w:r>
          </w:p>
          <w:p w14:paraId="5059E703" w14:textId="77777777" w:rsidR="003506FC" w:rsidRPr="003506FC" w:rsidRDefault="003506FC" w:rsidP="003506FC">
            <w:pPr>
              <w:spacing w:after="0"/>
              <w:jc w:val="center"/>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color w:val="000000"/>
                <w:sz w:val="20"/>
                <w:szCs w:val="20"/>
                <w:lang w:val="ru-RU" w:eastAsia="ru-RU"/>
              </w:rPr>
              <w:t>оценивания</w:t>
            </w:r>
          </w:p>
        </w:tc>
        <w:tc>
          <w:tcPr>
            <w:tcW w:w="3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40050E2" w14:textId="77777777" w:rsidR="003506FC" w:rsidRPr="003506FC" w:rsidRDefault="003506FC" w:rsidP="003506FC">
            <w:pPr>
              <w:spacing w:after="0"/>
              <w:jc w:val="center"/>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 xml:space="preserve">Средства </w:t>
            </w:r>
          </w:p>
          <w:p w14:paraId="3B2BAC11" w14:textId="77777777" w:rsidR="003506FC" w:rsidRPr="003506FC" w:rsidRDefault="003506FC" w:rsidP="003506FC">
            <w:pPr>
              <w:spacing w:after="0"/>
              <w:jc w:val="center"/>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color w:val="000000"/>
                <w:sz w:val="20"/>
                <w:szCs w:val="20"/>
                <w:lang w:val="ru-RU" w:eastAsia="ru-RU"/>
              </w:rPr>
              <w:t>оценивания</w:t>
            </w:r>
          </w:p>
        </w:tc>
      </w:tr>
      <w:tr w:rsidR="003506FC" w:rsidRPr="003506FC" w14:paraId="7EFADFE0" w14:textId="77777777" w:rsidTr="00AC6446">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14E96C5"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
                <w:iCs/>
                <w:sz w:val="20"/>
                <w:szCs w:val="20"/>
                <w:lang w:val="ru-RU" w:eastAsia="ru-RU"/>
              </w:rPr>
              <w:t xml:space="preserve">ОК-1 </w:t>
            </w:r>
            <w:r w:rsidRPr="003506FC">
              <w:rPr>
                <w:rFonts w:ascii="Times New Roman" w:eastAsia="Times New Roman" w:hAnsi="Times New Roman" w:cs="Times New Roman"/>
                <w:i/>
                <w:sz w:val="20"/>
                <w:szCs w:val="20"/>
                <w:lang w:val="ru-RU" w:eastAsia="ru-RU"/>
              </w:rPr>
              <w:t xml:space="preserve">– </w:t>
            </w:r>
            <w:r w:rsidRPr="003506FC">
              <w:rPr>
                <w:rFonts w:ascii="Times New Roman" w:eastAsia="Times New Roman" w:hAnsi="Times New Roman" w:cs="Times New Roman"/>
                <w:bCs/>
                <w:i/>
                <w:sz w:val="20"/>
                <w:szCs w:val="20"/>
                <w:lang w:val="ru-RU" w:eastAsia="ru-RU"/>
              </w:rPr>
              <w:t>способностью использовать основы философских и социогуманитарных знаний для формирования научного мировоззрения</w:t>
            </w:r>
          </w:p>
        </w:tc>
      </w:tr>
      <w:tr w:rsidR="003506FC" w:rsidRPr="003506FC" w14:paraId="6D3C6538" w14:textId="77777777" w:rsidTr="00AC6446">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96B8C2F"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sz w:val="20"/>
                <w:szCs w:val="20"/>
                <w:lang w:val="ru-RU" w:eastAsia="ru-RU"/>
              </w:rPr>
              <w:t xml:space="preserve">- различные формы, виды </w:t>
            </w:r>
            <w:r w:rsidRPr="003506FC">
              <w:rPr>
                <w:rFonts w:ascii="Times New Roman" w:eastAsia="Times New Roman" w:hAnsi="Times New Roman" w:cs="Times New Roman"/>
                <w:sz w:val="20"/>
                <w:szCs w:val="20"/>
                <w:lang w:val="ru-RU" w:eastAsia="ru-RU"/>
              </w:rPr>
              <w:lastRenderedPageBreak/>
              <w:t>устной и письменной коммуникации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DEDD200" w14:textId="77777777" w:rsidR="003506FC" w:rsidRPr="003506FC" w:rsidRDefault="003506FC" w:rsidP="003506FC">
            <w:pPr>
              <w:spacing w:after="0"/>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Практические задания: </w:t>
            </w:r>
            <w:r w:rsidRPr="003506FC">
              <w:rPr>
                <w:rFonts w:ascii="Times New Roman" w:eastAsia="Times New Roman" w:hAnsi="Times New Roman" w:cs="Times New Roman"/>
                <w:sz w:val="20"/>
                <w:szCs w:val="20"/>
                <w:lang w:val="ru-RU" w:eastAsia="ru-RU"/>
              </w:rPr>
              <w:lastRenderedPageBreak/>
              <w:t xml:space="preserve">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79E0545"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Оценка выполнения </w:t>
            </w:r>
            <w:r w:rsidRPr="003506FC">
              <w:rPr>
                <w:rFonts w:ascii="Times New Roman" w:eastAsia="Times New Roman" w:hAnsi="Times New Roman" w:cs="Times New Roman"/>
                <w:sz w:val="20"/>
                <w:szCs w:val="20"/>
                <w:lang w:val="ru-RU" w:eastAsia="ru-RU"/>
              </w:rPr>
              <w:lastRenderedPageBreak/>
              <w:t xml:space="preserve">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43CF58B"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 xml:space="preserve">(Пр. мат. - Мод. 1, вопросы </w:t>
            </w:r>
            <w:r w:rsidRPr="003506FC">
              <w:rPr>
                <w:rFonts w:ascii="Times New Roman" w:eastAsia="Times New Roman" w:hAnsi="Times New Roman" w:cs="Times New Roman"/>
                <w:iCs/>
                <w:sz w:val="20"/>
                <w:szCs w:val="20"/>
                <w:lang w:val="ru-RU" w:eastAsia="ru-RU"/>
              </w:rPr>
              <w:lastRenderedPageBreak/>
              <w:t>1-5), (Пр. мат. - Мод. 2: вопросы 4-8);</w:t>
            </w:r>
          </w:p>
          <w:p w14:paraId="51A4A84B"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34D91412"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06E3D3AE"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075ACED2" w14:textId="77777777" w:rsidTr="00AC6446">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103F939"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lastRenderedPageBreak/>
              <w:t>Уметь:</w:t>
            </w:r>
          </w:p>
          <w:p w14:paraId="507CDE7E"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 вести диалоговую речь;</w:t>
            </w:r>
            <w:r w:rsidRPr="003506FC">
              <w:rPr>
                <w:rFonts w:ascii="Times New Roman" w:eastAsia="Times New Roman" w:hAnsi="Times New Roman" w:cs="Times New Roman"/>
                <w:b/>
                <w:bCs/>
                <w:iCs/>
                <w:sz w:val="20"/>
                <w:szCs w:val="20"/>
                <w:lang w:val="ru-RU" w:eastAsia="ru-RU"/>
              </w:rPr>
              <w:t xml:space="preserve"> </w:t>
            </w:r>
            <w:r w:rsidRPr="003506FC">
              <w:rPr>
                <w:rFonts w:ascii="Times New Roman" w:eastAsia="Times New Roman" w:hAnsi="Times New Roman" w:cs="Times New Roman"/>
                <w:bCs/>
                <w:iCs/>
                <w:sz w:val="20"/>
                <w:szCs w:val="20"/>
                <w:lang w:val="ru-RU" w:eastAsia="ru-RU"/>
              </w:rPr>
              <w:t>уметь использовать различные формы, виды устной и письменной коммуникации на родном языке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17058FE"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E130495"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AA388B8"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3-6), (Пр. мат. - Мод. 2: вопросы 4-8);</w:t>
            </w:r>
          </w:p>
          <w:p w14:paraId="5EC0C45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4-9), (Пр. мат. - Мод. 2, темы 18-26);</w:t>
            </w:r>
          </w:p>
          <w:p w14:paraId="24396B71"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2), (Пр. мат. - Мод. 2, задание 2);</w:t>
            </w:r>
          </w:p>
          <w:p w14:paraId="49DB911D" w14:textId="77777777" w:rsidR="003506FC" w:rsidRPr="003506FC" w:rsidRDefault="003506FC" w:rsidP="003506FC">
            <w:pPr>
              <w:spacing w:after="0"/>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9-15), (Пр. мат. - Мод. 2, тестовые задания 27-29 );</w:t>
            </w:r>
          </w:p>
        </w:tc>
      </w:tr>
      <w:tr w:rsidR="003506FC" w:rsidRPr="003506FC" w14:paraId="467EE17C" w14:textId="77777777" w:rsidTr="00AC6446">
        <w:trPr>
          <w:trHeight w:val="16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1BCF421"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Владеть:</w:t>
            </w:r>
          </w:p>
          <w:p w14:paraId="08EE656A"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Cs/>
                <w:sz w:val="20"/>
                <w:szCs w:val="20"/>
                <w:lang w:val="ru-RU" w:eastAsia="ru-RU"/>
              </w:rPr>
              <w:t xml:space="preserve">– </w:t>
            </w:r>
            <w:r w:rsidRPr="003506FC">
              <w:rPr>
                <w:rFonts w:ascii="Times New Roman" w:eastAsia="Times New Roman" w:hAnsi="Times New Roman" w:cs="Times New Roman"/>
                <w:bCs/>
                <w:iCs/>
                <w:sz w:val="20"/>
                <w:szCs w:val="20"/>
                <w:lang w:val="ru-RU" w:eastAsia="ru-RU"/>
              </w:rPr>
              <w:t>приемами ведения дискуссии, полемики, диалога, навыками публичной речи и письменного аргументированного изложения собственной точки зрения.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CB55BAA"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48A5F87"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3506FC">
              <w:rPr>
                <w:rFonts w:ascii="Times New Roman" w:eastAsia="Times New Roman" w:hAnsi="Times New Roman" w:cs="Times New Roman"/>
                <w:sz w:val="20"/>
                <w:szCs w:val="20"/>
                <w:lang w:val="ru-RU" w:eastAsia="ru-RU"/>
              </w:rPr>
              <w:lastRenderedPageBreak/>
              <w:t>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B7F7E8F"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(Пр. мат. - Мод. 1, вопросы 14-15), (Пр. мат. - Мод. 2: вопросы 18-21);</w:t>
            </w:r>
          </w:p>
          <w:p w14:paraId="0526F67D"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27-31);</w:t>
            </w:r>
          </w:p>
          <w:p w14:paraId="42CAD846"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3-4), (Пр. мат. - Мод. 2, задание 3-4);</w:t>
            </w:r>
          </w:p>
          <w:p w14:paraId="7AD7DE7A" w14:textId="77777777" w:rsidR="003506FC" w:rsidRPr="003506FC" w:rsidRDefault="003506FC" w:rsidP="003506FC">
            <w:pPr>
              <w:spacing w:after="0"/>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05B7A8FC" w14:textId="77777777" w:rsidTr="00AC6446">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C9D32EF"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
                <w:iCs/>
                <w:sz w:val="20"/>
                <w:szCs w:val="20"/>
                <w:lang w:val="ru-RU" w:eastAsia="ru-RU"/>
              </w:rPr>
              <w:t>ОК-3</w:t>
            </w:r>
            <w:r w:rsidRPr="003506FC">
              <w:rPr>
                <w:rFonts w:ascii="Times New Roman" w:eastAsia="Times New Roman" w:hAnsi="Times New Roman" w:cs="Times New Roman"/>
                <w:i/>
                <w:sz w:val="20"/>
                <w:szCs w:val="20"/>
                <w:lang w:val="ru-RU" w:eastAsia="ru-RU"/>
              </w:rPr>
              <w:tab/>
            </w:r>
            <w:r w:rsidRPr="003506FC">
              <w:rPr>
                <w:rFonts w:ascii="Times New Roman" w:eastAsia="Times New Roman" w:hAnsi="Times New Roman" w:cs="Times New Roman"/>
                <w:bCs/>
                <w:i/>
                <w:sz w:val="20"/>
                <w:szCs w:val="20"/>
                <w:lang w:val="ru-RU" w:eastAsia="ru-RU"/>
              </w:rPr>
              <w:t>способностью использовать естественнонаучные и математические знания для ориентирования в современном информационном пространстве</w:t>
            </w:r>
          </w:p>
        </w:tc>
      </w:tr>
      <w:tr w:rsidR="003506FC" w:rsidRPr="003506FC" w14:paraId="688EF2D3" w14:textId="77777777" w:rsidTr="00AC6446">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1DA7AD3"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Знать:</w:t>
            </w:r>
          </w:p>
          <w:p w14:paraId="65A6E218" w14:textId="77777777" w:rsidR="003506FC" w:rsidRPr="003506FC" w:rsidRDefault="003506FC" w:rsidP="003506FC">
            <w:pPr>
              <w:widowControl w:val="0"/>
              <w:autoSpaceDE w:val="0"/>
              <w:autoSpaceDN w:val="0"/>
              <w:adjustRightInd w:val="0"/>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iCs/>
                <w:sz w:val="20"/>
                <w:szCs w:val="20"/>
                <w:lang w:val="ru-RU" w:eastAsia="ru-RU"/>
              </w:rPr>
              <w:t>-</w:t>
            </w:r>
            <w:r w:rsidRPr="003506FC">
              <w:rPr>
                <w:rFonts w:ascii="Times New Roman" w:eastAsia="Times New Roman" w:hAnsi="Times New Roman" w:cs="Times New Roman"/>
                <w:iCs/>
                <w:sz w:val="20"/>
                <w:szCs w:val="20"/>
                <w:lang w:eastAsia="ru-RU"/>
              </w:rPr>
              <w:t> </w:t>
            </w:r>
            <w:r w:rsidRPr="003506FC">
              <w:rPr>
                <w:rFonts w:ascii="Times New Roman" w:eastAsia="Times New Roman" w:hAnsi="Times New Roman" w:cs="Times New Roman"/>
                <w:iCs/>
                <w:sz w:val="20"/>
                <w:szCs w:val="20"/>
                <w:lang w:val="ru-RU" w:eastAsia="ru-RU"/>
              </w:rPr>
              <w:t>основные механизмы социализации личности; основные философские категории и проблемы человеческого бытия; особенности современного физкультурно-спортивного движения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E3C8CDB"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3F49B1C"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9EF23B6"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1-4), (Пр. мат. - Мод. 2: вопросы 4-8);</w:t>
            </w:r>
          </w:p>
          <w:p w14:paraId="4639F334"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3833F5EC"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3C6E2505"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7A7A4986" w14:textId="77777777" w:rsidTr="00AC6446">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F0689D4"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Уметь:</w:t>
            </w:r>
          </w:p>
          <w:p w14:paraId="48E2698D"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Cs/>
                <w:color w:val="000000"/>
                <w:sz w:val="20"/>
                <w:szCs w:val="20"/>
                <w:lang w:val="ru-RU" w:eastAsia="ru-RU"/>
              </w:rPr>
              <w:t xml:space="preserve">- </w:t>
            </w:r>
            <w:r w:rsidRPr="003506FC">
              <w:rPr>
                <w:rFonts w:ascii="Times New Roman" w:eastAsia="Times New Roman" w:hAnsi="Times New Roman" w:cs="Times New Roman"/>
                <w:bCs/>
                <w:iCs/>
                <w:color w:val="000000"/>
                <w:sz w:val="20"/>
                <w:szCs w:val="20"/>
                <w:lang w:val="ru-RU" w:eastAsia="ru-RU"/>
              </w:rPr>
              <w:t>анализировать мировоззренческие, социально и личностно значимые философские проблемы; применять профессиональные знания в процессе решения задач образовательной и физультурно-спортивной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0F81067"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79A1284"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CC5164A"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1-5), (Пр. мат. - Мод. 2: вопросы 4-8);</w:t>
            </w:r>
          </w:p>
          <w:p w14:paraId="1FF4E18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107D17A5"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2A00C45F" w14:textId="77777777" w:rsidR="003506FC" w:rsidRPr="003506FC" w:rsidRDefault="003506FC" w:rsidP="003506FC">
            <w:pPr>
              <w:spacing w:after="0"/>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57F5F650" w14:textId="77777777" w:rsidTr="00AC6446">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06391CA"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Владеть:</w:t>
            </w:r>
          </w:p>
          <w:p w14:paraId="46DCD2D1"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Cs/>
                <w:iCs/>
                <w:sz w:val="20"/>
                <w:szCs w:val="20"/>
                <w:lang w:val="ru-RU" w:eastAsia="ru-RU"/>
              </w:rPr>
              <w:t>- технологиями приобретения, использования и обновления гуманитарных, социальных и физкультурно-спортивных знаний; навыками коммуникации.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0906D00"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 xml:space="preserve">современных информационно- коммуникационных технологий и глобальных информационных </w:t>
            </w:r>
            <w:r w:rsidRPr="003506FC">
              <w:rPr>
                <w:rFonts w:ascii="Times New Roman" w:eastAsia="Times New Roman" w:hAnsi="Times New Roman" w:cs="Times New Roman"/>
                <w:iCs/>
                <w:sz w:val="20"/>
                <w:szCs w:val="20"/>
                <w:lang w:val="ru-RU" w:eastAsia="ru-RU"/>
              </w:rPr>
              <w:lastRenderedPageBreak/>
              <w:t>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FB26101"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w:t>
            </w:r>
            <w:r w:rsidRPr="003506FC">
              <w:rPr>
                <w:rFonts w:ascii="Times New Roman" w:eastAsia="Times New Roman" w:hAnsi="Times New Roman" w:cs="Times New Roman"/>
                <w:sz w:val="20"/>
                <w:szCs w:val="20"/>
                <w:lang w:val="ru-RU" w:eastAsia="ru-RU"/>
              </w:rPr>
              <w:lastRenderedPageBreak/>
              <w:t>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940528E"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(Пр. мат. - Мод. 1, вопросы 2-5), (Пр. мат. - Мод. 2: вопросы 4-8);</w:t>
            </w:r>
          </w:p>
          <w:p w14:paraId="13AC00B5"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48A3E18A"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3), (Пр. мат. - Мод. 2, задание 4);</w:t>
            </w:r>
          </w:p>
          <w:p w14:paraId="52105767" w14:textId="77777777" w:rsidR="003506FC" w:rsidRPr="003506FC" w:rsidRDefault="003506FC" w:rsidP="003506FC">
            <w:pPr>
              <w:spacing w:after="0"/>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56F12E58" w14:textId="77777777" w:rsidTr="00AC6446">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1F74A7C"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ОПК-4</w:t>
            </w:r>
            <w:r w:rsidRPr="003506FC">
              <w:rPr>
                <w:rFonts w:ascii="Times New Roman" w:eastAsia="Times New Roman" w:hAnsi="Times New Roman" w:cs="Times New Roman"/>
                <w:i/>
                <w:sz w:val="20"/>
                <w:szCs w:val="20"/>
                <w:lang w:val="ru-RU" w:eastAsia="ru-RU"/>
              </w:rPr>
              <w:tab/>
            </w:r>
            <w:r w:rsidRPr="003506FC">
              <w:rPr>
                <w:rFonts w:ascii="Times New Roman" w:eastAsia="Times New Roman" w:hAnsi="Times New Roman" w:cs="Times New Roman"/>
                <w:i/>
                <w:sz w:val="20"/>
                <w:szCs w:val="20"/>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3506FC" w:rsidRPr="003506FC" w14:paraId="55355E7F" w14:textId="77777777" w:rsidTr="00AC6446">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8BC1C1"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Знать:</w:t>
            </w:r>
          </w:p>
          <w:p w14:paraId="7594F681"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Cs/>
                <w:sz w:val="20"/>
                <w:szCs w:val="20"/>
                <w:lang w:val="ru-RU" w:eastAsia="ru-RU"/>
              </w:rPr>
              <w:t>- 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EC1BA8E"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91ED7FE"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F50EF3C"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3-7), (Пр. мат. - Мод. 2: вопросы 4-8);</w:t>
            </w:r>
          </w:p>
          <w:p w14:paraId="6EF6A0F8"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068A3193"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7E9C8208" w14:textId="77777777" w:rsidR="003506FC" w:rsidRPr="003506FC" w:rsidRDefault="003506FC" w:rsidP="003506FC">
            <w:pPr>
              <w:spacing w:after="0"/>
              <w:rPr>
                <w:rFonts w:ascii="Times New Roman" w:eastAsia="Times New Roman" w:hAnsi="Times New Roman" w:cs="Times New Roman"/>
                <w:i/>
                <w:iCs/>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67C263C8" w14:textId="77777777" w:rsidTr="00AC6446">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B77160F"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Уметь:</w:t>
            </w:r>
          </w:p>
          <w:p w14:paraId="22963B2E"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Cs/>
                <w:iCs/>
                <w:sz w:val="20"/>
                <w:szCs w:val="20"/>
                <w:lang w:val="ru-RU" w:eastAsia="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86925C1"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4DA5957"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A2651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1-5), (Пр. мат. - Мод. 2: вопросы 4-8);</w:t>
            </w:r>
          </w:p>
          <w:p w14:paraId="2C0D7216"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1ADE6F2A"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625B686F" w14:textId="77777777" w:rsidR="003506FC" w:rsidRPr="003506FC" w:rsidRDefault="003506FC" w:rsidP="003506FC">
            <w:pPr>
              <w:spacing w:after="0"/>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225CE792" w14:textId="77777777" w:rsidTr="00AC6446">
        <w:trPr>
          <w:trHeight w:val="135"/>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7ADA5B"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Владеть:</w:t>
            </w:r>
          </w:p>
          <w:p w14:paraId="2F17A1B6" w14:textId="77777777" w:rsidR="003506FC" w:rsidRPr="003506FC" w:rsidRDefault="003506FC" w:rsidP="003506FC">
            <w:pPr>
              <w:spacing w:after="0"/>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 xml:space="preserve">- способами установления контактов и поддержания взаимодействия с субъектами </w:t>
            </w:r>
            <w:r w:rsidRPr="003506FC">
              <w:rPr>
                <w:rFonts w:ascii="Times New Roman" w:eastAsia="Times New Roman" w:hAnsi="Times New Roman" w:cs="Times New Roman"/>
                <w:bCs/>
                <w:iCs/>
                <w:sz w:val="20"/>
                <w:szCs w:val="20"/>
                <w:lang w:val="ru-RU" w:eastAsia="ru-RU"/>
              </w:rPr>
              <w:lastRenderedPageBreak/>
              <w:t>образовательного процесса, использовать знания законов в условиях поликультурной образовательной среды</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8A395FD"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Практические задания: подготовка рефератов с использованием анализа необходимой </w:t>
            </w:r>
            <w:r w:rsidRPr="003506FC">
              <w:rPr>
                <w:rFonts w:ascii="Times New Roman" w:eastAsia="Times New Roman" w:hAnsi="Times New Roman" w:cs="Times New Roman"/>
                <w:sz w:val="20"/>
                <w:szCs w:val="20"/>
                <w:lang w:val="ru-RU" w:eastAsia="ru-RU"/>
              </w:rPr>
              <w:lastRenderedPageBreak/>
              <w:t xml:space="preserve">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6BDE0B3"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 xml:space="preserve">полнота и </w:t>
            </w:r>
            <w:r w:rsidRPr="003506FC">
              <w:rPr>
                <w:rFonts w:ascii="Times New Roman" w:eastAsia="Times New Roman" w:hAnsi="Times New Roman" w:cs="Times New Roman"/>
                <w:sz w:val="20"/>
                <w:szCs w:val="20"/>
                <w:lang w:val="ru-RU" w:eastAsia="ru-RU"/>
              </w:rPr>
              <w:lastRenderedPageBreak/>
              <w:t>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D623267"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(Пр. мат. - Мод. 1, вопросы 11-14), (Пр. мат. - Мод. 2: вопросы 4-8);</w:t>
            </w:r>
          </w:p>
          <w:p w14:paraId="6B349187"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 xml:space="preserve">(Пр. мат. - Мод. 1, темы 1-7), </w:t>
            </w:r>
            <w:r w:rsidRPr="003506FC">
              <w:rPr>
                <w:rFonts w:ascii="Times New Roman" w:eastAsia="Times New Roman" w:hAnsi="Times New Roman" w:cs="Times New Roman"/>
                <w:iCs/>
                <w:sz w:val="20"/>
                <w:szCs w:val="20"/>
                <w:lang w:val="ru-RU" w:eastAsia="ru-RU"/>
              </w:rPr>
              <w:lastRenderedPageBreak/>
              <w:t>(Пр. мат. - Мод. 2, темы 12-22);</w:t>
            </w:r>
          </w:p>
          <w:p w14:paraId="5ABFC87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0A7AC179" w14:textId="77777777" w:rsidR="003506FC" w:rsidRPr="003506FC" w:rsidRDefault="003506FC" w:rsidP="003506FC">
            <w:pPr>
              <w:spacing w:after="0"/>
              <w:rPr>
                <w:rFonts w:ascii="Times New Roman" w:eastAsia="Times New Roman" w:hAnsi="Times New Roman" w:cs="Times New Roman"/>
                <w:i/>
                <w:iCs/>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05B9DEE2" w14:textId="77777777" w:rsidTr="00AC6446">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12C90BF"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
                <w:iCs/>
                <w:sz w:val="20"/>
                <w:szCs w:val="20"/>
                <w:lang w:val="ru-RU" w:eastAsia="ru-RU"/>
              </w:rPr>
              <w:lastRenderedPageBreak/>
              <w:t>ПК-2</w:t>
            </w:r>
            <w:r w:rsidRPr="003506FC">
              <w:rPr>
                <w:rFonts w:ascii="Times New Roman" w:eastAsia="Times New Roman" w:hAnsi="Times New Roman" w:cs="Times New Roman"/>
                <w:i/>
                <w:sz w:val="20"/>
                <w:szCs w:val="20"/>
                <w:lang w:val="ru-RU" w:eastAsia="ru-RU"/>
              </w:rPr>
              <w:tab/>
            </w:r>
            <w:r w:rsidRPr="003506FC">
              <w:rPr>
                <w:rFonts w:ascii="Times New Roman" w:eastAsia="Times New Roman" w:hAnsi="Times New Roman" w:cs="Times New Roman"/>
                <w:bCs/>
                <w:i/>
                <w:sz w:val="20"/>
                <w:szCs w:val="20"/>
                <w:lang w:val="ru-RU" w:eastAsia="ru-RU"/>
              </w:rPr>
              <w:t>способностью использовать современные методы и технологии обучения и диагностики</w:t>
            </w:r>
          </w:p>
        </w:tc>
      </w:tr>
      <w:tr w:rsidR="003506FC" w:rsidRPr="003506FC" w14:paraId="3F6FDB64" w14:textId="77777777" w:rsidTr="00AC6446">
        <w:trPr>
          <w:trHeight w:val="12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6A8425E"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Знать:</w:t>
            </w:r>
          </w:p>
          <w:p w14:paraId="4006E7D1" w14:textId="77777777" w:rsidR="003506FC" w:rsidRPr="003506FC" w:rsidRDefault="003506FC" w:rsidP="003506FC">
            <w:pPr>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 </w:t>
            </w:r>
            <w:r w:rsidRPr="003506FC">
              <w:rPr>
                <w:rFonts w:ascii="Times New Roman" w:eastAsia="Times New Roman" w:hAnsi="Times New Roman" w:cs="Times New Roman"/>
                <w:bCs/>
                <w:sz w:val="20"/>
                <w:szCs w:val="20"/>
                <w:lang w:val="ru-RU" w:eastAsia="ru-RU"/>
              </w:rPr>
              <w:t>методы выявления отклонений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F80455"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CCB0EB1"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4FF5FA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1-5), (Пр. мат. - Мод. 2: вопросы 4-8);</w:t>
            </w:r>
          </w:p>
          <w:p w14:paraId="6405BB8C"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4AF8CBF1"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45B4AD79" w14:textId="77777777" w:rsidR="003506FC" w:rsidRPr="003506FC" w:rsidRDefault="003506FC" w:rsidP="003506FC">
            <w:pPr>
              <w:spacing w:after="0"/>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0B64A633" w14:textId="77777777" w:rsidTr="00AC6446">
        <w:trPr>
          <w:trHeight w:val="15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1405C67"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Уметь:</w:t>
            </w:r>
          </w:p>
          <w:p w14:paraId="5D25A36C" w14:textId="77777777" w:rsidR="003506FC" w:rsidRPr="003506FC" w:rsidRDefault="003506FC" w:rsidP="003506FC">
            <w:pPr>
              <w:spacing w:after="0"/>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 уметь</w:t>
            </w:r>
            <w:r w:rsidRPr="003506FC">
              <w:rPr>
                <w:rFonts w:ascii="Times New Roman" w:eastAsia="Times New Roman" w:hAnsi="Times New Roman" w:cs="Times New Roman"/>
                <w:bCs/>
                <w:sz w:val="20"/>
                <w:szCs w:val="20"/>
                <w:lang w:val="ru-RU" w:eastAsia="ru-RU"/>
              </w:rPr>
              <w:t xml:space="preserve"> выявлять и оценивать отклонения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FB556F"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00925B7"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3506FC">
              <w:rPr>
                <w:rFonts w:ascii="Times New Roman" w:eastAsia="Times New Roman" w:hAnsi="Times New Roman" w:cs="Times New Roman"/>
                <w:sz w:val="20"/>
                <w:szCs w:val="20"/>
                <w:lang w:val="ru-RU" w:eastAsia="ru-RU"/>
              </w:rPr>
              <w:lastRenderedPageBreak/>
              <w:t>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9F8C5A2"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(Пр. мат. - Мод. 1, вопросы 2-5), (Пр. мат. - Мод. 2: вопросы 4-8);</w:t>
            </w:r>
          </w:p>
          <w:p w14:paraId="27C29DC3"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702B075F"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3DC6B6EE" w14:textId="77777777" w:rsidR="003506FC" w:rsidRPr="003506FC" w:rsidRDefault="003506FC" w:rsidP="003506FC">
            <w:pPr>
              <w:widowControl w:val="0"/>
              <w:autoSpaceDE w:val="0"/>
              <w:autoSpaceDN w:val="0"/>
              <w:adjustRightInd w:val="0"/>
              <w:spacing w:after="0"/>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25EC7567" w14:textId="77777777" w:rsidTr="00AC6446">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F48AEEC"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Владеть:</w:t>
            </w:r>
          </w:p>
          <w:p w14:paraId="126B56A6" w14:textId="77777777" w:rsidR="003506FC" w:rsidRPr="003506FC" w:rsidRDefault="003506FC" w:rsidP="003506FC">
            <w:pPr>
              <w:spacing w:after="0"/>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 навыками выявления и оценки отклонения функционального состояния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AE7D9A6" w14:textId="77777777" w:rsidR="003506FC" w:rsidRPr="003506FC" w:rsidRDefault="003506FC" w:rsidP="003506FC">
            <w:pPr>
              <w:spacing w:after="0"/>
              <w:jc w:val="both"/>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9589BF" w14:textId="77777777" w:rsidR="003506FC" w:rsidRPr="003506FC" w:rsidRDefault="003506FC" w:rsidP="003506FC">
            <w:pPr>
              <w:spacing w:after="0"/>
              <w:jc w:val="both"/>
              <w:rPr>
                <w:rFonts w:ascii="Times New Roman" w:eastAsia="Times New Roman" w:hAnsi="Times New Roman" w:cs="Times New Roman"/>
                <w:iCs/>
                <w:color w:val="808080"/>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2D2596C"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2-6), (Пр. мат. - Мод. 2: вопросы 4-8);</w:t>
            </w:r>
          </w:p>
          <w:p w14:paraId="3ABD79F3"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11FC2078"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1076501F" w14:textId="77777777" w:rsidR="003506FC" w:rsidRPr="003506FC" w:rsidRDefault="003506FC" w:rsidP="003506FC">
            <w:pPr>
              <w:spacing w:after="0"/>
              <w:rPr>
                <w:rFonts w:ascii="Times New Roman" w:eastAsia="Times New Roman" w:hAnsi="Times New Roman" w:cs="Times New Roman"/>
                <w:color w:val="808080"/>
                <w:sz w:val="20"/>
                <w:szCs w:val="20"/>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484539CA" w14:textId="77777777" w:rsidTr="00AC6446">
        <w:trPr>
          <w:trHeight w:val="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B60B67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bCs/>
                <w:iCs/>
                <w:sz w:val="20"/>
                <w:szCs w:val="20"/>
                <w:lang w:val="ru-RU" w:eastAsia="ru-RU"/>
              </w:rPr>
              <w:t>СК-3 - готовностью к реализации физкультурно-рекреационных, оздоровительно-реабилитационных, спортивных, профессионально-прикладных и гигиенических задач</w:t>
            </w:r>
          </w:p>
        </w:tc>
      </w:tr>
      <w:tr w:rsidR="003506FC" w:rsidRPr="003506FC" w14:paraId="6048E7E1" w14:textId="77777777" w:rsidTr="00AC6446">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2C6E1B6"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Знать:</w:t>
            </w:r>
          </w:p>
          <w:p w14:paraId="42CDC91A"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iCs/>
                <w:sz w:val="20"/>
                <w:szCs w:val="20"/>
                <w:lang w:val="ru-RU" w:eastAsia="ru-RU"/>
              </w:rPr>
              <w:t>-</w:t>
            </w:r>
            <w:r w:rsidRPr="003506FC">
              <w:rPr>
                <w:rFonts w:ascii="Times New Roman" w:eastAsia="Times New Roman" w:hAnsi="Times New Roman" w:cs="Times New Roman"/>
                <w:bCs/>
                <w:iCs/>
                <w:sz w:val="20"/>
                <w:szCs w:val="20"/>
                <w:lang w:eastAsia="ru-RU"/>
              </w:rPr>
              <w:t> </w:t>
            </w:r>
            <w:r w:rsidRPr="003506FC">
              <w:rPr>
                <w:rFonts w:ascii="Times New Roman" w:eastAsia="Times New Roman" w:hAnsi="Times New Roman" w:cs="Times New Roman"/>
                <w:bCs/>
                <w:iCs/>
                <w:sz w:val="20"/>
                <w:szCs w:val="20"/>
                <w:lang w:val="ru-RU" w:eastAsia="ru-RU"/>
              </w:rPr>
              <w:t>перечень форм, средств и методов организации учебно-тренировочного процесса; структуру и специфику собственной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BA8B6F2"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27F4D36" w14:textId="77777777" w:rsidR="003506FC" w:rsidRPr="003506FC" w:rsidRDefault="003506FC" w:rsidP="003506FC">
            <w:pPr>
              <w:spacing w:after="0"/>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8C1EEA7"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1-5), (Пр. мат. - Мод. 2: вопросы 4-8);</w:t>
            </w:r>
          </w:p>
          <w:p w14:paraId="32ED54EF"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55E02D9D"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1442C33E" w14:textId="77777777" w:rsidR="003506FC" w:rsidRPr="003506FC" w:rsidRDefault="003506FC" w:rsidP="003506FC">
            <w:pPr>
              <w:spacing w:after="0"/>
              <w:rPr>
                <w:rFonts w:ascii="Times New Roman" w:eastAsia="Times New Roman" w:hAnsi="Times New Roman" w:cs="Times New Roman"/>
                <w:i/>
                <w:iCs/>
                <w:sz w:val="20"/>
                <w:szCs w:val="20"/>
                <w:u w:val="single"/>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2A2474DA" w14:textId="77777777" w:rsidTr="00AC6446">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7F49214"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Уметь:</w:t>
            </w:r>
          </w:p>
          <w:p w14:paraId="2C950653"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sz w:val="20"/>
                <w:szCs w:val="20"/>
                <w:lang w:val="ru-RU" w:eastAsia="ru-RU"/>
              </w:rPr>
              <w:t xml:space="preserve">-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w:t>
            </w:r>
            <w:r w:rsidRPr="003506FC">
              <w:rPr>
                <w:rFonts w:ascii="Times New Roman" w:eastAsia="Times New Roman" w:hAnsi="Times New Roman" w:cs="Times New Roman"/>
                <w:bCs/>
                <w:sz w:val="20"/>
                <w:szCs w:val="20"/>
                <w:lang w:val="ru-RU" w:eastAsia="ru-RU"/>
              </w:rPr>
              <w:lastRenderedPageBreak/>
              <w:t>коммуникативные, организаторские)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2057B2"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FD134B0" w14:textId="77777777" w:rsidR="003506FC" w:rsidRPr="003506FC" w:rsidRDefault="003506FC" w:rsidP="003506FC">
            <w:pPr>
              <w:spacing w:after="0"/>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w:t>
            </w:r>
            <w:r w:rsidRPr="003506FC">
              <w:rPr>
                <w:rFonts w:ascii="Times New Roman" w:eastAsia="Times New Roman" w:hAnsi="Times New Roman" w:cs="Times New Roman"/>
                <w:sz w:val="20"/>
                <w:szCs w:val="20"/>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7DF0282"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lastRenderedPageBreak/>
              <w:t xml:space="preserve">О </w:t>
            </w:r>
            <w:r w:rsidRPr="003506FC">
              <w:rPr>
                <w:rFonts w:ascii="Times New Roman" w:eastAsia="Times New Roman" w:hAnsi="Times New Roman" w:cs="Times New Roman"/>
                <w:iCs/>
                <w:sz w:val="20"/>
                <w:szCs w:val="20"/>
                <w:lang w:val="ru-RU" w:eastAsia="ru-RU"/>
              </w:rPr>
              <w:t>(Пр. мат. - Мод. 1, вопросы 11-13), (Пр. мат. - Мод. 2: вопросы 4-8);</w:t>
            </w:r>
          </w:p>
          <w:p w14:paraId="116FDC0B"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0B5948EC"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1), (Пр. мат. - Мод. 2, задание 1);</w:t>
            </w:r>
          </w:p>
          <w:p w14:paraId="7B4F3EAD" w14:textId="77777777" w:rsidR="003506FC" w:rsidRPr="003506FC" w:rsidRDefault="003506FC" w:rsidP="003506FC">
            <w:pPr>
              <w:spacing w:after="0"/>
              <w:rPr>
                <w:rFonts w:ascii="Times New Roman" w:eastAsia="Times New Roman" w:hAnsi="Times New Roman" w:cs="Times New Roman"/>
                <w:i/>
                <w:iCs/>
                <w:sz w:val="20"/>
                <w:szCs w:val="20"/>
                <w:u w:val="single"/>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r w:rsidR="003506FC" w:rsidRPr="003506FC" w14:paraId="6D140552" w14:textId="77777777" w:rsidTr="00AC6446">
        <w:trPr>
          <w:trHeight w:val="90"/>
        </w:trPr>
        <w:tc>
          <w:tcPr>
            <w:tcW w:w="23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3A3885D"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i/>
                <w:sz w:val="20"/>
                <w:szCs w:val="20"/>
                <w:lang w:val="ru-RU" w:eastAsia="ru-RU"/>
              </w:rPr>
              <w:t>Владеть:</w:t>
            </w:r>
          </w:p>
          <w:p w14:paraId="43B34854" w14:textId="77777777" w:rsidR="003506FC" w:rsidRPr="003506FC" w:rsidRDefault="003506FC" w:rsidP="003506FC">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bCs/>
                <w:sz w:val="20"/>
                <w:szCs w:val="20"/>
                <w:lang w:val="ru-RU" w:eastAsia="ru-RU"/>
              </w:rPr>
              <w:t>-</w:t>
            </w:r>
            <w:r w:rsidRPr="003506FC">
              <w:rPr>
                <w:rFonts w:ascii="Times New Roman" w:eastAsia="Times New Roman" w:hAnsi="Times New Roman" w:cs="Times New Roman"/>
                <w:bCs/>
                <w:sz w:val="20"/>
                <w:szCs w:val="20"/>
                <w:lang w:eastAsia="ru-RU"/>
              </w:rPr>
              <w:t> </w:t>
            </w:r>
            <w:r w:rsidRPr="003506FC">
              <w:rPr>
                <w:rFonts w:ascii="Times New Roman" w:eastAsia="Times New Roman" w:hAnsi="Times New Roman" w:cs="Times New Roman"/>
                <w:bCs/>
                <w:sz w:val="20"/>
                <w:szCs w:val="20"/>
                <w:lang w:val="ru-RU" w:eastAsia="ru-RU"/>
              </w:rPr>
              <w:t>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 для совершенствования профессионально значимых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FEA919C" w14:textId="77777777" w:rsidR="003506FC" w:rsidRPr="003506FC" w:rsidRDefault="003506FC" w:rsidP="003506FC">
            <w:pPr>
              <w:spacing w:after="0"/>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3506FC">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4E0F85E" w14:textId="77777777" w:rsidR="003506FC" w:rsidRPr="003506FC" w:rsidRDefault="003506FC" w:rsidP="003506FC">
            <w:pPr>
              <w:spacing w:after="0"/>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sz w:val="20"/>
                <w:szCs w:val="20"/>
                <w:lang w:val="ru-RU" w:eastAsia="ru-RU"/>
              </w:rPr>
              <w:t xml:space="preserve">Оценка выполнения учебных заданий на </w:t>
            </w:r>
            <w:r w:rsidRPr="003506FC">
              <w:rPr>
                <w:rFonts w:ascii="Times New Roman" w:eastAsia="Times New Roman" w:hAnsi="Times New Roman" w:cs="Times New Roman"/>
                <w:iCs/>
                <w:sz w:val="20"/>
                <w:szCs w:val="20"/>
                <w:lang w:val="ru-RU" w:eastAsia="ru-RU"/>
              </w:rPr>
              <w:t xml:space="preserve">соответствие темы реферата; </w:t>
            </w:r>
            <w:r w:rsidRPr="003506FC">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5A52129"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О </w:t>
            </w:r>
            <w:r w:rsidRPr="003506FC">
              <w:rPr>
                <w:rFonts w:ascii="Times New Roman" w:eastAsia="Times New Roman" w:hAnsi="Times New Roman" w:cs="Times New Roman"/>
                <w:iCs/>
                <w:sz w:val="20"/>
                <w:szCs w:val="20"/>
                <w:lang w:val="ru-RU" w:eastAsia="ru-RU"/>
              </w:rPr>
              <w:t>(Пр. мат. - Мод. 1, вопросы 12-15), (Пр. мат. - Мод. 2: вопросы 4-8);</w:t>
            </w:r>
          </w:p>
          <w:p w14:paraId="5AF61B34"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Р </w:t>
            </w:r>
            <w:r w:rsidRPr="003506FC">
              <w:rPr>
                <w:rFonts w:ascii="Times New Roman" w:eastAsia="Times New Roman" w:hAnsi="Times New Roman" w:cs="Times New Roman"/>
                <w:iCs/>
                <w:sz w:val="20"/>
                <w:szCs w:val="20"/>
                <w:lang w:val="ru-RU" w:eastAsia="ru-RU"/>
              </w:rPr>
              <w:t>(Пр. мат. - Мод. 1, темы 1-7), (Пр. мат. - Мод. 2, темы 12-22);</w:t>
            </w:r>
          </w:p>
          <w:p w14:paraId="2E7E76BA" w14:textId="77777777" w:rsidR="003506FC" w:rsidRPr="003506FC" w:rsidRDefault="003506FC" w:rsidP="003506FC">
            <w:pPr>
              <w:spacing w:after="0"/>
              <w:rPr>
                <w:rFonts w:ascii="Times New Roman" w:eastAsia="Times New Roman" w:hAnsi="Times New Roman" w:cs="Times New Roman"/>
                <w:iCs/>
                <w:sz w:val="20"/>
                <w:szCs w:val="20"/>
                <w:lang w:val="ru-RU" w:eastAsia="ru-RU"/>
              </w:rPr>
            </w:pPr>
            <w:r w:rsidRPr="003506FC">
              <w:rPr>
                <w:rFonts w:ascii="Times New Roman" w:eastAsia="Times New Roman" w:hAnsi="Times New Roman" w:cs="Times New Roman"/>
                <w:i/>
                <w:iCs/>
                <w:sz w:val="20"/>
                <w:szCs w:val="20"/>
                <w:u w:val="single"/>
                <w:lang w:val="ru-RU" w:eastAsia="ru-RU"/>
              </w:rPr>
              <w:t xml:space="preserve">СР </w:t>
            </w:r>
            <w:r w:rsidRPr="003506FC">
              <w:rPr>
                <w:rFonts w:ascii="Times New Roman" w:eastAsia="Times New Roman" w:hAnsi="Times New Roman" w:cs="Times New Roman"/>
                <w:iCs/>
                <w:sz w:val="20"/>
                <w:szCs w:val="20"/>
                <w:lang w:val="ru-RU" w:eastAsia="ru-RU"/>
              </w:rPr>
              <w:t>(Пр. мат. - Мод. 1, задание 4), (Пр. мат. - Мод. 2, задание 3);</w:t>
            </w:r>
          </w:p>
          <w:p w14:paraId="449D996F" w14:textId="77777777" w:rsidR="003506FC" w:rsidRPr="003506FC" w:rsidRDefault="003506FC" w:rsidP="003506FC">
            <w:pPr>
              <w:spacing w:after="0"/>
              <w:rPr>
                <w:rFonts w:ascii="Times New Roman" w:eastAsia="Times New Roman" w:hAnsi="Times New Roman" w:cs="Times New Roman"/>
                <w:i/>
                <w:iCs/>
                <w:sz w:val="20"/>
                <w:szCs w:val="20"/>
                <w:u w:val="single"/>
                <w:lang w:val="ru-RU" w:eastAsia="ru-RU"/>
              </w:rPr>
            </w:pPr>
            <w:r w:rsidRPr="003506FC">
              <w:rPr>
                <w:rFonts w:ascii="Times New Roman" w:eastAsia="Times New Roman" w:hAnsi="Times New Roman" w:cs="Times New Roman"/>
                <w:i/>
                <w:iCs/>
                <w:sz w:val="20"/>
                <w:szCs w:val="20"/>
                <w:lang w:val="ru-RU" w:eastAsia="ru-RU"/>
              </w:rPr>
              <w:t xml:space="preserve">ТСп </w:t>
            </w:r>
            <w:r w:rsidRPr="003506FC">
              <w:rPr>
                <w:rFonts w:ascii="Times New Roman" w:eastAsia="Times New Roman" w:hAnsi="Times New Roman" w:cs="Times New Roman"/>
                <w:iCs/>
                <w:sz w:val="20"/>
                <w:szCs w:val="20"/>
                <w:lang w:val="ru-RU" w:eastAsia="ru-RU"/>
              </w:rPr>
              <w:t>(Пр. мат. - Мод. 1, тестовые задания 1-10), (Пр. мат. - Мод. 2, тестовые задания 27-29 );</w:t>
            </w:r>
          </w:p>
        </w:tc>
      </w:tr>
    </w:tbl>
    <w:p w14:paraId="341D1E5D" w14:textId="77777777" w:rsidR="003506FC" w:rsidRPr="003506FC" w:rsidRDefault="003506FC" w:rsidP="003506FC">
      <w:pPr>
        <w:spacing w:after="0"/>
        <w:rPr>
          <w:rFonts w:ascii="Times New Roman" w:eastAsia="Times New Roman" w:hAnsi="Times New Roman" w:cs="Times New Roman"/>
          <w:i/>
          <w:iCs/>
          <w:sz w:val="20"/>
          <w:szCs w:val="20"/>
          <w:u w:val="single"/>
          <w:lang w:val="ru-RU" w:eastAsia="ru-RU"/>
        </w:rPr>
      </w:pPr>
      <w:r w:rsidRPr="003506FC">
        <w:rPr>
          <w:rFonts w:ascii="Times New Roman" w:eastAsia="Times New Roman" w:hAnsi="Times New Roman" w:cs="Times New Roman"/>
          <w:i/>
          <w:iCs/>
          <w:sz w:val="20"/>
          <w:szCs w:val="20"/>
          <w:u w:val="single"/>
          <w:lang w:val="ru-RU" w:eastAsia="ru-RU"/>
        </w:rPr>
        <w:t>О</w:t>
      </w:r>
      <w:r w:rsidRPr="003506FC">
        <w:rPr>
          <w:rFonts w:ascii="Times New Roman" w:eastAsia="Times New Roman" w:hAnsi="Times New Roman" w:cs="Times New Roman"/>
          <w:i/>
          <w:iCs/>
          <w:sz w:val="20"/>
          <w:szCs w:val="20"/>
          <w:lang w:val="ru-RU" w:eastAsia="ru-RU"/>
        </w:rPr>
        <w:t xml:space="preserve"> – опрос, </w:t>
      </w:r>
      <w:r w:rsidRPr="003506FC">
        <w:rPr>
          <w:rFonts w:ascii="Times New Roman" w:eastAsia="Times New Roman" w:hAnsi="Times New Roman" w:cs="Times New Roman"/>
          <w:i/>
          <w:iCs/>
          <w:sz w:val="20"/>
          <w:szCs w:val="20"/>
          <w:u w:val="single"/>
          <w:lang w:val="ru-RU" w:eastAsia="ru-RU"/>
        </w:rPr>
        <w:t>СР</w:t>
      </w:r>
      <w:r w:rsidRPr="003506FC">
        <w:rPr>
          <w:rFonts w:ascii="Times New Roman" w:eastAsia="Times New Roman" w:hAnsi="Times New Roman" w:cs="Times New Roman"/>
          <w:i/>
          <w:iCs/>
          <w:sz w:val="20"/>
          <w:szCs w:val="20"/>
          <w:lang w:val="ru-RU" w:eastAsia="ru-RU"/>
        </w:rPr>
        <w:t xml:space="preserve"> – самостоятельная работа, </w:t>
      </w:r>
      <w:r w:rsidRPr="003506FC">
        <w:rPr>
          <w:rFonts w:ascii="Times New Roman" w:eastAsia="Times New Roman" w:hAnsi="Times New Roman" w:cs="Times New Roman"/>
          <w:i/>
          <w:iCs/>
          <w:sz w:val="20"/>
          <w:szCs w:val="20"/>
          <w:u w:val="single"/>
          <w:lang w:val="ru-RU" w:eastAsia="ru-RU"/>
        </w:rPr>
        <w:t>Р</w:t>
      </w:r>
      <w:r w:rsidRPr="003506FC">
        <w:rPr>
          <w:rFonts w:ascii="Times New Roman" w:eastAsia="Times New Roman" w:hAnsi="Times New Roman" w:cs="Times New Roman"/>
          <w:i/>
          <w:iCs/>
          <w:sz w:val="20"/>
          <w:szCs w:val="20"/>
          <w:lang w:val="ru-RU" w:eastAsia="ru-RU"/>
        </w:rPr>
        <w:t xml:space="preserve"> – реферат, ТСп – тестирование письменное</w:t>
      </w:r>
    </w:p>
    <w:p w14:paraId="5C22AE20" w14:textId="77777777" w:rsidR="003506FC" w:rsidRPr="003506FC" w:rsidRDefault="003506FC" w:rsidP="003506FC">
      <w:pPr>
        <w:spacing w:after="0"/>
        <w:ind w:firstLine="708"/>
        <w:jc w:val="both"/>
        <w:rPr>
          <w:rFonts w:ascii="Times New Roman" w:eastAsia="Times New Roman" w:hAnsi="Times New Roman" w:cs="Times New Roman"/>
          <w:i/>
          <w:color w:val="00B050"/>
          <w:sz w:val="20"/>
          <w:szCs w:val="20"/>
          <w:lang w:val="ru-RU" w:eastAsia="ru-RU"/>
        </w:rPr>
      </w:pPr>
    </w:p>
    <w:p w14:paraId="397EE162" w14:textId="77777777" w:rsidR="003506FC" w:rsidRPr="003506FC" w:rsidRDefault="003506FC" w:rsidP="003506FC">
      <w:pPr>
        <w:spacing w:after="0"/>
        <w:ind w:firstLine="708"/>
        <w:rPr>
          <w:rFonts w:ascii="Times New Roman" w:eastAsia="Times New Roman" w:hAnsi="Times New Roman" w:cs="Times New Roman"/>
          <w:b/>
          <w:bCs/>
          <w:sz w:val="20"/>
          <w:szCs w:val="20"/>
          <w:lang w:val="ru-RU" w:eastAsia="ru-RU"/>
        </w:rPr>
      </w:pPr>
      <w:r w:rsidRPr="003506FC">
        <w:rPr>
          <w:rFonts w:ascii="Times New Roman" w:eastAsia="Times New Roman" w:hAnsi="Times New Roman" w:cs="Times New Roman"/>
          <w:b/>
          <w:bCs/>
          <w:sz w:val="20"/>
          <w:szCs w:val="20"/>
          <w:lang w:val="ru-RU" w:eastAsia="ru-RU"/>
        </w:rPr>
        <w:t>2.2 Шкалы оценивания:</w:t>
      </w:r>
    </w:p>
    <w:p w14:paraId="53994BAF" w14:textId="77777777" w:rsidR="003506FC" w:rsidRPr="003506FC" w:rsidRDefault="003506FC" w:rsidP="003506FC">
      <w:pPr>
        <w:spacing w:after="0"/>
        <w:ind w:firstLine="708"/>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14:paraId="3AF965AC" w14:textId="77777777" w:rsidR="003506FC" w:rsidRPr="003506FC" w:rsidRDefault="003506FC" w:rsidP="003506FC">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50-100 баллов (зачет)</w:t>
      </w:r>
    </w:p>
    <w:p w14:paraId="0CBE3CF2" w14:textId="77777777" w:rsidR="003506FC" w:rsidRPr="003506FC" w:rsidRDefault="003506FC" w:rsidP="003506FC">
      <w:pPr>
        <w:spacing w:after="0"/>
        <w:ind w:firstLine="708"/>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0-49 баллов (незачет).</w:t>
      </w:r>
      <w:bookmarkStart w:id="2" w:name="_Toc514535893"/>
    </w:p>
    <w:p w14:paraId="7934D1FF" w14:textId="77777777" w:rsidR="003506FC" w:rsidRPr="003506FC" w:rsidRDefault="003506FC" w:rsidP="003506FC">
      <w:pPr>
        <w:spacing w:after="0"/>
        <w:ind w:firstLine="708"/>
        <w:jc w:val="both"/>
        <w:rPr>
          <w:rFonts w:ascii="Times New Roman" w:eastAsia="Times New Roman" w:hAnsi="Times New Roman" w:cs="Times New Roman"/>
          <w:sz w:val="20"/>
          <w:szCs w:val="20"/>
          <w:lang w:val="ru-RU" w:eastAsia="ru-RU"/>
        </w:rPr>
      </w:pPr>
    </w:p>
    <w:p w14:paraId="7A692BC7" w14:textId="77777777" w:rsidR="003506FC" w:rsidRPr="003506FC" w:rsidRDefault="003506FC" w:rsidP="003506FC">
      <w:pPr>
        <w:spacing w:after="0"/>
        <w:ind w:firstLine="708"/>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bCs/>
          <w:sz w:val="20"/>
          <w:szCs w:val="20"/>
          <w:lang w:val="ru-RU" w:eastAsia="ru-RU"/>
        </w:rPr>
        <w:t xml:space="preserve">2. </w:t>
      </w:r>
      <w:r w:rsidRPr="003506FC">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2FC17325" w14:textId="77777777" w:rsidR="003506FC" w:rsidRPr="003506FC" w:rsidRDefault="003506FC" w:rsidP="003506FC">
      <w:pPr>
        <w:spacing w:after="0"/>
        <w:textAlignment w:val="baseline"/>
        <w:rPr>
          <w:rFonts w:ascii="Times New Roman" w:eastAsia="Times New Roman" w:hAnsi="Times New Roman" w:cs="Times New Roman"/>
          <w:b/>
          <w:bCs/>
          <w:sz w:val="20"/>
          <w:szCs w:val="20"/>
          <w:lang w:val="ru-RU" w:eastAsia="ru-RU"/>
        </w:rPr>
      </w:pPr>
    </w:p>
    <w:p w14:paraId="2B6B240A" w14:textId="77777777" w:rsidR="003506FC" w:rsidRPr="003506FC" w:rsidRDefault="003506FC" w:rsidP="003506FC">
      <w:pPr>
        <w:spacing w:after="0"/>
        <w:jc w:val="center"/>
        <w:textAlignment w:val="baseline"/>
        <w:rPr>
          <w:rFonts w:ascii="Times New Roman" w:eastAsia="Times New Roman" w:hAnsi="Times New Roman" w:cs="Times New Roman"/>
          <w:b/>
          <w:bCs/>
          <w:sz w:val="20"/>
          <w:szCs w:val="20"/>
          <w:lang w:val="ru-RU" w:eastAsia="ru-RU"/>
        </w:rPr>
      </w:pPr>
      <w:r w:rsidRPr="003506FC">
        <w:rPr>
          <w:rFonts w:ascii="Times New Roman" w:eastAsia="Times New Roman" w:hAnsi="Times New Roman" w:cs="Times New Roman"/>
          <w:b/>
          <w:bCs/>
          <w:sz w:val="20"/>
          <w:szCs w:val="20"/>
          <w:lang w:val="ru-RU" w:eastAsia="ru-RU"/>
        </w:rPr>
        <w:t xml:space="preserve">Практический материал </w:t>
      </w:r>
    </w:p>
    <w:p w14:paraId="4852660E" w14:textId="77777777" w:rsidR="003506FC" w:rsidRPr="003506FC" w:rsidRDefault="003506FC" w:rsidP="003506FC">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1C21F96F" w14:textId="77777777" w:rsidR="003506FC" w:rsidRPr="003506FC" w:rsidRDefault="003506FC" w:rsidP="003506FC">
      <w:pPr>
        <w:autoSpaceDE w:val="0"/>
        <w:autoSpaceDN w:val="0"/>
        <w:adjustRightInd w:val="0"/>
        <w:spacing w:after="0" w:line="240" w:lineRule="auto"/>
        <w:jc w:val="both"/>
        <w:outlineLvl w:val="0"/>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Модуль 1 «</w:t>
      </w:r>
      <w:r w:rsidRPr="003506FC">
        <w:rPr>
          <w:rFonts w:ascii="Times New Roman" w:eastAsia="Times New Roman" w:hAnsi="Times New Roman" w:cs="Times New Roman"/>
          <w:b/>
          <w:bCs/>
          <w:sz w:val="20"/>
          <w:szCs w:val="20"/>
          <w:lang w:val="ru-RU" w:eastAsia="ru-RU"/>
        </w:rPr>
        <w:t xml:space="preserve">Основы </w:t>
      </w:r>
      <w:r w:rsidRPr="003506FC">
        <w:rPr>
          <w:rFonts w:ascii="Times New Roman" w:eastAsia="Times New Roman" w:hAnsi="Times New Roman" w:cs="Times New Roman"/>
          <w:b/>
          <w:sz w:val="20"/>
          <w:szCs w:val="20"/>
          <w:lang w:val="ru-RU" w:eastAsia="ru-RU"/>
        </w:rPr>
        <w:t>н</w:t>
      </w:r>
      <w:r w:rsidRPr="003506FC">
        <w:rPr>
          <w:rFonts w:ascii="Times New Roman" w:eastAsia="Times New Roman" w:hAnsi="Times New Roman" w:cs="Times New Roman"/>
          <w:b/>
          <w:bCs/>
          <w:sz w:val="20"/>
          <w:szCs w:val="20"/>
          <w:lang w:val="ru-RU" w:eastAsia="ru-RU"/>
        </w:rPr>
        <w:t>аучной и методической деятельности в сфере физической культуры и спорта</w:t>
      </w:r>
      <w:r w:rsidRPr="003506FC">
        <w:rPr>
          <w:rFonts w:ascii="Times New Roman" w:eastAsia="Times New Roman" w:hAnsi="Times New Roman" w:cs="Times New Roman"/>
          <w:b/>
          <w:sz w:val="20"/>
          <w:szCs w:val="20"/>
          <w:lang w:val="ru-RU" w:eastAsia="ru-RU"/>
        </w:rPr>
        <w:t>»</w:t>
      </w:r>
    </w:p>
    <w:p w14:paraId="5E6AE2B3"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14:paraId="4587E2E4" w14:textId="77777777" w:rsidR="003506FC" w:rsidRPr="003506FC" w:rsidRDefault="003506FC" w:rsidP="003506FC">
      <w:pPr>
        <w:autoSpaceDE w:val="0"/>
        <w:autoSpaceDN w:val="0"/>
        <w:adjustRightInd w:val="0"/>
        <w:spacing w:after="0" w:line="240" w:lineRule="auto"/>
        <w:jc w:val="both"/>
        <w:outlineLvl w:val="1"/>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 xml:space="preserve">Содержание тестовых заданий </w:t>
      </w:r>
    </w:p>
    <w:p w14:paraId="091813F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7BC24A4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 Задание </w:t>
      </w:r>
    </w:p>
    <w:p w14:paraId="67A8B9C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Сфера человеческой деятельности, функция которой является выработка и теоретическая систематизация объективных знаний о действительности:</w:t>
      </w:r>
    </w:p>
    <w:p w14:paraId="4EEBA01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научные знания</w:t>
      </w:r>
    </w:p>
    <w:p w14:paraId="4069974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наука</w:t>
      </w:r>
    </w:p>
    <w:p w14:paraId="2DDD617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20F1414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теория;</w:t>
      </w:r>
    </w:p>
    <w:p w14:paraId="62618D2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3717EB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 Задание </w:t>
      </w:r>
    </w:p>
    <w:p w14:paraId="44161E7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Логическое обобщение опыта, общественной практики, отражающее объективные закономерности развития природы и общества. </w:t>
      </w:r>
    </w:p>
    <w:p w14:paraId="1F9CD1F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научные знания</w:t>
      </w:r>
    </w:p>
    <w:p w14:paraId="5E2EE24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методика</w:t>
      </w:r>
    </w:p>
    <w:p w14:paraId="47AC259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322C1E7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4   теория;</w:t>
      </w:r>
    </w:p>
    <w:p w14:paraId="61990BE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769720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 Задание </w:t>
      </w:r>
    </w:p>
    <w:p w14:paraId="3347843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Совокупность различных методов, приемов, способов для систематического и последовательного осуществления исследования.</w:t>
      </w:r>
    </w:p>
    <w:p w14:paraId="59A791A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научные знания</w:t>
      </w:r>
    </w:p>
    <w:p w14:paraId="0C8CDBC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методика</w:t>
      </w:r>
    </w:p>
    <w:p w14:paraId="12D7A4F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75E0DC3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теория</w:t>
      </w:r>
    </w:p>
    <w:p w14:paraId="4E6C27A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63B1CF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 Задание </w:t>
      </w:r>
    </w:p>
    <w:p w14:paraId="44D433D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Наиболее общая система принципов организации научного исследования, способов достижения и построения научного знания</w:t>
      </w:r>
    </w:p>
    <w:p w14:paraId="1BD654D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теория</w:t>
      </w:r>
    </w:p>
    <w:p w14:paraId="0882893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научные знания</w:t>
      </w:r>
    </w:p>
    <w:p w14:paraId="12D7B2A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77EE04D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методика</w:t>
      </w:r>
    </w:p>
    <w:p w14:paraId="013D7BB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EBFBE7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 Задание </w:t>
      </w:r>
    </w:p>
    <w:p w14:paraId="0CFAFB2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Эти знания имеют оттенок субъективности при восприятии и не всегда отражают сущности явления </w:t>
      </w:r>
    </w:p>
    <w:p w14:paraId="1380F7C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познания</w:t>
      </w:r>
    </w:p>
    <w:p w14:paraId="55AEFDE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обыденные знания</w:t>
      </w:r>
    </w:p>
    <w:p w14:paraId="355040C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знание</w:t>
      </w:r>
    </w:p>
    <w:p w14:paraId="62D1119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099BBF4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6. Задание </w:t>
      </w:r>
    </w:p>
    <w:p w14:paraId="37057A8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Эти знания формируются в результате применения специальных, объективных по своему существу научных методов познания и подтверждаются результатами общественной практики. </w:t>
      </w:r>
    </w:p>
    <w:p w14:paraId="683988C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знание</w:t>
      </w:r>
    </w:p>
    <w:p w14:paraId="0241BD1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научные знания</w:t>
      </w:r>
    </w:p>
    <w:p w14:paraId="2F002A6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3467350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познание</w:t>
      </w:r>
    </w:p>
    <w:p w14:paraId="7669C08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20AFDD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7. Задание </w:t>
      </w:r>
    </w:p>
    <w:p w14:paraId="0AB8E70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Процесс движения человеческой мысли от незнания к знанию, в основе которого лежит отражение объективной действительности в сознании человека в процессе его общественной и научной деятельности т.е практики.</w:t>
      </w:r>
    </w:p>
    <w:p w14:paraId="728349F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знание</w:t>
      </w:r>
    </w:p>
    <w:p w14:paraId="31BA37F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научные знания</w:t>
      </w:r>
    </w:p>
    <w:p w14:paraId="5001DC7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7273A3F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познание</w:t>
      </w:r>
    </w:p>
    <w:p w14:paraId="5966E3D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B3ED11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8. Задание </w:t>
      </w:r>
    </w:p>
    <w:p w14:paraId="13E77AF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Идеальное воспроизведение в языковой форме обобщенных представлений о закономерных связях объективного мира</w:t>
      </w:r>
    </w:p>
    <w:p w14:paraId="3264AD3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знание</w:t>
      </w:r>
    </w:p>
    <w:p w14:paraId="5B5526B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научные знания</w:t>
      </w:r>
    </w:p>
    <w:p w14:paraId="6CBBF6C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методология</w:t>
      </w:r>
    </w:p>
    <w:p w14:paraId="01F618A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i/>
          <w:sz w:val="20"/>
          <w:szCs w:val="20"/>
          <w:lang w:val="ru-RU" w:eastAsia="ru-RU"/>
        </w:rPr>
      </w:pPr>
      <w:r w:rsidRPr="003506FC">
        <w:rPr>
          <w:rFonts w:ascii="Times New Roman" w:eastAsia="Times New Roman" w:hAnsi="Times New Roman" w:cs="Times New Roman"/>
          <w:sz w:val="20"/>
          <w:szCs w:val="20"/>
          <w:lang w:val="ru-RU" w:eastAsia="ru-RU"/>
        </w:rPr>
        <w:t>4  познание</w:t>
      </w:r>
    </w:p>
    <w:p w14:paraId="591C0CD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42575F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9. Задание </w:t>
      </w:r>
    </w:p>
    <w:p w14:paraId="4C2B57C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Составная часть научного аппарата исследования, разрабатываемая на основе актуальности темы и выявленного противоречия. Это вопрос, ответ на который не содержится в накопленном обществом научном знании, или "белое пятно на карте науки" или это знание о незнании"</w:t>
      </w:r>
    </w:p>
    <w:p w14:paraId="35D2447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объект исследования</w:t>
      </w:r>
    </w:p>
    <w:p w14:paraId="5E99F37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актуальность темы</w:t>
      </w:r>
    </w:p>
    <w:p w14:paraId="531DA20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научная проблема</w:t>
      </w:r>
    </w:p>
    <w:p w14:paraId="32DCB35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тема исследования</w:t>
      </w:r>
    </w:p>
    <w:p w14:paraId="57D7F1A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125F967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10. Задание </w:t>
      </w:r>
    </w:p>
    <w:p w14:paraId="781B856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Наикротчайшее выражение содержания исследования в виде заглавия. Она должна быть проблемной, выражать главную мысль. Она должна быть не слишком широкой и не слишком узкой</w:t>
      </w:r>
    </w:p>
    <w:p w14:paraId="52D8BEA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цель исследования</w:t>
      </w:r>
    </w:p>
    <w:p w14:paraId="601682B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тема исследования</w:t>
      </w:r>
    </w:p>
    <w:p w14:paraId="5AA1072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объект исследования</w:t>
      </w:r>
    </w:p>
    <w:p w14:paraId="6E9C8C9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предмет исследования</w:t>
      </w:r>
    </w:p>
    <w:p w14:paraId="06C9FE0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0E24355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11. Задание </w:t>
      </w:r>
    </w:p>
    <w:p w14:paraId="1E1EB3F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Степень ее важности, значимости в настоящий момент и в данной ситуации для решения конкретной проблемы (задачи, вопроса).</w:t>
      </w:r>
    </w:p>
    <w:p w14:paraId="1AEB5D3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1   объект исследования</w:t>
      </w:r>
    </w:p>
    <w:p w14:paraId="5263767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актуальность темы</w:t>
      </w:r>
    </w:p>
    <w:p w14:paraId="4CC5C17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научная проблема</w:t>
      </w:r>
    </w:p>
    <w:p w14:paraId="599C28E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тема исследования</w:t>
      </w:r>
    </w:p>
    <w:p w14:paraId="56DA1FF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09098F8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12. Задание </w:t>
      </w:r>
    </w:p>
    <w:p w14:paraId="4ED4732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В исследовании выступает как явление или процесс, порождающее проблемную ситуацию избранный для изучения. </w:t>
      </w:r>
    </w:p>
    <w:p w14:paraId="4753819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цель исследования</w:t>
      </w:r>
    </w:p>
    <w:p w14:paraId="699EEAB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предмет исследования</w:t>
      </w:r>
    </w:p>
    <w:p w14:paraId="10A0956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объект исследования</w:t>
      </w:r>
    </w:p>
    <w:p w14:paraId="7B8F649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проблема исследования</w:t>
      </w:r>
    </w:p>
    <w:p w14:paraId="47137B4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16C4AA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13. Задание </w:t>
      </w:r>
    </w:p>
    <w:p w14:paraId="42789A9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Компонент научного аппарата исследования, в котором фиксируется то свойство или отношение в объекте, которое подлежит глубокому специальному изучению. </w:t>
      </w:r>
    </w:p>
    <w:p w14:paraId="27CEABD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проблема исследования</w:t>
      </w:r>
    </w:p>
    <w:p w14:paraId="3EA2C73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предмет исследования</w:t>
      </w:r>
    </w:p>
    <w:p w14:paraId="05C19C1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цель исследования</w:t>
      </w:r>
    </w:p>
    <w:p w14:paraId="6F8D012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объект исследования</w:t>
      </w:r>
    </w:p>
    <w:p w14:paraId="0F72323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AFD94B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14. Задание </w:t>
      </w:r>
    </w:p>
    <w:p w14:paraId="5D3E17E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Формулируется кратко и предельно точно, в смысловом отношении выражая то основное, что намеревается сделать исследователь, к какому конечному результату он стремится</w:t>
      </w:r>
    </w:p>
    <w:p w14:paraId="3228BFD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проблема исследования</w:t>
      </w:r>
    </w:p>
    <w:p w14:paraId="605414F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предмет исследования</w:t>
      </w:r>
    </w:p>
    <w:p w14:paraId="14B4FF4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цель исследования</w:t>
      </w:r>
    </w:p>
    <w:p w14:paraId="7EB12AF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объект исследования</w:t>
      </w:r>
    </w:p>
    <w:p w14:paraId="6DC9409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CBF76A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15. Задание </w:t>
      </w:r>
    </w:p>
    <w:p w14:paraId="383805D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Это то, что требует исполнения, разрешения, достижения цели надежным путем в логической последовательности</w:t>
      </w:r>
    </w:p>
    <w:p w14:paraId="5844D7C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проблема исследования</w:t>
      </w:r>
    </w:p>
    <w:p w14:paraId="6416E2D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предмет исследования</w:t>
      </w:r>
    </w:p>
    <w:p w14:paraId="5D09C52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3   </w:t>
      </w:r>
      <w:r w:rsidRPr="003506FC">
        <w:rPr>
          <w:rFonts w:ascii="Times New Roman" w:eastAsia="Times New Roman" w:hAnsi="Times New Roman" w:cs="Times New Roman"/>
          <w:i/>
          <w:sz w:val="20"/>
          <w:szCs w:val="20"/>
          <w:lang w:val="ru-RU" w:eastAsia="ru-RU"/>
        </w:rPr>
        <w:t>з</w:t>
      </w:r>
      <w:r w:rsidRPr="003506FC">
        <w:rPr>
          <w:rFonts w:ascii="Times New Roman" w:eastAsia="Times New Roman" w:hAnsi="Times New Roman" w:cs="Times New Roman"/>
          <w:sz w:val="20"/>
          <w:szCs w:val="20"/>
          <w:lang w:val="ru-RU" w:eastAsia="ru-RU"/>
        </w:rPr>
        <w:t>адачи исследования</w:t>
      </w:r>
    </w:p>
    <w:p w14:paraId="5ADE0C1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4   объект исследования </w:t>
      </w:r>
    </w:p>
    <w:p w14:paraId="13839A4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AC2D5F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16. Задание </w:t>
      </w:r>
    </w:p>
    <w:p w14:paraId="5F97FAD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Научно обоснованное, но неочевидное предположение, требующее специального доказательства для своего окончательного утверждения в качестве теоретического положения или его опровержения </w:t>
      </w:r>
    </w:p>
    <w:p w14:paraId="647FD3B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гипотеза исследования</w:t>
      </w:r>
    </w:p>
    <w:p w14:paraId="16E9EEB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предмет исследования</w:t>
      </w:r>
    </w:p>
    <w:p w14:paraId="2778D20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3  </w:t>
      </w:r>
      <w:r w:rsidRPr="003506FC">
        <w:rPr>
          <w:rFonts w:ascii="Times New Roman" w:eastAsia="Times New Roman" w:hAnsi="Times New Roman" w:cs="Times New Roman"/>
          <w:i/>
          <w:sz w:val="20"/>
          <w:szCs w:val="20"/>
          <w:lang w:val="ru-RU" w:eastAsia="ru-RU"/>
        </w:rPr>
        <w:t>з</w:t>
      </w:r>
      <w:r w:rsidRPr="003506FC">
        <w:rPr>
          <w:rFonts w:ascii="Times New Roman" w:eastAsia="Times New Roman" w:hAnsi="Times New Roman" w:cs="Times New Roman"/>
          <w:sz w:val="20"/>
          <w:szCs w:val="20"/>
          <w:lang w:val="ru-RU" w:eastAsia="ru-RU"/>
        </w:rPr>
        <w:t>адачи исследования</w:t>
      </w:r>
    </w:p>
    <w:p w14:paraId="611D482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объект исследования</w:t>
      </w:r>
    </w:p>
    <w:p w14:paraId="3B66E20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74FB08A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17. Задание </w:t>
      </w:r>
    </w:p>
    <w:p w14:paraId="5D87D92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Информация, в том числе и статистическая, раскрывающая степень истинности получения научных результатов, их надежности и воспроизводимости в ходе исследования</w:t>
      </w:r>
    </w:p>
    <w:p w14:paraId="3FA2184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1 достоверность результатов исследования </w:t>
      </w:r>
    </w:p>
    <w:p w14:paraId="4889A88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объективность исследования</w:t>
      </w:r>
    </w:p>
    <w:p w14:paraId="6413AD0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точность результатов</w:t>
      </w:r>
    </w:p>
    <w:p w14:paraId="61E262F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интерпретация результатов</w:t>
      </w:r>
    </w:p>
    <w:p w14:paraId="44FAE9F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8EE222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18. Задание </w:t>
      </w:r>
    </w:p>
    <w:p w14:paraId="12A0732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Исследовательский метод, который заключается в систематическом и целенаправленном восприятии изучаемого объекта с целью сбора информации, фиксации действий и проявлений поведения объекта для его изучения </w:t>
      </w:r>
    </w:p>
    <w:p w14:paraId="306E823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1 </w:t>
      </w:r>
      <w:r w:rsidRPr="003506FC">
        <w:rPr>
          <w:rFonts w:ascii="Times New Roman" w:eastAsia="Times New Roman" w:hAnsi="Times New Roman" w:cs="Times New Roman"/>
          <w:i/>
          <w:sz w:val="20"/>
          <w:szCs w:val="20"/>
          <w:lang w:val="ru-RU" w:eastAsia="ru-RU"/>
        </w:rPr>
        <w:t>п</w:t>
      </w:r>
      <w:r w:rsidRPr="003506FC">
        <w:rPr>
          <w:rFonts w:ascii="Times New Roman" w:eastAsia="Times New Roman" w:hAnsi="Times New Roman" w:cs="Times New Roman"/>
          <w:sz w:val="20"/>
          <w:szCs w:val="20"/>
          <w:lang w:val="ru-RU" w:eastAsia="ru-RU"/>
        </w:rPr>
        <w:t xml:space="preserve">едагогическое наблюдение </w:t>
      </w:r>
    </w:p>
    <w:p w14:paraId="1A86A37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экспертное оценивание</w:t>
      </w:r>
    </w:p>
    <w:p w14:paraId="3A3AE9F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анкетирование</w:t>
      </w:r>
    </w:p>
    <w:p w14:paraId="012FB19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тестирование</w:t>
      </w:r>
    </w:p>
    <w:p w14:paraId="1DBC61B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EFD995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19. Задание </w:t>
      </w:r>
    </w:p>
    <w:p w14:paraId="41F0D7F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Система контроля, слежения за процессом и результатами исследования, включает сбор, обработку и анализ информации для коррекции, принятия решений, улучшающих образовательный и исследовательский процесс</w:t>
      </w:r>
    </w:p>
    <w:p w14:paraId="4F990A3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оценивание</w:t>
      </w:r>
    </w:p>
    <w:p w14:paraId="3D2A061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наблюдение</w:t>
      </w:r>
    </w:p>
    <w:p w14:paraId="1038BB4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3   мониторинг </w:t>
      </w:r>
    </w:p>
    <w:p w14:paraId="6B76917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тестирование</w:t>
      </w:r>
    </w:p>
    <w:p w14:paraId="3EB6DB1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0800EEE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20. Задание</w:t>
      </w:r>
    </w:p>
    <w:p w14:paraId="26DB02E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Метод исследования используется с целью изучения педагогической документации и архивных материалов: планов и  дневников тренировок, протоколов соревнований, учебных планов и программ</w:t>
      </w:r>
    </w:p>
    <w:p w14:paraId="3B0BBEC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анализ документальных и архивных материалов</w:t>
      </w:r>
    </w:p>
    <w:p w14:paraId="4CA27DC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интервью</w:t>
      </w:r>
    </w:p>
    <w:p w14:paraId="10BF4E6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анализ научно-методической литературы</w:t>
      </w:r>
    </w:p>
    <w:p w14:paraId="1630620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тестирование</w:t>
      </w:r>
    </w:p>
    <w:p w14:paraId="592C488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12E75B8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21. Задание </w:t>
      </w:r>
    </w:p>
    <w:p w14:paraId="50AF26E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Метод анализа печатных или устных текстов, состоящий в выделении смысловых единиц информации и замере частоты их употребления</w:t>
      </w:r>
    </w:p>
    <w:p w14:paraId="6A73619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анализ документальных и архивных материалов</w:t>
      </w:r>
    </w:p>
    <w:p w14:paraId="67741EF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мониторинг</w:t>
      </w:r>
    </w:p>
    <w:p w14:paraId="6CD407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3   контент-анализ </w:t>
      </w:r>
    </w:p>
    <w:p w14:paraId="1D222EF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анализ научно-методической литературы</w:t>
      </w:r>
    </w:p>
    <w:p w14:paraId="4370999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1C00F5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22. Задание </w:t>
      </w:r>
    </w:p>
    <w:p w14:paraId="501A4BC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Метод исследования, который позволяет выявить уровень развития двигательных умений и навыков, а также способностей путем выполнения испытуемыми ряда специальных заданий</w:t>
      </w:r>
    </w:p>
    <w:p w14:paraId="1BD93DA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хронометрирование</w:t>
      </w:r>
    </w:p>
    <w:p w14:paraId="781FD46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мониторинг</w:t>
      </w:r>
    </w:p>
    <w:p w14:paraId="7824B3A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контрольные испытания</w:t>
      </w:r>
    </w:p>
    <w:p w14:paraId="330E1E0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экспертное оценивание</w:t>
      </w:r>
    </w:p>
    <w:p w14:paraId="3FA2200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9B446B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23. Задание </w:t>
      </w:r>
    </w:p>
    <w:p w14:paraId="240A034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Суть метода исследования заключается в определении времени, затрачиваемого на выполнение каких-либо действий (определяется общая и моторная плотность)-</w:t>
      </w:r>
    </w:p>
    <w:p w14:paraId="2F2D372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хронометрирование</w:t>
      </w:r>
    </w:p>
    <w:p w14:paraId="74A9A40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мониторинг</w:t>
      </w:r>
    </w:p>
    <w:p w14:paraId="2B0606E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контрольные испытания</w:t>
      </w:r>
    </w:p>
    <w:p w14:paraId="21443AB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экспертное оценивание</w:t>
      </w:r>
    </w:p>
    <w:p w14:paraId="518D540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5DE3AD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24. Задание </w:t>
      </w:r>
    </w:p>
    <w:p w14:paraId="2983DB7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Исследовательский метод, позволяющий познать особенности личности человека, характер и уровень его знаний, интересов, мотивов действий и поступков на основе анализа ответов на поставленные и предварительно продуманные вопросы</w:t>
      </w:r>
    </w:p>
    <w:p w14:paraId="428829A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интервью</w:t>
      </w:r>
    </w:p>
    <w:p w14:paraId="7CB2739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беседа</w:t>
      </w:r>
    </w:p>
    <w:p w14:paraId="650A0B4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анкетирование</w:t>
      </w:r>
    </w:p>
    <w:p w14:paraId="4D5E7F8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D4F196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25. Задание </w:t>
      </w:r>
    </w:p>
    <w:p w14:paraId="1E8DBF6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Разновидность исследовательского метода опроса в педагогике и психологии. Предполагает в процессе устного опроса выявить опыт, оценку и точку зрения опрашиваемого (респондента) </w:t>
      </w:r>
    </w:p>
    <w:p w14:paraId="3EF4EDD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анкетирование</w:t>
      </w:r>
    </w:p>
    <w:p w14:paraId="5554607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беседа</w:t>
      </w:r>
    </w:p>
    <w:p w14:paraId="2106750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интервью</w:t>
      </w:r>
    </w:p>
    <w:p w14:paraId="0FC44A5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78639E7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26. Задание </w:t>
      </w:r>
    </w:p>
    <w:p w14:paraId="20C2953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Исследовательский метод, позволяющий на основе письменных ответов на предложенные вопросы выявить точки зрения и тенденции, имеющие место в группе респондентов</w:t>
      </w:r>
    </w:p>
    <w:p w14:paraId="63E441E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интервью</w:t>
      </w:r>
    </w:p>
    <w:p w14:paraId="46C1986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анкетирование</w:t>
      </w:r>
    </w:p>
    <w:p w14:paraId="0C00A4E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беседа</w:t>
      </w:r>
    </w:p>
    <w:p w14:paraId="0FC3D518"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b/>
          <w:bCs/>
          <w:color w:val="000000"/>
          <w:sz w:val="20"/>
          <w:szCs w:val="20"/>
          <w:lang w:val="ru-RU" w:eastAsia="ru-RU"/>
        </w:rPr>
      </w:pPr>
      <w:r w:rsidRPr="003506FC">
        <w:rPr>
          <w:rFonts w:ascii="Times New Roman" w:eastAsia="Times New Roman" w:hAnsi="Times New Roman" w:cs="Times New Roman"/>
          <w:b/>
          <w:bCs/>
          <w:color w:val="000000"/>
          <w:sz w:val="20"/>
          <w:szCs w:val="20"/>
          <w:lang w:val="ru-RU" w:eastAsia="ru-RU"/>
        </w:rPr>
        <w:t>Критерии оценивания;</w:t>
      </w:r>
    </w:p>
    <w:p w14:paraId="66D2A7A6"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Максимальное количество баллов -10.</w:t>
      </w:r>
    </w:p>
    <w:p w14:paraId="3A767268"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6D0FD738"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13C07E93"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9-10 баллов - оценка «отлично»;</w:t>
      </w:r>
    </w:p>
    <w:p w14:paraId="5AC4915C"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7-8 баллов - оценка «хорошо»;</w:t>
      </w:r>
    </w:p>
    <w:p w14:paraId="42096CF5"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5-6 баллов - оценка «удовлетворительно»;</w:t>
      </w:r>
    </w:p>
    <w:p w14:paraId="7EA5DA7A"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0-4 балла -оценка «неудовлетворительно».</w:t>
      </w:r>
    </w:p>
    <w:p w14:paraId="3BBB749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1752292" w14:textId="77777777" w:rsidR="003506FC" w:rsidRPr="003506FC" w:rsidRDefault="003506FC" w:rsidP="003506FC">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Контрольные вопросы</w:t>
      </w:r>
    </w:p>
    <w:p w14:paraId="25BC00B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8749033"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Характеристика научной специальности «Теория и методика физического воспитания, спортивной тренировки, оздоровительной и адаптивной физической культуры».</w:t>
      </w:r>
    </w:p>
    <w:p w14:paraId="6ACCC9F1"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Государственного образовательного стандарта высшего профессионального образования по профилю  — «Физическая культура».</w:t>
      </w:r>
    </w:p>
    <w:p w14:paraId="4D6C2573"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lastRenderedPageBreak/>
        <w:t>Научное знание, научное исследование.</w:t>
      </w:r>
    </w:p>
    <w:p w14:paraId="48E59334"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Взаимосвязь научной и методической деятельности.</w:t>
      </w:r>
    </w:p>
    <w:p w14:paraId="2A4D1758"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Методика, методическая деятельность в физической культуре.</w:t>
      </w:r>
    </w:p>
    <w:p w14:paraId="6A85628F"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Научно-методическая деятельность в процессе профессионального физкультурного образования.</w:t>
      </w:r>
    </w:p>
    <w:p w14:paraId="1A22EEC1"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Ученые степени и ученые звания, как факторы становления профессионализма высокого уровня. </w:t>
      </w:r>
    </w:p>
    <w:p w14:paraId="492E1DAE"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общим основам т</w:t>
      </w:r>
      <w:r w:rsidRPr="003506FC">
        <w:rPr>
          <w:rFonts w:ascii="Times New Roman" w:eastAsia="Times New Roman" w:hAnsi="Times New Roman" w:cs="Times New Roman"/>
          <w:bCs/>
          <w:sz w:val="20"/>
          <w:szCs w:val="20"/>
          <w:lang w:eastAsia="ru-RU"/>
        </w:rPr>
        <w:t>eo</w:t>
      </w:r>
      <w:r w:rsidRPr="003506FC">
        <w:rPr>
          <w:rFonts w:ascii="Times New Roman" w:eastAsia="Times New Roman" w:hAnsi="Times New Roman" w:cs="Times New Roman"/>
          <w:bCs/>
          <w:sz w:val="20"/>
          <w:szCs w:val="20"/>
          <w:lang w:val="ru-RU" w:eastAsia="ru-RU"/>
        </w:rPr>
        <w:t xml:space="preserve">рии и методики физического воспитания. </w:t>
      </w:r>
    </w:p>
    <w:p w14:paraId="09358590" w14:textId="77777777" w:rsidR="003506FC" w:rsidRPr="003506FC" w:rsidRDefault="003506FC" w:rsidP="003506FC">
      <w:pPr>
        <w:numPr>
          <w:ilvl w:val="0"/>
          <w:numId w:val="2"/>
        </w:numPr>
        <w:tabs>
          <w:tab w:val="left" w:pos="36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теории и методики физической культуры и спортивной подготовке.</w:t>
      </w:r>
    </w:p>
    <w:p w14:paraId="6551A79F"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теории и методике оздоровительной и адаптивной физической культуре.</w:t>
      </w:r>
    </w:p>
    <w:p w14:paraId="08987574"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Виды методических работ и их характеристика.</w:t>
      </w:r>
    </w:p>
    <w:p w14:paraId="5BDE8BD3"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Цель и задачи научного исследования.</w:t>
      </w:r>
    </w:p>
    <w:p w14:paraId="03A70FB2"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Объект и предмет исследования.</w:t>
      </w:r>
    </w:p>
    <w:p w14:paraId="3B11E4AC"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Новизна и практическая значимость результатов исследования.</w:t>
      </w:r>
    </w:p>
    <w:p w14:paraId="387E7F7D" w14:textId="77777777" w:rsidR="003506FC" w:rsidRPr="003506FC" w:rsidRDefault="003506FC" w:rsidP="003506FC">
      <w:pPr>
        <w:numPr>
          <w:ilvl w:val="0"/>
          <w:numId w:val="2"/>
        </w:num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Наблюдение — как метод педагогических исследований.</w:t>
      </w:r>
    </w:p>
    <w:p w14:paraId="67EDB28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4E7CAC1"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bCs/>
          <w:sz w:val="20"/>
          <w:szCs w:val="20"/>
          <w:lang w:val="ru-RU" w:eastAsia="ru-RU"/>
        </w:rPr>
        <w:t xml:space="preserve">Критерии оценивания: </w:t>
      </w:r>
      <w:r w:rsidRPr="003506FC">
        <w:rPr>
          <w:rFonts w:ascii="Times New Roman" w:eastAsia="Times New Roman" w:hAnsi="Times New Roman" w:cs="Times New Roman"/>
          <w:sz w:val="20"/>
          <w:szCs w:val="20"/>
          <w:lang w:val="ru-RU" w:eastAsia="ru-RU"/>
        </w:rPr>
        <w:t>Максимальный балл - 10.</w:t>
      </w:r>
    </w:p>
    <w:p w14:paraId="6B5A076E"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77DC0570"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Критерии оценивания 1 вопроса:</w:t>
      </w:r>
    </w:p>
    <w:p w14:paraId="4EC98AE7"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24E2AB71"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26D7DAA1"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41EB1E64"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73F9BC3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EB76F2A" w14:textId="77777777" w:rsidR="003506FC" w:rsidRPr="003506FC" w:rsidRDefault="003506FC" w:rsidP="003506FC">
      <w:pPr>
        <w:autoSpaceDE w:val="0"/>
        <w:autoSpaceDN w:val="0"/>
        <w:adjustRightInd w:val="0"/>
        <w:spacing w:after="0" w:line="240" w:lineRule="auto"/>
        <w:ind w:firstLine="709"/>
        <w:jc w:val="both"/>
        <w:outlineLvl w:val="1"/>
        <w:rPr>
          <w:rFonts w:ascii="Times New Roman" w:eastAsia="Times New Roman" w:hAnsi="Times New Roman" w:cs="Times New Roman"/>
          <w:b/>
          <w:bCs/>
          <w:sz w:val="20"/>
          <w:szCs w:val="20"/>
          <w:lang w:val="ru-RU" w:eastAsia="ru-RU"/>
        </w:rPr>
      </w:pPr>
      <w:r w:rsidRPr="003506FC">
        <w:rPr>
          <w:rFonts w:ascii="Times New Roman" w:eastAsia="Times New Roman" w:hAnsi="Times New Roman" w:cs="Times New Roman"/>
          <w:b/>
          <w:bCs/>
          <w:sz w:val="20"/>
          <w:szCs w:val="20"/>
          <w:lang w:val="ru-RU" w:eastAsia="ru-RU"/>
        </w:rPr>
        <w:t>Примерная тематика рефератов:</w:t>
      </w:r>
    </w:p>
    <w:p w14:paraId="6E30739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Научная и методическая деятельность в сфере физической культуры и спорта</w:t>
      </w:r>
    </w:p>
    <w:p w14:paraId="53CFB08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Виды научных и методических работ, формы их представления</w:t>
      </w:r>
    </w:p>
    <w:p w14:paraId="61B37C3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Выбор направления и планирование исследования</w:t>
      </w:r>
    </w:p>
    <w:p w14:paraId="3DB10FA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Методы научных исследований, применяемые в сфере физической культуры и спорта</w:t>
      </w:r>
    </w:p>
    <w:p w14:paraId="4CB2C3C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5 Математико-статистическая обработка материалов научной и методической деятельности</w:t>
      </w:r>
    </w:p>
    <w:p w14:paraId="010C722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6 Современные информационные технологии в обеспечении научной и методической деятельности</w:t>
      </w:r>
    </w:p>
    <w:p w14:paraId="5584B82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7 Подготовка рукописи и оформление научной и методической работы</w:t>
      </w:r>
    </w:p>
    <w:p w14:paraId="5F99BCE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8 Методы оценки результатов научной и методической деятельности, внедрение в практику</w:t>
      </w:r>
    </w:p>
    <w:p w14:paraId="27F0140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03E0A6B"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Максимальный балл -30.</w:t>
      </w:r>
    </w:p>
    <w:p w14:paraId="27228097"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71ABF2E6"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6C925DC9"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4624C82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0C1F5BCF"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обоснованные выводы;</w:t>
      </w:r>
    </w:p>
    <w:p w14:paraId="2A11CD4C"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07FD9FD3"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27E91282"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16,7-18,3 балла, оценка «хорошо» выставляется, если</w:t>
      </w:r>
    </w:p>
    <w:p w14:paraId="3377C930"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156E069D"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39007626"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проработана достаточно глубоко;</w:t>
      </w:r>
    </w:p>
    <w:p w14:paraId="61C163B9"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обоснованные выводы;</w:t>
      </w:r>
    </w:p>
    <w:p w14:paraId="531B9AD4"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650FA30F"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23EF73CE"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343A7B41"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написана самостоятельная работа;</w:t>
      </w:r>
    </w:p>
    <w:p w14:paraId="42974926"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40DE1D28"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проработана достаточно глубоко;</w:t>
      </w:r>
    </w:p>
    <w:p w14:paraId="24116605"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достаточно обоснованные выводы;</w:t>
      </w:r>
    </w:p>
    <w:p w14:paraId="4A83832A"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lastRenderedPageBreak/>
        <w:t>реферат достаточно грамотно написан и оформлен, допускаются незначительные орфографические; синтаксические и стилистические ошибки;</w:t>
      </w:r>
    </w:p>
    <w:p w14:paraId="324BC8B0"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205EC708"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6F062F22"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5B4B122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6A044419"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40B55C6E"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отсутствуют вывод;</w:t>
      </w:r>
    </w:p>
    <w:p w14:paraId="08A7D0A4"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28FBCD8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F08F62E" w14:textId="77777777" w:rsidR="003506FC" w:rsidRPr="003506FC" w:rsidRDefault="003506FC" w:rsidP="003506FC">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 xml:space="preserve">Модуль 2 «Оформление </w:t>
      </w:r>
      <w:r w:rsidRPr="003506FC">
        <w:rPr>
          <w:rFonts w:ascii="Times New Roman" w:eastAsia="Times New Roman" w:hAnsi="Times New Roman" w:cs="Times New Roman"/>
          <w:b/>
          <w:bCs/>
          <w:sz w:val="20"/>
          <w:szCs w:val="20"/>
          <w:lang w:val="ru-RU" w:eastAsia="ru-RU"/>
        </w:rPr>
        <w:t>результатов научной и методической деятельности в сфере физической культуры и спорта»</w:t>
      </w:r>
    </w:p>
    <w:p w14:paraId="75D934C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b/>
          <w:sz w:val="20"/>
          <w:szCs w:val="20"/>
          <w:lang w:val="ru-RU" w:eastAsia="ru-RU"/>
        </w:rPr>
      </w:pPr>
    </w:p>
    <w:p w14:paraId="28C99520" w14:textId="77777777" w:rsidR="003506FC" w:rsidRPr="003506FC" w:rsidRDefault="003506FC" w:rsidP="003506FC">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 xml:space="preserve">Содержание тестовых заданий </w:t>
      </w:r>
    </w:p>
    <w:p w14:paraId="586AAB5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b/>
          <w:sz w:val="20"/>
          <w:szCs w:val="20"/>
          <w:lang w:val="ru-RU" w:eastAsia="ru-RU"/>
        </w:rPr>
      </w:pPr>
    </w:p>
    <w:p w14:paraId="0F3C03B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27. Задание </w:t>
      </w:r>
    </w:p>
    <w:p w14:paraId="0C677EE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Каким термином обозначаются множество испытуемых, выбранных для участия в исследовании с помощью определенной процедуры из генеральной совокупности</w:t>
      </w:r>
    </w:p>
    <w:p w14:paraId="797BAA8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1 контрольная группа </w:t>
      </w:r>
    </w:p>
    <w:p w14:paraId="1849AB4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выборка</w:t>
      </w:r>
    </w:p>
    <w:p w14:paraId="5D3C791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экспериментальная группа</w:t>
      </w:r>
    </w:p>
    <w:p w14:paraId="73FF41D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28D11E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28. Задание </w:t>
      </w:r>
    </w:p>
    <w:p w14:paraId="18F45AB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Каким термином обозначается участник исследования, выступающий в роли опрашиваемого?</w:t>
      </w:r>
    </w:p>
    <w:p w14:paraId="714977E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1 респондент </w:t>
      </w:r>
    </w:p>
    <w:p w14:paraId="2A8A773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выборка</w:t>
      </w:r>
    </w:p>
    <w:p w14:paraId="1D0C7B2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экспериментатор</w:t>
      </w:r>
    </w:p>
    <w:p w14:paraId="02DC8E6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24F26E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29. Задание </w:t>
      </w:r>
    </w:p>
    <w:p w14:paraId="119576C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Какой метод исследования предполагает кратковременную констатацию состояния изучаемого объекта на различных этапах его развития?</w:t>
      </w:r>
    </w:p>
    <w:p w14:paraId="2DFB1DA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метод срезов</w:t>
      </w:r>
    </w:p>
    <w:p w14:paraId="15ADED6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экспериментатор</w:t>
      </w:r>
    </w:p>
    <w:p w14:paraId="4C788E4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лонгитюдный</w:t>
      </w:r>
    </w:p>
    <w:p w14:paraId="47F75D8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77CB400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b/>
          <w:i/>
          <w:sz w:val="20"/>
          <w:szCs w:val="20"/>
          <w:lang w:val="ru-RU" w:eastAsia="ru-RU"/>
        </w:rPr>
      </w:pPr>
      <w:r w:rsidRPr="003506FC">
        <w:rPr>
          <w:rFonts w:ascii="Times New Roman" w:eastAsia="Times New Roman" w:hAnsi="Times New Roman" w:cs="Times New Roman"/>
          <w:b/>
          <w:i/>
          <w:sz w:val="20"/>
          <w:szCs w:val="20"/>
          <w:lang w:val="ru-RU" w:eastAsia="ru-RU"/>
        </w:rPr>
        <w:t>30. Задание</w:t>
      </w:r>
    </w:p>
    <w:p w14:paraId="4B63694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 какой группе методов относиться метод моделирования?</w:t>
      </w:r>
    </w:p>
    <w:p w14:paraId="3FCA15C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эмпирическое</w:t>
      </w:r>
    </w:p>
    <w:p w14:paraId="46B1E5A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интерпретация и объяснение</w:t>
      </w:r>
    </w:p>
    <w:p w14:paraId="31C435A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теоретическое</w:t>
      </w:r>
    </w:p>
    <w:p w14:paraId="4F49FB9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444A53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31.</w:t>
      </w:r>
      <w:r w:rsidRPr="003506FC">
        <w:rPr>
          <w:rFonts w:ascii="Times New Roman" w:eastAsia="Times New Roman" w:hAnsi="Times New Roman" w:cs="Times New Roman"/>
          <w:b/>
          <w:i/>
          <w:sz w:val="20"/>
          <w:szCs w:val="20"/>
          <w:lang w:val="ru-RU" w:eastAsia="ru-RU"/>
        </w:rPr>
        <w:t xml:space="preserve"> Задание</w:t>
      </w:r>
    </w:p>
    <w:p w14:paraId="388424E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Какую исследовательскую процедуру предусматривает первый этап экспериментальной работы</w:t>
      </w:r>
    </w:p>
    <w:p w14:paraId="408767B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проведение эксперимента</w:t>
      </w:r>
    </w:p>
    <w:p w14:paraId="25A19B4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формулирование гипотезы исследования</w:t>
      </w:r>
    </w:p>
    <w:p w14:paraId="43CE286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диагностическое обследование</w:t>
      </w:r>
    </w:p>
    <w:p w14:paraId="56F0500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C3A21B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32. Задание </w:t>
      </w:r>
    </w:p>
    <w:p w14:paraId="3D2D0E4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в ходе которого исследователь осуществляет наиболее оптимальных условий или средства педагогической деятельности, сравнивая между собой контрольный и экспериментальный объекты.</w:t>
      </w:r>
    </w:p>
    <w:p w14:paraId="048A74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независимый эксперимент</w:t>
      </w:r>
    </w:p>
    <w:p w14:paraId="4E957C1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перекрестный эксперимент</w:t>
      </w:r>
    </w:p>
    <w:p w14:paraId="57C5517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сравнительный эксперимент</w:t>
      </w:r>
    </w:p>
    <w:p w14:paraId="47D44D4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педагогический эксперимент</w:t>
      </w:r>
    </w:p>
    <w:p w14:paraId="36A4817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0079DA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33. Задание </w:t>
      </w:r>
    </w:p>
    <w:p w14:paraId="1F38E1D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когда требуется изучить состояние занимающихся, в данный момент без прослеживания его динамики, без сравнения с контрольной группой, путем накопления и сопоставления данных в области проверки поставленной гипотезы.</w:t>
      </w:r>
    </w:p>
    <w:p w14:paraId="643C055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независимый (абсолютный) эксперимент</w:t>
      </w:r>
    </w:p>
    <w:p w14:paraId="6DA4A79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перекрестный эксперимент</w:t>
      </w:r>
    </w:p>
    <w:p w14:paraId="60BE9B1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сравнительный эксперимент</w:t>
      </w:r>
    </w:p>
    <w:p w14:paraId="0B5144D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педагогический эксперимент</w:t>
      </w:r>
    </w:p>
    <w:p w14:paraId="47CA7A0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DB8C99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34. Задание </w:t>
      </w:r>
    </w:p>
    <w:p w14:paraId="751A9EA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Вид эксперимента, когда контрольная и экспериментальная группы поочередно меняются местами в каждой последующей серии экспериментов.</w:t>
      </w:r>
    </w:p>
    <w:p w14:paraId="1944CBE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сравнительный эксперимент</w:t>
      </w:r>
    </w:p>
    <w:p w14:paraId="7F500E8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перекрестный эксперимент</w:t>
      </w:r>
    </w:p>
    <w:p w14:paraId="3D4B0DB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преобразующий эксперимент</w:t>
      </w:r>
    </w:p>
    <w:p w14:paraId="03590A7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09F2E51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35. Задание </w:t>
      </w:r>
    </w:p>
    <w:p w14:paraId="464BCB9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(по степени изменений условий), где характерно специальное конструирование условий, исходя из задач исследования</w:t>
      </w:r>
    </w:p>
    <w:p w14:paraId="64CD718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констатирующий эксперимент</w:t>
      </w:r>
    </w:p>
    <w:p w14:paraId="388A6CC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закрытый эксперимент</w:t>
      </w:r>
    </w:p>
    <w:p w14:paraId="317B71A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модельный эксперимент</w:t>
      </w:r>
    </w:p>
    <w:p w14:paraId="67C49E7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лабораторный эксперимент</w:t>
      </w:r>
    </w:p>
    <w:p w14:paraId="7D00F46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8AE03B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36. Задание </w:t>
      </w:r>
    </w:p>
    <w:p w14:paraId="36D06E2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который проводится при полной неосведомленности занимающихся, что они являются участниками эксперимента.</w:t>
      </w:r>
    </w:p>
    <w:p w14:paraId="751E814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лабораторный эксперимент</w:t>
      </w:r>
    </w:p>
    <w:p w14:paraId="2E52094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модельный эксперимент</w:t>
      </w:r>
    </w:p>
    <w:p w14:paraId="1C3A170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закрытый эксперимент</w:t>
      </w:r>
    </w:p>
    <w:p w14:paraId="7B92FAA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50A7BE7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E42288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37. Задание </w:t>
      </w:r>
    </w:p>
    <w:p w14:paraId="5B18B7D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который проводится при подробном объяснении задач и содержание исследования.</w:t>
      </w:r>
    </w:p>
    <w:p w14:paraId="5E5107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естественный эксперимент</w:t>
      </w:r>
    </w:p>
    <w:p w14:paraId="658B188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лабораторный эксперимент</w:t>
      </w:r>
    </w:p>
    <w:p w14:paraId="243A202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открытый эксперимент</w:t>
      </w:r>
    </w:p>
    <w:p w14:paraId="64F0822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79BF353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76A622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38. Задание </w:t>
      </w:r>
    </w:p>
    <w:p w14:paraId="0743D80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который характеризуется стандартизацией условий проведения, изоляцией исследуемых от побочных влияний окружающей среды или допускается искусственная изоляция одного или нескольких спортсменов, учеников от основной массы, постановка их в особые, специально создаваемые условия, значительно отличающиеся от обычных.</w:t>
      </w:r>
    </w:p>
    <w:p w14:paraId="50C3029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естественный эксперимент</w:t>
      </w:r>
    </w:p>
    <w:p w14:paraId="644765B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лабораторный эксперимент</w:t>
      </w:r>
    </w:p>
    <w:p w14:paraId="22154DC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открытый эксперимент</w:t>
      </w:r>
    </w:p>
    <w:p w14:paraId="2654DB2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206737B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2D0255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39. Задание </w:t>
      </w:r>
    </w:p>
    <w:p w14:paraId="7635629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где исследователь не изменяет условия деятельности, а лишь наблюдает и фиксирует ее. Эксперимент проводится без нарушения хода учебно-тренировочного процесса в обычных для занимающихся условиях, с обычным контингентом занимающихся</w:t>
      </w:r>
    </w:p>
    <w:p w14:paraId="7914B2A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естественный эксперимент</w:t>
      </w:r>
    </w:p>
    <w:p w14:paraId="2A1631C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лабораторный эксперимент</w:t>
      </w:r>
    </w:p>
    <w:p w14:paraId="3081081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открытый эксперимент</w:t>
      </w:r>
    </w:p>
    <w:p w14:paraId="6120684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334CF9F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B1DEC2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40. Задание </w:t>
      </w:r>
    </w:p>
    <w:p w14:paraId="35F90D8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при котором исследователь устанавливает только состояние изучаемой педагогической системы, констатирует факты наличия причинно-следственных связей, зависимости между явлениями</w:t>
      </w:r>
    </w:p>
    <w:p w14:paraId="2E87BAF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естественный эксперимент</w:t>
      </w:r>
    </w:p>
    <w:p w14:paraId="281CA34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лабораторный эксперимент</w:t>
      </w:r>
    </w:p>
    <w:p w14:paraId="6DB06C7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открытый эксперимент</w:t>
      </w:r>
    </w:p>
    <w:p w14:paraId="243E591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06EBA57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19367F6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41. Задание </w:t>
      </w:r>
    </w:p>
    <w:p w14:paraId="5AC1368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где предполагается разработка нового в науке и практике педагогического положения в соответствии с выдвинутой гипотезой</w:t>
      </w:r>
    </w:p>
    <w:p w14:paraId="4154C84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независимый абсолютный эксперимент</w:t>
      </w:r>
    </w:p>
    <w:p w14:paraId="6C944EB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преобразующий эксперимент</w:t>
      </w:r>
    </w:p>
    <w:p w14:paraId="109BC2A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модельный эксперимент</w:t>
      </w:r>
    </w:p>
    <w:p w14:paraId="42875F4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5   лабораторный эксперимент</w:t>
      </w:r>
    </w:p>
    <w:p w14:paraId="5E5FF69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2850FF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42. Задание </w:t>
      </w:r>
    </w:p>
    <w:p w14:paraId="65C19D1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Исследователь наблюдает со стороны, не принимая личного участия в занятиях, он свидетель происходящего</w:t>
      </w:r>
    </w:p>
    <w:p w14:paraId="4FB5587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открытое наблюдение</w:t>
      </w:r>
    </w:p>
    <w:p w14:paraId="7B0EF15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непосредственное наблюдение</w:t>
      </w:r>
    </w:p>
    <w:p w14:paraId="074E88D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3   непрерывное наблюдение</w:t>
      </w:r>
    </w:p>
    <w:p w14:paraId="6AE3F33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дискретное наблюдение</w:t>
      </w:r>
    </w:p>
    <w:p w14:paraId="45F6B31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4423E7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43. Задание </w:t>
      </w:r>
    </w:p>
    <w:p w14:paraId="1C6360C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Наблюдения, при которых занимающиеся и преподаватели знают, что за ними ведется наблюдение</w:t>
      </w:r>
    </w:p>
    <w:p w14:paraId="2B8399D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непосредственное наблюдение</w:t>
      </w:r>
    </w:p>
    <w:p w14:paraId="72B0A84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непрерывное наблюдение</w:t>
      </w:r>
    </w:p>
    <w:p w14:paraId="7E33FB2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открытое наблюдение</w:t>
      </w:r>
    </w:p>
    <w:p w14:paraId="2B37589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дискретное наблюдение</w:t>
      </w:r>
    </w:p>
    <w:p w14:paraId="054E8D1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186BAD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44. Задание </w:t>
      </w:r>
    </w:p>
    <w:p w14:paraId="18B99E2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Наблюдения, при которых ни занимающиеся, ни преподаватель не знают, что за ними ведется наблюдение</w:t>
      </w:r>
    </w:p>
    <w:p w14:paraId="23F4D07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закрытое</w:t>
      </w:r>
    </w:p>
    <w:p w14:paraId="01EDB1E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непрерывное наблюдение</w:t>
      </w:r>
    </w:p>
    <w:p w14:paraId="16CEDAD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открытое наблюдение</w:t>
      </w:r>
    </w:p>
    <w:p w14:paraId="18AF120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4    дискретное наблюдение </w:t>
      </w:r>
    </w:p>
    <w:p w14:paraId="0F525FF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637878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45. Задание </w:t>
      </w:r>
    </w:p>
    <w:p w14:paraId="7B56295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эксперимента, при котором исследователь применяет специальную систему мер, направленных на формирование у испытуемых определенных личностных качеств, повышение результативности их учебной или спортивной деятельности</w:t>
      </w:r>
    </w:p>
    <w:p w14:paraId="337DDC4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формирующий эксперимент</w:t>
      </w:r>
    </w:p>
    <w:p w14:paraId="7E77930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лабораторный эксперимент</w:t>
      </w:r>
    </w:p>
    <w:p w14:paraId="4C50AFE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открытый эксперимент</w:t>
      </w:r>
    </w:p>
    <w:p w14:paraId="4E79705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констатирующий эксперимент</w:t>
      </w:r>
    </w:p>
    <w:p w14:paraId="23D856C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D861CE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46. Задание </w:t>
      </w:r>
    </w:p>
    <w:p w14:paraId="5D10D45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Какой вид деятельности исследователя предполагает толкование, раскрытие смысла, объяснение результатов исследования?</w:t>
      </w:r>
    </w:p>
    <w:p w14:paraId="69AEED7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апробация</w:t>
      </w:r>
    </w:p>
    <w:p w14:paraId="76D7C7B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доклад</w:t>
      </w:r>
    </w:p>
    <w:p w14:paraId="4F1686A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интерпретация</w:t>
      </w:r>
    </w:p>
    <w:p w14:paraId="2E37E12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0C44E2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47. Задание </w:t>
      </w:r>
    </w:p>
    <w:p w14:paraId="75F743F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Научные исследования, направленные на создание теории обучения и воспитания, теории содержания образования и др. Качество таких исследований определяется принципиально новыми подходами в области обучения и воспитания, влиянием на развитии теории и практики</w:t>
      </w:r>
    </w:p>
    <w:p w14:paraId="29F69EF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фундаментальные исследования</w:t>
      </w:r>
    </w:p>
    <w:p w14:paraId="753C39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прикладные исследования</w:t>
      </w:r>
    </w:p>
    <w:p w14:paraId="2268559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специальные</w:t>
      </w:r>
    </w:p>
    <w:p w14:paraId="17A8817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67B4C2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48. Задание </w:t>
      </w:r>
    </w:p>
    <w:p w14:paraId="33256E8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Научные исследования,  которые решают вопросы, связанные с практикой </w:t>
      </w:r>
    </w:p>
    <w:p w14:paraId="3E0DFC4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фундаментальные исследования</w:t>
      </w:r>
    </w:p>
    <w:p w14:paraId="3993CAF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прикладные исследования</w:t>
      </w:r>
    </w:p>
    <w:p w14:paraId="75DF49A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3   специальные </w:t>
      </w:r>
    </w:p>
    <w:p w14:paraId="1218EA7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0E8125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49. Задание </w:t>
      </w:r>
    </w:p>
    <w:p w14:paraId="4213E95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работы, с которого обычно начинается знакомство студента - начинающего исследователя с научно-методической работой. В сокращенном виде излагается содержание научной работы, какой -либо книги, либо  кратко раскрывается какая-либо тема</w:t>
      </w:r>
    </w:p>
    <w:p w14:paraId="10EBC41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доклад</w:t>
      </w:r>
    </w:p>
    <w:p w14:paraId="3FCE682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реферат</w:t>
      </w:r>
    </w:p>
    <w:p w14:paraId="6C7E195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контрольная работа</w:t>
      </w:r>
    </w:p>
    <w:p w14:paraId="3C9F573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тезисы доклада</w:t>
      </w:r>
    </w:p>
    <w:p w14:paraId="47E23B7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D11081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50. Задание </w:t>
      </w:r>
    </w:p>
    <w:p w14:paraId="216F765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Вид работы, по своему характеру представляет собой запись устного сообщения по какой -либо теме</w:t>
      </w:r>
    </w:p>
    <w:p w14:paraId="4C1B3B8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реферат</w:t>
      </w:r>
    </w:p>
    <w:p w14:paraId="4BC84B3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доклад</w:t>
      </w:r>
    </w:p>
    <w:p w14:paraId="5DF96EC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451B387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контрольная работа</w:t>
      </w:r>
    </w:p>
    <w:p w14:paraId="4052BA6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0C4B9B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51. Задание </w:t>
      </w:r>
    </w:p>
    <w:p w14:paraId="5616385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Вид работы, по характеру представляет краткое изложение основных положений доклада, лекции, сообщения фрагмента диссертации, объем-1-2 страницы это  </w:t>
      </w:r>
    </w:p>
    <w:p w14:paraId="2D7D242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реферат</w:t>
      </w:r>
    </w:p>
    <w:p w14:paraId="34E1846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тезисы докладов</w:t>
      </w:r>
    </w:p>
    <w:p w14:paraId="4AA123C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22E68A9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4   контрольная работа</w:t>
      </w:r>
    </w:p>
    <w:p w14:paraId="0160BCD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773A78F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52. Задание </w:t>
      </w:r>
    </w:p>
    <w:p w14:paraId="193ED62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Вид работы, которая состоит из ответов на ряд вопросов, и требует самостоятельности, в вузе носит преимущественно зачетный характер; </w:t>
      </w:r>
    </w:p>
    <w:p w14:paraId="1AA9528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1   контрольная работа </w:t>
      </w:r>
    </w:p>
    <w:p w14:paraId="6CCFFB2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доклад</w:t>
      </w:r>
    </w:p>
    <w:p w14:paraId="01E2050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56E7572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контрольная работа</w:t>
      </w:r>
    </w:p>
    <w:p w14:paraId="0408225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719DE3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53. Задание </w:t>
      </w:r>
    </w:p>
    <w:p w14:paraId="466E947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Вид работы, требующий проявления творчества, тему выбирает из кафедрального перечня тем. Выполняется под руководством преподавателя. Объем -20-40 машинописного текста. Одобренная преподавателем-руководителем, работа представляется на защиту; </w:t>
      </w:r>
    </w:p>
    <w:p w14:paraId="1B423A5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 1   реферат</w:t>
      </w:r>
    </w:p>
    <w:p w14:paraId="56C54D1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доклад</w:t>
      </w:r>
    </w:p>
    <w:p w14:paraId="6A2C10C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378C617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курсовая работа</w:t>
      </w:r>
    </w:p>
    <w:p w14:paraId="1F83A411"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1839DC7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54. Задание </w:t>
      </w:r>
    </w:p>
    <w:p w14:paraId="7ECCB01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 Объем работы от 40-60 страниц машинописного текста. Работа имеет титульный лист, оглавление, четкое разделение по главам, выводы, практические рекомендации, список литературы и приложения, включает таблицы и иллюстрации. Обязательная защита. Это </w:t>
      </w:r>
    </w:p>
    <w:p w14:paraId="0D8BD51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i/>
          <w:sz w:val="20"/>
          <w:szCs w:val="20"/>
          <w:lang w:val="ru-RU" w:eastAsia="ru-RU"/>
        </w:rPr>
        <w:t xml:space="preserve"> </w:t>
      </w:r>
      <w:r w:rsidRPr="003506FC">
        <w:rPr>
          <w:rFonts w:ascii="Times New Roman" w:eastAsia="Times New Roman" w:hAnsi="Times New Roman" w:cs="Times New Roman"/>
          <w:sz w:val="20"/>
          <w:szCs w:val="20"/>
          <w:lang w:val="ru-RU" w:eastAsia="ru-RU"/>
        </w:rPr>
        <w:t xml:space="preserve">дипломная работа; </w:t>
      </w:r>
    </w:p>
    <w:p w14:paraId="487ACDD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реферат</w:t>
      </w:r>
    </w:p>
    <w:p w14:paraId="2A38707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дипломная работа</w:t>
      </w:r>
    </w:p>
    <w:p w14:paraId="523ECB7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4E1045F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контрольная работа</w:t>
      </w:r>
    </w:p>
    <w:p w14:paraId="61599F6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644F78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55. Задание </w:t>
      </w:r>
    </w:p>
    <w:p w14:paraId="5ED7D578"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Назовите вид выпускной квалификационной работы для магистра, принципиальные подходы к характеру работы схожи с дипломной работой это </w:t>
      </w:r>
      <w:r w:rsidRPr="003506FC">
        <w:rPr>
          <w:rFonts w:ascii="Times New Roman" w:eastAsia="Times New Roman" w:hAnsi="Times New Roman" w:cs="Times New Roman"/>
          <w:i/>
          <w:sz w:val="20"/>
          <w:szCs w:val="20"/>
          <w:lang w:val="ru-RU" w:eastAsia="ru-RU"/>
        </w:rPr>
        <w:t>;</w:t>
      </w:r>
      <w:r w:rsidRPr="003506FC">
        <w:rPr>
          <w:rFonts w:ascii="Times New Roman" w:eastAsia="Times New Roman" w:hAnsi="Times New Roman" w:cs="Times New Roman"/>
          <w:sz w:val="20"/>
          <w:szCs w:val="20"/>
          <w:lang w:val="ru-RU" w:eastAsia="ru-RU"/>
        </w:rPr>
        <w:t xml:space="preserve"> </w:t>
      </w:r>
    </w:p>
    <w:p w14:paraId="192552FC"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реферат</w:t>
      </w:r>
    </w:p>
    <w:p w14:paraId="47ED40B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магистерская диссертация</w:t>
      </w:r>
    </w:p>
    <w:p w14:paraId="73D8D55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тезисы докладов</w:t>
      </w:r>
    </w:p>
    <w:p w14:paraId="607E610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контрольная работа</w:t>
      </w:r>
    </w:p>
    <w:p w14:paraId="6B5CEFF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76F50F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56. Задание </w:t>
      </w:r>
    </w:p>
    <w:p w14:paraId="3482EDD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Квалификационная научная работа, в которой содержится решение задачи, имеющей существенное значение для теории практики физической культуры, подготовленный для публичной защиты и получения ученой степени, объем -150-200 с. Это…</w:t>
      </w:r>
    </w:p>
    <w:p w14:paraId="1DEA916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дипломная работа</w:t>
      </w:r>
    </w:p>
    <w:p w14:paraId="4AD9809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магистерская диссертация</w:t>
      </w:r>
    </w:p>
    <w:p w14:paraId="152664E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кандидатская диссертация</w:t>
      </w:r>
    </w:p>
    <w:p w14:paraId="7CFA32D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практическая значимость</w:t>
      </w:r>
    </w:p>
    <w:p w14:paraId="257DF13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B9AEBE5"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57. Задание </w:t>
      </w:r>
    </w:p>
    <w:p w14:paraId="31589D2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Квалификационная научная работа, в которой на основании исследований разработаны теоретические положения, совокупность которых можно квалифицировать как новое крупное достижение в развитии научного направления, либо решение научной проблемы. Подготовленной автором для публичной защиты и получения ученой степени, объем -250-300 с. Это</w:t>
      </w:r>
    </w:p>
    <w:p w14:paraId="2F9125C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научная новизна</w:t>
      </w:r>
    </w:p>
    <w:p w14:paraId="6E620F03"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теоретическая значимость</w:t>
      </w:r>
    </w:p>
    <w:p w14:paraId="42E6E53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докторская диссертация</w:t>
      </w:r>
    </w:p>
    <w:p w14:paraId="2EF55EC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практическая значимость</w:t>
      </w:r>
    </w:p>
    <w:p w14:paraId="1642D22A"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1C855A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58. Задание </w:t>
      </w:r>
    </w:p>
    <w:p w14:paraId="42DF07F7"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 xml:space="preserve">Вид работы, представляет собой краткое реферирование автором своей же диссертации, Объем - 22- 24 с, машинописного текста. Эта работа выполняет функции: информационную, сигнальную, ознакомительную, познавательную. </w:t>
      </w:r>
    </w:p>
    <w:p w14:paraId="01416B1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научная новизна</w:t>
      </w:r>
    </w:p>
    <w:p w14:paraId="45B7365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2   теоретическая значимость</w:t>
      </w:r>
    </w:p>
    <w:p w14:paraId="20AB81CB"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автореферат диссертации</w:t>
      </w:r>
    </w:p>
    <w:p w14:paraId="6E9F08CF"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практическая значимость</w:t>
      </w:r>
    </w:p>
    <w:p w14:paraId="6621D2A6"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3A9B286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i/>
          <w:sz w:val="20"/>
          <w:szCs w:val="20"/>
          <w:lang w:val="ru-RU" w:eastAsia="ru-RU"/>
        </w:rPr>
        <w:t xml:space="preserve">60. Задание </w:t>
      </w:r>
    </w:p>
    <w:p w14:paraId="6D6A1284"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При завершении научной работы подводят итоги и определяют: какие результаты получены впервые и какое новое знание получено. Отражается в формулировках: разработаны, обоснованы, выявлены</w:t>
      </w:r>
    </w:p>
    <w:p w14:paraId="1955520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1 теоретическая значимость</w:t>
      </w:r>
    </w:p>
    <w:p w14:paraId="7937DA89"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lastRenderedPageBreak/>
        <w:t>2 научная новизна</w:t>
      </w:r>
    </w:p>
    <w:p w14:paraId="6EC7A25E"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3 защищаемые положения</w:t>
      </w:r>
    </w:p>
    <w:p w14:paraId="7BACDFD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sz w:val="20"/>
          <w:szCs w:val="20"/>
          <w:lang w:val="ru-RU" w:eastAsia="ru-RU"/>
        </w:rPr>
        <w:t>4. практическая значимость</w:t>
      </w:r>
    </w:p>
    <w:p w14:paraId="32151AE5"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b/>
          <w:bCs/>
          <w:color w:val="000000"/>
          <w:sz w:val="20"/>
          <w:szCs w:val="20"/>
          <w:lang w:val="ru-RU" w:eastAsia="ru-RU"/>
        </w:rPr>
      </w:pPr>
      <w:r w:rsidRPr="003506FC">
        <w:rPr>
          <w:rFonts w:ascii="Times New Roman" w:eastAsia="Times New Roman" w:hAnsi="Times New Roman" w:cs="Times New Roman"/>
          <w:b/>
          <w:bCs/>
          <w:color w:val="000000"/>
          <w:sz w:val="20"/>
          <w:szCs w:val="20"/>
          <w:lang w:val="ru-RU" w:eastAsia="ru-RU"/>
        </w:rPr>
        <w:t>Критерии оценивания;</w:t>
      </w:r>
    </w:p>
    <w:p w14:paraId="6EB59589"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Максимальное количество баллов -10.</w:t>
      </w:r>
    </w:p>
    <w:p w14:paraId="47369A83"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14:paraId="14D2633E"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6635F838"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9-10 баллов - оценка «отлично»;</w:t>
      </w:r>
    </w:p>
    <w:p w14:paraId="3F806D1C"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7-8 баллов - оценка «хорошо»;</w:t>
      </w:r>
    </w:p>
    <w:p w14:paraId="3CE6B32C"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5-6 баллов - оценка «удовлетворительно»;</w:t>
      </w:r>
    </w:p>
    <w:p w14:paraId="79747D51" w14:textId="77777777" w:rsidR="003506FC" w:rsidRPr="003506FC" w:rsidRDefault="003506FC" w:rsidP="003506FC">
      <w:pPr>
        <w:autoSpaceDE w:val="0"/>
        <w:autoSpaceDN w:val="0"/>
        <w:adjustRightInd w:val="0"/>
        <w:spacing w:after="0" w:line="240" w:lineRule="auto"/>
        <w:ind w:firstLine="709"/>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0-4 балла -оценка «неудовлетворительно».</w:t>
      </w:r>
    </w:p>
    <w:p w14:paraId="04F88092"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4C690322" w14:textId="77777777" w:rsidR="003506FC" w:rsidRPr="003506FC" w:rsidRDefault="003506FC" w:rsidP="003506FC">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val="ru-RU" w:eastAsia="ru-RU"/>
        </w:rPr>
      </w:pPr>
      <w:r w:rsidRPr="003506FC">
        <w:rPr>
          <w:rFonts w:ascii="Times New Roman" w:eastAsia="Times New Roman" w:hAnsi="Times New Roman" w:cs="Times New Roman"/>
          <w:b/>
          <w:sz w:val="20"/>
          <w:szCs w:val="20"/>
          <w:lang w:val="ru-RU" w:eastAsia="ru-RU"/>
        </w:rPr>
        <w:t>Контрольные вопросы</w:t>
      </w:r>
    </w:p>
    <w:p w14:paraId="73A9FBA0"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Контрольные испытания и тесты в исследованиях по физической культуре и спорту.</w:t>
      </w:r>
    </w:p>
    <w:p w14:paraId="5B2725E1"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Педагогический эксперимент — основной метод в исследовании в области физической культуры и спорта. Виды педагогических экспериментов.</w:t>
      </w:r>
    </w:p>
    <w:p w14:paraId="07E51337"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Методика проведения педагогического эксперимента.</w:t>
      </w:r>
    </w:p>
    <w:p w14:paraId="7A1EDCB9"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подготовке и защите курсовых и выпускных квалификационных работ.</w:t>
      </w:r>
    </w:p>
    <w:p w14:paraId="0D06AACF"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Основные виды измерительных шкал и их особенности.</w:t>
      </w:r>
    </w:p>
    <w:p w14:paraId="53D37594"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Изобретения и рационализаторские предложения.</w:t>
      </w:r>
    </w:p>
    <w:p w14:paraId="72529950"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Внедрение в практику результатов научной и методической работы.</w:t>
      </w:r>
    </w:p>
    <w:p w14:paraId="65D07724"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оформлению таблиц в научных работах.</w:t>
      </w:r>
    </w:p>
    <w:p w14:paraId="09777B45"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иллюстрациям (рисунок, график, диаграмма, еж, схема).</w:t>
      </w:r>
    </w:p>
    <w:p w14:paraId="47C0BBB7"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План-проспект, аннотация и оглавление (содержание) научного, учебного издания.</w:t>
      </w:r>
    </w:p>
    <w:p w14:paraId="47EE376B"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Актуальность темы научной работы — основные критерии определения актуальности.</w:t>
      </w:r>
    </w:p>
    <w:p w14:paraId="18D0D8D8"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библиографическому описанию научно-методической литературы в списке (книги, монографии, учебника и учебного пособия, статьи из журналов и сборников научных трудов, тезисов доклада, автореферата диссертации).</w:t>
      </w:r>
    </w:p>
    <w:p w14:paraId="1F1B8933"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тезисам доклада и научным статьям, представляемым к публикации.</w:t>
      </w:r>
    </w:p>
    <w:p w14:paraId="7E6B1BE0"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Ссылки, цитаты, сноски.</w:t>
      </w:r>
    </w:p>
    <w:p w14:paraId="6E1962F9"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Методика составления анкет, разновидности вопросов, требования к их составлению. </w:t>
      </w:r>
    </w:p>
    <w:p w14:paraId="5EF6DB5F"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Методика определения среднего арифметического значения, моды (Мо), медианы (</w:t>
      </w:r>
      <w:r w:rsidRPr="003506FC">
        <w:rPr>
          <w:rFonts w:ascii="Times New Roman" w:eastAsia="Times New Roman" w:hAnsi="Times New Roman" w:cs="Times New Roman"/>
          <w:bCs/>
          <w:sz w:val="20"/>
          <w:szCs w:val="20"/>
          <w:lang w:eastAsia="ru-RU"/>
        </w:rPr>
        <w:t>Md</w:t>
      </w:r>
      <w:r w:rsidRPr="003506FC">
        <w:rPr>
          <w:rFonts w:ascii="Times New Roman" w:eastAsia="Times New Roman" w:hAnsi="Times New Roman" w:cs="Times New Roman"/>
          <w:bCs/>
          <w:sz w:val="20"/>
          <w:szCs w:val="20"/>
          <w:lang w:val="ru-RU" w:eastAsia="ru-RU"/>
        </w:rPr>
        <w:t>).</w:t>
      </w:r>
    </w:p>
    <w:p w14:paraId="3F4AC186"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Расчет достоверности различий по </w:t>
      </w:r>
      <w:r w:rsidRPr="003506FC">
        <w:rPr>
          <w:rFonts w:ascii="Times New Roman" w:eastAsia="Times New Roman" w:hAnsi="Times New Roman" w:cs="Times New Roman"/>
          <w:bCs/>
          <w:sz w:val="20"/>
          <w:szCs w:val="20"/>
          <w:lang w:eastAsia="ru-RU"/>
        </w:rPr>
        <w:t>t</w:t>
      </w:r>
      <w:r w:rsidRPr="003506FC">
        <w:rPr>
          <w:rFonts w:ascii="Times New Roman" w:eastAsia="Times New Roman" w:hAnsi="Times New Roman" w:cs="Times New Roman"/>
          <w:bCs/>
          <w:sz w:val="20"/>
          <w:szCs w:val="20"/>
          <w:lang w:val="ru-RU" w:eastAsia="ru-RU"/>
        </w:rPr>
        <w:t xml:space="preserve">-критерию Стьюдента, коэффициента корреляции. </w:t>
      </w:r>
    </w:p>
    <w:p w14:paraId="31EF0EBE"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Педагогическое тестирование. Тесты для оценки сформированности физических способностей.</w:t>
      </w:r>
    </w:p>
    <w:p w14:paraId="3B15596E"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Врачебно-педагогическое тестирование. Тесты для оценки функционального состояния занимающихся физической культурой (ССС, дыхательной системы, ОДА).</w:t>
      </w:r>
    </w:p>
    <w:p w14:paraId="3D149299"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Структура курсового или дипломного проекта.</w:t>
      </w:r>
    </w:p>
    <w:p w14:paraId="5948D5EA" w14:textId="77777777" w:rsidR="003506FC" w:rsidRPr="003506FC" w:rsidRDefault="003506FC" w:rsidP="003506FC">
      <w:pPr>
        <w:numPr>
          <w:ilvl w:val="0"/>
          <w:numId w:val="3"/>
        </w:numPr>
        <w:tabs>
          <w:tab w:val="left" w:pos="1134"/>
        </w:tabs>
        <w:spacing w:after="0" w:line="240" w:lineRule="auto"/>
        <w:ind w:firstLine="709"/>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Педагогическое тестирование. Тесты для оценки сформированности двигательных действий (навыков.)</w:t>
      </w:r>
    </w:p>
    <w:p w14:paraId="5A436625" w14:textId="77777777" w:rsidR="003506FC" w:rsidRPr="003506FC" w:rsidRDefault="003506FC" w:rsidP="003506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66B2881C"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506FC">
        <w:rPr>
          <w:rFonts w:ascii="Times New Roman" w:eastAsia="Times New Roman" w:hAnsi="Times New Roman" w:cs="Times New Roman"/>
          <w:b/>
          <w:bCs/>
          <w:sz w:val="20"/>
          <w:szCs w:val="20"/>
          <w:lang w:val="ru-RU" w:eastAsia="ru-RU"/>
        </w:rPr>
        <w:t xml:space="preserve">Критерии оценивания: </w:t>
      </w:r>
      <w:r w:rsidRPr="003506FC">
        <w:rPr>
          <w:rFonts w:ascii="Times New Roman" w:eastAsia="Times New Roman" w:hAnsi="Times New Roman" w:cs="Times New Roman"/>
          <w:sz w:val="20"/>
          <w:szCs w:val="20"/>
          <w:lang w:val="ru-RU" w:eastAsia="ru-RU"/>
        </w:rPr>
        <w:t>Максимальный балл - 10.</w:t>
      </w:r>
    </w:p>
    <w:p w14:paraId="6A1C7EE0"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14:paraId="623C3602"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Критерии оценивания 1 вопроса:</w:t>
      </w:r>
    </w:p>
    <w:p w14:paraId="3AF0D460"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4410450F"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3F3636A7"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1DDB7538"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072CA2F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56739080"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
    <w:p w14:paraId="2A7B6AFF" w14:textId="77777777" w:rsidR="003506FC" w:rsidRPr="003506FC" w:rsidRDefault="003506FC" w:rsidP="003506FC">
      <w:pPr>
        <w:spacing w:after="0" w:line="240" w:lineRule="auto"/>
        <w:ind w:firstLine="709"/>
        <w:jc w:val="both"/>
        <w:outlineLvl w:val="1"/>
        <w:rPr>
          <w:rFonts w:ascii="Times New Roman" w:eastAsia="Times New Roman" w:hAnsi="Times New Roman" w:cs="Times New Roman"/>
          <w:b/>
          <w:bCs/>
          <w:sz w:val="20"/>
          <w:szCs w:val="20"/>
          <w:lang w:val="ru-RU" w:eastAsia="ru-RU"/>
        </w:rPr>
      </w:pPr>
      <w:r w:rsidRPr="003506FC">
        <w:rPr>
          <w:rFonts w:ascii="Times New Roman" w:eastAsia="Times New Roman" w:hAnsi="Times New Roman" w:cs="Times New Roman"/>
          <w:b/>
          <w:bCs/>
          <w:sz w:val="20"/>
          <w:szCs w:val="20"/>
          <w:lang w:val="ru-RU" w:eastAsia="ru-RU"/>
        </w:rPr>
        <w:t>Примерная тематика рефератов:</w:t>
      </w:r>
    </w:p>
    <w:p w14:paraId="5BC49313" w14:textId="77777777" w:rsidR="003506FC" w:rsidRPr="003506FC" w:rsidRDefault="003506FC" w:rsidP="003506FC">
      <w:pPr>
        <w:numPr>
          <w:ilvl w:val="0"/>
          <w:numId w:val="4"/>
        </w:numPr>
        <w:spacing w:after="0" w:line="240" w:lineRule="auto"/>
        <w:contextualSpacing/>
        <w:jc w:val="both"/>
        <w:rPr>
          <w:rFonts w:ascii="Times New Roman" w:eastAsia="Times New Roman" w:hAnsi="Times New Roman" w:cs="Times New Roman"/>
          <w:b/>
          <w:bCs/>
          <w:sz w:val="20"/>
          <w:szCs w:val="20"/>
          <w:lang w:val="ru-RU" w:eastAsia="ru-RU"/>
        </w:rPr>
      </w:pPr>
      <w:r w:rsidRPr="003506FC">
        <w:rPr>
          <w:rFonts w:ascii="Times New Roman" w:eastAsia="Times New Roman" w:hAnsi="Times New Roman" w:cs="Times New Roman"/>
          <w:bCs/>
          <w:sz w:val="20"/>
          <w:szCs w:val="20"/>
          <w:lang w:val="ru-RU" w:eastAsia="ru-RU"/>
        </w:rPr>
        <w:t>Формы и методы защиты авторского права.</w:t>
      </w:r>
    </w:p>
    <w:p w14:paraId="1F4B22F6" w14:textId="77777777" w:rsidR="003506FC" w:rsidRPr="003506FC" w:rsidRDefault="003506FC" w:rsidP="003506FC">
      <w:pPr>
        <w:numPr>
          <w:ilvl w:val="0"/>
          <w:numId w:val="4"/>
        </w:numPr>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Рецензирование научной, методической работ.</w:t>
      </w:r>
    </w:p>
    <w:p w14:paraId="2088EFCA" w14:textId="77777777" w:rsidR="003506FC" w:rsidRPr="003506FC" w:rsidRDefault="003506FC" w:rsidP="003506FC">
      <w:pPr>
        <w:numPr>
          <w:ilvl w:val="0"/>
          <w:numId w:val="4"/>
        </w:numPr>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Понятия «фундаментальные», «прикладные» науки.</w:t>
      </w:r>
    </w:p>
    <w:p w14:paraId="4063E99B"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Характеристика научной специальности «Теория и методика физического воспитания, спортивной тренировки, оздоровительной и адаптивной физической культуры».</w:t>
      </w:r>
    </w:p>
    <w:p w14:paraId="5405B54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Государственного образовательного стандарта высшего профессионального образования по профилю — «Физическая культура».</w:t>
      </w:r>
    </w:p>
    <w:p w14:paraId="7A073F33"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Научное знание, научное исследование.</w:t>
      </w:r>
    </w:p>
    <w:p w14:paraId="0310776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Взаимосвязь научной и методической деятельности.</w:t>
      </w:r>
    </w:p>
    <w:p w14:paraId="29C13EE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lastRenderedPageBreak/>
        <w:t>Методика, методическая деятельность в физической культуре.</w:t>
      </w:r>
    </w:p>
    <w:p w14:paraId="7595E167"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Научно-методическая деятельность в процессе профессионального физкультурного образования.</w:t>
      </w:r>
    </w:p>
    <w:p w14:paraId="11F52EF2"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Ученые степени и ученые звания, как факторы становления профессионализма высокого уровня. </w:t>
      </w:r>
    </w:p>
    <w:p w14:paraId="0616BD94"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общим основам т</w:t>
      </w:r>
      <w:r w:rsidRPr="003506FC">
        <w:rPr>
          <w:rFonts w:ascii="Times New Roman" w:eastAsia="Times New Roman" w:hAnsi="Times New Roman" w:cs="Times New Roman"/>
          <w:bCs/>
          <w:sz w:val="20"/>
          <w:szCs w:val="20"/>
          <w:lang w:eastAsia="ru-RU"/>
        </w:rPr>
        <w:t>eo</w:t>
      </w:r>
      <w:r w:rsidRPr="003506FC">
        <w:rPr>
          <w:rFonts w:ascii="Times New Roman" w:eastAsia="Times New Roman" w:hAnsi="Times New Roman" w:cs="Times New Roman"/>
          <w:bCs/>
          <w:sz w:val="20"/>
          <w:szCs w:val="20"/>
          <w:lang w:val="ru-RU" w:eastAsia="ru-RU"/>
        </w:rPr>
        <w:t xml:space="preserve">рии и методики физического воспитания. </w:t>
      </w:r>
    </w:p>
    <w:p w14:paraId="31738B11"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теории и методики физической культуры и спортивной подготовке.</w:t>
      </w:r>
    </w:p>
    <w:p w14:paraId="38AADCC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Проблематика научных исследований по теории и методике оздоровительной и адаптивной физической культуре.</w:t>
      </w:r>
    </w:p>
    <w:p w14:paraId="0DE46A5B"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Виды методических работ и их характеристика.</w:t>
      </w:r>
    </w:p>
    <w:p w14:paraId="0ED0D10B"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Цель и задачи научного исследования.</w:t>
      </w:r>
    </w:p>
    <w:p w14:paraId="7BF05E5F"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Объект и предмет исследования.</w:t>
      </w:r>
    </w:p>
    <w:p w14:paraId="4F61586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Новизна и практическая значимость результатов исследования.</w:t>
      </w:r>
    </w:p>
    <w:p w14:paraId="64882A13"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Наблюдение — как метод педагогических исследований.</w:t>
      </w:r>
    </w:p>
    <w:p w14:paraId="56C2F484"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Контрольные испытания и тесты в исследованиях по физической культуре и спорту.</w:t>
      </w:r>
    </w:p>
    <w:p w14:paraId="102B4F1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Педагогический эксперимент — основной метод в исследовании в области физической культуры и спорта. Виды педагогических экспериментов.</w:t>
      </w:r>
    </w:p>
    <w:p w14:paraId="6885BE61"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Методика проведения педагогического эксперимента.</w:t>
      </w:r>
    </w:p>
    <w:p w14:paraId="6DE582B3"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подготовке и защите курсовых и выпускных квалификационных работ.</w:t>
      </w:r>
    </w:p>
    <w:p w14:paraId="18D409B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Основные виды измерительных шкал и их особенности.</w:t>
      </w:r>
    </w:p>
    <w:p w14:paraId="1985483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Изобретения и рационализаторские предложения.</w:t>
      </w:r>
    </w:p>
    <w:p w14:paraId="292F0E57"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Внедрение в практику результатов научной и методической работы.</w:t>
      </w:r>
    </w:p>
    <w:p w14:paraId="0D45DC3A"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оформлению таблиц в научных работах.</w:t>
      </w:r>
    </w:p>
    <w:p w14:paraId="4C1E4E8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иллюстрациям (рисунок, график, диаграмма, еж, схема).</w:t>
      </w:r>
    </w:p>
    <w:p w14:paraId="41B74006"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План-проспект, аннотация и оглавление (содержание) научного, учебного издания.</w:t>
      </w:r>
    </w:p>
    <w:p w14:paraId="2E1FFBC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Актуальность темы научной работы — основные критерии определения актуальности.</w:t>
      </w:r>
    </w:p>
    <w:p w14:paraId="1C09B8DD"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библиографическому описанию научно-методической литературы в списке (книги, монографии, учебника и учебного пособия, статьи из журналов и сборников научных трудов, тезисов доклада, автореферата диссертации).</w:t>
      </w:r>
    </w:p>
    <w:p w14:paraId="3C05AE08"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Требования к тезисам доклада и научным статьям, представляемым к публикации.</w:t>
      </w:r>
    </w:p>
    <w:p w14:paraId="40F24824"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Ссылки, цитаты, сноски.</w:t>
      </w:r>
    </w:p>
    <w:p w14:paraId="29C661C0"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Методика составления анкет, разновидности вопросов, требования к их составлению. </w:t>
      </w:r>
    </w:p>
    <w:p w14:paraId="3AA0BFF8"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Методика определения среднего арифметического значения, моды (Мо), медианы (</w:t>
      </w:r>
      <w:r w:rsidRPr="003506FC">
        <w:rPr>
          <w:rFonts w:ascii="Times New Roman" w:eastAsia="Times New Roman" w:hAnsi="Times New Roman" w:cs="Times New Roman"/>
          <w:bCs/>
          <w:sz w:val="20"/>
          <w:szCs w:val="20"/>
          <w:lang w:eastAsia="ru-RU"/>
        </w:rPr>
        <w:t>Md</w:t>
      </w:r>
      <w:r w:rsidRPr="003506FC">
        <w:rPr>
          <w:rFonts w:ascii="Times New Roman" w:eastAsia="Times New Roman" w:hAnsi="Times New Roman" w:cs="Times New Roman"/>
          <w:bCs/>
          <w:sz w:val="20"/>
          <w:szCs w:val="20"/>
          <w:lang w:val="ru-RU" w:eastAsia="ru-RU"/>
        </w:rPr>
        <w:t>).</w:t>
      </w:r>
    </w:p>
    <w:p w14:paraId="43F14FEE"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 xml:space="preserve">Расчет достоверности различий по </w:t>
      </w:r>
      <w:r w:rsidRPr="003506FC">
        <w:rPr>
          <w:rFonts w:ascii="Times New Roman" w:eastAsia="Times New Roman" w:hAnsi="Times New Roman" w:cs="Times New Roman"/>
          <w:bCs/>
          <w:sz w:val="20"/>
          <w:szCs w:val="20"/>
          <w:lang w:eastAsia="ru-RU"/>
        </w:rPr>
        <w:t>t</w:t>
      </w:r>
      <w:r w:rsidRPr="003506FC">
        <w:rPr>
          <w:rFonts w:ascii="Times New Roman" w:eastAsia="Times New Roman" w:hAnsi="Times New Roman" w:cs="Times New Roman"/>
          <w:bCs/>
          <w:sz w:val="20"/>
          <w:szCs w:val="20"/>
          <w:lang w:val="ru-RU" w:eastAsia="ru-RU"/>
        </w:rPr>
        <w:t xml:space="preserve">-критерию Стьюдента, коэффициента корреляции. </w:t>
      </w:r>
    </w:p>
    <w:p w14:paraId="1B943834"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Педагогическое тестирование. Тесты для оценки сформированности физических способностей.</w:t>
      </w:r>
    </w:p>
    <w:p w14:paraId="203CD518"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Врачебно-педагогическое тестирование. Тесты для оценки функционального состояния занимающихся физической культурой (ССС, дыхательной системы, ОДА).</w:t>
      </w:r>
    </w:p>
    <w:p w14:paraId="58C7C805"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Структура курсового или дипломного проекта.</w:t>
      </w:r>
    </w:p>
    <w:p w14:paraId="03513A8B" w14:textId="77777777" w:rsidR="003506FC" w:rsidRPr="003506FC" w:rsidRDefault="003506FC" w:rsidP="003506FC">
      <w:pPr>
        <w:numPr>
          <w:ilvl w:val="0"/>
          <w:numId w:val="4"/>
        </w:numPr>
        <w:tabs>
          <w:tab w:val="left" w:pos="1134"/>
        </w:tabs>
        <w:spacing w:after="0" w:line="240" w:lineRule="auto"/>
        <w:contextualSpacing/>
        <w:jc w:val="both"/>
        <w:rPr>
          <w:rFonts w:ascii="Times New Roman" w:eastAsia="Times New Roman" w:hAnsi="Times New Roman" w:cs="Times New Roman"/>
          <w:bCs/>
          <w:sz w:val="20"/>
          <w:szCs w:val="20"/>
          <w:lang w:val="ru-RU" w:eastAsia="ru-RU"/>
        </w:rPr>
      </w:pPr>
      <w:r w:rsidRPr="003506FC">
        <w:rPr>
          <w:rFonts w:ascii="Times New Roman" w:eastAsia="Times New Roman" w:hAnsi="Times New Roman" w:cs="Times New Roman"/>
          <w:bCs/>
          <w:sz w:val="20"/>
          <w:szCs w:val="20"/>
          <w:lang w:val="ru-RU" w:eastAsia="ru-RU"/>
        </w:rPr>
        <w:t>Педагогическое тестирование. Тесты для оценки сформированности двигательных действий (навыков.)</w:t>
      </w:r>
    </w:p>
    <w:p w14:paraId="5E3F87FD" w14:textId="77777777" w:rsidR="003506FC" w:rsidRPr="003506FC" w:rsidRDefault="003506FC" w:rsidP="003506FC">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val="ru-RU" w:eastAsia="ru-RU"/>
        </w:rPr>
      </w:pPr>
    </w:p>
    <w:p w14:paraId="4650D62B"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3506FC">
        <w:rPr>
          <w:rFonts w:ascii="Times New Roman" w:eastAsia="Times New Roman" w:hAnsi="Times New Roman" w:cs="Times New Roman"/>
          <w:b/>
          <w:bCs/>
          <w:color w:val="000000"/>
          <w:sz w:val="20"/>
          <w:szCs w:val="20"/>
          <w:lang w:val="ru-RU" w:eastAsia="ru-RU"/>
        </w:rPr>
        <w:t>Критерии оценивания:</w:t>
      </w:r>
    </w:p>
    <w:p w14:paraId="263517A0"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Максимальный балл -30.</w:t>
      </w:r>
    </w:p>
    <w:p w14:paraId="5DD80D18" w14:textId="77777777" w:rsidR="003506FC" w:rsidRPr="003506FC" w:rsidRDefault="003506FC" w:rsidP="003506FC">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28,4-30,0 балла, оценка «отлично» выставляется, если</w:t>
      </w:r>
    </w:p>
    <w:p w14:paraId="447B45DC"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4833D13A"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06EE82C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071BC491"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обоснованные выводы;</w:t>
      </w:r>
    </w:p>
    <w:p w14:paraId="4F50B1F6"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65C8088D"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45FCEF6D"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16,7-18,3 балла, оценка «хорошо» выставляется, если</w:t>
      </w:r>
    </w:p>
    <w:p w14:paraId="1379F926"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4957E465"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4BE1DC5E"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проработана достаточно глубоко;</w:t>
      </w:r>
    </w:p>
    <w:p w14:paraId="32CFEEA5"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обоснованные выводы;</w:t>
      </w:r>
    </w:p>
    <w:p w14:paraId="6E030A61"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05B20E4C" w14:textId="77777777" w:rsidR="003506FC" w:rsidRPr="003506FC" w:rsidRDefault="003506FC" w:rsidP="003506FC">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w:t>
      </w:r>
      <w:r w:rsidRPr="003506FC">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1ADB322F"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6620EDDE"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написана самостоятельная работа;</w:t>
      </w:r>
    </w:p>
    <w:p w14:paraId="185251B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29159AD2"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проработана достаточно глубоко;</w:t>
      </w:r>
    </w:p>
    <w:p w14:paraId="3CE12CC0"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сделаны достаточно обоснованные выводы;</w:t>
      </w:r>
    </w:p>
    <w:p w14:paraId="257EA003"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05CD59E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31FE98FC" w14:textId="77777777" w:rsidR="003506FC" w:rsidRPr="003506FC" w:rsidRDefault="003506FC" w:rsidP="003506FC">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lastRenderedPageBreak/>
        <w:t>0-14,9 балла, оценка «неудовлетворительно» выставляется, если</w:t>
      </w:r>
    </w:p>
    <w:p w14:paraId="0F3FB984"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1ABCB8C0"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55084F47"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3AD6331B"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отсутствуют вывод;</w:t>
      </w:r>
    </w:p>
    <w:p w14:paraId="46736441" w14:textId="77777777" w:rsidR="003506FC" w:rsidRPr="003506FC" w:rsidRDefault="003506FC" w:rsidP="003506FC">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3506FC">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53D9FC76" w14:textId="77777777" w:rsidR="003506FC" w:rsidRPr="003506FC" w:rsidRDefault="003506FC" w:rsidP="003506FC">
      <w:pPr>
        <w:tabs>
          <w:tab w:val="right" w:leader="underscore" w:pos="9639"/>
        </w:tabs>
        <w:spacing w:after="0" w:line="240" w:lineRule="auto"/>
        <w:jc w:val="both"/>
        <w:rPr>
          <w:rFonts w:ascii="Times New Roman" w:eastAsia="Times New Roman" w:hAnsi="Times New Roman" w:cs="Times New Roman"/>
          <w:sz w:val="20"/>
          <w:szCs w:val="20"/>
          <w:lang w:val="ru-RU" w:eastAsia="ru-RU"/>
        </w:rPr>
      </w:pPr>
    </w:p>
    <w:p w14:paraId="6CB71574" w14:textId="77777777" w:rsidR="003506FC" w:rsidRPr="003506FC" w:rsidRDefault="003506FC" w:rsidP="003506FC">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46BEF422"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3506FC">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6A892E5"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2C182D2A"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36897329"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5213A9A2"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Промежуточная аттестация проводится в форме экзамена.</w:t>
      </w:r>
    </w:p>
    <w:p w14:paraId="575F9F77" w14:textId="77777777" w:rsidR="003506FC" w:rsidRPr="003506FC" w:rsidRDefault="003506FC" w:rsidP="003506FC">
      <w:pPr>
        <w:tabs>
          <w:tab w:val="left" w:pos="1640"/>
        </w:tabs>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5B8E1D55" w14:textId="77777777" w:rsidR="007605F0" w:rsidRDefault="007605F0">
      <w:pPr>
        <w:rPr>
          <w:lang w:val="ru-RU"/>
        </w:rPr>
      </w:pPr>
    </w:p>
    <w:p w14:paraId="5AF7955F" w14:textId="77777777" w:rsidR="003506FC" w:rsidRPr="003506FC" w:rsidRDefault="003506FC" w:rsidP="003506FC">
      <w:pPr>
        <w:spacing w:after="0" w:line="240" w:lineRule="auto"/>
        <w:ind w:firstLine="709"/>
        <w:jc w:val="right"/>
        <w:rPr>
          <w:rFonts w:ascii="Times New Roman" w:eastAsia="Calibri" w:hAnsi="Times New Roman" w:cs="Times New Roman"/>
          <w:b/>
          <w:bCs/>
          <w:sz w:val="20"/>
          <w:szCs w:val="20"/>
          <w:lang w:val="ru-RU" w:bidi="hi-IN"/>
        </w:rPr>
      </w:pPr>
      <w:r w:rsidRPr="003506FC">
        <w:rPr>
          <w:rFonts w:ascii="Times New Roman" w:eastAsia="Calibri" w:hAnsi="Times New Roman" w:cs="Times New Roman"/>
          <w:b/>
          <w:bCs/>
          <w:sz w:val="20"/>
          <w:szCs w:val="20"/>
          <w:lang w:val="ru-RU" w:bidi="hi-IN"/>
        </w:rPr>
        <w:t>Приложение 2</w:t>
      </w:r>
    </w:p>
    <w:p w14:paraId="672A3793" w14:textId="77777777" w:rsidR="003506FC" w:rsidRPr="003506FC" w:rsidRDefault="003506FC" w:rsidP="003506FC">
      <w:pPr>
        <w:spacing w:after="0" w:line="240" w:lineRule="auto"/>
        <w:ind w:firstLine="709"/>
        <w:jc w:val="both"/>
        <w:rPr>
          <w:rFonts w:ascii="Times New Roman" w:eastAsia="Calibri" w:hAnsi="Times New Roman" w:cs="Times New Roman"/>
          <w:b/>
          <w:bCs/>
          <w:sz w:val="20"/>
          <w:szCs w:val="20"/>
          <w:lang w:val="ru-RU" w:bidi="hi-IN"/>
        </w:rPr>
      </w:pPr>
    </w:p>
    <w:p w14:paraId="59A2E8FA" w14:textId="77777777" w:rsidR="003506FC" w:rsidRPr="003506FC" w:rsidRDefault="003506FC" w:rsidP="003506FC">
      <w:pPr>
        <w:spacing w:after="0" w:line="240" w:lineRule="auto"/>
        <w:ind w:firstLine="709"/>
        <w:jc w:val="center"/>
        <w:rPr>
          <w:rFonts w:ascii="Times New Roman" w:eastAsia="Calibri" w:hAnsi="Times New Roman" w:cs="Times New Roman"/>
          <w:b/>
          <w:bCs/>
          <w:sz w:val="20"/>
          <w:szCs w:val="20"/>
          <w:lang w:val="ru-RU" w:bidi="hi-IN"/>
        </w:rPr>
      </w:pPr>
      <w:r w:rsidRPr="003506FC">
        <w:rPr>
          <w:rFonts w:ascii="Times New Roman" w:eastAsia="Calibri" w:hAnsi="Times New Roman" w:cs="Times New Roman"/>
          <w:b/>
          <w:bCs/>
          <w:sz w:val="20"/>
          <w:szCs w:val="20"/>
          <w:lang w:val="ru-RU" w:bidi="hi-IN"/>
        </w:rPr>
        <w:t>МЕТОДИЧЕСКИЕ УКАЗАНИЯ ПО ОСВОЕНИЮ ДИСЦИПЛИНЫ</w:t>
      </w:r>
    </w:p>
    <w:p w14:paraId="59D0B235" w14:textId="77777777" w:rsidR="003506FC" w:rsidRPr="003506FC" w:rsidRDefault="003506FC" w:rsidP="003506FC">
      <w:pPr>
        <w:spacing w:after="0" w:line="240" w:lineRule="auto"/>
        <w:ind w:firstLine="709"/>
        <w:jc w:val="center"/>
        <w:rPr>
          <w:rFonts w:ascii="Times New Roman" w:eastAsia="Calibri" w:hAnsi="Times New Roman" w:cs="Times New Roman"/>
          <w:b/>
          <w:bCs/>
          <w:sz w:val="20"/>
          <w:szCs w:val="20"/>
          <w:lang w:val="ru-RU" w:bidi="hi-IN"/>
        </w:rPr>
      </w:pPr>
    </w:p>
    <w:p w14:paraId="365190F8"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Учебным планом предусмотрены следующие виды занятий:</w:t>
      </w:r>
    </w:p>
    <w:p w14:paraId="72333B47"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лекции;</w:t>
      </w:r>
    </w:p>
    <w:p w14:paraId="3276140C"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практические занятия.</w:t>
      </w:r>
    </w:p>
    <w:p w14:paraId="76EBD092"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4FAD646E"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49F29F4F"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7BD6813F"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изучить рекомендованную учебную литературу;</w:t>
      </w:r>
    </w:p>
    <w:p w14:paraId="6F294F23"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изучить конспекты лекций;</w:t>
      </w:r>
    </w:p>
    <w:p w14:paraId="1ECDD84B"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подготовить ответы на все вопросы по изучаемой теме;</w:t>
      </w:r>
    </w:p>
    <w:p w14:paraId="59EF8259" w14:textId="77777777" w:rsidR="003506FC" w:rsidRPr="003506FC" w:rsidRDefault="003506FC" w:rsidP="003506FC">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546866A6"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4436D1BC"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0618F490"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066AF4EF"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50432647" w14:textId="77777777" w:rsidR="003506FC" w:rsidRPr="003506FC" w:rsidRDefault="003506FC" w:rsidP="003506FC">
      <w:pPr>
        <w:spacing w:after="0" w:line="240" w:lineRule="auto"/>
        <w:ind w:firstLine="709"/>
        <w:jc w:val="both"/>
        <w:rPr>
          <w:rFonts w:ascii="Times New Roman" w:eastAsia="Calibri" w:hAnsi="Times New Roman" w:cs="Times New Roman"/>
          <w:b/>
          <w:bCs/>
          <w:sz w:val="20"/>
          <w:szCs w:val="20"/>
          <w:lang w:val="ru-RU" w:bidi="hi-IN"/>
        </w:rPr>
      </w:pPr>
      <w:r w:rsidRPr="003506FC">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3B204723"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6055DF48"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5963B7A1"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61887999"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lastRenderedPageBreak/>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4BADC1D1"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Требования к реферату:</w:t>
      </w:r>
    </w:p>
    <w:p w14:paraId="63F14398"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 xml:space="preserve">Объем не менее 16 стр. в формате А4, шрифт Times New Roman 14, выравнивание по ширине, абзацный отступ 1 см., разметка страницы </w:t>
      </w:r>
      <w:r w:rsidRPr="003506FC">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06FC">
        <w:rPr>
          <w:rFonts w:ascii="Times New Roman" w:eastAsia="Calibri" w:hAnsi="Times New Roman" w:cs="Times New Roman"/>
          <w:bCs/>
          <w:sz w:val="20"/>
          <w:szCs w:val="20"/>
          <w:lang w:val="ru-RU" w:bidi="hi-IN"/>
        </w:rPr>
        <w:t>Microsoft Word</w:t>
      </w:r>
      <w:r w:rsidRPr="003506FC">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3506FC">
        <w:rPr>
          <w:rFonts w:ascii="Times New Roman" w:eastAsia="Calibri" w:hAnsi="Times New Roman" w:cs="Times New Roman"/>
          <w:sz w:val="20"/>
          <w:szCs w:val="20"/>
          <w:lang w:val="ru-RU"/>
        </w:rPr>
        <w:t xml:space="preserve"> </w:t>
      </w:r>
      <w:r w:rsidRPr="003506FC">
        <w:rPr>
          <w:rFonts w:ascii="Times New Roman" w:eastAsia="Calibri" w:hAnsi="Times New Roman" w:cs="Times New Roman"/>
          <w:sz w:val="20"/>
          <w:szCs w:val="20"/>
          <w:lang w:val="ru-RU" w:bidi="hi-IN"/>
        </w:rPr>
        <w:t>ГОСТ 2.105-95).</w:t>
      </w:r>
      <w:r w:rsidRPr="003506FC">
        <w:rPr>
          <w:rFonts w:ascii="Times New Roman" w:eastAsia="Calibri" w:hAnsi="Times New Roman" w:cs="Times New Roman"/>
          <w:sz w:val="20"/>
          <w:szCs w:val="20"/>
          <w:lang w:val="ru-RU"/>
        </w:rPr>
        <w:t xml:space="preserve"> </w:t>
      </w:r>
      <w:r w:rsidRPr="003506FC">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39BB01CD"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5640D84F"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титульный лист;</w:t>
      </w:r>
    </w:p>
    <w:p w14:paraId="10B72971"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план реферативной работы (оглавление);</w:t>
      </w:r>
    </w:p>
    <w:p w14:paraId="5DBD8640"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4AD439EA"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список использованной литературы.</w:t>
      </w:r>
    </w:p>
    <w:p w14:paraId="4ABE98BA"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Рекомендуемый объем реферата - 15-20 страниц текста.</w:t>
      </w:r>
    </w:p>
    <w:p w14:paraId="0CF605CB"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Академическая структура реферата:</w:t>
      </w:r>
    </w:p>
    <w:p w14:paraId="5548F7A4"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Оглавление.</w:t>
      </w:r>
    </w:p>
    <w:p w14:paraId="6B511F93"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Введение.</w:t>
      </w:r>
    </w:p>
    <w:p w14:paraId="223531CE"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Глава 1.</w:t>
      </w:r>
    </w:p>
    <w:p w14:paraId="6DC478C9"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b/>
          <w:bCs/>
          <w:sz w:val="20"/>
          <w:szCs w:val="20"/>
          <w:lang w:val="ru-RU" w:bidi="hi-IN"/>
        </w:rPr>
      </w:pPr>
      <w:bookmarkStart w:id="3" w:name="bookmark28"/>
      <w:r w:rsidRPr="003506FC">
        <w:rPr>
          <w:rFonts w:ascii="Times New Roman" w:eastAsia="Calibri" w:hAnsi="Times New Roman" w:cs="Times New Roman"/>
          <w:sz w:val="20"/>
          <w:szCs w:val="20"/>
          <w:lang w:val="ru-RU" w:bidi="hi-IN"/>
        </w:rPr>
        <w:t>1</w:t>
      </w:r>
      <w:r w:rsidRPr="003506FC">
        <w:rPr>
          <w:rFonts w:ascii="Times New Roman" w:eastAsia="Calibri" w:hAnsi="Times New Roman" w:cs="Times New Roman"/>
          <w:b/>
          <w:bCs/>
          <w:sz w:val="20"/>
          <w:szCs w:val="20"/>
          <w:lang w:val="ru-RU" w:bidi="hi-IN"/>
        </w:rPr>
        <w:t>.</w:t>
      </w:r>
      <w:r w:rsidRPr="003506FC">
        <w:rPr>
          <w:rFonts w:ascii="Times New Roman" w:eastAsia="Calibri" w:hAnsi="Times New Roman" w:cs="Times New Roman"/>
          <w:sz w:val="20"/>
          <w:szCs w:val="20"/>
          <w:lang w:val="ru-RU" w:bidi="hi-IN"/>
        </w:rPr>
        <w:t>1</w:t>
      </w:r>
      <w:r w:rsidRPr="003506FC">
        <w:rPr>
          <w:rFonts w:ascii="Times New Roman" w:eastAsia="Calibri" w:hAnsi="Times New Roman" w:cs="Times New Roman"/>
          <w:b/>
          <w:bCs/>
          <w:sz w:val="20"/>
          <w:szCs w:val="20"/>
          <w:lang w:val="ru-RU" w:bidi="hi-IN"/>
        </w:rPr>
        <w:t>.</w:t>
      </w:r>
      <w:bookmarkEnd w:id="3"/>
    </w:p>
    <w:p w14:paraId="255AA5C4"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bookmarkStart w:id="4" w:name="bookmark29"/>
      <w:r w:rsidRPr="003506FC">
        <w:rPr>
          <w:rFonts w:ascii="Times New Roman" w:eastAsia="Calibri" w:hAnsi="Times New Roman" w:cs="Times New Roman"/>
          <w:sz w:val="20"/>
          <w:szCs w:val="20"/>
          <w:lang w:val="ru-RU" w:bidi="hi-IN"/>
        </w:rPr>
        <w:t>• 1.2.</w:t>
      </w:r>
      <w:bookmarkEnd w:id="4"/>
    </w:p>
    <w:p w14:paraId="219615AA"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Глава 2.</w:t>
      </w:r>
    </w:p>
    <w:p w14:paraId="15C9DCD9"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bookmarkStart w:id="5" w:name="bookmark30"/>
      <w:r w:rsidRPr="003506FC">
        <w:rPr>
          <w:rFonts w:ascii="Times New Roman" w:eastAsia="Calibri" w:hAnsi="Times New Roman" w:cs="Times New Roman"/>
          <w:sz w:val="20"/>
          <w:szCs w:val="20"/>
          <w:lang w:val="ru-RU" w:bidi="hi-IN"/>
        </w:rPr>
        <w:t>2.1.</w:t>
      </w:r>
      <w:bookmarkEnd w:id="5"/>
    </w:p>
    <w:p w14:paraId="7C2A2C3F"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bookmarkStart w:id="6" w:name="bookmark31"/>
      <w:r w:rsidRPr="003506FC">
        <w:rPr>
          <w:rFonts w:ascii="Times New Roman" w:eastAsia="Calibri" w:hAnsi="Times New Roman" w:cs="Times New Roman"/>
          <w:sz w:val="20"/>
          <w:szCs w:val="20"/>
          <w:lang w:val="ru-RU" w:bidi="hi-IN"/>
        </w:rPr>
        <w:t>• 2.2.</w:t>
      </w:r>
      <w:bookmarkEnd w:id="6"/>
    </w:p>
    <w:p w14:paraId="78F06EA9"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Заключение.</w:t>
      </w:r>
    </w:p>
    <w:p w14:paraId="3AD23A50" w14:textId="77777777" w:rsidR="003506FC" w:rsidRPr="003506FC" w:rsidRDefault="003506FC" w:rsidP="003506FC">
      <w:pPr>
        <w:numPr>
          <w:ilvl w:val="0"/>
          <w:numId w:val="5"/>
        </w:num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Литература.</w:t>
      </w:r>
    </w:p>
    <w:p w14:paraId="2E13DEB6"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4B53C92E"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b/>
          <w:bCs/>
          <w:sz w:val="20"/>
          <w:szCs w:val="20"/>
          <w:lang w:val="ru-RU" w:bidi="hi-IN"/>
        </w:rPr>
        <w:t xml:space="preserve">Во введении </w:t>
      </w:r>
      <w:r w:rsidRPr="003506FC">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6859B41D"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b/>
          <w:bCs/>
          <w:sz w:val="20"/>
          <w:szCs w:val="20"/>
          <w:lang w:val="ru-RU" w:bidi="hi-IN"/>
        </w:rPr>
        <w:t xml:space="preserve">В основной части </w:t>
      </w:r>
      <w:r w:rsidRPr="003506FC">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545FA489"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7437FA1A"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b/>
          <w:bCs/>
          <w:sz w:val="20"/>
          <w:szCs w:val="20"/>
          <w:lang w:val="ru-RU" w:bidi="hi-IN"/>
        </w:rPr>
        <w:t xml:space="preserve">В заключении </w:t>
      </w:r>
      <w:r w:rsidRPr="003506FC">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2282AB96"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r w:rsidRPr="003506FC">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09FD61F4" w14:textId="77777777" w:rsidR="003506FC" w:rsidRPr="003506FC" w:rsidRDefault="003506FC" w:rsidP="003506FC">
      <w:pPr>
        <w:spacing w:after="0" w:line="240" w:lineRule="auto"/>
        <w:ind w:firstLine="709"/>
        <w:jc w:val="both"/>
        <w:rPr>
          <w:rFonts w:ascii="Times New Roman" w:eastAsia="Calibri" w:hAnsi="Times New Roman" w:cs="Times New Roman"/>
          <w:sz w:val="20"/>
          <w:szCs w:val="20"/>
          <w:lang w:val="ru-RU" w:bidi="hi-IN"/>
        </w:rPr>
      </w:pPr>
    </w:p>
    <w:p w14:paraId="1C6B49B6" w14:textId="77777777" w:rsidR="003506FC" w:rsidRPr="007605F0" w:rsidRDefault="003506FC">
      <w:pPr>
        <w:rPr>
          <w:lang w:val="ru-RU"/>
        </w:rPr>
      </w:pPr>
    </w:p>
    <w:sectPr w:rsidR="003506FC" w:rsidRPr="007605F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B9D"/>
    <w:multiLevelType w:val="hybridMultilevel"/>
    <w:tmpl w:val="F654B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7D01A4"/>
    <w:multiLevelType w:val="hybridMultilevel"/>
    <w:tmpl w:val="B8B0E9BA"/>
    <w:lvl w:ilvl="0" w:tplc="17E2B6C8">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F02286"/>
    <w:multiLevelType w:val="hybridMultilevel"/>
    <w:tmpl w:val="B8B0E9BA"/>
    <w:lvl w:ilvl="0" w:tplc="17E2B6C8">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75462452">
    <w:abstractNumId w:val="1"/>
  </w:num>
  <w:num w:numId="2" w16cid:durableId="472913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188957">
    <w:abstractNumId w:val="3"/>
  </w:num>
  <w:num w:numId="4" w16cid:durableId="228424919">
    <w:abstractNumId w:val="0"/>
  </w:num>
  <w:num w:numId="5" w16cid:durableId="183061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4F5"/>
    <w:rsid w:val="001F0BC7"/>
    <w:rsid w:val="003506FC"/>
    <w:rsid w:val="007605F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DA8BB"/>
  <w15:docId w15:val="{BFEF9F8D-C7E4-480C-932A-FAA9761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506FC"/>
    <w:pPr>
      <w:keepNext/>
      <w:spacing w:after="0" w:line="240" w:lineRule="auto"/>
      <w:jc w:val="both"/>
      <w:outlineLvl w:val="0"/>
    </w:pPr>
    <w:rPr>
      <w:rFonts w:ascii="Calibri" w:eastAsia="Times New Roman" w:hAnsi="Calibri" w:cs="Calibri"/>
      <w:b/>
      <w:bCs/>
      <w:color w:val="000000"/>
      <w:spacing w:val="-3"/>
      <w:sz w:val="32"/>
      <w:szCs w:val="32"/>
      <w:lang w:val="ru-RU" w:eastAsia="ru-RU"/>
    </w:rPr>
  </w:style>
  <w:style w:type="paragraph" w:styleId="2">
    <w:name w:val="heading 2"/>
    <w:basedOn w:val="a"/>
    <w:next w:val="a"/>
    <w:link w:val="20"/>
    <w:qFormat/>
    <w:rsid w:val="003506FC"/>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6FC"/>
    <w:rPr>
      <w:rFonts w:ascii="Calibri" w:eastAsia="Times New Roman" w:hAnsi="Calibri" w:cs="Calibri"/>
      <w:b/>
      <w:bCs/>
      <w:color w:val="000000"/>
      <w:spacing w:val="-3"/>
      <w:sz w:val="32"/>
      <w:szCs w:val="32"/>
      <w:lang w:val="ru-RU" w:eastAsia="ru-RU"/>
    </w:rPr>
  </w:style>
  <w:style w:type="character" w:customStyle="1" w:styleId="20">
    <w:name w:val="Заголовок 2 Знак"/>
    <w:basedOn w:val="a0"/>
    <w:link w:val="2"/>
    <w:rsid w:val="003506FC"/>
    <w:rPr>
      <w:rFonts w:ascii="Arial" w:eastAsia="Times New Roman" w:hAnsi="Arial" w:cs="Arial"/>
      <w:b/>
      <w:bCs/>
      <w:i/>
      <w:iCs/>
      <w:sz w:val="28"/>
      <w:szCs w:val="28"/>
      <w:lang w:val="ru-RU" w:eastAsia="ru-RU"/>
    </w:rPr>
  </w:style>
  <w:style w:type="numbering" w:customStyle="1" w:styleId="11">
    <w:name w:val="Нет списка1"/>
    <w:next w:val="a2"/>
    <w:uiPriority w:val="99"/>
    <w:semiHidden/>
    <w:unhideWhenUsed/>
    <w:rsid w:val="003506FC"/>
  </w:style>
  <w:style w:type="numbering" w:customStyle="1" w:styleId="110">
    <w:name w:val="Нет списка11"/>
    <w:next w:val="a2"/>
    <w:uiPriority w:val="99"/>
    <w:semiHidden/>
    <w:unhideWhenUsed/>
    <w:rsid w:val="003506FC"/>
  </w:style>
  <w:style w:type="paragraph" w:styleId="a3">
    <w:name w:val="Body Text Indent"/>
    <w:aliases w:val="текст,Основной текст 1,Нумерованный список !!,Надин стиль"/>
    <w:basedOn w:val="a"/>
    <w:link w:val="a4"/>
    <w:uiPriority w:val="99"/>
    <w:rsid w:val="003506FC"/>
    <w:pPr>
      <w:spacing w:after="0" w:line="240" w:lineRule="auto"/>
      <w:ind w:left="5664"/>
    </w:pPr>
    <w:rPr>
      <w:rFonts w:ascii="Calibri" w:eastAsia="Times New Roman" w:hAnsi="Calibri" w:cs="Calibri"/>
      <w:sz w:val="24"/>
      <w:szCs w:val="24"/>
      <w:lang w:val="ru-RU"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uiPriority w:val="99"/>
    <w:rsid w:val="003506FC"/>
    <w:rPr>
      <w:rFonts w:ascii="Calibri" w:eastAsia="Times New Roman" w:hAnsi="Calibri" w:cs="Calibri"/>
      <w:sz w:val="24"/>
      <w:szCs w:val="24"/>
      <w:lang w:val="ru-RU" w:eastAsia="ru-RU"/>
    </w:rPr>
  </w:style>
  <w:style w:type="paragraph" w:styleId="a5">
    <w:name w:val="Body Text"/>
    <w:basedOn w:val="a"/>
    <w:link w:val="a6"/>
    <w:rsid w:val="003506FC"/>
    <w:pPr>
      <w:spacing w:after="120" w:line="240" w:lineRule="auto"/>
    </w:pPr>
    <w:rPr>
      <w:rFonts w:ascii="Calibri" w:eastAsia="Times New Roman" w:hAnsi="Calibri" w:cs="Calibri"/>
      <w:sz w:val="20"/>
      <w:szCs w:val="20"/>
      <w:lang w:val="ru-RU" w:eastAsia="ru-RU"/>
    </w:rPr>
  </w:style>
  <w:style w:type="character" w:customStyle="1" w:styleId="a6">
    <w:name w:val="Основной текст Знак"/>
    <w:basedOn w:val="a0"/>
    <w:link w:val="a5"/>
    <w:rsid w:val="003506FC"/>
    <w:rPr>
      <w:rFonts w:ascii="Calibri" w:eastAsia="Times New Roman" w:hAnsi="Calibri" w:cs="Calibri"/>
      <w:sz w:val="20"/>
      <w:szCs w:val="20"/>
      <w:lang w:val="ru-RU" w:eastAsia="ru-RU"/>
    </w:rPr>
  </w:style>
  <w:style w:type="table" w:styleId="a7">
    <w:name w:val="Table Grid"/>
    <w:basedOn w:val="a1"/>
    <w:rsid w:val="003506FC"/>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506F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8">
    <w:name w:val="footer"/>
    <w:basedOn w:val="a"/>
    <w:link w:val="a9"/>
    <w:uiPriority w:val="99"/>
    <w:rsid w:val="003506FC"/>
    <w:pPr>
      <w:tabs>
        <w:tab w:val="center" w:pos="4677"/>
        <w:tab w:val="right" w:pos="9355"/>
      </w:tabs>
    </w:pPr>
    <w:rPr>
      <w:rFonts w:ascii="Calibri" w:eastAsia="Times New Roman" w:hAnsi="Calibri" w:cs="Calibri"/>
      <w:lang w:val="ru-RU" w:eastAsia="ru-RU"/>
    </w:rPr>
  </w:style>
  <w:style w:type="character" w:customStyle="1" w:styleId="a9">
    <w:name w:val="Нижний колонтитул Знак"/>
    <w:basedOn w:val="a0"/>
    <w:link w:val="a8"/>
    <w:uiPriority w:val="99"/>
    <w:rsid w:val="003506FC"/>
    <w:rPr>
      <w:rFonts w:ascii="Calibri" w:eastAsia="Times New Roman" w:hAnsi="Calibri" w:cs="Calibri"/>
      <w:lang w:val="ru-RU" w:eastAsia="ru-RU"/>
    </w:rPr>
  </w:style>
  <w:style w:type="paragraph" w:customStyle="1" w:styleId="aa">
    <w:name w:val="список с точками"/>
    <w:basedOn w:val="a"/>
    <w:rsid w:val="003506FC"/>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b">
    <w:name w:val="footnote text"/>
    <w:basedOn w:val="a"/>
    <w:link w:val="ac"/>
    <w:uiPriority w:val="99"/>
    <w:semiHidden/>
    <w:unhideWhenUsed/>
    <w:rsid w:val="003506FC"/>
    <w:pPr>
      <w:spacing w:after="0" w:line="240" w:lineRule="auto"/>
    </w:pPr>
    <w:rPr>
      <w:rFonts w:ascii="Calibri" w:eastAsia="Times New Roman" w:hAnsi="Calibri" w:cs="Calibri"/>
      <w:sz w:val="20"/>
      <w:szCs w:val="20"/>
      <w:lang w:val="ru-RU" w:eastAsia="ru-RU"/>
    </w:rPr>
  </w:style>
  <w:style w:type="character" w:customStyle="1" w:styleId="ac">
    <w:name w:val="Текст сноски Знак"/>
    <w:basedOn w:val="a0"/>
    <w:link w:val="ab"/>
    <w:uiPriority w:val="99"/>
    <w:semiHidden/>
    <w:rsid w:val="003506FC"/>
    <w:rPr>
      <w:rFonts w:ascii="Calibri" w:eastAsia="Times New Roman" w:hAnsi="Calibri" w:cs="Calibri"/>
      <w:sz w:val="20"/>
      <w:szCs w:val="20"/>
      <w:lang w:val="ru-RU" w:eastAsia="ru-RU"/>
    </w:rPr>
  </w:style>
  <w:style w:type="character" w:styleId="ad">
    <w:name w:val="footnote reference"/>
    <w:basedOn w:val="a0"/>
    <w:uiPriority w:val="99"/>
    <w:semiHidden/>
    <w:unhideWhenUsed/>
    <w:rsid w:val="003506FC"/>
    <w:rPr>
      <w:vertAlign w:val="superscript"/>
    </w:rPr>
  </w:style>
  <w:style w:type="character" w:styleId="ae">
    <w:name w:val="Hyperlink"/>
    <w:rsid w:val="003506FC"/>
    <w:rPr>
      <w:color w:val="0000FF"/>
      <w:u w:val="single"/>
    </w:rPr>
  </w:style>
  <w:style w:type="paragraph" w:styleId="af">
    <w:name w:val="List Paragraph"/>
    <w:basedOn w:val="a"/>
    <w:qFormat/>
    <w:rsid w:val="003506FC"/>
    <w:pPr>
      <w:spacing w:after="0" w:line="240" w:lineRule="auto"/>
      <w:ind w:left="720"/>
      <w:contextualSpacing/>
    </w:pPr>
    <w:rPr>
      <w:rFonts w:ascii="Times New Roman" w:eastAsia="Times New Roman" w:hAnsi="Times New Roman" w:cs="Times New Roman"/>
      <w:sz w:val="28"/>
      <w:szCs w:val="28"/>
      <w:lang w:val="ru-RU" w:eastAsia="ru-RU"/>
    </w:rPr>
  </w:style>
  <w:style w:type="paragraph" w:styleId="21">
    <w:name w:val="Body Text Indent 2"/>
    <w:basedOn w:val="a"/>
    <w:link w:val="22"/>
    <w:uiPriority w:val="99"/>
    <w:unhideWhenUsed/>
    <w:rsid w:val="003506FC"/>
    <w:pPr>
      <w:spacing w:after="120" w:line="480" w:lineRule="auto"/>
      <w:ind w:left="283"/>
    </w:pPr>
    <w:rPr>
      <w:rFonts w:ascii="Calibri" w:eastAsia="Times New Roman" w:hAnsi="Calibri" w:cs="Calibri"/>
      <w:lang w:val="ru-RU" w:eastAsia="ru-RU"/>
    </w:rPr>
  </w:style>
  <w:style w:type="character" w:customStyle="1" w:styleId="22">
    <w:name w:val="Основной текст с отступом 2 Знак"/>
    <w:basedOn w:val="a0"/>
    <w:link w:val="21"/>
    <w:uiPriority w:val="99"/>
    <w:rsid w:val="003506FC"/>
    <w:rPr>
      <w:rFonts w:ascii="Calibri" w:eastAsia="Times New Roman" w:hAnsi="Calibri" w:cs="Calibri"/>
      <w:lang w:val="ru-RU" w:eastAsia="ru-RU"/>
    </w:rPr>
  </w:style>
  <w:style w:type="character" w:customStyle="1" w:styleId="apple-style-span">
    <w:name w:val="apple-style-span"/>
    <w:basedOn w:val="a0"/>
    <w:rsid w:val="003506FC"/>
  </w:style>
  <w:style w:type="character" w:customStyle="1" w:styleId="apple-converted-space">
    <w:name w:val="apple-converted-space"/>
    <w:basedOn w:val="a0"/>
    <w:rsid w:val="003506FC"/>
  </w:style>
  <w:style w:type="character" w:styleId="af0">
    <w:name w:val="Emphasis"/>
    <w:basedOn w:val="a0"/>
    <w:uiPriority w:val="20"/>
    <w:qFormat/>
    <w:rsid w:val="003506FC"/>
    <w:rPr>
      <w:i/>
      <w:iCs/>
    </w:rPr>
  </w:style>
  <w:style w:type="paragraph" w:styleId="af1">
    <w:name w:val="Normal (Web)"/>
    <w:basedOn w:val="a"/>
    <w:uiPriority w:val="99"/>
    <w:semiHidden/>
    <w:unhideWhenUsed/>
    <w:rsid w:val="003506FC"/>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3506FC"/>
    <w:pPr>
      <w:spacing w:after="0" w:line="240" w:lineRule="auto"/>
    </w:pPr>
    <w:rPr>
      <w:rFonts w:ascii="Tahoma" w:eastAsia="Times New Roman" w:hAnsi="Tahoma" w:cs="Tahoma"/>
      <w:sz w:val="16"/>
      <w:szCs w:val="16"/>
      <w:lang w:val="ru-RU" w:eastAsia="ru-RU"/>
    </w:rPr>
  </w:style>
  <w:style w:type="character" w:customStyle="1" w:styleId="af3">
    <w:name w:val="Текст выноски Знак"/>
    <w:basedOn w:val="a0"/>
    <w:link w:val="af2"/>
    <w:uiPriority w:val="99"/>
    <w:semiHidden/>
    <w:rsid w:val="003506FC"/>
    <w:rPr>
      <w:rFonts w:ascii="Tahoma" w:eastAsia="Times New Roman" w:hAnsi="Tahoma" w:cs="Tahoma"/>
      <w:sz w:val="16"/>
      <w:szCs w:val="16"/>
      <w:lang w:val="ru-RU" w:eastAsia="ru-RU"/>
    </w:rPr>
  </w:style>
  <w:style w:type="paragraph" w:customStyle="1" w:styleId="Default">
    <w:name w:val="Default"/>
    <w:rsid w:val="003506F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4">
    <w:name w:val="annotation reference"/>
    <w:basedOn w:val="a0"/>
    <w:uiPriority w:val="99"/>
    <w:semiHidden/>
    <w:unhideWhenUsed/>
    <w:rsid w:val="003506FC"/>
    <w:rPr>
      <w:sz w:val="16"/>
      <w:szCs w:val="16"/>
    </w:rPr>
  </w:style>
  <w:style w:type="paragraph" w:styleId="af5">
    <w:name w:val="annotation text"/>
    <w:basedOn w:val="a"/>
    <w:link w:val="af6"/>
    <w:uiPriority w:val="99"/>
    <w:semiHidden/>
    <w:unhideWhenUsed/>
    <w:rsid w:val="003506FC"/>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semiHidden/>
    <w:rsid w:val="003506FC"/>
    <w:rPr>
      <w:rFonts w:ascii="Calibri" w:eastAsia="Times New Roman" w:hAnsi="Calibri" w:cs="Calibri"/>
      <w:sz w:val="20"/>
      <w:szCs w:val="20"/>
      <w:lang w:val="ru-RU" w:eastAsia="ru-RU"/>
    </w:rPr>
  </w:style>
  <w:style w:type="paragraph" w:styleId="af7">
    <w:name w:val="annotation subject"/>
    <w:basedOn w:val="af5"/>
    <w:next w:val="af5"/>
    <w:link w:val="af8"/>
    <w:uiPriority w:val="99"/>
    <w:semiHidden/>
    <w:unhideWhenUsed/>
    <w:rsid w:val="003506FC"/>
    <w:rPr>
      <w:b/>
      <w:bCs/>
    </w:rPr>
  </w:style>
  <w:style w:type="character" w:customStyle="1" w:styleId="af8">
    <w:name w:val="Тема примечания Знак"/>
    <w:basedOn w:val="af6"/>
    <w:link w:val="af7"/>
    <w:uiPriority w:val="99"/>
    <w:semiHidden/>
    <w:rsid w:val="003506FC"/>
    <w:rPr>
      <w:rFonts w:ascii="Calibri" w:eastAsia="Times New Roman" w:hAnsi="Calibri" w:cs="Calibri"/>
      <w:b/>
      <w:bCs/>
      <w:sz w:val="20"/>
      <w:szCs w:val="20"/>
      <w:lang w:val="ru-RU" w:eastAsia="ru-RU"/>
    </w:rPr>
  </w:style>
  <w:style w:type="paragraph" w:customStyle="1" w:styleId="12">
    <w:name w:val="заголовок 1"/>
    <w:basedOn w:val="a"/>
    <w:next w:val="a"/>
    <w:rsid w:val="003506FC"/>
    <w:pPr>
      <w:keepNext/>
      <w:spacing w:after="0" w:line="240" w:lineRule="auto"/>
      <w:jc w:val="center"/>
    </w:pPr>
    <w:rPr>
      <w:rFonts w:ascii="TimesET" w:eastAsia="Calibri" w:hAnsi="TimesET"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11023</Words>
  <Characters>62833</Characters>
  <Application>Microsoft Office Word</Application>
  <DocSecurity>0</DocSecurity>
  <Lines>523</Lines>
  <Paragraphs>147</Paragraphs>
  <ScaleCrop>false</ScaleCrop>
  <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2022-2023_44_03_05_37-22-1-ФСП_plx_Основы научно-методической деятельности в области физической культуры и спорта</dc:title>
  <dc:creator>FastReport.NET</dc:creator>
  <cp:lastModifiedBy>галина хвалебо</cp:lastModifiedBy>
  <cp:revision>3</cp:revision>
  <dcterms:created xsi:type="dcterms:W3CDTF">2022-10-17T09:46:00Z</dcterms:created>
  <dcterms:modified xsi:type="dcterms:W3CDTF">2022-10-17T09:48:00Z</dcterms:modified>
</cp:coreProperties>
</file>