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9235E" w:rsidRPr="003E54F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9235E" w:rsidRPr="00A95651" w:rsidRDefault="004923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235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9235E" w:rsidRDefault="00A95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9235E">
        <w:trPr>
          <w:trHeight w:hRule="exact" w:val="1139"/>
        </w:trPr>
        <w:tc>
          <w:tcPr>
            <w:tcW w:w="6096" w:type="dxa"/>
          </w:tcPr>
          <w:p w:rsidR="0049235E" w:rsidRDefault="0049235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</w:tr>
      <w:tr w:rsidR="0049235E">
        <w:trPr>
          <w:trHeight w:hRule="exact" w:val="1666"/>
        </w:trPr>
        <w:tc>
          <w:tcPr>
            <w:tcW w:w="6096" w:type="dxa"/>
          </w:tcPr>
          <w:p w:rsidR="0049235E" w:rsidRDefault="0049235E"/>
        </w:tc>
        <w:tc>
          <w:tcPr>
            <w:tcW w:w="4679" w:type="dxa"/>
          </w:tcPr>
          <w:p w:rsidR="0049235E" w:rsidRDefault="0049235E"/>
        </w:tc>
      </w:tr>
      <w:tr w:rsidR="0049235E" w:rsidRPr="003E54F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Практикум волонтерской деятельности</w:t>
            </w:r>
          </w:p>
        </w:tc>
      </w:tr>
      <w:tr w:rsidR="0049235E" w:rsidRPr="003E54FF">
        <w:trPr>
          <w:trHeight w:hRule="exact" w:val="972"/>
        </w:trPr>
        <w:tc>
          <w:tcPr>
            <w:tcW w:w="6096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 w:rsidRPr="003E54F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9235E" w:rsidRPr="00A95651" w:rsidRDefault="00A956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9235E" w:rsidRPr="003E54FF">
        <w:trPr>
          <w:trHeight w:hRule="exact" w:val="3699"/>
        </w:trPr>
        <w:tc>
          <w:tcPr>
            <w:tcW w:w="6096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 w:rsidP="003E5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3E54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3E54F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E54F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3E54FF" w:rsidRPr="003E54F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3E54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9235E">
        <w:trPr>
          <w:trHeight w:hRule="exact" w:val="694"/>
        </w:trPr>
        <w:tc>
          <w:tcPr>
            <w:tcW w:w="6096" w:type="dxa"/>
          </w:tcPr>
          <w:p w:rsidR="0049235E" w:rsidRDefault="0049235E"/>
        </w:tc>
        <w:tc>
          <w:tcPr>
            <w:tcW w:w="4679" w:type="dxa"/>
          </w:tcPr>
          <w:p w:rsidR="0049235E" w:rsidRDefault="0049235E"/>
        </w:tc>
      </w:tr>
      <w:tr w:rsidR="0049235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9235E" w:rsidRDefault="00A95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9235E" w:rsidRDefault="00A956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49235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44.03.05.37-21-2-ФСПZ.plx</w:t>
            </w:r>
          </w:p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9235E">
        <w:trPr>
          <w:trHeight w:hRule="exact" w:val="277"/>
        </w:trPr>
        <w:tc>
          <w:tcPr>
            <w:tcW w:w="143" w:type="dxa"/>
          </w:tcPr>
          <w:p w:rsidR="0049235E" w:rsidRDefault="0049235E"/>
        </w:tc>
        <w:tc>
          <w:tcPr>
            <w:tcW w:w="1418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  <w:tc>
          <w:tcPr>
            <w:tcW w:w="697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7"/>
        </w:trPr>
        <w:tc>
          <w:tcPr>
            <w:tcW w:w="143" w:type="dxa"/>
          </w:tcPr>
          <w:p w:rsidR="0049235E" w:rsidRDefault="0049235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9235E" w:rsidRDefault="0049235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7"/>
        </w:trPr>
        <w:tc>
          <w:tcPr>
            <w:tcW w:w="143" w:type="dxa"/>
          </w:tcPr>
          <w:p w:rsidR="0049235E" w:rsidRDefault="0049235E"/>
        </w:tc>
        <w:tc>
          <w:tcPr>
            <w:tcW w:w="1418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  <w:tc>
          <w:tcPr>
            <w:tcW w:w="697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 w:rsidRPr="003E54FF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49235E"/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9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7"/>
        </w:trPr>
        <w:tc>
          <w:tcPr>
            <w:tcW w:w="143" w:type="dxa"/>
          </w:tcPr>
          <w:p w:rsidR="0049235E" w:rsidRDefault="004923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955"/>
        </w:trPr>
        <w:tc>
          <w:tcPr>
            <w:tcW w:w="143" w:type="dxa"/>
          </w:tcPr>
          <w:p w:rsidR="0049235E" w:rsidRDefault="0049235E"/>
        </w:tc>
        <w:tc>
          <w:tcPr>
            <w:tcW w:w="1418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  <w:tc>
          <w:tcPr>
            <w:tcW w:w="697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7"/>
        </w:trPr>
        <w:tc>
          <w:tcPr>
            <w:tcW w:w="143" w:type="dxa"/>
          </w:tcPr>
          <w:p w:rsidR="0049235E" w:rsidRDefault="0049235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>
        <w:trPr>
          <w:trHeight w:hRule="exact" w:val="277"/>
        </w:trPr>
        <w:tc>
          <w:tcPr>
            <w:tcW w:w="143" w:type="dxa"/>
          </w:tcPr>
          <w:p w:rsidR="0049235E" w:rsidRDefault="0049235E"/>
        </w:tc>
        <w:tc>
          <w:tcPr>
            <w:tcW w:w="1418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  <w:tc>
          <w:tcPr>
            <w:tcW w:w="697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372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318" w:type="dxa"/>
          </w:tcPr>
          <w:p w:rsidR="0049235E" w:rsidRDefault="0049235E"/>
        </w:tc>
        <w:tc>
          <w:tcPr>
            <w:tcW w:w="1277" w:type="dxa"/>
          </w:tcPr>
          <w:p w:rsidR="0049235E" w:rsidRDefault="0049235E"/>
        </w:tc>
        <w:tc>
          <w:tcPr>
            <w:tcW w:w="3828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5" w:type="dxa"/>
          </w:tcPr>
          <w:p w:rsidR="0049235E" w:rsidRDefault="0049235E"/>
        </w:tc>
      </w:tr>
      <w:tr w:rsidR="0049235E" w:rsidRPr="003E54FF">
        <w:trPr>
          <w:trHeight w:hRule="exact" w:val="4584"/>
        </w:trPr>
        <w:tc>
          <w:tcPr>
            <w:tcW w:w="143" w:type="dxa"/>
          </w:tcPr>
          <w:p w:rsidR="0049235E" w:rsidRDefault="0049235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9235E" w:rsidRPr="00A95651" w:rsidRDefault="0049235E">
            <w:pPr>
              <w:spacing w:after="0" w:line="240" w:lineRule="auto"/>
              <w:rPr>
                <w:lang w:val="ru-RU"/>
              </w:rPr>
            </w:pPr>
          </w:p>
          <w:p w:rsidR="0049235E" w:rsidRPr="00A95651" w:rsidRDefault="0049235E">
            <w:pPr>
              <w:spacing w:after="0" w:line="240" w:lineRule="auto"/>
              <w:rPr>
                <w:lang w:val="ru-RU"/>
              </w:rPr>
            </w:pPr>
          </w:p>
          <w:p w:rsidR="0049235E" w:rsidRPr="00A95651" w:rsidRDefault="00A95651">
            <w:pPr>
              <w:spacing w:after="0" w:line="240" w:lineRule="auto"/>
              <w:rPr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филос. наук, Доц.,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lang w:val="ru-RU"/>
              </w:rPr>
              <w:t>Интымакова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lang w:val="ru-RU"/>
              </w:rPr>
              <w:t xml:space="preserve"> Л.Г. _________________</w:t>
            </w:r>
          </w:p>
          <w:p w:rsidR="0049235E" w:rsidRPr="00A95651" w:rsidRDefault="0049235E">
            <w:pPr>
              <w:spacing w:after="0" w:line="240" w:lineRule="auto"/>
              <w:rPr>
                <w:lang w:val="ru-RU"/>
              </w:rPr>
            </w:pPr>
          </w:p>
          <w:p w:rsidR="0049235E" w:rsidRPr="00A95651" w:rsidRDefault="00A95651">
            <w:pPr>
              <w:spacing w:after="0" w:line="240" w:lineRule="auto"/>
              <w:rPr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49235E" w:rsidRDefault="00A95651">
      <w:pPr>
        <w:rPr>
          <w:lang w:val="ru-RU"/>
        </w:rPr>
      </w:pPr>
      <w:r w:rsidRPr="00A95651">
        <w:rPr>
          <w:lang w:val="ru-RU"/>
        </w:rPr>
        <w:br w:type="page"/>
      </w:r>
    </w:p>
    <w:p w:rsidR="00A95651" w:rsidRPr="00A95651" w:rsidRDefault="00A9565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4923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 w:rsidP="00A956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49235E" w:rsidRDefault="0049235E"/>
        </w:tc>
        <w:tc>
          <w:tcPr>
            <w:tcW w:w="993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1135" w:type="dxa"/>
          </w:tcPr>
          <w:p w:rsidR="0049235E" w:rsidRDefault="0049235E"/>
        </w:tc>
        <w:tc>
          <w:tcPr>
            <w:tcW w:w="284" w:type="dxa"/>
          </w:tcPr>
          <w:p w:rsidR="0049235E" w:rsidRDefault="004923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9235E">
        <w:trPr>
          <w:trHeight w:hRule="exact" w:val="138"/>
        </w:trPr>
        <w:tc>
          <w:tcPr>
            <w:tcW w:w="766" w:type="dxa"/>
          </w:tcPr>
          <w:p w:rsidR="0049235E" w:rsidRDefault="0049235E"/>
        </w:tc>
        <w:tc>
          <w:tcPr>
            <w:tcW w:w="228" w:type="dxa"/>
          </w:tcPr>
          <w:p w:rsidR="0049235E" w:rsidRDefault="0049235E"/>
        </w:tc>
        <w:tc>
          <w:tcPr>
            <w:tcW w:w="3687" w:type="dxa"/>
          </w:tcPr>
          <w:p w:rsidR="0049235E" w:rsidRDefault="0049235E"/>
        </w:tc>
        <w:tc>
          <w:tcPr>
            <w:tcW w:w="1985" w:type="dxa"/>
          </w:tcPr>
          <w:p w:rsidR="0049235E" w:rsidRDefault="0049235E"/>
        </w:tc>
        <w:tc>
          <w:tcPr>
            <w:tcW w:w="993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1135" w:type="dxa"/>
          </w:tcPr>
          <w:p w:rsidR="0049235E" w:rsidRDefault="0049235E"/>
        </w:tc>
        <w:tc>
          <w:tcPr>
            <w:tcW w:w="284" w:type="dxa"/>
          </w:tcPr>
          <w:p w:rsidR="0049235E" w:rsidRDefault="0049235E"/>
        </w:tc>
        <w:tc>
          <w:tcPr>
            <w:tcW w:w="993" w:type="dxa"/>
          </w:tcPr>
          <w:p w:rsidR="0049235E" w:rsidRDefault="0049235E"/>
        </w:tc>
      </w:tr>
      <w:tr w:rsidR="0049235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9235E" w:rsidRPr="003E54F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обучающимися различных технологий волонтерской деятельности в социальной сфере посредством способности осуществлять духовно-нравственное воспитание обучающихся на основе базовых национальных ценностей, а также способности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proofErr w:type="gramEnd"/>
          </w:p>
        </w:tc>
      </w:tr>
      <w:tr w:rsidR="0049235E" w:rsidRPr="003E54FF">
        <w:trPr>
          <w:trHeight w:hRule="exact" w:val="277"/>
        </w:trPr>
        <w:tc>
          <w:tcPr>
            <w:tcW w:w="766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 w:rsidRPr="003E54F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9235E" w:rsidRPr="003E54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49235E" w:rsidRPr="003E54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49235E" w:rsidRPr="003E54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9235E" w:rsidRPr="003E54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9235E" w:rsidRPr="003E54F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49235E" w:rsidRPr="003E54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49235E" w:rsidRPr="003E54F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9235E" w:rsidRPr="003E54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49235E" w:rsidRPr="003E54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49235E" w:rsidRPr="003E54FF">
        <w:trPr>
          <w:trHeight w:hRule="exact" w:val="277"/>
        </w:trPr>
        <w:tc>
          <w:tcPr>
            <w:tcW w:w="766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 w:rsidRPr="003E54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923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235E" w:rsidRPr="003E54F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</w:t>
            </w:r>
          </w:p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Знает и понимает принципы духовно-нравственного воспитания обучающихся на основе базовых национальных ценностей</w:t>
            </w:r>
          </w:p>
        </w:tc>
      </w:tr>
      <w:tr w:rsidR="004923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235E" w:rsidRPr="003E54F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Использует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</w:t>
            </w:r>
          </w:p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совместную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923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235E" w:rsidRPr="003E54F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Осуществляет духовно-нравственное воспитание обучающихся на основе базовых национальных ценностей</w:t>
            </w:r>
          </w:p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9235E" w:rsidRPr="003E54FF">
        <w:trPr>
          <w:trHeight w:hRule="exact" w:val="277"/>
        </w:trPr>
        <w:tc>
          <w:tcPr>
            <w:tcW w:w="766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9235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235E" w:rsidRPr="003E54F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Теоретико-методологические проблемы </w:t>
            </w:r>
            <w:proofErr w:type="spell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Нормативно-правовая база волонтёрской деятельности. Международный уровень. Федеральный уровень. Муниципальный уровень. Внутриорганизационный уровень. Организация волонтёрской деятельности в разных странах Европы, Америки, Азии и Африки. Организация волонтёрской деятельности в Российской Федерации и странах СНГ.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Л1.6Л2.6 Л2.1</w:t>
            </w:r>
          </w:p>
        </w:tc>
      </w:tr>
    </w:tbl>
    <w:p w:rsidR="0049235E" w:rsidRDefault="00A956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9235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 w:rsidP="00A956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49235E" w:rsidRDefault="0049235E"/>
        </w:tc>
        <w:tc>
          <w:tcPr>
            <w:tcW w:w="993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1135" w:type="dxa"/>
          </w:tcPr>
          <w:p w:rsidR="0049235E" w:rsidRDefault="0049235E"/>
        </w:tc>
        <w:tc>
          <w:tcPr>
            <w:tcW w:w="284" w:type="dxa"/>
          </w:tcPr>
          <w:p w:rsidR="0049235E" w:rsidRDefault="004923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9235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волонтёрство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«волонтёрская деятельность». Социальная взаимопомощь в традиционном обществе. Место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общественной жизни. Социальный аспект волонтерской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стория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волонтерского движения. Социальная взаимопомощь в традиционном обществе. Благотворительность и социальная помощь в Древнем мире. Благотворительность и социальная помощь в Средние века. Благотворительность и социальная помощь в Новое время.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благотворительности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Л1.7Л2.6 Л2.5</w:t>
            </w:r>
          </w:p>
        </w:tc>
      </w:tr>
      <w:tr w:rsidR="0049235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социального проектирования в волонтёрской работе. Профилактика «синдрома выгорания» через осознание и прорабатывание собственных проблем. Факторы, предпосылки и условия подготовки волонтёров к добровольческой деятельности. Методы оценки эффективности работы волонтёров. Критерии и показатели готовности волонтёров к добровольческой деятельности. Формирование команды волонтёров - необходимое условие эффективной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волонтёрской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Л1.5Л2.7 Л2.3</w:t>
            </w:r>
          </w:p>
        </w:tc>
      </w:tr>
      <w:tr w:rsidR="0049235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волонтерской среде. Понятие «информационные технологии». Понятие «источник информации».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Л1.4Л2.5 Л2.1</w:t>
            </w:r>
          </w:p>
        </w:tc>
      </w:tr>
      <w:tr w:rsidR="0049235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волонтёрского движения с детьми из неблагополучных семей в условиях общеобразовательной школы. Информационные технологии в волонтёрской среде. Технология уличной работы. Организация и проведение волонтерами массовых мероприятий.</w:t>
            </w:r>
          </w:p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Л1.6Л2.7 Л2.6</w:t>
            </w:r>
          </w:p>
        </w:tc>
      </w:tr>
      <w:tr w:rsidR="0049235E" w:rsidRPr="003E54F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Психологическая готовность к волонтёрской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характеристики социальных групп, нуждающихся в волонтерской деятельности. Психологический портрет субъектов волонтерской деятельности: особенности психического развития и личностные особенности.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Эмоционально-волевые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Л1.7Л2.1 Л2.2</w:t>
            </w:r>
          </w:p>
        </w:tc>
      </w:tr>
      <w:tr w:rsidR="0049235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коммуникативной сферы: специфика общения в микросреде, нарушенные формы коммуникации. Особенности интеллектуального развития детей и взрослых с различными видами депривации. Социально-психологические проблемы лиц, нуждающихся в волонтерской деятельности: проблемы адаптации и отдаленные последствия. /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Л1.7Л2.1 Л2.2</w:t>
            </w:r>
          </w:p>
        </w:tc>
      </w:tr>
      <w:tr w:rsidR="0049235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формирования профессиональной компетенции волонтеров. Индивидуальные и групповые методы работы. Аналитическое наблюдение коммуникативного взаимодействия. Активные групповые методы формирования профессиональной компетентности волонтеров.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Л1.5Л2.7 Л2.2</w:t>
            </w:r>
          </w:p>
        </w:tc>
      </w:tr>
      <w:tr w:rsidR="0049235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Психологический анализ профессиональной деятельности волонтеров. Особенности коммуникативной сферы: специфика общения в микросреде, нарушенные формы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преодоления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Л2.2</w:t>
            </w:r>
          </w:p>
        </w:tc>
      </w:tr>
      <w:tr w:rsidR="0049235E" w:rsidRPr="003E54F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волонтёрской службы в учреждениях разных типов и видов.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волонтеров по проведению бесед по программе первичной профилактики наркозависимости. Подготовка волонтеров по проведению бесед по программе первичной профилактики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Подготовка волонтеров по проведению бесед по программе первичной профилактики употребления ПАВ. Подготовка волонтеров по проведению бесед по программе первичной профилактики алкоголизма. /</w:t>
            </w:r>
            <w:proofErr w:type="spellStart"/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Л1.3Л2.7 Л2.4</w:t>
            </w:r>
          </w:p>
        </w:tc>
      </w:tr>
    </w:tbl>
    <w:p w:rsidR="0049235E" w:rsidRDefault="00A956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17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49235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 w:rsidP="00A956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49235E" w:rsidRDefault="0049235E"/>
        </w:tc>
        <w:tc>
          <w:tcPr>
            <w:tcW w:w="143" w:type="dxa"/>
          </w:tcPr>
          <w:p w:rsidR="0049235E" w:rsidRDefault="0049235E"/>
        </w:tc>
        <w:tc>
          <w:tcPr>
            <w:tcW w:w="993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426" w:type="dxa"/>
          </w:tcPr>
          <w:p w:rsidR="0049235E" w:rsidRDefault="0049235E"/>
        </w:tc>
        <w:tc>
          <w:tcPr>
            <w:tcW w:w="710" w:type="dxa"/>
          </w:tcPr>
          <w:p w:rsidR="0049235E" w:rsidRDefault="0049235E"/>
        </w:tc>
        <w:tc>
          <w:tcPr>
            <w:tcW w:w="284" w:type="dxa"/>
          </w:tcPr>
          <w:p w:rsidR="0049235E" w:rsidRDefault="004923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9235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Волонтерская служба в учреждениях разных типов и видов. Теоретические аспекты организации волонтерской службы в учреждениях разных типов и видов. Концепция программы развития добровольческого и волонтерского движения. Нормативно-правовая база деятельности волонтерской службы.</w:t>
            </w:r>
          </w:p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Л1.7Л2.7 Л2.1</w:t>
            </w:r>
          </w:p>
        </w:tc>
      </w:tr>
      <w:tr w:rsidR="0049235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волонтерской службы. Модель волонтерской службы по профилактике наркозависимости. Модель волонтерской службы по профилактике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волонтерской службы по профилактике употребления ПАВ.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алкоголизма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Л1.5Л2.5 Л2.4</w:t>
            </w:r>
          </w:p>
        </w:tc>
      </w:tr>
      <w:tr w:rsidR="0049235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работы волонтеров с разновозрастной аудиторией. Основные направления волонтерской деятельности в учреждениях разных типов и видов. Методика работы волонтеров с младшими школьниками. Методика работы со школьниками средней возрастной группы.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Л1.6Л2.7 Л2.2</w:t>
            </w:r>
          </w:p>
        </w:tc>
      </w:tr>
      <w:tr w:rsidR="0049235E" w:rsidRPr="003E54F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ОПК-4.1 ОПК-4.2 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Л1.7 Л1.3 Л1.4 Л1.6 Л1.5Л2.7 Л2.6 Л2.5 Л2.4 Л2.3 Л2.1 Л2.2</w:t>
            </w:r>
          </w:p>
        </w:tc>
      </w:tr>
      <w:tr w:rsidR="0049235E" w:rsidRPr="003E54FF">
        <w:trPr>
          <w:trHeight w:hRule="exact" w:val="277"/>
        </w:trPr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9235E" w:rsidRPr="003E54F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9235E" w:rsidRPr="003E54FF">
        <w:trPr>
          <w:trHeight w:hRule="exact" w:val="277"/>
        </w:trPr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 w:rsidRPr="003E54F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923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23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9235E" w:rsidRPr="003E5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Словарь по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волонтерству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=362869 неограниченный доступ для зарегистрированных пользователей</w:t>
            </w:r>
          </w:p>
        </w:tc>
      </w:tr>
      <w:tr w:rsidR="0049235E" w:rsidRPr="003E5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=457754 неограниченный доступ для зарегистрированных пользователей</w:t>
            </w:r>
          </w:p>
        </w:tc>
      </w:tr>
      <w:tr w:rsidR="0049235E" w:rsidRPr="003E5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Наумов, А. А.,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Ворошнина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Р., Гаврилова, Е. В.,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Токаева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Э.,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Мифтахова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Твори добро. Основы волонтерской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/32218.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9235E" w:rsidRPr="003E5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/63025.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9235E" w:rsidRPr="003E54FF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регулирование волонтерской деятельности: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Всероссийский государственный университет юстиции (РПА Минюста России), Ай Пи Эр Медиа,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/68907.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49235E" w:rsidRPr="00A95651" w:rsidRDefault="00A95651">
      <w:pPr>
        <w:rPr>
          <w:sz w:val="0"/>
          <w:szCs w:val="0"/>
          <w:lang w:val="ru-RU"/>
        </w:rPr>
      </w:pPr>
      <w:r w:rsidRPr="00A956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923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 w:rsidP="00A956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49235E" w:rsidRDefault="0049235E"/>
        </w:tc>
        <w:tc>
          <w:tcPr>
            <w:tcW w:w="2269" w:type="dxa"/>
          </w:tcPr>
          <w:p w:rsidR="0049235E" w:rsidRDefault="0049235E"/>
        </w:tc>
        <w:tc>
          <w:tcPr>
            <w:tcW w:w="993" w:type="dxa"/>
          </w:tcPr>
          <w:p w:rsidR="0049235E" w:rsidRDefault="004923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923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9235E" w:rsidRPr="003E5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Певная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Зборовский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Управление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волонтерством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Международный опыт и локальные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/68401.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9235E" w:rsidRPr="003E5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института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России: история и современность: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=571000 неограниченный доступ для зарегистрированных пользователей</w:t>
            </w:r>
          </w:p>
        </w:tc>
      </w:tr>
      <w:tr w:rsidR="004923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23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49235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9235E" w:rsidRPr="003E5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Комплексное исследование личности волонтера: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9235E" w:rsidRPr="003E5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решения жизненных задач в процессе волонтерской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9235E" w:rsidRPr="003E54F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Васильковская, М. И., Пономарёв,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/66366.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9235E" w:rsidRPr="003E5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Особенности организации деятельности спортивного волонтера: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=596610 неограниченный доступ для зарегистрированных пользователей</w:t>
            </w:r>
          </w:p>
        </w:tc>
      </w:tr>
      <w:tr w:rsidR="0049235E" w:rsidRPr="003E5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</w:t>
            </w:r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волонтерство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как технология социальной реабилитации: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=577938 неограниченный доступ для зарегистрированных пользователей</w:t>
            </w:r>
          </w:p>
        </w:tc>
      </w:tr>
      <w:tr w:rsidR="0049235E" w:rsidRPr="003E5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Первая и превентивная психологическая помощь в повседневной жизнедеятельности: памятка для педагогов, родителей, 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=500447 неограниченный доступ для зарегистрированных пользователей</w:t>
            </w:r>
          </w:p>
        </w:tc>
      </w:tr>
      <w:tr w:rsidR="0049235E" w:rsidRPr="003E54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 М. И., Пономарев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</w:t>
            </w:r>
            <w:proofErr w:type="spellStart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956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=472728 неограниченный доступ для зарегистрированных пользователей</w:t>
            </w:r>
          </w:p>
        </w:tc>
      </w:tr>
      <w:tr w:rsidR="0049235E" w:rsidRPr="003E54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9235E" w:rsidRPr="003E54F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49235E" w:rsidRPr="003E54F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49235E" w:rsidRPr="003E54F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49235E" w:rsidRPr="003E54F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</w:tbl>
    <w:p w:rsidR="0049235E" w:rsidRPr="00A95651" w:rsidRDefault="00A95651">
      <w:pPr>
        <w:rPr>
          <w:sz w:val="0"/>
          <w:szCs w:val="0"/>
          <w:lang w:val="ru-RU"/>
        </w:rPr>
      </w:pPr>
      <w:r w:rsidRPr="00A956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9235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 w:rsidP="00A956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49235E" w:rsidRDefault="004923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9235E" w:rsidRPr="003E54F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49235E" w:rsidRPr="003E54F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49235E" w:rsidRPr="003E54F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49235E" w:rsidRPr="003E54F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49235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9235E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9235E" w:rsidRPr="003E54F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9235E" w:rsidRPr="003E54FF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9235E" w:rsidRPr="003E54FF">
        <w:trPr>
          <w:trHeight w:hRule="exact" w:val="277"/>
        </w:trPr>
        <w:tc>
          <w:tcPr>
            <w:tcW w:w="4679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235E" w:rsidRPr="00A95651" w:rsidRDefault="0049235E">
            <w:pPr>
              <w:rPr>
                <w:lang w:val="ru-RU"/>
              </w:rPr>
            </w:pPr>
          </w:p>
        </w:tc>
      </w:tr>
      <w:tr w:rsidR="0049235E" w:rsidRPr="003E54F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9235E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Default="00A95651">
            <w:pPr>
              <w:spacing w:after="0" w:line="240" w:lineRule="auto"/>
              <w:rPr>
                <w:sz w:val="19"/>
                <w:szCs w:val="19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9235E">
        <w:trPr>
          <w:trHeight w:hRule="exact" w:val="277"/>
        </w:trPr>
        <w:tc>
          <w:tcPr>
            <w:tcW w:w="4679" w:type="dxa"/>
          </w:tcPr>
          <w:p w:rsidR="0049235E" w:rsidRDefault="0049235E"/>
        </w:tc>
        <w:tc>
          <w:tcPr>
            <w:tcW w:w="5104" w:type="dxa"/>
          </w:tcPr>
          <w:p w:rsidR="0049235E" w:rsidRDefault="0049235E"/>
        </w:tc>
        <w:tc>
          <w:tcPr>
            <w:tcW w:w="993" w:type="dxa"/>
          </w:tcPr>
          <w:p w:rsidR="0049235E" w:rsidRDefault="0049235E"/>
        </w:tc>
      </w:tr>
      <w:tr w:rsidR="0049235E" w:rsidRPr="003E54F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956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9235E" w:rsidRPr="003E54F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235E" w:rsidRPr="00A95651" w:rsidRDefault="00A956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56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9235E" w:rsidRPr="00A95651" w:rsidRDefault="0049235E">
      <w:pPr>
        <w:rPr>
          <w:lang w:val="ru-RU"/>
        </w:rPr>
      </w:pPr>
    </w:p>
    <w:sectPr w:rsidR="0049235E" w:rsidRPr="00A95651" w:rsidSect="00ED6C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54FF"/>
    <w:rsid w:val="0049235E"/>
    <w:rsid w:val="00A95651"/>
    <w:rsid w:val="00D31453"/>
    <w:rsid w:val="00E209E2"/>
    <w:rsid w:val="00ED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1751</Words>
  <Characters>14639</Characters>
  <Application>Microsoft Office Word</Application>
  <DocSecurity>0</DocSecurity>
  <Lines>121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2022-2023_44_03_05_37-21-2-ФСПZ_plx_Практикум волонтерской деятельности</dc:title>
  <dc:creator>FastReport.NET</dc:creator>
  <cp:lastModifiedBy>polina</cp:lastModifiedBy>
  <cp:revision>3</cp:revision>
  <dcterms:created xsi:type="dcterms:W3CDTF">2022-10-17T18:43:00Z</dcterms:created>
  <dcterms:modified xsi:type="dcterms:W3CDTF">2022-10-18T13:08:00Z</dcterms:modified>
</cp:coreProperties>
</file>