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6110"/>
        <w:gridCol w:w="4692"/>
      </w:tblGrid>
      <w:tr w:rsidR="005D64C2" w:rsidRPr="0069568F">
        <w:trPr>
          <w:trHeight w:hRule="exact" w:val="2083"/>
        </w:trPr>
        <w:tc>
          <w:tcPr>
            <w:tcW w:w="10788" w:type="dxa"/>
            <w:gridSpan w:val="2"/>
            <w:shd w:val="clear" w:color="000000" w:fill="FFFFFF"/>
            <w:tcMar>
              <w:left w:w="34" w:type="dxa"/>
              <w:right w:w="34" w:type="dxa"/>
            </w:tcMar>
          </w:tcPr>
          <w:p w:rsidR="005D64C2" w:rsidRPr="00791F43" w:rsidRDefault="00791F43">
            <w:pPr>
              <w:spacing w:after="0" w:line="240" w:lineRule="auto"/>
              <w:jc w:val="center"/>
              <w:rPr>
                <w:sz w:val="28"/>
                <w:szCs w:val="28"/>
                <w:lang w:val="ru-RU"/>
              </w:rPr>
            </w:pPr>
            <w:r w:rsidRPr="00791F43">
              <w:rPr>
                <w:rFonts w:ascii="Times New Roman" w:hAnsi="Times New Roman" w:cs="Times New Roman"/>
                <w:color w:val="000000"/>
                <w:sz w:val="28"/>
                <w:szCs w:val="28"/>
                <w:lang w:val="ru-RU"/>
              </w:rPr>
              <w:t>Министерство науки и высшего образования Российской Федерации</w:t>
            </w:r>
          </w:p>
          <w:p w:rsidR="005D64C2" w:rsidRPr="00791F43" w:rsidRDefault="00791F43">
            <w:pPr>
              <w:spacing w:after="0" w:line="240" w:lineRule="auto"/>
              <w:jc w:val="center"/>
              <w:rPr>
                <w:sz w:val="28"/>
                <w:szCs w:val="28"/>
                <w:lang w:val="ru-RU"/>
              </w:rPr>
            </w:pPr>
            <w:r w:rsidRPr="00791F43">
              <w:rPr>
                <w:rFonts w:ascii="Times New Roman" w:hAnsi="Times New Roman" w:cs="Times New Roman"/>
                <w:color w:val="000000"/>
                <w:sz w:val="28"/>
                <w:szCs w:val="28"/>
                <w:lang w:val="ru-RU"/>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rsidR="005D64C2" w:rsidRPr="00791F43" w:rsidRDefault="005D64C2">
            <w:pPr>
              <w:spacing w:after="0" w:line="240" w:lineRule="auto"/>
              <w:jc w:val="center"/>
              <w:rPr>
                <w:sz w:val="28"/>
                <w:szCs w:val="28"/>
                <w:lang w:val="ru-RU"/>
              </w:rPr>
            </w:pPr>
          </w:p>
        </w:tc>
      </w:tr>
      <w:tr w:rsidR="005D64C2">
        <w:trPr>
          <w:trHeight w:hRule="exact" w:val="805"/>
        </w:trPr>
        <w:tc>
          <w:tcPr>
            <w:tcW w:w="6110" w:type="dxa"/>
            <w:shd w:val="clear" w:color="000000" w:fill="FFFFFF"/>
            <w:tcMar>
              <w:left w:w="34" w:type="dxa"/>
              <w:right w:w="34" w:type="dxa"/>
            </w:tcMar>
          </w:tcPr>
          <w:p w:rsidR="005D64C2" w:rsidRPr="00791F43" w:rsidRDefault="005D64C2">
            <w:pPr>
              <w:rPr>
                <w:lang w:val="ru-RU"/>
              </w:rPr>
            </w:pPr>
          </w:p>
        </w:tc>
        <w:tc>
          <w:tcPr>
            <w:tcW w:w="4692" w:type="dxa"/>
            <w:vMerge w:val="restart"/>
            <w:shd w:val="clear" w:color="000000" w:fill="FFFFFF"/>
            <w:tcMar>
              <w:left w:w="34" w:type="dxa"/>
              <w:right w:w="34" w:type="dxa"/>
            </w:tcMar>
          </w:tcPr>
          <w:p w:rsidR="005D64C2" w:rsidRPr="00791F43" w:rsidRDefault="00791F43">
            <w:pPr>
              <w:spacing w:after="0" w:line="240" w:lineRule="auto"/>
              <w:jc w:val="center"/>
              <w:rPr>
                <w:sz w:val="28"/>
                <w:szCs w:val="28"/>
                <w:lang w:val="ru-RU"/>
              </w:rPr>
            </w:pPr>
            <w:r w:rsidRPr="00791F43">
              <w:rPr>
                <w:rFonts w:ascii="Times New Roman" w:hAnsi="Times New Roman" w:cs="Times New Roman"/>
                <w:color w:val="000000"/>
                <w:sz w:val="28"/>
                <w:szCs w:val="28"/>
                <w:lang w:val="ru-RU"/>
              </w:rPr>
              <w:t>УТВЕРЖДАЮ</w:t>
            </w:r>
          </w:p>
          <w:p w:rsidR="005D64C2" w:rsidRPr="00791F43" w:rsidRDefault="00791F43">
            <w:pPr>
              <w:spacing w:after="0" w:line="240" w:lineRule="auto"/>
              <w:jc w:val="center"/>
              <w:rPr>
                <w:sz w:val="28"/>
                <w:szCs w:val="28"/>
                <w:lang w:val="ru-RU"/>
              </w:rPr>
            </w:pPr>
            <w:r w:rsidRPr="00791F43">
              <w:rPr>
                <w:rFonts w:ascii="Times New Roman" w:hAnsi="Times New Roman" w:cs="Times New Roman"/>
                <w:color w:val="000000"/>
                <w:sz w:val="28"/>
                <w:szCs w:val="28"/>
                <w:lang w:val="ru-RU"/>
              </w:rPr>
              <w:t>Директор Таганрогского института имени А.П. Чехова (филиала)</w:t>
            </w:r>
          </w:p>
          <w:p w:rsidR="005D64C2" w:rsidRPr="00791F43" w:rsidRDefault="00791F43">
            <w:pPr>
              <w:spacing w:after="0" w:line="240" w:lineRule="auto"/>
              <w:jc w:val="center"/>
              <w:rPr>
                <w:sz w:val="28"/>
                <w:szCs w:val="28"/>
                <w:lang w:val="ru-RU"/>
              </w:rPr>
            </w:pPr>
            <w:r w:rsidRPr="00791F43">
              <w:rPr>
                <w:rFonts w:ascii="Times New Roman" w:hAnsi="Times New Roman" w:cs="Times New Roman"/>
                <w:color w:val="000000"/>
                <w:sz w:val="28"/>
                <w:szCs w:val="28"/>
                <w:lang w:val="ru-RU"/>
              </w:rPr>
              <w:t>РГЭУ (РИНХ)</w:t>
            </w:r>
          </w:p>
          <w:p w:rsidR="005D64C2" w:rsidRPr="00791F43" w:rsidRDefault="00791F43">
            <w:pPr>
              <w:spacing w:after="0" w:line="240" w:lineRule="auto"/>
              <w:jc w:val="center"/>
              <w:rPr>
                <w:sz w:val="28"/>
                <w:szCs w:val="28"/>
                <w:lang w:val="ru-RU"/>
              </w:rPr>
            </w:pPr>
            <w:r w:rsidRPr="00791F43">
              <w:rPr>
                <w:rFonts w:ascii="Times New Roman" w:hAnsi="Times New Roman" w:cs="Times New Roman"/>
                <w:color w:val="000000"/>
                <w:sz w:val="28"/>
                <w:szCs w:val="28"/>
                <w:lang w:val="ru-RU"/>
              </w:rPr>
              <w:t xml:space="preserve">_____________ </w:t>
            </w:r>
            <w:proofErr w:type="spellStart"/>
            <w:r w:rsidRPr="00791F43">
              <w:rPr>
                <w:rFonts w:ascii="Times New Roman" w:hAnsi="Times New Roman" w:cs="Times New Roman"/>
                <w:color w:val="000000"/>
                <w:sz w:val="28"/>
                <w:szCs w:val="28"/>
                <w:lang w:val="ru-RU"/>
              </w:rPr>
              <w:t>Голобородько</w:t>
            </w:r>
            <w:proofErr w:type="spellEnd"/>
            <w:r w:rsidRPr="00791F43">
              <w:rPr>
                <w:rFonts w:ascii="Times New Roman" w:hAnsi="Times New Roman" w:cs="Times New Roman"/>
                <w:color w:val="000000"/>
                <w:sz w:val="28"/>
                <w:szCs w:val="28"/>
                <w:lang w:val="ru-RU"/>
              </w:rPr>
              <w:t xml:space="preserve"> А.Ю.</w:t>
            </w:r>
          </w:p>
          <w:p w:rsidR="005D64C2" w:rsidRDefault="00791F43">
            <w:pPr>
              <w:spacing w:after="0" w:line="240" w:lineRule="auto"/>
              <w:jc w:val="center"/>
              <w:rPr>
                <w:sz w:val="28"/>
                <w:szCs w:val="28"/>
              </w:rPr>
            </w:pPr>
            <w:r>
              <w:rPr>
                <w:rFonts w:ascii="Times New Roman" w:hAnsi="Times New Roman" w:cs="Times New Roman"/>
                <w:color w:val="000000"/>
                <w:sz w:val="28"/>
                <w:szCs w:val="28"/>
              </w:rPr>
              <w:t>«____» ______________ 20___г.</w:t>
            </w:r>
          </w:p>
        </w:tc>
      </w:tr>
      <w:tr w:rsidR="005D64C2">
        <w:trPr>
          <w:trHeight w:hRule="exact" w:val="1139"/>
        </w:trPr>
        <w:tc>
          <w:tcPr>
            <w:tcW w:w="6096" w:type="dxa"/>
          </w:tcPr>
          <w:p w:rsidR="005D64C2" w:rsidRDefault="005D64C2"/>
        </w:tc>
        <w:tc>
          <w:tcPr>
            <w:tcW w:w="4692" w:type="dxa"/>
            <w:vMerge/>
            <w:shd w:val="clear" w:color="000000" w:fill="FFFFFF"/>
            <w:tcMar>
              <w:left w:w="34" w:type="dxa"/>
              <w:right w:w="34" w:type="dxa"/>
            </w:tcMar>
          </w:tcPr>
          <w:p w:rsidR="005D64C2" w:rsidRDefault="005D64C2"/>
        </w:tc>
      </w:tr>
      <w:tr w:rsidR="005D64C2">
        <w:trPr>
          <w:trHeight w:hRule="exact" w:val="1666"/>
        </w:trPr>
        <w:tc>
          <w:tcPr>
            <w:tcW w:w="6096" w:type="dxa"/>
          </w:tcPr>
          <w:p w:rsidR="005D64C2" w:rsidRDefault="005D64C2"/>
        </w:tc>
        <w:tc>
          <w:tcPr>
            <w:tcW w:w="4679" w:type="dxa"/>
          </w:tcPr>
          <w:p w:rsidR="005D64C2" w:rsidRDefault="005D64C2"/>
        </w:tc>
      </w:tr>
      <w:tr w:rsidR="005D64C2" w:rsidRPr="0069568F">
        <w:trPr>
          <w:trHeight w:hRule="exact" w:val="1111"/>
        </w:trPr>
        <w:tc>
          <w:tcPr>
            <w:tcW w:w="10788" w:type="dxa"/>
            <w:gridSpan w:val="2"/>
            <w:shd w:val="clear" w:color="000000" w:fill="FFFFFF"/>
            <w:tcMar>
              <w:left w:w="34" w:type="dxa"/>
              <w:right w:w="34" w:type="dxa"/>
            </w:tcMar>
          </w:tcPr>
          <w:p w:rsidR="005D64C2" w:rsidRPr="00791F43" w:rsidRDefault="00791F43">
            <w:pPr>
              <w:spacing w:after="0" w:line="240" w:lineRule="auto"/>
              <w:jc w:val="center"/>
              <w:rPr>
                <w:sz w:val="28"/>
                <w:szCs w:val="28"/>
                <w:lang w:val="ru-RU"/>
              </w:rPr>
            </w:pPr>
            <w:r w:rsidRPr="00791F43">
              <w:rPr>
                <w:rFonts w:ascii="Times New Roman" w:hAnsi="Times New Roman" w:cs="Times New Roman"/>
                <w:b/>
                <w:color w:val="000000"/>
                <w:sz w:val="28"/>
                <w:szCs w:val="28"/>
                <w:lang w:val="ru-RU"/>
              </w:rPr>
              <w:t>Рабочая программа дисциплины</w:t>
            </w:r>
          </w:p>
          <w:p w:rsidR="005D64C2" w:rsidRPr="00791F43" w:rsidRDefault="00791F43">
            <w:pPr>
              <w:spacing w:after="0" w:line="240" w:lineRule="auto"/>
              <w:jc w:val="center"/>
              <w:rPr>
                <w:sz w:val="28"/>
                <w:szCs w:val="28"/>
                <w:lang w:val="ru-RU"/>
              </w:rPr>
            </w:pPr>
            <w:r w:rsidRPr="00791F43">
              <w:rPr>
                <w:rFonts w:ascii="Times New Roman" w:hAnsi="Times New Roman" w:cs="Times New Roman"/>
                <w:b/>
                <w:color w:val="000000"/>
                <w:sz w:val="28"/>
                <w:szCs w:val="28"/>
                <w:lang w:val="ru-RU"/>
              </w:rPr>
              <w:t>Туризм и спортивное ориентирование</w:t>
            </w:r>
          </w:p>
        </w:tc>
      </w:tr>
      <w:tr w:rsidR="005D64C2" w:rsidRPr="0069568F">
        <w:trPr>
          <w:trHeight w:hRule="exact" w:val="972"/>
        </w:trPr>
        <w:tc>
          <w:tcPr>
            <w:tcW w:w="6096" w:type="dxa"/>
          </w:tcPr>
          <w:p w:rsidR="005D64C2" w:rsidRPr="00791F43" w:rsidRDefault="005D64C2">
            <w:pPr>
              <w:rPr>
                <w:lang w:val="ru-RU"/>
              </w:rPr>
            </w:pPr>
          </w:p>
        </w:tc>
        <w:tc>
          <w:tcPr>
            <w:tcW w:w="4679" w:type="dxa"/>
          </w:tcPr>
          <w:p w:rsidR="005D64C2" w:rsidRPr="00791F43" w:rsidRDefault="005D64C2">
            <w:pPr>
              <w:rPr>
                <w:lang w:val="ru-RU"/>
              </w:rPr>
            </w:pPr>
          </w:p>
        </w:tc>
      </w:tr>
      <w:tr w:rsidR="005D64C2" w:rsidRPr="0069568F">
        <w:trPr>
          <w:trHeight w:hRule="exact" w:val="995"/>
        </w:trPr>
        <w:tc>
          <w:tcPr>
            <w:tcW w:w="10788" w:type="dxa"/>
            <w:gridSpan w:val="2"/>
            <w:shd w:val="clear" w:color="000000" w:fill="FFFFFF"/>
            <w:tcMar>
              <w:left w:w="34" w:type="dxa"/>
              <w:right w:w="34" w:type="dxa"/>
            </w:tcMar>
          </w:tcPr>
          <w:p w:rsidR="005D64C2" w:rsidRPr="00791F43" w:rsidRDefault="00791F43">
            <w:pPr>
              <w:spacing w:after="0" w:line="240" w:lineRule="auto"/>
              <w:jc w:val="center"/>
              <w:rPr>
                <w:sz w:val="28"/>
                <w:szCs w:val="28"/>
                <w:lang w:val="ru-RU"/>
              </w:rPr>
            </w:pPr>
            <w:r w:rsidRPr="00791F43">
              <w:rPr>
                <w:rFonts w:ascii="Times New Roman" w:hAnsi="Times New Roman" w:cs="Times New Roman"/>
                <w:color w:val="000000"/>
                <w:sz w:val="28"/>
                <w:szCs w:val="28"/>
                <w:lang w:val="ru-RU"/>
              </w:rPr>
              <w:t>направление 44.03.05 Педагогическое образование (с двумя профилями подготовки)</w:t>
            </w:r>
          </w:p>
          <w:p w:rsidR="005D64C2" w:rsidRPr="00791F43" w:rsidRDefault="00791F43">
            <w:pPr>
              <w:spacing w:after="0" w:line="240" w:lineRule="auto"/>
              <w:jc w:val="center"/>
              <w:rPr>
                <w:sz w:val="28"/>
                <w:szCs w:val="28"/>
                <w:lang w:val="ru-RU"/>
              </w:rPr>
            </w:pPr>
            <w:r w:rsidRPr="00791F43">
              <w:rPr>
                <w:rFonts w:ascii="Times New Roman" w:hAnsi="Times New Roman" w:cs="Times New Roman"/>
                <w:color w:val="000000"/>
                <w:sz w:val="28"/>
                <w:szCs w:val="28"/>
                <w:lang w:val="ru-RU"/>
              </w:rPr>
              <w:t>направленность (профиль)  44.03.05.37 Физическая культура и Дополнительное образование (спортивная подготовка)</w:t>
            </w:r>
          </w:p>
        </w:tc>
      </w:tr>
      <w:tr w:rsidR="005D64C2" w:rsidRPr="0069568F">
        <w:trPr>
          <w:trHeight w:hRule="exact" w:val="3699"/>
        </w:trPr>
        <w:tc>
          <w:tcPr>
            <w:tcW w:w="6096" w:type="dxa"/>
          </w:tcPr>
          <w:p w:rsidR="005D64C2" w:rsidRPr="00791F43" w:rsidRDefault="005D64C2">
            <w:pPr>
              <w:rPr>
                <w:lang w:val="ru-RU"/>
              </w:rPr>
            </w:pPr>
          </w:p>
        </w:tc>
        <w:tc>
          <w:tcPr>
            <w:tcW w:w="4679" w:type="dxa"/>
          </w:tcPr>
          <w:p w:rsidR="005D64C2" w:rsidRPr="00791F43" w:rsidRDefault="005D64C2">
            <w:pPr>
              <w:rPr>
                <w:lang w:val="ru-RU"/>
              </w:rPr>
            </w:pPr>
          </w:p>
        </w:tc>
      </w:tr>
      <w:tr w:rsidR="005D64C2">
        <w:trPr>
          <w:trHeight w:hRule="exact" w:val="694"/>
        </w:trPr>
        <w:tc>
          <w:tcPr>
            <w:tcW w:w="10788" w:type="dxa"/>
            <w:gridSpan w:val="2"/>
            <w:shd w:val="clear" w:color="000000" w:fill="FFFFFF"/>
            <w:tcMar>
              <w:left w:w="34" w:type="dxa"/>
              <w:right w:w="34" w:type="dxa"/>
            </w:tcMar>
          </w:tcPr>
          <w:p w:rsidR="005D64C2" w:rsidRDefault="00791F43" w:rsidP="0069568F">
            <w:pPr>
              <w:spacing w:after="0" w:line="240" w:lineRule="auto"/>
              <w:jc w:val="center"/>
              <w:rPr>
                <w:sz w:val="28"/>
                <w:szCs w:val="28"/>
              </w:rPr>
            </w:pPr>
            <w:proofErr w:type="spellStart"/>
            <w:r>
              <w:rPr>
                <w:rFonts w:ascii="Times New Roman" w:hAnsi="Times New Roman" w:cs="Times New Roman"/>
                <w:color w:val="000000"/>
                <w:sz w:val="28"/>
                <w:szCs w:val="28"/>
              </w:rPr>
              <w:t>Для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набора</w:t>
            </w:r>
            <w:proofErr w:type="spellEnd"/>
            <w:r>
              <w:rPr>
                <w:rFonts w:ascii="Times New Roman" w:hAnsi="Times New Roman" w:cs="Times New Roman"/>
                <w:color w:val="000000"/>
                <w:sz w:val="28"/>
                <w:szCs w:val="28"/>
              </w:rPr>
              <w:t xml:space="preserve"> </w:t>
            </w:r>
            <w:bookmarkStart w:id="0" w:name="_GoBack"/>
            <w:r w:rsidR="0069568F">
              <w:rPr>
                <w:rFonts w:ascii="Times New Roman" w:hAnsi="Times New Roman" w:cs="Times New Roman"/>
                <w:color w:val="000000"/>
                <w:sz w:val="28"/>
                <w:szCs w:val="28"/>
                <w:lang w:val="ru-RU"/>
              </w:rPr>
              <w:t xml:space="preserve">  </w:t>
            </w:r>
            <w:r w:rsidR="0069568F" w:rsidRPr="0069568F">
              <w:rPr>
                <w:rFonts w:ascii="Times New Roman" w:hAnsi="Times New Roman" w:cs="Times New Roman"/>
                <w:color w:val="000000"/>
                <w:sz w:val="28"/>
                <w:szCs w:val="28"/>
                <w:u w:val="single"/>
                <w:lang w:val="ru-RU"/>
              </w:rPr>
              <w:t xml:space="preserve"> </w:t>
            </w:r>
            <w:r w:rsidRPr="0069568F">
              <w:rPr>
                <w:rFonts w:ascii="Times New Roman" w:hAnsi="Times New Roman" w:cs="Times New Roman"/>
                <w:color w:val="000000"/>
                <w:sz w:val="28"/>
                <w:szCs w:val="28"/>
                <w:u w:val="single"/>
                <w:lang w:val="ru-RU"/>
              </w:rPr>
              <w:t>2021</w:t>
            </w:r>
            <w:bookmarkEnd w:id="0"/>
            <w:r w:rsidR="0069568F" w:rsidRPr="0069568F">
              <w:rPr>
                <w:rFonts w:ascii="Times New Roman" w:hAnsi="Times New Roman" w:cs="Times New Roman"/>
                <w:color w:val="000000"/>
                <w:sz w:val="28"/>
                <w:szCs w:val="28"/>
                <w:u w:val="single"/>
                <w:lang w:val="ru-RU"/>
              </w:rPr>
              <w:t xml:space="preserve"> </w:t>
            </w:r>
            <w:r w:rsidR="0069568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года</w:t>
            </w:r>
            <w:proofErr w:type="spellEnd"/>
          </w:p>
        </w:tc>
      </w:tr>
      <w:tr w:rsidR="005D64C2">
        <w:trPr>
          <w:trHeight w:hRule="exact" w:val="694"/>
        </w:trPr>
        <w:tc>
          <w:tcPr>
            <w:tcW w:w="6096" w:type="dxa"/>
          </w:tcPr>
          <w:p w:rsidR="005D64C2" w:rsidRDefault="005D64C2"/>
        </w:tc>
        <w:tc>
          <w:tcPr>
            <w:tcW w:w="4679" w:type="dxa"/>
          </w:tcPr>
          <w:p w:rsidR="005D64C2" w:rsidRDefault="005D64C2"/>
        </w:tc>
      </w:tr>
      <w:tr w:rsidR="005D64C2">
        <w:trPr>
          <w:trHeight w:hRule="exact" w:val="694"/>
        </w:trPr>
        <w:tc>
          <w:tcPr>
            <w:tcW w:w="10788" w:type="dxa"/>
            <w:gridSpan w:val="2"/>
            <w:shd w:val="clear" w:color="000000" w:fill="FFFFFF"/>
            <w:tcMar>
              <w:left w:w="34" w:type="dxa"/>
              <w:right w:w="34" w:type="dxa"/>
            </w:tcMar>
          </w:tcPr>
          <w:p w:rsidR="005D64C2" w:rsidRDefault="00791F43">
            <w:pPr>
              <w:spacing w:after="0" w:line="240" w:lineRule="auto"/>
              <w:jc w:val="center"/>
              <w:rPr>
                <w:sz w:val="28"/>
                <w:szCs w:val="28"/>
              </w:rPr>
            </w:pPr>
            <w:proofErr w:type="spellStart"/>
            <w:r>
              <w:rPr>
                <w:rFonts w:ascii="Times New Roman" w:hAnsi="Times New Roman" w:cs="Times New Roman"/>
                <w:color w:val="000000"/>
                <w:sz w:val="28"/>
                <w:szCs w:val="28"/>
              </w:rPr>
              <w:t>Квалификация</w:t>
            </w:r>
            <w:proofErr w:type="spellEnd"/>
          </w:p>
          <w:p w:rsidR="005D64C2" w:rsidRDefault="00791F43">
            <w:pPr>
              <w:spacing w:after="0" w:line="240" w:lineRule="auto"/>
              <w:jc w:val="center"/>
              <w:rPr>
                <w:sz w:val="28"/>
                <w:szCs w:val="28"/>
              </w:rPr>
            </w:pPr>
            <w:proofErr w:type="spellStart"/>
            <w:r>
              <w:rPr>
                <w:rFonts w:ascii="Times New Roman" w:hAnsi="Times New Roman" w:cs="Times New Roman"/>
                <w:color w:val="000000"/>
                <w:sz w:val="28"/>
                <w:szCs w:val="28"/>
              </w:rPr>
              <w:t>Бакалавр</w:t>
            </w:r>
            <w:proofErr w:type="spellEnd"/>
          </w:p>
        </w:tc>
      </w:tr>
    </w:tbl>
    <w:p w:rsidR="005D64C2" w:rsidRDefault="00791F43">
      <w:pPr>
        <w:rPr>
          <w:sz w:val="0"/>
          <w:szCs w:val="0"/>
        </w:rPr>
      </w:pPr>
      <w:r>
        <w:br w:type="page"/>
      </w:r>
    </w:p>
    <w:tbl>
      <w:tblPr>
        <w:tblW w:w="0" w:type="auto"/>
        <w:tblCellMar>
          <w:left w:w="0" w:type="dxa"/>
          <w:right w:w="0" w:type="dxa"/>
        </w:tblCellMar>
        <w:tblLook w:val="04A0"/>
      </w:tblPr>
      <w:tblGrid>
        <w:gridCol w:w="143"/>
        <w:gridCol w:w="1431"/>
        <w:gridCol w:w="284"/>
        <w:gridCol w:w="695"/>
        <w:gridCol w:w="355"/>
        <w:gridCol w:w="355"/>
        <w:gridCol w:w="355"/>
        <w:gridCol w:w="812"/>
        <w:gridCol w:w="317"/>
        <w:gridCol w:w="1273"/>
        <w:gridCol w:w="3816"/>
        <w:gridCol w:w="709"/>
        <w:gridCol w:w="296"/>
      </w:tblGrid>
      <w:tr w:rsidR="005D64C2">
        <w:trPr>
          <w:trHeight w:hRule="exact" w:val="555"/>
        </w:trPr>
        <w:tc>
          <w:tcPr>
            <w:tcW w:w="4692" w:type="dxa"/>
            <w:gridSpan w:val="9"/>
            <w:shd w:val="clear" w:color="C0C0C0" w:fill="FFFFFF"/>
            <w:tcMar>
              <w:left w:w="34" w:type="dxa"/>
              <w:right w:w="34" w:type="dxa"/>
            </w:tcMar>
          </w:tcPr>
          <w:p w:rsidR="005D64C2" w:rsidRDefault="0069568F">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1277" w:type="dxa"/>
          </w:tcPr>
          <w:p w:rsidR="005D64C2" w:rsidRDefault="005D64C2"/>
        </w:tc>
        <w:tc>
          <w:tcPr>
            <w:tcW w:w="3828" w:type="dxa"/>
          </w:tcPr>
          <w:p w:rsidR="005D64C2" w:rsidRDefault="005D64C2"/>
        </w:tc>
        <w:tc>
          <w:tcPr>
            <w:tcW w:w="1007" w:type="dxa"/>
            <w:gridSpan w:val="2"/>
            <w:shd w:val="clear" w:color="C0C0C0" w:fill="FFFFFF"/>
            <w:tcMar>
              <w:left w:w="34" w:type="dxa"/>
              <w:right w:w="34" w:type="dxa"/>
            </w:tcMar>
          </w:tcPr>
          <w:p w:rsidR="005D64C2" w:rsidRDefault="00791F43">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2</w:t>
            </w:r>
          </w:p>
        </w:tc>
      </w:tr>
      <w:tr w:rsidR="005D64C2">
        <w:trPr>
          <w:trHeight w:hRule="exact" w:val="277"/>
        </w:trPr>
        <w:tc>
          <w:tcPr>
            <w:tcW w:w="143" w:type="dxa"/>
          </w:tcPr>
          <w:p w:rsidR="005D64C2" w:rsidRDefault="005D64C2"/>
        </w:tc>
        <w:tc>
          <w:tcPr>
            <w:tcW w:w="1419" w:type="dxa"/>
          </w:tcPr>
          <w:p w:rsidR="005D64C2" w:rsidRDefault="005D64C2"/>
        </w:tc>
        <w:tc>
          <w:tcPr>
            <w:tcW w:w="285" w:type="dxa"/>
          </w:tcPr>
          <w:p w:rsidR="005D64C2" w:rsidRDefault="005D64C2"/>
        </w:tc>
        <w:tc>
          <w:tcPr>
            <w:tcW w:w="697" w:type="dxa"/>
          </w:tcPr>
          <w:p w:rsidR="005D64C2" w:rsidRDefault="005D64C2"/>
        </w:tc>
        <w:tc>
          <w:tcPr>
            <w:tcW w:w="342" w:type="dxa"/>
          </w:tcPr>
          <w:p w:rsidR="005D64C2" w:rsidRDefault="005D64C2"/>
        </w:tc>
        <w:tc>
          <w:tcPr>
            <w:tcW w:w="342" w:type="dxa"/>
          </w:tcPr>
          <w:p w:rsidR="005D64C2" w:rsidRDefault="005D64C2"/>
        </w:tc>
        <w:tc>
          <w:tcPr>
            <w:tcW w:w="342" w:type="dxa"/>
          </w:tcPr>
          <w:p w:rsidR="005D64C2" w:rsidRDefault="005D64C2"/>
        </w:tc>
        <w:tc>
          <w:tcPr>
            <w:tcW w:w="800" w:type="dxa"/>
          </w:tcPr>
          <w:p w:rsidR="005D64C2" w:rsidRDefault="005D64C2"/>
        </w:tc>
        <w:tc>
          <w:tcPr>
            <w:tcW w:w="318" w:type="dxa"/>
          </w:tcPr>
          <w:p w:rsidR="005D64C2" w:rsidRDefault="005D64C2"/>
        </w:tc>
        <w:tc>
          <w:tcPr>
            <w:tcW w:w="1277" w:type="dxa"/>
          </w:tcPr>
          <w:p w:rsidR="005D64C2" w:rsidRDefault="005D64C2"/>
        </w:tc>
        <w:tc>
          <w:tcPr>
            <w:tcW w:w="3828" w:type="dxa"/>
          </w:tcPr>
          <w:p w:rsidR="005D64C2" w:rsidRDefault="005D64C2"/>
        </w:tc>
        <w:tc>
          <w:tcPr>
            <w:tcW w:w="710" w:type="dxa"/>
          </w:tcPr>
          <w:p w:rsidR="005D64C2" w:rsidRDefault="005D64C2"/>
        </w:tc>
        <w:tc>
          <w:tcPr>
            <w:tcW w:w="285" w:type="dxa"/>
          </w:tcPr>
          <w:p w:rsidR="005D64C2" w:rsidRDefault="005D64C2"/>
        </w:tc>
      </w:tr>
      <w:tr w:rsidR="005D64C2">
        <w:trPr>
          <w:trHeight w:hRule="exact" w:val="277"/>
        </w:trPr>
        <w:tc>
          <w:tcPr>
            <w:tcW w:w="143" w:type="dxa"/>
          </w:tcPr>
          <w:p w:rsidR="005D64C2" w:rsidRDefault="005D64C2"/>
        </w:tc>
        <w:tc>
          <w:tcPr>
            <w:tcW w:w="1432" w:type="dxa"/>
            <w:shd w:val="clear" w:color="000000" w:fill="FFFFFF"/>
            <w:tcMar>
              <w:left w:w="34" w:type="dxa"/>
              <w:right w:w="34" w:type="dxa"/>
            </w:tcMar>
          </w:tcPr>
          <w:p w:rsidR="005D64C2" w:rsidRDefault="00791F43">
            <w:pPr>
              <w:spacing w:after="0" w:line="240" w:lineRule="auto"/>
            </w:pPr>
            <w:r>
              <w:rPr>
                <w:rFonts w:ascii="Times New Roman" w:hAnsi="Times New Roman" w:cs="Times New Roman"/>
                <w:color w:val="000000"/>
              </w:rPr>
              <w:t>КАФЕДРА</w:t>
            </w:r>
          </w:p>
        </w:tc>
        <w:tc>
          <w:tcPr>
            <w:tcW w:w="285" w:type="dxa"/>
          </w:tcPr>
          <w:p w:rsidR="005D64C2" w:rsidRDefault="005D64C2"/>
        </w:tc>
        <w:tc>
          <w:tcPr>
            <w:tcW w:w="8661" w:type="dxa"/>
            <w:gridSpan w:val="9"/>
            <w:shd w:val="clear" w:color="000000" w:fill="FFFFFF"/>
            <w:tcMar>
              <w:left w:w="34" w:type="dxa"/>
              <w:right w:w="34" w:type="dxa"/>
            </w:tcMar>
          </w:tcPr>
          <w:p w:rsidR="005D64C2" w:rsidRDefault="00791F43">
            <w:pPr>
              <w:spacing w:after="0" w:line="240" w:lineRule="auto"/>
            </w:pPr>
            <w:proofErr w:type="spellStart"/>
            <w:r>
              <w:rPr>
                <w:rFonts w:ascii="Times New Roman" w:hAnsi="Times New Roman" w:cs="Times New Roman"/>
                <w:b/>
                <w:color w:val="000000"/>
              </w:rPr>
              <w:t>физической</w:t>
            </w:r>
            <w:proofErr w:type="spellEnd"/>
            <w:r>
              <w:rPr>
                <w:rFonts w:ascii="Times New Roman" w:hAnsi="Times New Roman" w:cs="Times New Roman"/>
                <w:b/>
                <w:color w:val="000000"/>
              </w:rPr>
              <w:t xml:space="preserve"> </w:t>
            </w:r>
            <w:proofErr w:type="spellStart"/>
            <w:r>
              <w:rPr>
                <w:rFonts w:ascii="Times New Roman" w:hAnsi="Times New Roman" w:cs="Times New Roman"/>
                <w:b/>
                <w:color w:val="000000"/>
              </w:rPr>
              <w:t>культуры</w:t>
            </w:r>
            <w:proofErr w:type="spellEnd"/>
          </w:p>
        </w:tc>
        <w:tc>
          <w:tcPr>
            <w:tcW w:w="285" w:type="dxa"/>
          </w:tcPr>
          <w:p w:rsidR="005D64C2" w:rsidRDefault="005D64C2"/>
        </w:tc>
      </w:tr>
      <w:tr w:rsidR="005D64C2">
        <w:trPr>
          <w:trHeight w:hRule="exact" w:val="277"/>
        </w:trPr>
        <w:tc>
          <w:tcPr>
            <w:tcW w:w="143" w:type="dxa"/>
          </w:tcPr>
          <w:p w:rsidR="005D64C2" w:rsidRDefault="005D64C2"/>
        </w:tc>
        <w:tc>
          <w:tcPr>
            <w:tcW w:w="1419" w:type="dxa"/>
          </w:tcPr>
          <w:p w:rsidR="005D64C2" w:rsidRDefault="005D64C2"/>
        </w:tc>
        <w:tc>
          <w:tcPr>
            <w:tcW w:w="285" w:type="dxa"/>
          </w:tcPr>
          <w:p w:rsidR="005D64C2" w:rsidRDefault="005D64C2"/>
        </w:tc>
        <w:tc>
          <w:tcPr>
            <w:tcW w:w="697" w:type="dxa"/>
          </w:tcPr>
          <w:p w:rsidR="005D64C2" w:rsidRDefault="005D64C2"/>
        </w:tc>
        <w:tc>
          <w:tcPr>
            <w:tcW w:w="342" w:type="dxa"/>
          </w:tcPr>
          <w:p w:rsidR="005D64C2" w:rsidRDefault="005D64C2"/>
        </w:tc>
        <w:tc>
          <w:tcPr>
            <w:tcW w:w="342" w:type="dxa"/>
          </w:tcPr>
          <w:p w:rsidR="005D64C2" w:rsidRDefault="005D64C2"/>
        </w:tc>
        <w:tc>
          <w:tcPr>
            <w:tcW w:w="342" w:type="dxa"/>
          </w:tcPr>
          <w:p w:rsidR="005D64C2" w:rsidRDefault="005D64C2"/>
        </w:tc>
        <w:tc>
          <w:tcPr>
            <w:tcW w:w="800" w:type="dxa"/>
          </w:tcPr>
          <w:p w:rsidR="005D64C2" w:rsidRDefault="005D64C2"/>
        </w:tc>
        <w:tc>
          <w:tcPr>
            <w:tcW w:w="318" w:type="dxa"/>
          </w:tcPr>
          <w:p w:rsidR="005D64C2" w:rsidRDefault="005D64C2"/>
        </w:tc>
        <w:tc>
          <w:tcPr>
            <w:tcW w:w="1277" w:type="dxa"/>
          </w:tcPr>
          <w:p w:rsidR="005D64C2" w:rsidRDefault="005D64C2"/>
        </w:tc>
        <w:tc>
          <w:tcPr>
            <w:tcW w:w="3828" w:type="dxa"/>
          </w:tcPr>
          <w:p w:rsidR="005D64C2" w:rsidRDefault="005D64C2"/>
        </w:tc>
        <w:tc>
          <w:tcPr>
            <w:tcW w:w="710" w:type="dxa"/>
          </w:tcPr>
          <w:p w:rsidR="005D64C2" w:rsidRDefault="005D64C2"/>
        </w:tc>
        <w:tc>
          <w:tcPr>
            <w:tcW w:w="285" w:type="dxa"/>
          </w:tcPr>
          <w:p w:rsidR="005D64C2" w:rsidRDefault="005D64C2"/>
        </w:tc>
      </w:tr>
      <w:tr w:rsidR="005D64C2" w:rsidRPr="0069568F">
        <w:trPr>
          <w:trHeight w:hRule="exact" w:val="279"/>
        </w:trPr>
        <w:tc>
          <w:tcPr>
            <w:tcW w:w="143" w:type="dxa"/>
          </w:tcPr>
          <w:p w:rsidR="005D64C2" w:rsidRDefault="005D64C2"/>
        </w:tc>
        <w:tc>
          <w:tcPr>
            <w:tcW w:w="4233" w:type="dxa"/>
            <w:gridSpan w:val="7"/>
            <w:shd w:val="clear" w:color="000000" w:fill="FFFFFF"/>
            <w:tcMar>
              <w:left w:w="34" w:type="dxa"/>
              <w:right w:w="34" w:type="dxa"/>
            </w:tcMar>
          </w:tcPr>
          <w:p w:rsidR="005D64C2" w:rsidRPr="00791F43" w:rsidRDefault="00791F43">
            <w:pPr>
              <w:spacing w:after="0" w:line="240" w:lineRule="auto"/>
              <w:jc w:val="center"/>
              <w:rPr>
                <w:sz w:val="19"/>
                <w:szCs w:val="19"/>
                <w:lang w:val="ru-RU"/>
              </w:rPr>
            </w:pPr>
            <w:r w:rsidRPr="00791F43">
              <w:rPr>
                <w:rFonts w:ascii="Times New Roman" w:hAnsi="Times New Roman" w:cs="Times New Roman"/>
                <w:b/>
                <w:color w:val="000000"/>
                <w:sz w:val="19"/>
                <w:szCs w:val="19"/>
                <w:lang w:val="ru-RU"/>
              </w:rPr>
              <w:t>Распределение часов дисциплины по курсам</w:t>
            </w:r>
          </w:p>
        </w:tc>
        <w:tc>
          <w:tcPr>
            <w:tcW w:w="318" w:type="dxa"/>
          </w:tcPr>
          <w:p w:rsidR="005D64C2" w:rsidRPr="00791F43" w:rsidRDefault="005D64C2">
            <w:pPr>
              <w:rPr>
                <w:lang w:val="ru-RU"/>
              </w:rPr>
            </w:pPr>
          </w:p>
        </w:tc>
        <w:tc>
          <w:tcPr>
            <w:tcW w:w="1277" w:type="dxa"/>
          </w:tcPr>
          <w:p w:rsidR="005D64C2" w:rsidRPr="00791F43" w:rsidRDefault="005D64C2">
            <w:pPr>
              <w:rPr>
                <w:lang w:val="ru-RU"/>
              </w:rPr>
            </w:pPr>
          </w:p>
        </w:tc>
        <w:tc>
          <w:tcPr>
            <w:tcW w:w="3828" w:type="dxa"/>
          </w:tcPr>
          <w:p w:rsidR="005D64C2" w:rsidRPr="00791F43" w:rsidRDefault="005D64C2">
            <w:pPr>
              <w:rPr>
                <w:lang w:val="ru-RU"/>
              </w:rPr>
            </w:pPr>
          </w:p>
        </w:tc>
        <w:tc>
          <w:tcPr>
            <w:tcW w:w="710" w:type="dxa"/>
          </w:tcPr>
          <w:p w:rsidR="005D64C2" w:rsidRPr="00791F43" w:rsidRDefault="005D64C2">
            <w:pPr>
              <w:rPr>
                <w:lang w:val="ru-RU"/>
              </w:rPr>
            </w:pPr>
          </w:p>
        </w:tc>
        <w:tc>
          <w:tcPr>
            <w:tcW w:w="285" w:type="dxa"/>
          </w:tcPr>
          <w:p w:rsidR="005D64C2" w:rsidRPr="00791F43" w:rsidRDefault="005D64C2">
            <w:pPr>
              <w:rPr>
                <w:lang w:val="ru-RU"/>
              </w:rPr>
            </w:pPr>
          </w:p>
        </w:tc>
      </w:tr>
      <w:tr w:rsidR="005D64C2">
        <w:trPr>
          <w:trHeight w:hRule="exact" w:val="279"/>
        </w:trPr>
        <w:tc>
          <w:tcPr>
            <w:tcW w:w="143" w:type="dxa"/>
          </w:tcPr>
          <w:p w:rsidR="005D64C2" w:rsidRPr="00791F43" w:rsidRDefault="005D64C2">
            <w:pPr>
              <w:rPr>
                <w:lang w:val="ru-RU"/>
              </w:rPr>
            </w:p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4C2" w:rsidRDefault="00791F43">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p>
        </w:tc>
        <w:tc>
          <w:tcPr>
            <w:tcW w:w="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4C2" w:rsidRDefault="00791F43">
            <w:pPr>
              <w:spacing w:after="0" w:line="240" w:lineRule="auto"/>
              <w:jc w:val="center"/>
              <w:rPr>
                <w:sz w:val="19"/>
                <w:szCs w:val="19"/>
              </w:rPr>
            </w:pPr>
            <w:r>
              <w:rPr>
                <w:rFonts w:ascii="Times New Roman" w:hAnsi="Times New Roman" w:cs="Times New Roman"/>
                <w:b/>
                <w:color w:val="000000"/>
                <w:sz w:val="19"/>
                <w:szCs w:val="19"/>
              </w:rPr>
              <w:t>2</w:t>
            </w:r>
          </w:p>
        </w:tc>
        <w:tc>
          <w:tcPr>
            <w:tcW w:w="115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4C2" w:rsidRDefault="00791F43">
            <w:pPr>
              <w:spacing w:after="0" w:line="240" w:lineRule="auto"/>
              <w:jc w:val="center"/>
              <w:rPr>
                <w:sz w:val="19"/>
                <w:szCs w:val="19"/>
              </w:rPr>
            </w:pPr>
            <w:proofErr w:type="spellStart"/>
            <w:r>
              <w:rPr>
                <w:rFonts w:ascii="Times New Roman" w:hAnsi="Times New Roman" w:cs="Times New Roman"/>
                <w:color w:val="000000"/>
                <w:sz w:val="19"/>
                <w:szCs w:val="19"/>
              </w:rPr>
              <w:t>Итого</w:t>
            </w:r>
            <w:proofErr w:type="spellEnd"/>
          </w:p>
        </w:tc>
        <w:tc>
          <w:tcPr>
            <w:tcW w:w="318" w:type="dxa"/>
          </w:tcPr>
          <w:p w:rsidR="005D64C2" w:rsidRDefault="005D64C2"/>
        </w:tc>
        <w:tc>
          <w:tcPr>
            <w:tcW w:w="1277" w:type="dxa"/>
          </w:tcPr>
          <w:p w:rsidR="005D64C2" w:rsidRDefault="005D64C2"/>
        </w:tc>
        <w:tc>
          <w:tcPr>
            <w:tcW w:w="3828" w:type="dxa"/>
          </w:tcPr>
          <w:p w:rsidR="005D64C2" w:rsidRDefault="005D64C2"/>
        </w:tc>
        <w:tc>
          <w:tcPr>
            <w:tcW w:w="710" w:type="dxa"/>
          </w:tcPr>
          <w:p w:rsidR="005D64C2" w:rsidRDefault="005D64C2"/>
        </w:tc>
        <w:tc>
          <w:tcPr>
            <w:tcW w:w="285" w:type="dxa"/>
          </w:tcPr>
          <w:p w:rsidR="005D64C2" w:rsidRDefault="005D64C2"/>
        </w:tc>
      </w:tr>
      <w:tr w:rsidR="005D64C2">
        <w:trPr>
          <w:trHeight w:hRule="exact" w:val="279"/>
        </w:trPr>
        <w:tc>
          <w:tcPr>
            <w:tcW w:w="143" w:type="dxa"/>
          </w:tcPr>
          <w:p w:rsidR="005D64C2" w:rsidRDefault="005D64C2"/>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4C2" w:rsidRDefault="00791F43">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занятий</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4C2" w:rsidRDefault="00791F43">
            <w:pPr>
              <w:spacing w:after="0" w:line="240" w:lineRule="auto"/>
              <w:jc w:val="center"/>
              <w:rPr>
                <w:sz w:val="13"/>
                <w:szCs w:val="13"/>
              </w:rPr>
            </w:pPr>
            <w:r>
              <w:rPr>
                <w:rFonts w:ascii="Times New Roman" w:hAnsi="Times New Roman" w:cs="Times New Roman"/>
                <w:color w:val="000000"/>
                <w:sz w:val="13"/>
                <w:szCs w:val="13"/>
              </w:rPr>
              <w:t>УП</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4C2" w:rsidRDefault="00791F43">
            <w:pPr>
              <w:spacing w:after="0" w:line="240" w:lineRule="auto"/>
              <w:jc w:val="center"/>
              <w:rPr>
                <w:sz w:val="13"/>
                <w:szCs w:val="13"/>
              </w:rPr>
            </w:pPr>
            <w:r>
              <w:rPr>
                <w:rFonts w:ascii="Times New Roman" w:hAnsi="Times New Roman" w:cs="Times New Roman"/>
                <w:color w:val="000000"/>
                <w:sz w:val="13"/>
                <w:szCs w:val="13"/>
              </w:rPr>
              <w:t>РП</w:t>
            </w:r>
          </w:p>
        </w:tc>
        <w:tc>
          <w:tcPr>
            <w:tcW w:w="115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4C2" w:rsidRDefault="005D64C2"/>
        </w:tc>
        <w:tc>
          <w:tcPr>
            <w:tcW w:w="318" w:type="dxa"/>
          </w:tcPr>
          <w:p w:rsidR="005D64C2" w:rsidRDefault="005D64C2"/>
        </w:tc>
        <w:tc>
          <w:tcPr>
            <w:tcW w:w="1277" w:type="dxa"/>
          </w:tcPr>
          <w:p w:rsidR="005D64C2" w:rsidRDefault="005D64C2"/>
        </w:tc>
        <w:tc>
          <w:tcPr>
            <w:tcW w:w="3828" w:type="dxa"/>
          </w:tcPr>
          <w:p w:rsidR="005D64C2" w:rsidRDefault="005D64C2"/>
        </w:tc>
        <w:tc>
          <w:tcPr>
            <w:tcW w:w="710" w:type="dxa"/>
          </w:tcPr>
          <w:p w:rsidR="005D64C2" w:rsidRDefault="005D64C2"/>
        </w:tc>
        <w:tc>
          <w:tcPr>
            <w:tcW w:w="285" w:type="dxa"/>
          </w:tcPr>
          <w:p w:rsidR="005D64C2" w:rsidRDefault="005D64C2"/>
        </w:tc>
      </w:tr>
      <w:tr w:rsidR="005D64C2">
        <w:trPr>
          <w:trHeight w:hRule="exact" w:val="279"/>
        </w:trPr>
        <w:tc>
          <w:tcPr>
            <w:tcW w:w="143" w:type="dxa"/>
          </w:tcPr>
          <w:p w:rsidR="005D64C2" w:rsidRDefault="005D64C2"/>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proofErr w:type="spellStart"/>
            <w:r>
              <w:rPr>
                <w:rFonts w:ascii="Times New Roman" w:hAnsi="Times New Roman" w:cs="Times New Roman"/>
                <w:color w:val="000000"/>
                <w:sz w:val="19"/>
                <w:szCs w:val="19"/>
              </w:rPr>
              <w:t>Лекции</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2</w:t>
            </w:r>
          </w:p>
        </w:tc>
        <w:tc>
          <w:tcPr>
            <w:tcW w:w="8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2</w:t>
            </w:r>
          </w:p>
        </w:tc>
        <w:tc>
          <w:tcPr>
            <w:tcW w:w="318" w:type="dxa"/>
          </w:tcPr>
          <w:p w:rsidR="005D64C2" w:rsidRDefault="005D64C2"/>
        </w:tc>
        <w:tc>
          <w:tcPr>
            <w:tcW w:w="1277" w:type="dxa"/>
          </w:tcPr>
          <w:p w:rsidR="005D64C2" w:rsidRDefault="005D64C2"/>
        </w:tc>
        <w:tc>
          <w:tcPr>
            <w:tcW w:w="3828" w:type="dxa"/>
          </w:tcPr>
          <w:p w:rsidR="005D64C2" w:rsidRDefault="005D64C2"/>
        </w:tc>
        <w:tc>
          <w:tcPr>
            <w:tcW w:w="710" w:type="dxa"/>
          </w:tcPr>
          <w:p w:rsidR="005D64C2" w:rsidRDefault="005D64C2"/>
        </w:tc>
        <w:tc>
          <w:tcPr>
            <w:tcW w:w="285" w:type="dxa"/>
          </w:tcPr>
          <w:p w:rsidR="005D64C2" w:rsidRDefault="005D64C2"/>
        </w:tc>
      </w:tr>
      <w:tr w:rsidR="005D64C2">
        <w:trPr>
          <w:trHeight w:hRule="exact" w:val="279"/>
        </w:trPr>
        <w:tc>
          <w:tcPr>
            <w:tcW w:w="143" w:type="dxa"/>
          </w:tcPr>
          <w:p w:rsidR="005D64C2" w:rsidRDefault="005D64C2"/>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proofErr w:type="spellStart"/>
            <w:r>
              <w:rPr>
                <w:rFonts w:ascii="Times New Roman" w:hAnsi="Times New Roman" w:cs="Times New Roman"/>
                <w:color w:val="000000"/>
                <w:sz w:val="19"/>
                <w:szCs w:val="19"/>
              </w:rPr>
              <w:t>Практические</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8</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8</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8</w:t>
            </w:r>
          </w:p>
        </w:tc>
        <w:tc>
          <w:tcPr>
            <w:tcW w:w="8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8</w:t>
            </w:r>
          </w:p>
        </w:tc>
        <w:tc>
          <w:tcPr>
            <w:tcW w:w="318" w:type="dxa"/>
          </w:tcPr>
          <w:p w:rsidR="005D64C2" w:rsidRDefault="005D64C2"/>
        </w:tc>
        <w:tc>
          <w:tcPr>
            <w:tcW w:w="1277" w:type="dxa"/>
          </w:tcPr>
          <w:p w:rsidR="005D64C2" w:rsidRDefault="005D64C2"/>
        </w:tc>
        <w:tc>
          <w:tcPr>
            <w:tcW w:w="3828" w:type="dxa"/>
          </w:tcPr>
          <w:p w:rsidR="005D64C2" w:rsidRDefault="005D64C2"/>
        </w:tc>
        <w:tc>
          <w:tcPr>
            <w:tcW w:w="710" w:type="dxa"/>
          </w:tcPr>
          <w:p w:rsidR="005D64C2" w:rsidRDefault="005D64C2"/>
        </w:tc>
        <w:tc>
          <w:tcPr>
            <w:tcW w:w="285" w:type="dxa"/>
          </w:tcPr>
          <w:p w:rsidR="005D64C2" w:rsidRDefault="005D64C2"/>
        </w:tc>
      </w:tr>
      <w:tr w:rsidR="005D64C2">
        <w:trPr>
          <w:trHeight w:hRule="exact" w:val="279"/>
        </w:trPr>
        <w:tc>
          <w:tcPr>
            <w:tcW w:w="143" w:type="dxa"/>
          </w:tcPr>
          <w:p w:rsidR="005D64C2" w:rsidRDefault="005D64C2"/>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ауд</w:t>
            </w:r>
            <w:proofErr w:type="spellEnd"/>
            <w:r>
              <w:rPr>
                <w:rFonts w:ascii="Times New Roman" w:hAnsi="Times New Roman" w:cs="Times New Roman"/>
                <w:color w:val="000000"/>
                <w:sz w:val="19"/>
                <w:szCs w:val="19"/>
              </w:rPr>
              <w:t>.</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10</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10</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10</w:t>
            </w:r>
          </w:p>
        </w:tc>
        <w:tc>
          <w:tcPr>
            <w:tcW w:w="8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10</w:t>
            </w:r>
          </w:p>
        </w:tc>
        <w:tc>
          <w:tcPr>
            <w:tcW w:w="318" w:type="dxa"/>
          </w:tcPr>
          <w:p w:rsidR="005D64C2" w:rsidRDefault="005D64C2"/>
        </w:tc>
        <w:tc>
          <w:tcPr>
            <w:tcW w:w="1277" w:type="dxa"/>
          </w:tcPr>
          <w:p w:rsidR="005D64C2" w:rsidRDefault="005D64C2"/>
        </w:tc>
        <w:tc>
          <w:tcPr>
            <w:tcW w:w="3828" w:type="dxa"/>
          </w:tcPr>
          <w:p w:rsidR="005D64C2" w:rsidRDefault="005D64C2"/>
        </w:tc>
        <w:tc>
          <w:tcPr>
            <w:tcW w:w="710" w:type="dxa"/>
          </w:tcPr>
          <w:p w:rsidR="005D64C2" w:rsidRDefault="005D64C2"/>
        </w:tc>
        <w:tc>
          <w:tcPr>
            <w:tcW w:w="285" w:type="dxa"/>
          </w:tcPr>
          <w:p w:rsidR="005D64C2" w:rsidRDefault="005D64C2"/>
        </w:tc>
      </w:tr>
      <w:tr w:rsidR="005D64C2">
        <w:trPr>
          <w:trHeight w:hRule="exact" w:val="279"/>
        </w:trPr>
        <w:tc>
          <w:tcPr>
            <w:tcW w:w="143" w:type="dxa"/>
          </w:tcPr>
          <w:p w:rsidR="005D64C2" w:rsidRDefault="005D64C2"/>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proofErr w:type="spellStart"/>
            <w:r>
              <w:rPr>
                <w:rFonts w:ascii="Times New Roman" w:hAnsi="Times New Roman" w:cs="Times New Roman"/>
                <w:color w:val="000000"/>
                <w:sz w:val="19"/>
                <w:szCs w:val="19"/>
              </w:rPr>
              <w:t>Кoнтактная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рабoта</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10</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10</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10</w:t>
            </w:r>
          </w:p>
        </w:tc>
        <w:tc>
          <w:tcPr>
            <w:tcW w:w="8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10</w:t>
            </w:r>
          </w:p>
        </w:tc>
        <w:tc>
          <w:tcPr>
            <w:tcW w:w="318" w:type="dxa"/>
          </w:tcPr>
          <w:p w:rsidR="005D64C2" w:rsidRDefault="005D64C2"/>
        </w:tc>
        <w:tc>
          <w:tcPr>
            <w:tcW w:w="1277" w:type="dxa"/>
          </w:tcPr>
          <w:p w:rsidR="005D64C2" w:rsidRDefault="005D64C2"/>
        </w:tc>
        <w:tc>
          <w:tcPr>
            <w:tcW w:w="3828" w:type="dxa"/>
          </w:tcPr>
          <w:p w:rsidR="005D64C2" w:rsidRDefault="005D64C2"/>
        </w:tc>
        <w:tc>
          <w:tcPr>
            <w:tcW w:w="710" w:type="dxa"/>
          </w:tcPr>
          <w:p w:rsidR="005D64C2" w:rsidRDefault="005D64C2"/>
        </w:tc>
        <w:tc>
          <w:tcPr>
            <w:tcW w:w="285" w:type="dxa"/>
          </w:tcPr>
          <w:p w:rsidR="005D64C2" w:rsidRDefault="005D64C2"/>
        </w:tc>
      </w:tr>
      <w:tr w:rsidR="005D64C2">
        <w:trPr>
          <w:trHeight w:hRule="exact" w:val="279"/>
        </w:trPr>
        <w:tc>
          <w:tcPr>
            <w:tcW w:w="143" w:type="dxa"/>
          </w:tcPr>
          <w:p w:rsidR="005D64C2" w:rsidRDefault="005D64C2"/>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proofErr w:type="spellStart"/>
            <w:r>
              <w:rPr>
                <w:rFonts w:ascii="Times New Roman" w:hAnsi="Times New Roman" w:cs="Times New Roman"/>
                <w:color w:val="000000"/>
                <w:sz w:val="19"/>
                <w:szCs w:val="19"/>
              </w:rPr>
              <w:t>Сам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58</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58</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58</w:t>
            </w:r>
          </w:p>
        </w:tc>
        <w:tc>
          <w:tcPr>
            <w:tcW w:w="8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58</w:t>
            </w:r>
          </w:p>
        </w:tc>
        <w:tc>
          <w:tcPr>
            <w:tcW w:w="318" w:type="dxa"/>
          </w:tcPr>
          <w:p w:rsidR="005D64C2" w:rsidRDefault="005D64C2"/>
        </w:tc>
        <w:tc>
          <w:tcPr>
            <w:tcW w:w="1277" w:type="dxa"/>
          </w:tcPr>
          <w:p w:rsidR="005D64C2" w:rsidRDefault="005D64C2"/>
        </w:tc>
        <w:tc>
          <w:tcPr>
            <w:tcW w:w="3828" w:type="dxa"/>
          </w:tcPr>
          <w:p w:rsidR="005D64C2" w:rsidRDefault="005D64C2"/>
        </w:tc>
        <w:tc>
          <w:tcPr>
            <w:tcW w:w="710" w:type="dxa"/>
          </w:tcPr>
          <w:p w:rsidR="005D64C2" w:rsidRDefault="005D64C2"/>
        </w:tc>
        <w:tc>
          <w:tcPr>
            <w:tcW w:w="285" w:type="dxa"/>
          </w:tcPr>
          <w:p w:rsidR="005D64C2" w:rsidRDefault="005D64C2"/>
        </w:tc>
      </w:tr>
      <w:tr w:rsidR="005D64C2">
        <w:trPr>
          <w:trHeight w:hRule="exact" w:val="279"/>
        </w:trPr>
        <w:tc>
          <w:tcPr>
            <w:tcW w:w="143" w:type="dxa"/>
          </w:tcPr>
          <w:p w:rsidR="005D64C2" w:rsidRDefault="005D64C2"/>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proofErr w:type="spellStart"/>
            <w:r>
              <w:rPr>
                <w:rFonts w:ascii="Times New Roman" w:hAnsi="Times New Roman" w:cs="Times New Roman"/>
                <w:color w:val="000000"/>
                <w:sz w:val="19"/>
                <w:szCs w:val="19"/>
              </w:rPr>
              <w:t>Часы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4</w:t>
            </w:r>
          </w:p>
        </w:tc>
        <w:tc>
          <w:tcPr>
            <w:tcW w:w="8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4</w:t>
            </w:r>
          </w:p>
        </w:tc>
        <w:tc>
          <w:tcPr>
            <w:tcW w:w="318" w:type="dxa"/>
          </w:tcPr>
          <w:p w:rsidR="005D64C2" w:rsidRDefault="005D64C2"/>
        </w:tc>
        <w:tc>
          <w:tcPr>
            <w:tcW w:w="1277" w:type="dxa"/>
          </w:tcPr>
          <w:p w:rsidR="005D64C2" w:rsidRDefault="005D64C2"/>
        </w:tc>
        <w:tc>
          <w:tcPr>
            <w:tcW w:w="3828" w:type="dxa"/>
          </w:tcPr>
          <w:p w:rsidR="005D64C2" w:rsidRDefault="005D64C2"/>
        </w:tc>
        <w:tc>
          <w:tcPr>
            <w:tcW w:w="710" w:type="dxa"/>
          </w:tcPr>
          <w:p w:rsidR="005D64C2" w:rsidRDefault="005D64C2"/>
        </w:tc>
        <w:tc>
          <w:tcPr>
            <w:tcW w:w="285" w:type="dxa"/>
          </w:tcPr>
          <w:p w:rsidR="005D64C2" w:rsidRDefault="005D64C2"/>
        </w:tc>
      </w:tr>
      <w:tr w:rsidR="005D64C2">
        <w:trPr>
          <w:trHeight w:hRule="exact" w:val="277"/>
        </w:trPr>
        <w:tc>
          <w:tcPr>
            <w:tcW w:w="143" w:type="dxa"/>
          </w:tcPr>
          <w:p w:rsidR="005D64C2" w:rsidRDefault="005D64C2"/>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72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72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72</w:t>
            </w:r>
          </w:p>
        </w:tc>
        <w:tc>
          <w:tcPr>
            <w:tcW w:w="8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72</w:t>
            </w:r>
          </w:p>
        </w:tc>
        <w:tc>
          <w:tcPr>
            <w:tcW w:w="318" w:type="dxa"/>
          </w:tcPr>
          <w:p w:rsidR="005D64C2" w:rsidRDefault="005D64C2"/>
        </w:tc>
        <w:tc>
          <w:tcPr>
            <w:tcW w:w="1277" w:type="dxa"/>
          </w:tcPr>
          <w:p w:rsidR="005D64C2" w:rsidRDefault="005D64C2"/>
        </w:tc>
        <w:tc>
          <w:tcPr>
            <w:tcW w:w="3828" w:type="dxa"/>
          </w:tcPr>
          <w:p w:rsidR="005D64C2" w:rsidRDefault="005D64C2"/>
        </w:tc>
        <w:tc>
          <w:tcPr>
            <w:tcW w:w="710" w:type="dxa"/>
          </w:tcPr>
          <w:p w:rsidR="005D64C2" w:rsidRDefault="005D64C2"/>
        </w:tc>
        <w:tc>
          <w:tcPr>
            <w:tcW w:w="285" w:type="dxa"/>
          </w:tcPr>
          <w:p w:rsidR="005D64C2" w:rsidRDefault="005D64C2"/>
        </w:tc>
      </w:tr>
      <w:tr w:rsidR="005D64C2">
        <w:trPr>
          <w:trHeight w:hRule="exact" w:val="955"/>
        </w:trPr>
        <w:tc>
          <w:tcPr>
            <w:tcW w:w="143" w:type="dxa"/>
          </w:tcPr>
          <w:p w:rsidR="005D64C2" w:rsidRDefault="005D64C2"/>
        </w:tc>
        <w:tc>
          <w:tcPr>
            <w:tcW w:w="1419" w:type="dxa"/>
          </w:tcPr>
          <w:p w:rsidR="005D64C2" w:rsidRDefault="005D64C2"/>
        </w:tc>
        <w:tc>
          <w:tcPr>
            <w:tcW w:w="285" w:type="dxa"/>
          </w:tcPr>
          <w:p w:rsidR="005D64C2" w:rsidRDefault="005D64C2"/>
        </w:tc>
        <w:tc>
          <w:tcPr>
            <w:tcW w:w="697" w:type="dxa"/>
          </w:tcPr>
          <w:p w:rsidR="005D64C2" w:rsidRDefault="005D64C2"/>
        </w:tc>
        <w:tc>
          <w:tcPr>
            <w:tcW w:w="342" w:type="dxa"/>
          </w:tcPr>
          <w:p w:rsidR="005D64C2" w:rsidRDefault="005D64C2"/>
        </w:tc>
        <w:tc>
          <w:tcPr>
            <w:tcW w:w="342" w:type="dxa"/>
          </w:tcPr>
          <w:p w:rsidR="005D64C2" w:rsidRDefault="005D64C2"/>
        </w:tc>
        <w:tc>
          <w:tcPr>
            <w:tcW w:w="342" w:type="dxa"/>
          </w:tcPr>
          <w:p w:rsidR="005D64C2" w:rsidRDefault="005D64C2"/>
        </w:tc>
        <w:tc>
          <w:tcPr>
            <w:tcW w:w="800" w:type="dxa"/>
          </w:tcPr>
          <w:p w:rsidR="005D64C2" w:rsidRDefault="005D64C2"/>
        </w:tc>
        <w:tc>
          <w:tcPr>
            <w:tcW w:w="318" w:type="dxa"/>
          </w:tcPr>
          <w:p w:rsidR="005D64C2" w:rsidRDefault="005D64C2"/>
        </w:tc>
        <w:tc>
          <w:tcPr>
            <w:tcW w:w="1277" w:type="dxa"/>
          </w:tcPr>
          <w:p w:rsidR="005D64C2" w:rsidRDefault="005D64C2"/>
        </w:tc>
        <w:tc>
          <w:tcPr>
            <w:tcW w:w="3828" w:type="dxa"/>
          </w:tcPr>
          <w:p w:rsidR="005D64C2" w:rsidRDefault="005D64C2"/>
        </w:tc>
        <w:tc>
          <w:tcPr>
            <w:tcW w:w="710" w:type="dxa"/>
          </w:tcPr>
          <w:p w:rsidR="005D64C2" w:rsidRDefault="005D64C2"/>
        </w:tc>
        <w:tc>
          <w:tcPr>
            <w:tcW w:w="285" w:type="dxa"/>
          </w:tcPr>
          <w:p w:rsidR="005D64C2" w:rsidRDefault="005D64C2"/>
        </w:tc>
      </w:tr>
      <w:tr w:rsidR="005D64C2">
        <w:trPr>
          <w:trHeight w:hRule="exact" w:val="277"/>
        </w:trPr>
        <w:tc>
          <w:tcPr>
            <w:tcW w:w="143" w:type="dxa"/>
          </w:tcPr>
          <w:p w:rsidR="005D64C2" w:rsidRDefault="005D64C2"/>
        </w:tc>
        <w:tc>
          <w:tcPr>
            <w:tcW w:w="5826" w:type="dxa"/>
            <w:gridSpan w:val="9"/>
            <w:shd w:val="clear" w:color="000000" w:fill="FFFFFF"/>
            <w:tcMar>
              <w:left w:w="34" w:type="dxa"/>
              <w:right w:w="34" w:type="dxa"/>
            </w:tcMar>
          </w:tcPr>
          <w:p w:rsidR="005D64C2" w:rsidRDefault="00791F43">
            <w:pPr>
              <w:spacing w:after="0" w:line="240" w:lineRule="auto"/>
            </w:pPr>
            <w:r>
              <w:rPr>
                <w:rFonts w:ascii="Times New Roman" w:hAnsi="Times New Roman" w:cs="Times New Roman"/>
                <w:b/>
                <w:color w:val="000000"/>
              </w:rPr>
              <w:t>ОСНОВАНИЕ</w:t>
            </w:r>
          </w:p>
        </w:tc>
        <w:tc>
          <w:tcPr>
            <w:tcW w:w="3828" w:type="dxa"/>
          </w:tcPr>
          <w:p w:rsidR="005D64C2" w:rsidRDefault="005D64C2"/>
        </w:tc>
        <w:tc>
          <w:tcPr>
            <w:tcW w:w="710" w:type="dxa"/>
          </w:tcPr>
          <w:p w:rsidR="005D64C2" w:rsidRDefault="005D64C2"/>
        </w:tc>
        <w:tc>
          <w:tcPr>
            <w:tcW w:w="285" w:type="dxa"/>
          </w:tcPr>
          <w:p w:rsidR="005D64C2" w:rsidRDefault="005D64C2"/>
        </w:tc>
      </w:tr>
      <w:tr w:rsidR="005D64C2">
        <w:trPr>
          <w:trHeight w:hRule="exact" w:val="277"/>
        </w:trPr>
        <w:tc>
          <w:tcPr>
            <w:tcW w:w="143" w:type="dxa"/>
          </w:tcPr>
          <w:p w:rsidR="005D64C2" w:rsidRDefault="005D64C2"/>
        </w:tc>
        <w:tc>
          <w:tcPr>
            <w:tcW w:w="1419" w:type="dxa"/>
          </w:tcPr>
          <w:p w:rsidR="005D64C2" w:rsidRDefault="005D64C2"/>
        </w:tc>
        <w:tc>
          <w:tcPr>
            <w:tcW w:w="285" w:type="dxa"/>
          </w:tcPr>
          <w:p w:rsidR="005D64C2" w:rsidRDefault="005D64C2"/>
        </w:tc>
        <w:tc>
          <w:tcPr>
            <w:tcW w:w="697" w:type="dxa"/>
          </w:tcPr>
          <w:p w:rsidR="005D64C2" w:rsidRDefault="005D64C2"/>
        </w:tc>
        <w:tc>
          <w:tcPr>
            <w:tcW w:w="342" w:type="dxa"/>
          </w:tcPr>
          <w:p w:rsidR="005D64C2" w:rsidRDefault="005D64C2"/>
        </w:tc>
        <w:tc>
          <w:tcPr>
            <w:tcW w:w="342" w:type="dxa"/>
          </w:tcPr>
          <w:p w:rsidR="005D64C2" w:rsidRDefault="005D64C2"/>
        </w:tc>
        <w:tc>
          <w:tcPr>
            <w:tcW w:w="342" w:type="dxa"/>
          </w:tcPr>
          <w:p w:rsidR="005D64C2" w:rsidRDefault="005D64C2"/>
        </w:tc>
        <w:tc>
          <w:tcPr>
            <w:tcW w:w="800" w:type="dxa"/>
          </w:tcPr>
          <w:p w:rsidR="005D64C2" w:rsidRDefault="005D64C2"/>
        </w:tc>
        <w:tc>
          <w:tcPr>
            <w:tcW w:w="318" w:type="dxa"/>
          </w:tcPr>
          <w:p w:rsidR="005D64C2" w:rsidRDefault="005D64C2"/>
        </w:tc>
        <w:tc>
          <w:tcPr>
            <w:tcW w:w="1277" w:type="dxa"/>
          </w:tcPr>
          <w:p w:rsidR="005D64C2" w:rsidRDefault="005D64C2"/>
        </w:tc>
        <w:tc>
          <w:tcPr>
            <w:tcW w:w="3828" w:type="dxa"/>
          </w:tcPr>
          <w:p w:rsidR="005D64C2" w:rsidRDefault="005D64C2"/>
        </w:tc>
        <w:tc>
          <w:tcPr>
            <w:tcW w:w="710" w:type="dxa"/>
          </w:tcPr>
          <w:p w:rsidR="005D64C2" w:rsidRDefault="005D64C2"/>
        </w:tc>
        <w:tc>
          <w:tcPr>
            <w:tcW w:w="285" w:type="dxa"/>
          </w:tcPr>
          <w:p w:rsidR="005D64C2" w:rsidRDefault="005D64C2"/>
        </w:tc>
      </w:tr>
      <w:tr w:rsidR="005D64C2" w:rsidRPr="0069568F">
        <w:trPr>
          <w:trHeight w:hRule="exact" w:val="4584"/>
        </w:trPr>
        <w:tc>
          <w:tcPr>
            <w:tcW w:w="143" w:type="dxa"/>
          </w:tcPr>
          <w:p w:rsidR="005D64C2" w:rsidRDefault="005D64C2"/>
        </w:tc>
        <w:tc>
          <w:tcPr>
            <w:tcW w:w="10646" w:type="dxa"/>
            <w:gridSpan w:val="12"/>
            <w:shd w:val="clear" w:color="000000" w:fill="FFFFFF"/>
            <w:tcMar>
              <w:left w:w="34" w:type="dxa"/>
              <w:right w:w="34" w:type="dxa"/>
            </w:tcMar>
          </w:tcPr>
          <w:p w:rsidR="005D64C2" w:rsidRPr="00791F43" w:rsidRDefault="00791F43">
            <w:pPr>
              <w:spacing w:after="0" w:line="240" w:lineRule="auto"/>
              <w:rPr>
                <w:lang w:val="ru-RU"/>
              </w:rPr>
            </w:pPr>
            <w:r w:rsidRPr="00791F43">
              <w:rPr>
                <w:rFonts w:ascii="Times New Roman" w:hAnsi="Times New Roman" w:cs="Times New Roman"/>
                <w:color w:val="000000"/>
                <w:lang w:val="ru-RU"/>
              </w:rPr>
              <w:t>Учебный план утвержден учёным советом вуза от 26.04.2022 протокол № 9/1.</w:t>
            </w:r>
          </w:p>
          <w:p w:rsidR="005D64C2" w:rsidRPr="00791F43" w:rsidRDefault="005D64C2">
            <w:pPr>
              <w:spacing w:after="0" w:line="240" w:lineRule="auto"/>
              <w:rPr>
                <w:lang w:val="ru-RU"/>
              </w:rPr>
            </w:pPr>
          </w:p>
          <w:p w:rsidR="005D64C2" w:rsidRPr="00791F43" w:rsidRDefault="005D64C2">
            <w:pPr>
              <w:spacing w:after="0" w:line="240" w:lineRule="auto"/>
              <w:rPr>
                <w:lang w:val="ru-RU"/>
              </w:rPr>
            </w:pPr>
          </w:p>
          <w:p w:rsidR="005D64C2" w:rsidRPr="00791F43" w:rsidRDefault="00791F43">
            <w:pPr>
              <w:spacing w:after="0" w:line="240" w:lineRule="auto"/>
              <w:rPr>
                <w:lang w:val="ru-RU"/>
              </w:rPr>
            </w:pPr>
            <w:r w:rsidRPr="00791F43">
              <w:rPr>
                <w:rFonts w:ascii="Times New Roman" w:hAnsi="Times New Roman" w:cs="Times New Roman"/>
                <w:color w:val="000000"/>
                <w:lang w:val="ru-RU"/>
              </w:rPr>
              <w:t>Программу состави</w:t>
            </w:r>
            <w:proofErr w:type="gramStart"/>
            <w:r w:rsidRPr="00791F43">
              <w:rPr>
                <w:rFonts w:ascii="Times New Roman" w:hAnsi="Times New Roman" w:cs="Times New Roman"/>
                <w:color w:val="000000"/>
                <w:lang w:val="ru-RU"/>
              </w:rPr>
              <w:t>л(</w:t>
            </w:r>
            <w:proofErr w:type="gramEnd"/>
            <w:r w:rsidRPr="00791F43">
              <w:rPr>
                <w:rFonts w:ascii="Times New Roman" w:hAnsi="Times New Roman" w:cs="Times New Roman"/>
                <w:color w:val="000000"/>
                <w:lang w:val="ru-RU"/>
              </w:rPr>
              <w:t>и):  _________________</w:t>
            </w:r>
          </w:p>
          <w:p w:rsidR="005D64C2" w:rsidRPr="00791F43" w:rsidRDefault="005D64C2">
            <w:pPr>
              <w:spacing w:after="0" w:line="240" w:lineRule="auto"/>
              <w:rPr>
                <w:lang w:val="ru-RU"/>
              </w:rPr>
            </w:pPr>
          </w:p>
          <w:p w:rsidR="005D64C2" w:rsidRPr="00791F43" w:rsidRDefault="00791F43">
            <w:pPr>
              <w:spacing w:after="0" w:line="240" w:lineRule="auto"/>
              <w:rPr>
                <w:lang w:val="ru-RU"/>
              </w:rPr>
            </w:pPr>
            <w:r w:rsidRPr="00791F43">
              <w:rPr>
                <w:rFonts w:ascii="Times New Roman" w:hAnsi="Times New Roman" w:cs="Times New Roman"/>
                <w:color w:val="000000"/>
                <w:lang w:val="ru-RU"/>
              </w:rPr>
              <w:t xml:space="preserve">Зав. кафедрой: </w:t>
            </w:r>
            <w:proofErr w:type="spellStart"/>
            <w:r w:rsidRPr="00791F43">
              <w:rPr>
                <w:rFonts w:ascii="Times New Roman" w:hAnsi="Times New Roman" w:cs="Times New Roman"/>
                <w:color w:val="000000"/>
                <w:lang w:val="ru-RU"/>
              </w:rPr>
              <w:t>Кибенко</w:t>
            </w:r>
            <w:proofErr w:type="spellEnd"/>
            <w:r w:rsidRPr="00791F43">
              <w:rPr>
                <w:rFonts w:ascii="Times New Roman" w:hAnsi="Times New Roman" w:cs="Times New Roman"/>
                <w:color w:val="000000"/>
                <w:lang w:val="ru-RU"/>
              </w:rPr>
              <w:t xml:space="preserve"> Е. И. _________________</w:t>
            </w:r>
          </w:p>
        </w:tc>
      </w:tr>
    </w:tbl>
    <w:p w:rsidR="005D64C2" w:rsidRPr="00791F43" w:rsidRDefault="00791F43">
      <w:pPr>
        <w:rPr>
          <w:sz w:val="0"/>
          <w:szCs w:val="0"/>
          <w:lang w:val="ru-RU"/>
        </w:rPr>
      </w:pPr>
      <w:r w:rsidRPr="00791F43">
        <w:rPr>
          <w:lang w:val="ru-RU"/>
        </w:rPr>
        <w:br w:type="page"/>
      </w:r>
    </w:p>
    <w:tbl>
      <w:tblPr>
        <w:tblW w:w="0" w:type="auto"/>
        <w:tblCellMar>
          <w:left w:w="0" w:type="dxa"/>
          <w:right w:w="0" w:type="dxa"/>
        </w:tblCellMar>
        <w:tblLook w:val="04A0"/>
      </w:tblPr>
      <w:tblGrid>
        <w:gridCol w:w="781"/>
        <w:gridCol w:w="228"/>
        <w:gridCol w:w="3677"/>
        <w:gridCol w:w="1989"/>
        <w:gridCol w:w="1006"/>
        <w:gridCol w:w="722"/>
        <w:gridCol w:w="1148"/>
        <w:gridCol w:w="284"/>
        <w:gridCol w:w="1006"/>
      </w:tblGrid>
      <w:tr w:rsidR="005D64C2">
        <w:trPr>
          <w:trHeight w:hRule="exact" w:val="416"/>
        </w:trPr>
        <w:tc>
          <w:tcPr>
            <w:tcW w:w="4692" w:type="dxa"/>
            <w:gridSpan w:val="3"/>
            <w:shd w:val="clear" w:color="C0C0C0" w:fill="FFFFFF"/>
            <w:tcMar>
              <w:left w:w="34" w:type="dxa"/>
              <w:right w:w="34" w:type="dxa"/>
            </w:tcMar>
          </w:tcPr>
          <w:p w:rsidR="005D64C2" w:rsidRDefault="0069568F">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1985" w:type="dxa"/>
          </w:tcPr>
          <w:p w:rsidR="005D64C2" w:rsidRDefault="005D64C2"/>
        </w:tc>
        <w:tc>
          <w:tcPr>
            <w:tcW w:w="993" w:type="dxa"/>
          </w:tcPr>
          <w:p w:rsidR="005D64C2" w:rsidRDefault="005D64C2"/>
        </w:tc>
        <w:tc>
          <w:tcPr>
            <w:tcW w:w="710" w:type="dxa"/>
          </w:tcPr>
          <w:p w:rsidR="005D64C2" w:rsidRDefault="005D64C2"/>
        </w:tc>
        <w:tc>
          <w:tcPr>
            <w:tcW w:w="1135" w:type="dxa"/>
          </w:tcPr>
          <w:p w:rsidR="005D64C2" w:rsidRDefault="005D64C2"/>
        </w:tc>
        <w:tc>
          <w:tcPr>
            <w:tcW w:w="284" w:type="dxa"/>
          </w:tcPr>
          <w:p w:rsidR="005D64C2" w:rsidRDefault="005D64C2"/>
        </w:tc>
        <w:tc>
          <w:tcPr>
            <w:tcW w:w="1007" w:type="dxa"/>
            <w:shd w:val="clear" w:color="C0C0C0" w:fill="FFFFFF"/>
            <w:tcMar>
              <w:left w:w="34" w:type="dxa"/>
              <w:right w:w="34" w:type="dxa"/>
            </w:tcMar>
          </w:tcPr>
          <w:p w:rsidR="005D64C2" w:rsidRDefault="00791F43">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3</w:t>
            </w:r>
          </w:p>
        </w:tc>
      </w:tr>
      <w:tr w:rsidR="005D64C2">
        <w:trPr>
          <w:trHeight w:hRule="exact" w:val="138"/>
        </w:trPr>
        <w:tc>
          <w:tcPr>
            <w:tcW w:w="766" w:type="dxa"/>
          </w:tcPr>
          <w:p w:rsidR="005D64C2" w:rsidRDefault="005D64C2"/>
        </w:tc>
        <w:tc>
          <w:tcPr>
            <w:tcW w:w="228" w:type="dxa"/>
          </w:tcPr>
          <w:p w:rsidR="005D64C2" w:rsidRDefault="005D64C2"/>
        </w:tc>
        <w:tc>
          <w:tcPr>
            <w:tcW w:w="3687" w:type="dxa"/>
          </w:tcPr>
          <w:p w:rsidR="005D64C2" w:rsidRDefault="005D64C2"/>
        </w:tc>
        <w:tc>
          <w:tcPr>
            <w:tcW w:w="1985" w:type="dxa"/>
          </w:tcPr>
          <w:p w:rsidR="005D64C2" w:rsidRDefault="005D64C2"/>
        </w:tc>
        <w:tc>
          <w:tcPr>
            <w:tcW w:w="993" w:type="dxa"/>
          </w:tcPr>
          <w:p w:rsidR="005D64C2" w:rsidRDefault="005D64C2"/>
        </w:tc>
        <w:tc>
          <w:tcPr>
            <w:tcW w:w="710" w:type="dxa"/>
          </w:tcPr>
          <w:p w:rsidR="005D64C2" w:rsidRDefault="005D64C2"/>
        </w:tc>
        <w:tc>
          <w:tcPr>
            <w:tcW w:w="1135" w:type="dxa"/>
          </w:tcPr>
          <w:p w:rsidR="005D64C2" w:rsidRDefault="005D64C2"/>
        </w:tc>
        <w:tc>
          <w:tcPr>
            <w:tcW w:w="284" w:type="dxa"/>
          </w:tcPr>
          <w:p w:rsidR="005D64C2" w:rsidRDefault="005D64C2"/>
        </w:tc>
        <w:tc>
          <w:tcPr>
            <w:tcW w:w="993" w:type="dxa"/>
          </w:tcPr>
          <w:p w:rsidR="005D64C2" w:rsidRDefault="005D64C2"/>
        </w:tc>
      </w:tr>
      <w:tr w:rsidR="005D64C2">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5D64C2" w:rsidRDefault="00791F43">
            <w:pPr>
              <w:spacing w:after="0" w:line="240" w:lineRule="auto"/>
              <w:jc w:val="center"/>
              <w:rPr>
                <w:sz w:val="19"/>
                <w:szCs w:val="19"/>
              </w:rPr>
            </w:pPr>
            <w:r>
              <w:rPr>
                <w:rFonts w:ascii="Times New Roman" w:hAnsi="Times New Roman" w:cs="Times New Roman"/>
                <w:b/>
                <w:color w:val="000000"/>
                <w:sz w:val="19"/>
                <w:szCs w:val="19"/>
              </w:rPr>
              <w:t>1. ЦЕЛИ ОСВОЕНИЯ ДИСЦИПЛИНЫ</w:t>
            </w:r>
          </w:p>
        </w:tc>
      </w:tr>
      <w:tr w:rsidR="005D64C2" w:rsidRPr="0069568F">
        <w:trPr>
          <w:trHeight w:hRule="exact" w:val="1166"/>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right"/>
              <w:rPr>
                <w:sz w:val="19"/>
                <w:szCs w:val="19"/>
              </w:rPr>
            </w:pPr>
            <w:r>
              <w:rPr>
                <w:rFonts w:ascii="Times New Roman" w:hAnsi="Times New Roman" w:cs="Times New Roman"/>
                <w:color w:val="000000"/>
                <w:sz w:val="19"/>
                <w:szCs w:val="19"/>
              </w:rPr>
              <w:t>1.1</w:t>
            </w:r>
          </w:p>
        </w:tc>
        <w:tc>
          <w:tcPr>
            <w:tcW w:w="1002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формирование компетенций, позволяющих успешно справиться с социальной и психофизиологической адаптацией в разных средах пребывания, вступать в межкультурное взаимодействие, решать организационн</w:t>
            </w:r>
            <w:proofErr w:type="gramStart"/>
            <w:r w:rsidRPr="00791F43">
              <w:rPr>
                <w:rFonts w:ascii="Times New Roman" w:hAnsi="Times New Roman" w:cs="Times New Roman"/>
                <w:color w:val="000000"/>
                <w:sz w:val="19"/>
                <w:szCs w:val="19"/>
                <w:lang w:val="ru-RU"/>
              </w:rPr>
              <w:t>о-</w:t>
            </w:r>
            <w:proofErr w:type="gramEnd"/>
            <w:r w:rsidRPr="00791F43">
              <w:rPr>
                <w:rFonts w:ascii="Times New Roman" w:hAnsi="Times New Roman" w:cs="Times New Roman"/>
                <w:color w:val="000000"/>
                <w:sz w:val="19"/>
                <w:szCs w:val="19"/>
                <w:lang w:val="ru-RU"/>
              </w:rPr>
              <w:t xml:space="preserve"> управленческие задачи в сфере туристской деятельности: развитие у студентов представлений и понимания о туризме и туристической деятельности как о важном компоненте общей физической культуры, основе здорового образа жизни человека, имеющем исторически обусловленный, законодательно регламентированный базис</w:t>
            </w:r>
          </w:p>
        </w:tc>
      </w:tr>
      <w:tr w:rsidR="005D64C2">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right"/>
              <w:rPr>
                <w:sz w:val="19"/>
                <w:szCs w:val="19"/>
              </w:rPr>
            </w:pPr>
            <w:r>
              <w:rPr>
                <w:rFonts w:ascii="Times New Roman" w:hAnsi="Times New Roman" w:cs="Times New Roman"/>
                <w:color w:val="000000"/>
                <w:sz w:val="19"/>
                <w:szCs w:val="19"/>
              </w:rPr>
              <w:t>1.2</w:t>
            </w:r>
          </w:p>
        </w:tc>
        <w:tc>
          <w:tcPr>
            <w:tcW w:w="1002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5D64C2"/>
        </w:tc>
      </w:tr>
      <w:tr w:rsidR="005D64C2">
        <w:trPr>
          <w:trHeight w:hRule="exact" w:val="277"/>
        </w:trPr>
        <w:tc>
          <w:tcPr>
            <w:tcW w:w="766" w:type="dxa"/>
          </w:tcPr>
          <w:p w:rsidR="005D64C2" w:rsidRDefault="005D64C2"/>
        </w:tc>
        <w:tc>
          <w:tcPr>
            <w:tcW w:w="228" w:type="dxa"/>
          </w:tcPr>
          <w:p w:rsidR="005D64C2" w:rsidRDefault="005D64C2"/>
        </w:tc>
        <w:tc>
          <w:tcPr>
            <w:tcW w:w="3687" w:type="dxa"/>
          </w:tcPr>
          <w:p w:rsidR="005D64C2" w:rsidRDefault="005D64C2"/>
        </w:tc>
        <w:tc>
          <w:tcPr>
            <w:tcW w:w="1985" w:type="dxa"/>
          </w:tcPr>
          <w:p w:rsidR="005D64C2" w:rsidRDefault="005D64C2"/>
        </w:tc>
        <w:tc>
          <w:tcPr>
            <w:tcW w:w="993" w:type="dxa"/>
          </w:tcPr>
          <w:p w:rsidR="005D64C2" w:rsidRDefault="005D64C2"/>
        </w:tc>
        <w:tc>
          <w:tcPr>
            <w:tcW w:w="710" w:type="dxa"/>
          </w:tcPr>
          <w:p w:rsidR="005D64C2" w:rsidRDefault="005D64C2"/>
        </w:tc>
        <w:tc>
          <w:tcPr>
            <w:tcW w:w="1135" w:type="dxa"/>
          </w:tcPr>
          <w:p w:rsidR="005D64C2" w:rsidRDefault="005D64C2"/>
        </w:tc>
        <w:tc>
          <w:tcPr>
            <w:tcW w:w="284" w:type="dxa"/>
          </w:tcPr>
          <w:p w:rsidR="005D64C2" w:rsidRDefault="005D64C2"/>
        </w:tc>
        <w:tc>
          <w:tcPr>
            <w:tcW w:w="993" w:type="dxa"/>
          </w:tcPr>
          <w:p w:rsidR="005D64C2" w:rsidRDefault="005D64C2"/>
        </w:tc>
      </w:tr>
      <w:tr w:rsidR="005D64C2" w:rsidRPr="0069568F">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5D64C2" w:rsidRPr="00791F43" w:rsidRDefault="00791F43">
            <w:pPr>
              <w:spacing w:after="0" w:line="240" w:lineRule="auto"/>
              <w:jc w:val="center"/>
              <w:rPr>
                <w:sz w:val="19"/>
                <w:szCs w:val="19"/>
                <w:lang w:val="ru-RU"/>
              </w:rPr>
            </w:pPr>
            <w:r w:rsidRPr="00791F43">
              <w:rPr>
                <w:rFonts w:ascii="Times New Roman" w:hAnsi="Times New Roman" w:cs="Times New Roman"/>
                <w:b/>
                <w:color w:val="000000"/>
                <w:sz w:val="19"/>
                <w:szCs w:val="19"/>
                <w:lang w:val="ru-RU"/>
              </w:rPr>
              <w:t>2. ТРЕБОВАНИЯ К РЕЗУЛЬТАТАМ ОСВОЕНИЯ ДИСЦИПЛИНЫ</w:t>
            </w:r>
          </w:p>
        </w:tc>
      </w:tr>
      <w:tr w:rsidR="005D64C2" w:rsidRPr="0069568F">
        <w:trPr>
          <w:trHeight w:hRule="exact" w:val="69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b/>
                <w:color w:val="000000"/>
                <w:sz w:val="19"/>
                <w:szCs w:val="19"/>
                <w:lang w:val="ru-RU"/>
              </w:rPr>
              <w:t>ОПК-7.1:Взаимодействует с родителями (законными представителями) обучающихся с учетом требований нормативных правовых актов в сфере образования и индивидуальной ситуации обучения, воспитания, развития обучающегося</w:t>
            </w:r>
          </w:p>
        </w:tc>
      </w:tr>
      <w:tr w:rsidR="005D64C2" w:rsidRPr="0069568F">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b/>
                <w:color w:val="000000"/>
                <w:sz w:val="19"/>
                <w:szCs w:val="19"/>
                <w:lang w:val="ru-RU"/>
              </w:rPr>
              <w:t xml:space="preserve">ОПК-7.2:Взаимодействует со специалистами образовательной организации в рамках </w:t>
            </w:r>
            <w:proofErr w:type="spellStart"/>
            <w:r w:rsidRPr="00791F43">
              <w:rPr>
                <w:rFonts w:ascii="Times New Roman" w:hAnsi="Times New Roman" w:cs="Times New Roman"/>
                <w:b/>
                <w:color w:val="000000"/>
                <w:sz w:val="19"/>
                <w:szCs w:val="19"/>
                <w:lang w:val="ru-RU"/>
              </w:rPr>
              <w:t>психолого-медик</w:t>
            </w:r>
            <w:proofErr w:type="gramStart"/>
            <w:r w:rsidRPr="00791F43">
              <w:rPr>
                <w:rFonts w:ascii="Times New Roman" w:hAnsi="Times New Roman" w:cs="Times New Roman"/>
                <w:b/>
                <w:color w:val="000000"/>
                <w:sz w:val="19"/>
                <w:szCs w:val="19"/>
                <w:lang w:val="ru-RU"/>
              </w:rPr>
              <w:t>о</w:t>
            </w:r>
            <w:proofErr w:type="spellEnd"/>
            <w:r w:rsidRPr="00791F43">
              <w:rPr>
                <w:rFonts w:ascii="Times New Roman" w:hAnsi="Times New Roman" w:cs="Times New Roman"/>
                <w:b/>
                <w:color w:val="000000"/>
                <w:sz w:val="19"/>
                <w:szCs w:val="19"/>
                <w:lang w:val="ru-RU"/>
              </w:rPr>
              <w:t>-</w:t>
            </w:r>
            <w:proofErr w:type="gramEnd"/>
            <w:r w:rsidRPr="00791F43">
              <w:rPr>
                <w:rFonts w:ascii="Times New Roman" w:hAnsi="Times New Roman" w:cs="Times New Roman"/>
                <w:b/>
                <w:color w:val="000000"/>
                <w:sz w:val="19"/>
                <w:szCs w:val="19"/>
                <w:lang w:val="ru-RU"/>
              </w:rPr>
              <w:t xml:space="preserve"> педагогического консилиума</w:t>
            </w:r>
          </w:p>
        </w:tc>
      </w:tr>
      <w:tr w:rsidR="005D64C2" w:rsidRPr="0069568F">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b/>
                <w:color w:val="000000"/>
                <w:sz w:val="19"/>
                <w:szCs w:val="19"/>
                <w:lang w:val="ru-RU"/>
              </w:rPr>
              <w:t>ОПК-7.3:Взаимодействует с социальными партнёрами в рамках реализации образовательных программ</w:t>
            </w:r>
          </w:p>
        </w:tc>
      </w:tr>
      <w:tr w:rsidR="005D64C2" w:rsidRPr="0069568F">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b/>
                <w:color w:val="000000"/>
                <w:sz w:val="19"/>
                <w:szCs w:val="19"/>
                <w:lang w:val="ru-RU"/>
              </w:rPr>
              <w:t>ОПК-2.1:Знает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w:t>
            </w:r>
          </w:p>
        </w:tc>
      </w:tr>
      <w:tr w:rsidR="005D64C2" w:rsidRPr="0069568F">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b/>
                <w:color w:val="000000"/>
                <w:sz w:val="19"/>
                <w:szCs w:val="19"/>
                <w:lang w:val="ru-RU"/>
              </w:rPr>
              <w:t>ОПК-2.2:Готов участвовать в разработке основной образовательной программы и отдельных её компонентов (в том числе с использованием информационно-коммуникационных технологий)</w:t>
            </w:r>
          </w:p>
        </w:tc>
      </w:tr>
      <w:tr w:rsidR="005D64C2" w:rsidRPr="0069568F">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b/>
                <w:color w:val="000000"/>
                <w:sz w:val="19"/>
                <w:szCs w:val="19"/>
                <w:lang w:val="ru-RU"/>
              </w:rPr>
              <w:t>ОПК-2.3:Владеет способами разработки дополнительных образовательных программ и их элементов (в том числе с использованием информационно-коммуникационных технологий)</w:t>
            </w:r>
          </w:p>
        </w:tc>
      </w:tr>
      <w:tr w:rsidR="005D64C2" w:rsidRPr="0069568F">
        <w:trPr>
          <w:trHeight w:hRule="exact" w:val="277"/>
        </w:trPr>
        <w:tc>
          <w:tcPr>
            <w:tcW w:w="766" w:type="dxa"/>
          </w:tcPr>
          <w:p w:rsidR="005D64C2" w:rsidRPr="00791F43" w:rsidRDefault="005D64C2">
            <w:pPr>
              <w:rPr>
                <w:lang w:val="ru-RU"/>
              </w:rPr>
            </w:pPr>
          </w:p>
        </w:tc>
        <w:tc>
          <w:tcPr>
            <w:tcW w:w="228" w:type="dxa"/>
          </w:tcPr>
          <w:p w:rsidR="005D64C2" w:rsidRPr="00791F43" w:rsidRDefault="005D64C2">
            <w:pPr>
              <w:rPr>
                <w:lang w:val="ru-RU"/>
              </w:rPr>
            </w:pPr>
          </w:p>
        </w:tc>
        <w:tc>
          <w:tcPr>
            <w:tcW w:w="3687" w:type="dxa"/>
          </w:tcPr>
          <w:p w:rsidR="005D64C2" w:rsidRPr="00791F43" w:rsidRDefault="005D64C2">
            <w:pPr>
              <w:rPr>
                <w:lang w:val="ru-RU"/>
              </w:rPr>
            </w:pPr>
          </w:p>
        </w:tc>
        <w:tc>
          <w:tcPr>
            <w:tcW w:w="1985" w:type="dxa"/>
          </w:tcPr>
          <w:p w:rsidR="005D64C2" w:rsidRPr="00791F43" w:rsidRDefault="005D64C2">
            <w:pPr>
              <w:rPr>
                <w:lang w:val="ru-RU"/>
              </w:rPr>
            </w:pPr>
          </w:p>
        </w:tc>
        <w:tc>
          <w:tcPr>
            <w:tcW w:w="993" w:type="dxa"/>
          </w:tcPr>
          <w:p w:rsidR="005D64C2" w:rsidRPr="00791F43" w:rsidRDefault="005D64C2">
            <w:pPr>
              <w:rPr>
                <w:lang w:val="ru-RU"/>
              </w:rPr>
            </w:pPr>
          </w:p>
        </w:tc>
        <w:tc>
          <w:tcPr>
            <w:tcW w:w="710" w:type="dxa"/>
          </w:tcPr>
          <w:p w:rsidR="005D64C2" w:rsidRPr="00791F43" w:rsidRDefault="005D64C2">
            <w:pPr>
              <w:rPr>
                <w:lang w:val="ru-RU"/>
              </w:rPr>
            </w:pPr>
          </w:p>
        </w:tc>
        <w:tc>
          <w:tcPr>
            <w:tcW w:w="1135" w:type="dxa"/>
          </w:tcPr>
          <w:p w:rsidR="005D64C2" w:rsidRPr="00791F43" w:rsidRDefault="005D64C2">
            <w:pPr>
              <w:rPr>
                <w:lang w:val="ru-RU"/>
              </w:rPr>
            </w:pPr>
          </w:p>
        </w:tc>
        <w:tc>
          <w:tcPr>
            <w:tcW w:w="284" w:type="dxa"/>
          </w:tcPr>
          <w:p w:rsidR="005D64C2" w:rsidRPr="00791F43" w:rsidRDefault="005D64C2">
            <w:pPr>
              <w:rPr>
                <w:lang w:val="ru-RU"/>
              </w:rPr>
            </w:pPr>
          </w:p>
        </w:tc>
        <w:tc>
          <w:tcPr>
            <w:tcW w:w="993" w:type="dxa"/>
          </w:tcPr>
          <w:p w:rsidR="005D64C2" w:rsidRPr="00791F43" w:rsidRDefault="005D64C2">
            <w:pPr>
              <w:rPr>
                <w:lang w:val="ru-RU"/>
              </w:rPr>
            </w:pPr>
          </w:p>
        </w:tc>
      </w:tr>
      <w:tr w:rsidR="005D64C2" w:rsidRPr="0069568F">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rsidR="005D64C2" w:rsidRPr="00791F43" w:rsidRDefault="00791F43">
            <w:pPr>
              <w:spacing w:after="0" w:line="240" w:lineRule="auto"/>
              <w:jc w:val="center"/>
              <w:rPr>
                <w:sz w:val="19"/>
                <w:szCs w:val="19"/>
                <w:lang w:val="ru-RU"/>
              </w:rPr>
            </w:pPr>
            <w:r w:rsidRPr="00791F43">
              <w:rPr>
                <w:rFonts w:ascii="Times New Roman" w:hAnsi="Times New Roman" w:cs="Times New Roman"/>
                <w:b/>
                <w:color w:val="000000"/>
                <w:sz w:val="19"/>
                <w:szCs w:val="19"/>
                <w:lang w:val="ru-RU"/>
              </w:rPr>
              <w:t xml:space="preserve">В результате освоения дисциплины </w:t>
            </w:r>
            <w:proofErr w:type="gramStart"/>
            <w:r w:rsidRPr="00791F43">
              <w:rPr>
                <w:rFonts w:ascii="Times New Roman" w:hAnsi="Times New Roman" w:cs="Times New Roman"/>
                <w:b/>
                <w:color w:val="000000"/>
                <w:sz w:val="19"/>
                <w:szCs w:val="19"/>
                <w:lang w:val="ru-RU"/>
              </w:rPr>
              <w:t>обучающийся</w:t>
            </w:r>
            <w:proofErr w:type="gramEnd"/>
            <w:r w:rsidRPr="00791F43">
              <w:rPr>
                <w:rFonts w:ascii="Times New Roman" w:hAnsi="Times New Roman" w:cs="Times New Roman"/>
                <w:b/>
                <w:color w:val="000000"/>
                <w:sz w:val="19"/>
                <w:szCs w:val="19"/>
                <w:lang w:val="ru-RU"/>
              </w:rPr>
              <w:t xml:space="preserve"> должен:</w:t>
            </w:r>
          </w:p>
        </w:tc>
      </w:tr>
      <w:tr w:rsidR="005D64C2">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4C2" w:rsidRDefault="00791F43">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5D64C2" w:rsidRPr="0069568F">
        <w:trPr>
          <w:trHeight w:hRule="exact" w:val="116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 знать и понимать структуру и логику разработки основных и дополнительных образовательных программ в соответствии с нормативными правовыми актами в сфере образования;</w:t>
            </w:r>
          </w:p>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 знать методы взаимодействия с родителями, для вовлечения их в образовательную деятельность в освоении образовательных программ, нормативных и правовых документов;</w:t>
            </w:r>
          </w:p>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 основные требования к спортивной базе; основные документы для управления спортивными мероприятиями;</w:t>
            </w:r>
          </w:p>
        </w:tc>
      </w:tr>
      <w:tr w:rsidR="005D64C2">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4C2" w:rsidRDefault="00791F43">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5D64C2" w:rsidRPr="0069568F">
        <w:trPr>
          <w:trHeight w:hRule="exact" w:val="182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 участвовать в разработке основной образовательной программы и отдельных её компонентов (в том числе с использованием информационно-коммуникационных технологий);</w:t>
            </w:r>
          </w:p>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 xml:space="preserve">- уметь взаимодействовать со специалистами по туризму и психолого-педагогическому сопровождению для эффективного общения </w:t>
            </w:r>
            <w:proofErr w:type="gramStart"/>
            <w:r w:rsidRPr="00791F43">
              <w:rPr>
                <w:rFonts w:ascii="Times New Roman" w:hAnsi="Times New Roman" w:cs="Times New Roman"/>
                <w:color w:val="000000"/>
                <w:sz w:val="19"/>
                <w:szCs w:val="19"/>
                <w:lang w:val="ru-RU"/>
              </w:rPr>
              <w:t>с</w:t>
            </w:r>
            <w:proofErr w:type="gramEnd"/>
            <w:r w:rsidRPr="00791F43">
              <w:rPr>
                <w:rFonts w:ascii="Times New Roman" w:hAnsi="Times New Roman" w:cs="Times New Roman"/>
                <w:color w:val="000000"/>
                <w:sz w:val="19"/>
                <w:szCs w:val="19"/>
                <w:lang w:val="ru-RU"/>
              </w:rPr>
              <w:t xml:space="preserve"> обучающимися;</w:t>
            </w:r>
          </w:p>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 принимать участие в разработке отдельных частей основных рабочих программ и программ дополнительного образования;</w:t>
            </w:r>
          </w:p>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уметь: правильно и грамотно готовить документы для управления спортивными туристическими мероприятиями;</w:t>
            </w:r>
          </w:p>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основные требования к спортивной базе; основные документы для управления спортивными мероприятиями;</w:t>
            </w:r>
          </w:p>
        </w:tc>
      </w:tr>
      <w:tr w:rsidR="005D64C2">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64C2" w:rsidRDefault="00791F43">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5D64C2" w:rsidRPr="0069568F">
        <w:trPr>
          <w:trHeight w:hRule="exact" w:val="138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 владеть способами разработки дополнительных образовательных программ и их элементов (в том числе с использованием информационно-коммуникационных технологий);</w:t>
            </w:r>
          </w:p>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 владеть приемами и методикой написания рабочих программ дисциплины;</w:t>
            </w:r>
          </w:p>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 взаимодействовать с родителями, специалистами, социальными партнерами с целью реализации образовательных программ;</w:t>
            </w:r>
          </w:p>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 основные требования к спортивной базе; основные документы для управления спортивными мероприятиями</w:t>
            </w:r>
            <w:proofErr w:type="gramStart"/>
            <w:r w:rsidRPr="00791F43">
              <w:rPr>
                <w:rFonts w:ascii="Times New Roman" w:hAnsi="Times New Roman" w:cs="Times New Roman"/>
                <w:color w:val="000000"/>
                <w:sz w:val="19"/>
                <w:szCs w:val="19"/>
                <w:lang w:val="ru-RU"/>
              </w:rPr>
              <w:t>..</w:t>
            </w:r>
            <w:proofErr w:type="gramEnd"/>
          </w:p>
        </w:tc>
      </w:tr>
      <w:tr w:rsidR="005D64C2" w:rsidRPr="0069568F">
        <w:trPr>
          <w:trHeight w:hRule="exact" w:val="277"/>
        </w:trPr>
        <w:tc>
          <w:tcPr>
            <w:tcW w:w="766" w:type="dxa"/>
          </w:tcPr>
          <w:p w:rsidR="005D64C2" w:rsidRPr="00791F43" w:rsidRDefault="005D64C2">
            <w:pPr>
              <w:rPr>
                <w:lang w:val="ru-RU"/>
              </w:rPr>
            </w:pPr>
          </w:p>
        </w:tc>
        <w:tc>
          <w:tcPr>
            <w:tcW w:w="228" w:type="dxa"/>
          </w:tcPr>
          <w:p w:rsidR="005D64C2" w:rsidRPr="00791F43" w:rsidRDefault="005D64C2">
            <w:pPr>
              <w:rPr>
                <w:lang w:val="ru-RU"/>
              </w:rPr>
            </w:pPr>
          </w:p>
        </w:tc>
        <w:tc>
          <w:tcPr>
            <w:tcW w:w="3687" w:type="dxa"/>
          </w:tcPr>
          <w:p w:rsidR="005D64C2" w:rsidRPr="00791F43" w:rsidRDefault="005D64C2">
            <w:pPr>
              <w:rPr>
                <w:lang w:val="ru-RU"/>
              </w:rPr>
            </w:pPr>
          </w:p>
        </w:tc>
        <w:tc>
          <w:tcPr>
            <w:tcW w:w="1985" w:type="dxa"/>
          </w:tcPr>
          <w:p w:rsidR="005D64C2" w:rsidRPr="00791F43" w:rsidRDefault="005D64C2">
            <w:pPr>
              <w:rPr>
                <w:lang w:val="ru-RU"/>
              </w:rPr>
            </w:pPr>
          </w:p>
        </w:tc>
        <w:tc>
          <w:tcPr>
            <w:tcW w:w="993" w:type="dxa"/>
          </w:tcPr>
          <w:p w:rsidR="005D64C2" w:rsidRPr="00791F43" w:rsidRDefault="005D64C2">
            <w:pPr>
              <w:rPr>
                <w:lang w:val="ru-RU"/>
              </w:rPr>
            </w:pPr>
          </w:p>
        </w:tc>
        <w:tc>
          <w:tcPr>
            <w:tcW w:w="710" w:type="dxa"/>
          </w:tcPr>
          <w:p w:rsidR="005D64C2" w:rsidRPr="00791F43" w:rsidRDefault="005D64C2">
            <w:pPr>
              <w:rPr>
                <w:lang w:val="ru-RU"/>
              </w:rPr>
            </w:pPr>
          </w:p>
        </w:tc>
        <w:tc>
          <w:tcPr>
            <w:tcW w:w="1135" w:type="dxa"/>
          </w:tcPr>
          <w:p w:rsidR="005D64C2" w:rsidRPr="00791F43" w:rsidRDefault="005D64C2">
            <w:pPr>
              <w:rPr>
                <w:lang w:val="ru-RU"/>
              </w:rPr>
            </w:pPr>
          </w:p>
        </w:tc>
        <w:tc>
          <w:tcPr>
            <w:tcW w:w="284" w:type="dxa"/>
          </w:tcPr>
          <w:p w:rsidR="005D64C2" w:rsidRPr="00791F43" w:rsidRDefault="005D64C2">
            <w:pPr>
              <w:rPr>
                <w:lang w:val="ru-RU"/>
              </w:rPr>
            </w:pPr>
          </w:p>
        </w:tc>
        <w:tc>
          <w:tcPr>
            <w:tcW w:w="993" w:type="dxa"/>
          </w:tcPr>
          <w:p w:rsidR="005D64C2" w:rsidRPr="00791F43" w:rsidRDefault="005D64C2">
            <w:pPr>
              <w:rPr>
                <w:lang w:val="ru-RU"/>
              </w:rPr>
            </w:pPr>
          </w:p>
        </w:tc>
      </w:tr>
      <w:tr w:rsidR="005D64C2">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5D64C2" w:rsidRDefault="00791F43">
            <w:pPr>
              <w:spacing w:after="0" w:line="240" w:lineRule="auto"/>
              <w:jc w:val="center"/>
              <w:rPr>
                <w:sz w:val="19"/>
                <w:szCs w:val="19"/>
              </w:rPr>
            </w:pPr>
            <w:r>
              <w:rPr>
                <w:rFonts w:ascii="Times New Roman" w:hAnsi="Times New Roman" w:cs="Times New Roman"/>
                <w:b/>
                <w:color w:val="000000"/>
                <w:sz w:val="19"/>
                <w:szCs w:val="19"/>
              </w:rPr>
              <w:t>3. СТРУКТУРА И СОДЕРЖАНИЕ ДИСЦИПЛИНЫ</w:t>
            </w:r>
          </w:p>
        </w:tc>
      </w:tr>
      <w:tr w:rsidR="005D64C2">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proofErr w:type="spellStart"/>
            <w:r>
              <w:rPr>
                <w:rFonts w:ascii="Times New Roman" w:hAnsi="Times New Roman" w:cs="Times New Roman"/>
                <w:b/>
                <w:color w:val="000000"/>
                <w:sz w:val="19"/>
                <w:szCs w:val="19"/>
              </w:rPr>
              <w:t>Код</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занятия</w:t>
            </w:r>
            <w:proofErr w:type="spellEnd"/>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jc w:val="center"/>
              <w:rPr>
                <w:sz w:val="19"/>
                <w:szCs w:val="19"/>
                <w:lang w:val="ru-RU"/>
              </w:rPr>
            </w:pPr>
            <w:r w:rsidRPr="00791F43">
              <w:rPr>
                <w:rFonts w:ascii="Times New Roman" w:hAnsi="Times New Roman" w:cs="Times New Roman"/>
                <w:b/>
                <w:color w:val="000000"/>
                <w:sz w:val="19"/>
                <w:szCs w:val="19"/>
                <w:lang w:val="ru-RU"/>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proofErr w:type="spellStart"/>
            <w:r>
              <w:rPr>
                <w:rFonts w:ascii="Times New Roman" w:hAnsi="Times New Roman" w:cs="Times New Roman"/>
                <w:b/>
                <w:color w:val="000000"/>
                <w:sz w:val="19"/>
                <w:szCs w:val="19"/>
              </w:rPr>
              <w:t>Семестр</w:t>
            </w:r>
            <w:proofErr w:type="spellEnd"/>
            <w:r>
              <w:rPr>
                <w:rFonts w:ascii="Times New Roman" w:hAnsi="Times New Roman" w:cs="Times New Roman"/>
                <w:b/>
                <w:color w:val="000000"/>
                <w:sz w:val="19"/>
                <w:szCs w:val="19"/>
              </w:rPr>
              <w:t xml:space="preserve"> / </w:t>
            </w:r>
            <w:proofErr w:type="spellStart"/>
            <w:r>
              <w:rPr>
                <w:rFonts w:ascii="Times New Roman" w:hAnsi="Times New Roman" w:cs="Times New Roman"/>
                <w:b/>
                <w:color w:val="000000"/>
                <w:sz w:val="19"/>
                <w:szCs w:val="19"/>
              </w:rPr>
              <w:t>Курс</w:t>
            </w:r>
            <w:proofErr w:type="spell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proofErr w:type="spellStart"/>
            <w:r>
              <w:rPr>
                <w:rFonts w:ascii="Times New Roman" w:hAnsi="Times New Roman" w:cs="Times New Roman"/>
                <w:b/>
                <w:color w:val="000000"/>
                <w:sz w:val="19"/>
                <w:szCs w:val="19"/>
              </w:rPr>
              <w:t>Часов</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proofErr w:type="spellStart"/>
            <w:r>
              <w:rPr>
                <w:rFonts w:ascii="Times New Roman" w:hAnsi="Times New Roman" w:cs="Times New Roman"/>
                <w:b/>
                <w:color w:val="000000"/>
                <w:sz w:val="19"/>
                <w:szCs w:val="19"/>
              </w:rPr>
              <w:t>Компетен</w:t>
            </w:r>
            <w:proofErr w:type="spellEnd"/>
            <w:r>
              <w:rPr>
                <w:rFonts w:ascii="Times New Roman" w:hAnsi="Times New Roman" w:cs="Times New Roman"/>
                <w:b/>
                <w:color w:val="000000"/>
                <w:sz w:val="19"/>
                <w:szCs w:val="19"/>
              </w:rPr>
              <w:t>-</w:t>
            </w:r>
          </w:p>
          <w:p w:rsidR="005D64C2" w:rsidRDefault="00791F43">
            <w:pPr>
              <w:spacing w:after="0" w:line="240" w:lineRule="auto"/>
              <w:jc w:val="center"/>
              <w:rPr>
                <w:sz w:val="19"/>
                <w:szCs w:val="19"/>
              </w:rPr>
            </w:pPr>
            <w:proofErr w:type="spellStart"/>
            <w:r>
              <w:rPr>
                <w:rFonts w:ascii="Times New Roman" w:hAnsi="Times New Roman" w:cs="Times New Roman"/>
                <w:b/>
                <w:color w:val="000000"/>
                <w:sz w:val="19"/>
                <w:szCs w:val="19"/>
              </w:rPr>
              <w:t>ции</w:t>
            </w:r>
            <w:proofErr w:type="spellEnd"/>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proofErr w:type="spellStart"/>
            <w:r>
              <w:rPr>
                <w:rFonts w:ascii="Times New Roman" w:hAnsi="Times New Roman" w:cs="Times New Roman"/>
                <w:b/>
                <w:color w:val="000000"/>
                <w:sz w:val="19"/>
                <w:szCs w:val="19"/>
              </w:rPr>
              <w:t>Литература</w:t>
            </w:r>
            <w:proofErr w:type="spellEnd"/>
          </w:p>
        </w:tc>
      </w:tr>
      <w:tr w:rsidR="005D64C2" w:rsidRPr="0069568F">
        <w:trPr>
          <w:trHeight w:hRule="exact" w:val="69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5D64C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b/>
                <w:color w:val="000000"/>
                <w:sz w:val="19"/>
                <w:szCs w:val="19"/>
                <w:lang w:val="ru-RU"/>
              </w:rPr>
              <w:t>Раздел 1. Организация туристической деятельности</w:t>
            </w:r>
            <w:proofErr w:type="gramStart"/>
            <w:r w:rsidRPr="00791F43">
              <w:rPr>
                <w:rFonts w:ascii="Times New Roman" w:hAnsi="Times New Roman" w:cs="Times New Roman"/>
                <w:b/>
                <w:color w:val="000000"/>
                <w:sz w:val="19"/>
                <w:szCs w:val="19"/>
                <w:lang w:val="ru-RU"/>
              </w:rPr>
              <w:t xml:space="preserve"> .</w:t>
            </w:r>
            <w:proofErr w:type="gramEnd"/>
            <w:r w:rsidRPr="00791F43">
              <w:rPr>
                <w:rFonts w:ascii="Times New Roman" w:hAnsi="Times New Roman" w:cs="Times New Roman"/>
                <w:b/>
                <w:color w:val="000000"/>
                <w:sz w:val="19"/>
                <w:szCs w:val="19"/>
                <w:lang w:val="ru-RU"/>
              </w:rPr>
              <w:t xml:space="preserve"> Спортивное ориентирование как тренировочный и образовательный процесс.</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5D64C2">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5D64C2">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5D64C2">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5D64C2">
            <w:pPr>
              <w:rPr>
                <w:lang w:val="ru-RU"/>
              </w:rPr>
            </w:pPr>
          </w:p>
        </w:tc>
      </w:tr>
      <w:tr w:rsidR="005D64C2">
        <w:trPr>
          <w:trHeight w:hRule="exact" w:val="157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Тема 1. Основные понятия и термины. Виды туризма и спортивного ориентирования (СО)</w:t>
            </w:r>
            <w:proofErr w:type="gramStart"/>
            <w:r w:rsidRPr="00791F43">
              <w:rPr>
                <w:rFonts w:ascii="Times New Roman" w:hAnsi="Times New Roman" w:cs="Times New Roman"/>
                <w:color w:val="000000"/>
                <w:sz w:val="19"/>
                <w:szCs w:val="19"/>
                <w:lang w:val="ru-RU"/>
              </w:rPr>
              <w:t>.П</w:t>
            </w:r>
            <w:proofErr w:type="gramEnd"/>
            <w:r w:rsidRPr="00791F43">
              <w:rPr>
                <w:rFonts w:ascii="Times New Roman" w:hAnsi="Times New Roman" w:cs="Times New Roman"/>
                <w:color w:val="000000"/>
                <w:sz w:val="19"/>
                <w:szCs w:val="19"/>
                <w:lang w:val="ru-RU"/>
              </w:rPr>
              <w:t xml:space="preserve">онятия "Туризм", "Спортивное ориентирование (СО)", географическая проекция, Формы проведения спортивных мероприятий по туризму и СО. Государственные и общественные организации по туризму и </w:t>
            </w:r>
            <w:proofErr w:type="gramStart"/>
            <w:r w:rsidRPr="00791F43">
              <w:rPr>
                <w:rFonts w:ascii="Times New Roman" w:hAnsi="Times New Roman" w:cs="Times New Roman"/>
                <w:color w:val="000000"/>
                <w:sz w:val="19"/>
                <w:szCs w:val="19"/>
                <w:lang w:val="ru-RU"/>
              </w:rPr>
              <w:t>СО</w:t>
            </w:r>
            <w:proofErr w:type="gramEnd"/>
            <w:r w:rsidRPr="00791F43">
              <w:rPr>
                <w:rFonts w:ascii="Times New Roman" w:hAnsi="Times New Roman" w:cs="Times New Roman"/>
                <w:color w:val="000000"/>
                <w:sz w:val="19"/>
                <w:szCs w:val="19"/>
                <w:lang w:val="ru-RU"/>
              </w:rPr>
              <w:t xml:space="preserve"> в РФ. Законодательная и природно-ресурсная база для развития безопасного туризма в РФ.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jc w:val="center"/>
              <w:rPr>
                <w:sz w:val="19"/>
                <w:szCs w:val="19"/>
                <w:lang w:val="ru-RU"/>
              </w:rPr>
            </w:pPr>
            <w:r w:rsidRPr="00791F43">
              <w:rPr>
                <w:rFonts w:ascii="Times New Roman" w:hAnsi="Times New Roman" w:cs="Times New Roman"/>
                <w:color w:val="000000"/>
                <w:sz w:val="19"/>
                <w:szCs w:val="19"/>
                <w:lang w:val="ru-RU"/>
              </w:rPr>
              <w:t>ОПК-2.1 ОПК-2.2 ОПК-2.3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Л1.1 Л1.2 Л1.3 Л1.4</w:t>
            </w:r>
          </w:p>
        </w:tc>
      </w:tr>
    </w:tbl>
    <w:p w:rsidR="005D64C2" w:rsidRDefault="00791F43">
      <w:pPr>
        <w:rPr>
          <w:sz w:val="0"/>
          <w:szCs w:val="0"/>
        </w:rPr>
      </w:pPr>
      <w:r>
        <w:br w:type="page"/>
      </w:r>
    </w:p>
    <w:tbl>
      <w:tblPr>
        <w:tblW w:w="0" w:type="auto"/>
        <w:tblCellMar>
          <w:left w:w="0" w:type="dxa"/>
          <w:right w:w="0" w:type="dxa"/>
        </w:tblCellMar>
        <w:tblLook w:val="04A0"/>
      </w:tblPr>
      <w:tblGrid>
        <w:gridCol w:w="1007"/>
        <w:gridCol w:w="3679"/>
        <w:gridCol w:w="1994"/>
        <w:gridCol w:w="1004"/>
        <w:gridCol w:w="721"/>
        <w:gridCol w:w="1148"/>
        <w:gridCol w:w="283"/>
        <w:gridCol w:w="1005"/>
      </w:tblGrid>
      <w:tr w:rsidR="005D64C2">
        <w:trPr>
          <w:trHeight w:hRule="exact" w:val="416"/>
        </w:trPr>
        <w:tc>
          <w:tcPr>
            <w:tcW w:w="4692" w:type="dxa"/>
            <w:gridSpan w:val="2"/>
            <w:shd w:val="clear" w:color="C0C0C0" w:fill="FFFFFF"/>
            <w:tcMar>
              <w:left w:w="34" w:type="dxa"/>
              <w:right w:w="34" w:type="dxa"/>
            </w:tcMar>
          </w:tcPr>
          <w:p w:rsidR="005D64C2" w:rsidRDefault="0069568F">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1985" w:type="dxa"/>
          </w:tcPr>
          <w:p w:rsidR="005D64C2" w:rsidRDefault="005D64C2"/>
        </w:tc>
        <w:tc>
          <w:tcPr>
            <w:tcW w:w="993" w:type="dxa"/>
          </w:tcPr>
          <w:p w:rsidR="005D64C2" w:rsidRDefault="005D64C2"/>
        </w:tc>
        <w:tc>
          <w:tcPr>
            <w:tcW w:w="710" w:type="dxa"/>
          </w:tcPr>
          <w:p w:rsidR="005D64C2" w:rsidRDefault="005D64C2"/>
        </w:tc>
        <w:tc>
          <w:tcPr>
            <w:tcW w:w="1135" w:type="dxa"/>
          </w:tcPr>
          <w:p w:rsidR="005D64C2" w:rsidRDefault="005D64C2"/>
        </w:tc>
        <w:tc>
          <w:tcPr>
            <w:tcW w:w="284" w:type="dxa"/>
          </w:tcPr>
          <w:p w:rsidR="005D64C2" w:rsidRDefault="005D64C2"/>
        </w:tc>
        <w:tc>
          <w:tcPr>
            <w:tcW w:w="1007" w:type="dxa"/>
            <w:shd w:val="clear" w:color="C0C0C0" w:fill="FFFFFF"/>
            <w:tcMar>
              <w:left w:w="34" w:type="dxa"/>
              <w:right w:w="34" w:type="dxa"/>
            </w:tcMar>
          </w:tcPr>
          <w:p w:rsidR="005D64C2" w:rsidRDefault="00791F43">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4</w:t>
            </w:r>
          </w:p>
        </w:tc>
      </w:tr>
      <w:tr w:rsidR="005D64C2">
        <w:trPr>
          <w:trHeight w:hRule="exact" w:val="289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sidRPr="00791F43">
              <w:rPr>
                <w:rFonts w:ascii="Times New Roman" w:hAnsi="Times New Roman" w:cs="Times New Roman"/>
                <w:color w:val="000000"/>
                <w:sz w:val="19"/>
                <w:szCs w:val="19"/>
                <w:lang w:val="ru-RU"/>
              </w:rPr>
              <w:t xml:space="preserve">Тема 1. Практические требования к организации туристического похода. Распределение обязанностей в походе. Основы топографии и ориентирования на местности. Виды табельных приборов и средств ориентирования. Карта. Схема местности. Масштаб. Чтение карты (рельеф местности, условные знаки). Классификация топографических карт. Масштаб топографических карт.  Определение сторон горизонта. Работа с компасом. Определение сторон горизонта по компасу. Способы определения своего местонахождения и направление движения на местности. Общегеографические, топографические, обзорные географические, специальные карты. </w:t>
            </w:r>
            <w:proofErr w:type="spellStart"/>
            <w:r>
              <w:rPr>
                <w:rFonts w:ascii="Times New Roman" w:hAnsi="Times New Roman" w:cs="Times New Roman"/>
                <w:color w:val="000000"/>
                <w:sz w:val="19"/>
                <w:szCs w:val="19"/>
              </w:rPr>
              <w:t>Снаряжение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похода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Разработка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маршрута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туристического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похода</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jc w:val="center"/>
              <w:rPr>
                <w:sz w:val="19"/>
                <w:szCs w:val="19"/>
                <w:lang w:val="ru-RU"/>
              </w:rPr>
            </w:pPr>
            <w:r w:rsidRPr="00791F43">
              <w:rPr>
                <w:rFonts w:ascii="Times New Roman" w:hAnsi="Times New Roman" w:cs="Times New Roman"/>
                <w:color w:val="000000"/>
                <w:sz w:val="19"/>
                <w:szCs w:val="19"/>
                <w:lang w:val="ru-RU"/>
              </w:rPr>
              <w:t>ОПК-2.1 ОПК-2.2 ОПК-2.3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Л1.1 Л1.2 Л1.3 Л1.4</w:t>
            </w:r>
          </w:p>
        </w:tc>
      </w:tr>
      <w:tr w:rsidR="005D64C2">
        <w:trPr>
          <w:trHeight w:hRule="exact" w:val="223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sidRPr="00791F43">
              <w:rPr>
                <w:rFonts w:ascii="Times New Roman" w:hAnsi="Times New Roman" w:cs="Times New Roman"/>
                <w:color w:val="000000"/>
                <w:sz w:val="19"/>
                <w:szCs w:val="19"/>
                <w:lang w:val="ru-RU"/>
              </w:rPr>
              <w:t xml:space="preserve">Тема 1. Изучение понятий: меридианы и азимуты. Определение магнитных азимутов. Взаимоотношения в группе и с местным населением. Распознавание  условных знаков на картах. Топография. Методы измерения расстояния на местности. Определение местоположения. Сличение местности с картой. Определение направлений и движение по азимуту. Изучение топографических карт разных масштабов, условные знаки и оформление карт. Рамки листов карт, </w:t>
            </w:r>
            <w:proofErr w:type="spellStart"/>
            <w:r w:rsidRPr="00791F43">
              <w:rPr>
                <w:rFonts w:ascii="Times New Roman" w:hAnsi="Times New Roman" w:cs="Times New Roman"/>
                <w:color w:val="000000"/>
                <w:sz w:val="19"/>
                <w:szCs w:val="19"/>
                <w:lang w:val="ru-RU"/>
              </w:rPr>
              <w:t>зарамочное</w:t>
            </w:r>
            <w:proofErr w:type="spellEnd"/>
            <w:r w:rsidRPr="00791F43">
              <w:rPr>
                <w:rFonts w:ascii="Times New Roman" w:hAnsi="Times New Roman" w:cs="Times New Roman"/>
                <w:color w:val="000000"/>
                <w:sz w:val="19"/>
                <w:szCs w:val="19"/>
                <w:lang w:val="ru-RU"/>
              </w:rPr>
              <w:t xml:space="preserve"> оформление. Полнота, детальность и точность карт. </w:t>
            </w:r>
            <w:proofErr w:type="spellStart"/>
            <w:r>
              <w:rPr>
                <w:rFonts w:ascii="Times New Roman" w:hAnsi="Times New Roman" w:cs="Times New Roman"/>
                <w:color w:val="000000"/>
                <w:sz w:val="19"/>
                <w:szCs w:val="19"/>
              </w:rPr>
              <w:t>Планы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городов</w:t>
            </w:r>
            <w:proofErr w:type="spellEnd"/>
            <w:r>
              <w:rPr>
                <w:rFonts w:ascii="Times New Roman" w:hAnsi="Times New Roman" w:cs="Times New Roman"/>
                <w:color w:val="000000"/>
                <w:sz w:val="19"/>
                <w:szCs w:val="19"/>
              </w:rPr>
              <w:t xml:space="preserve"> и </w:t>
            </w:r>
            <w:proofErr w:type="spellStart"/>
            <w:r>
              <w:rPr>
                <w:rFonts w:ascii="Times New Roman" w:hAnsi="Times New Roman" w:cs="Times New Roman"/>
                <w:color w:val="000000"/>
                <w:sz w:val="19"/>
                <w:szCs w:val="19"/>
              </w:rPr>
              <w:t>специальные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карты</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jc w:val="center"/>
              <w:rPr>
                <w:sz w:val="19"/>
                <w:szCs w:val="19"/>
                <w:lang w:val="ru-RU"/>
              </w:rPr>
            </w:pPr>
            <w:r w:rsidRPr="00791F43">
              <w:rPr>
                <w:rFonts w:ascii="Times New Roman" w:hAnsi="Times New Roman" w:cs="Times New Roman"/>
                <w:color w:val="000000"/>
                <w:sz w:val="19"/>
                <w:szCs w:val="19"/>
                <w:lang w:val="ru-RU"/>
              </w:rPr>
              <w:t>ОПК-2.1 ОПК-2.2 ОПК-2.3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Л1.1 Л1.2 Л1.3 Л1.4</w:t>
            </w:r>
          </w:p>
        </w:tc>
      </w:tr>
      <w:tr w:rsidR="005D64C2">
        <w:trPr>
          <w:trHeight w:hRule="exact" w:val="355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sidRPr="00791F43">
              <w:rPr>
                <w:rFonts w:ascii="Times New Roman" w:hAnsi="Times New Roman" w:cs="Times New Roman"/>
                <w:color w:val="000000"/>
                <w:sz w:val="19"/>
                <w:szCs w:val="19"/>
                <w:lang w:val="ru-RU"/>
              </w:rPr>
              <w:t xml:space="preserve">Тема 2. Виды соревнований в </w:t>
            </w:r>
            <w:proofErr w:type="gramStart"/>
            <w:r w:rsidRPr="00791F43">
              <w:rPr>
                <w:rFonts w:ascii="Times New Roman" w:hAnsi="Times New Roman" w:cs="Times New Roman"/>
                <w:color w:val="000000"/>
                <w:sz w:val="19"/>
                <w:szCs w:val="19"/>
                <w:lang w:val="ru-RU"/>
              </w:rPr>
              <w:t>СО</w:t>
            </w:r>
            <w:proofErr w:type="gramEnd"/>
            <w:r w:rsidRPr="00791F43">
              <w:rPr>
                <w:rFonts w:ascii="Times New Roman" w:hAnsi="Times New Roman" w:cs="Times New Roman"/>
                <w:color w:val="000000"/>
                <w:sz w:val="19"/>
                <w:szCs w:val="19"/>
                <w:lang w:val="ru-RU"/>
              </w:rPr>
              <w:t xml:space="preserve">, правила. Организация и проведение слета туристов. Нормативы  по туризму и </w:t>
            </w:r>
            <w:proofErr w:type="gramStart"/>
            <w:r w:rsidRPr="00791F43">
              <w:rPr>
                <w:rFonts w:ascii="Times New Roman" w:hAnsi="Times New Roman" w:cs="Times New Roman"/>
                <w:color w:val="000000"/>
                <w:sz w:val="19"/>
                <w:szCs w:val="19"/>
                <w:lang w:val="ru-RU"/>
              </w:rPr>
              <w:t>СО</w:t>
            </w:r>
            <w:proofErr w:type="gramEnd"/>
            <w:r w:rsidRPr="00791F43">
              <w:rPr>
                <w:rFonts w:ascii="Times New Roman" w:hAnsi="Times New Roman" w:cs="Times New Roman"/>
                <w:color w:val="000000"/>
                <w:sz w:val="19"/>
                <w:szCs w:val="19"/>
                <w:lang w:val="ru-RU"/>
              </w:rPr>
              <w:t xml:space="preserve">. Спортивный </w:t>
            </w:r>
            <w:proofErr w:type="spellStart"/>
            <w:r w:rsidRPr="00791F43">
              <w:rPr>
                <w:rFonts w:ascii="Times New Roman" w:hAnsi="Times New Roman" w:cs="Times New Roman"/>
                <w:color w:val="000000"/>
                <w:sz w:val="19"/>
                <w:szCs w:val="19"/>
                <w:lang w:val="ru-RU"/>
              </w:rPr>
              <w:t>туризм</w:t>
            </w:r>
            <w:proofErr w:type="gramStart"/>
            <w:r w:rsidRPr="00791F43">
              <w:rPr>
                <w:rFonts w:ascii="Times New Roman" w:hAnsi="Times New Roman" w:cs="Times New Roman"/>
                <w:color w:val="000000"/>
                <w:sz w:val="19"/>
                <w:szCs w:val="19"/>
                <w:lang w:val="ru-RU"/>
              </w:rPr>
              <w:t>.О</w:t>
            </w:r>
            <w:proofErr w:type="gramEnd"/>
            <w:r w:rsidRPr="00791F43">
              <w:rPr>
                <w:rFonts w:ascii="Times New Roman" w:hAnsi="Times New Roman" w:cs="Times New Roman"/>
                <w:color w:val="000000"/>
                <w:sz w:val="19"/>
                <w:szCs w:val="19"/>
                <w:lang w:val="ru-RU"/>
              </w:rPr>
              <w:t>беспечение</w:t>
            </w:r>
            <w:proofErr w:type="spellEnd"/>
            <w:r w:rsidRPr="00791F43">
              <w:rPr>
                <w:rFonts w:ascii="Times New Roman" w:hAnsi="Times New Roman" w:cs="Times New Roman"/>
                <w:color w:val="000000"/>
                <w:sz w:val="19"/>
                <w:szCs w:val="19"/>
                <w:lang w:val="ru-RU"/>
              </w:rPr>
              <w:t xml:space="preserve"> безопасности человека при автономном существовании в природной среде. Автономное существование человека в природе. Основные причины и проблемы вынужденного автономного существования человека в природе. </w:t>
            </w:r>
            <w:proofErr w:type="spellStart"/>
            <w:r w:rsidRPr="00791F43">
              <w:rPr>
                <w:rFonts w:ascii="Times New Roman" w:hAnsi="Times New Roman" w:cs="Times New Roman"/>
                <w:color w:val="000000"/>
                <w:sz w:val="19"/>
                <w:szCs w:val="19"/>
                <w:lang w:val="ru-RU"/>
              </w:rPr>
              <w:t>Факторы</w:t>
            </w:r>
            <w:proofErr w:type="gramStart"/>
            <w:r w:rsidRPr="00791F43">
              <w:rPr>
                <w:rFonts w:ascii="Times New Roman" w:hAnsi="Times New Roman" w:cs="Times New Roman"/>
                <w:color w:val="000000"/>
                <w:sz w:val="19"/>
                <w:szCs w:val="19"/>
                <w:lang w:val="ru-RU"/>
              </w:rPr>
              <w:t>,в</w:t>
            </w:r>
            <w:proofErr w:type="gramEnd"/>
            <w:r w:rsidRPr="00791F43">
              <w:rPr>
                <w:rFonts w:ascii="Times New Roman" w:hAnsi="Times New Roman" w:cs="Times New Roman"/>
                <w:color w:val="000000"/>
                <w:sz w:val="19"/>
                <w:szCs w:val="19"/>
                <w:lang w:val="ru-RU"/>
              </w:rPr>
              <w:t>лияющие</w:t>
            </w:r>
            <w:proofErr w:type="spellEnd"/>
            <w:r w:rsidRPr="00791F43">
              <w:rPr>
                <w:rFonts w:ascii="Times New Roman" w:hAnsi="Times New Roman" w:cs="Times New Roman"/>
                <w:color w:val="000000"/>
                <w:sz w:val="19"/>
                <w:szCs w:val="19"/>
                <w:lang w:val="ru-RU"/>
              </w:rPr>
              <w:t xml:space="preserve"> на состояние здоровья человека в экстремальной ситуации природного характера. Факторы, обеспечивающие выживание человека в экстремальной ситуации природного характера. Способы обеспечения жизнедеятельности и правила поведения человека при вынужденном автономном существовании. Сооружение временного укрытия. Способы добывания огня. Обеспечение человека питьевой водой. Обеспечение пищей и выживание в условиях вынужденного голодания. Правила подачи сигналов бедствия.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jc w:val="center"/>
              <w:rPr>
                <w:sz w:val="19"/>
                <w:szCs w:val="19"/>
                <w:lang w:val="ru-RU"/>
              </w:rPr>
            </w:pPr>
            <w:r w:rsidRPr="00791F43">
              <w:rPr>
                <w:rFonts w:ascii="Times New Roman" w:hAnsi="Times New Roman" w:cs="Times New Roman"/>
                <w:color w:val="000000"/>
                <w:sz w:val="19"/>
                <w:szCs w:val="19"/>
                <w:lang w:val="ru-RU"/>
              </w:rPr>
              <w:t>ОПК-2.1 ОПК-2.2 ОПК-2.3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Л1.1 Л1.2 Л1.3 Л1.4</w:t>
            </w:r>
          </w:p>
        </w:tc>
      </w:tr>
      <w:tr w:rsidR="005D64C2">
        <w:trPr>
          <w:trHeight w:hRule="exact" w:val="487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sidRPr="00791F43">
              <w:rPr>
                <w:rFonts w:ascii="Times New Roman" w:hAnsi="Times New Roman" w:cs="Times New Roman"/>
                <w:color w:val="000000"/>
                <w:sz w:val="19"/>
                <w:szCs w:val="19"/>
                <w:lang w:val="ru-RU"/>
              </w:rPr>
              <w:t xml:space="preserve">Тема 2. Калорийность основных продуктов питания. Лечение и профилактика заболеваний. </w:t>
            </w:r>
            <w:proofErr w:type="gramStart"/>
            <w:r w:rsidRPr="00791F43">
              <w:rPr>
                <w:rFonts w:ascii="Times New Roman" w:hAnsi="Times New Roman" w:cs="Times New Roman"/>
                <w:color w:val="000000"/>
                <w:sz w:val="19"/>
                <w:szCs w:val="19"/>
                <w:lang w:val="ru-RU"/>
              </w:rPr>
              <w:t>Порядок применения и оформления таможенной декларации (приложение к письму Государственного таможенного комитета России от 9 июля 1997г.</w:t>
            </w:r>
            <w:proofErr w:type="gramEnd"/>
            <w:r w:rsidRPr="00791F43">
              <w:rPr>
                <w:rFonts w:ascii="Times New Roman" w:hAnsi="Times New Roman" w:cs="Times New Roman"/>
                <w:color w:val="000000"/>
                <w:sz w:val="19"/>
                <w:szCs w:val="19"/>
                <w:lang w:val="ru-RU"/>
              </w:rPr>
              <w:t xml:space="preserve"> </w:t>
            </w:r>
            <w:proofErr w:type="gramStart"/>
            <w:r w:rsidRPr="00791F43">
              <w:rPr>
                <w:rFonts w:ascii="Times New Roman" w:hAnsi="Times New Roman" w:cs="Times New Roman"/>
                <w:color w:val="000000"/>
                <w:sz w:val="19"/>
                <w:szCs w:val="19"/>
                <w:lang w:val="ru-RU"/>
              </w:rPr>
              <w:t>М 02-07/72925).</w:t>
            </w:r>
            <w:proofErr w:type="gramEnd"/>
            <w:r w:rsidRPr="00791F43">
              <w:rPr>
                <w:rFonts w:ascii="Times New Roman" w:hAnsi="Times New Roman" w:cs="Times New Roman"/>
                <w:color w:val="000000"/>
                <w:sz w:val="19"/>
                <w:szCs w:val="19"/>
                <w:lang w:val="ru-RU"/>
              </w:rPr>
              <w:t xml:space="preserve">  Закон Российской Федерации "Об организации страхового дела в Российской Федерации" (статьи 1, 2, 3, 4, 4.1, 5). </w:t>
            </w:r>
            <w:proofErr w:type="gramStart"/>
            <w:r w:rsidRPr="00791F43">
              <w:rPr>
                <w:rFonts w:ascii="Times New Roman" w:hAnsi="Times New Roman" w:cs="Times New Roman"/>
                <w:color w:val="000000"/>
                <w:sz w:val="19"/>
                <w:szCs w:val="19"/>
                <w:lang w:val="ru-RU"/>
              </w:rPr>
              <w:t>Закон Российской Федерации "Об организации страхового дела в Российской Федерации" (статьи 6, 9, 10, 1.</w:t>
            </w:r>
            <w:proofErr w:type="gramEnd"/>
            <w:r w:rsidRPr="00791F43">
              <w:rPr>
                <w:rFonts w:ascii="Times New Roman" w:hAnsi="Times New Roman" w:cs="Times New Roman"/>
                <w:color w:val="000000"/>
                <w:sz w:val="19"/>
                <w:szCs w:val="19"/>
                <w:lang w:val="ru-RU"/>
              </w:rPr>
              <w:t xml:space="preserve"> Правила безопасности при проведении различных видов походов. Скорость движения по маршруту по ровной, горной местности, рекомендации по приему воды, разговорам на маршруте, расстояние между туристами во время движения. Техника преодоления преград и препятствий</w:t>
            </w:r>
            <w:proofErr w:type="gramStart"/>
            <w:r w:rsidRPr="00791F43">
              <w:rPr>
                <w:rFonts w:ascii="Times New Roman" w:hAnsi="Times New Roman" w:cs="Times New Roman"/>
                <w:color w:val="000000"/>
                <w:sz w:val="19"/>
                <w:szCs w:val="19"/>
                <w:lang w:val="ru-RU"/>
              </w:rPr>
              <w:t>.</w:t>
            </w:r>
            <w:proofErr w:type="gramEnd"/>
            <w:r w:rsidRPr="00791F43">
              <w:rPr>
                <w:rFonts w:ascii="Times New Roman" w:hAnsi="Times New Roman" w:cs="Times New Roman"/>
                <w:color w:val="000000"/>
                <w:sz w:val="19"/>
                <w:szCs w:val="19"/>
                <w:lang w:val="ru-RU"/>
              </w:rPr>
              <w:t xml:space="preserve"> </w:t>
            </w:r>
            <w:proofErr w:type="gramStart"/>
            <w:r w:rsidRPr="00791F43">
              <w:rPr>
                <w:rFonts w:ascii="Times New Roman" w:hAnsi="Times New Roman" w:cs="Times New Roman"/>
                <w:color w:val="000000"/>
                <w:sz w:val="19"/>
                <w:szCs w:val="19"/>
                <w:lang w:val="ru-RU"/>
              </w:rPr>
              <w:t>п</w:t>
            </w:r>
            <w:proofErr w:type="gramEnd"/>
            <w:r w:rsidRPr="00791F43">
              <w:rPr>
                <w:rFonts w:ascii="Times New Roman" w:hAnsi="Times New Roman" w:cs="Times New Roman"/>
                <w:color w:val="000000"/>
                <w:sz w:val="19"/>
                <w:szCs w:val="19"/>
                <w:lang w:val="ru-RU"/>
              </w:rPr>
              <w:t xml:space="preserve">реодоление водных преград. Специфика прохождения горных маршрутов, техника передвижения по горным склонам. Особенности зимних лыжных походов. Учет природных факторов в лыжных походах. Особенности преодоления водных преград, болотистой местности, рек. Оказание первой помощи утопленнику. Способы транспортировки утопающего на берег. Спасательные средства и оборудование на борту судна туристов-водников. </w:t>
            </w:r>
            <w:proofErr w:type="spellStart"/>
            <w:r>
              <w:rPr>
                <w:rFonts w:ascii="Times New Roman" w:hAnsi="Times New Roman" w:cs="Times New Roman"/>
                <w:color w:val="000000"/>
                <w:sz w:val="19"/>
                <w:szCs w:val="19"/>
              </w:rPr>
              <w:t>Средства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защиты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велосипедистов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различных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аварийных</w:t>
            </w:r>
            <w:proofErr w:type="spellEnd"/>
            <w:r>
              <w:rPr>
                <w:rFonts w:ascii="Times New Roman" w:hAnsi="Times New Roman" w:cs="Times New Roman"/>
                <w:color w:val="000000"/>
                <w:sz w:val="19"/>
                <w:szCs w:val="19"/>
              </w:rPr>
              <w:t xml:space="preserve"> ситуаций.1, 36).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jc w:val="center"/>
              <w:rPr>
                <w:sz w:val="19"/>
                <w:szCs w:val="19"/>
                <w:lang w:val="ru-RU"/>
              </w:rPr>
            </w:pPr>
            <w:r w:rsidRPr="00791F43">
              <w:rPr>
                <w:rFonts w:ascii="Times New Roman" w:hAnsi="Times New Roman" w:cs="Times New Roman"/>
                <w:color w:val="000000"/>
                <w:sz w:val="19"/>
                <w:szCs w:val="19"/>
                <w:lang w:val="ru-RU"/>
              </w:rPr>
              <w:t>ОПК-2.1 ОПК-2.2 ОПК-2.3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Л1.1 Л1.2 Л1.3 Л1.4</w:t>
            </w:r>
          </w:p>
        </w:tc>
      </w:tr>
    </w:tbl>
    <w:p w:rsidR="005D64C2" w:rsidRDefault="00791F43">
      <w:pPr>
        <w:rPr>
          <w:sz w:val="0"/>
          <w:szCs w:val="0"/>
        </w:rPr>
      </w:pPr>
      <w:r>
        <w:br w:type="page"/>
      </w:r>
    </w:p>
    <w:tbl>
      <w:tblPr>
        <w:tblW w:w="0" w:type="auto"/>
        <w:tblCellMar>
          <w:left w:w="0" w:type="dxa"/>
          <w:right w:w="0" w:type="dxa"/>
        </w:tblCellMar>
        <w:tblLook w:val="04A0"/>
      </w:tblPr>
      <w:tblGrid>
        <w:gridCol w:w="1007"/>
        <w:gridCol w:w="3679"/>
        <w:gridCol w:w="1994"/>
        <w:gridCol w:w="1004"/>
        <w:gridCol w:w="721"/>
        <w:gridCol w:w="1148"/>
        <w:gridCol w:w="283"/>
        <w:gridCol w:w="1005"/>
      </w:tblGrid>
      <w:tr w:rsidR="005D64C2">
        <w:trPr>
          <w:trHeight w:hRule="exact" w:val="416"/>
        </w:trPr>
        <w:tc>
          <w:tcPr>
            <w:tcW w:w="4692" w:type="dxa"/>
            <w:gridSpan w:val="2"/>
            <w:shd w:val="clear" w:color="C0C0C0" w:fill="FFFFFF"/>
            <w:tcMar>
              <w:left w:w="34" w:type="dxa"/>
              <w:right w:w="34" w:type="dxa"/>
            </w:tcMar>
          </w:tcPr>
          <w:p w:rsidR="005D64C2" w:rsidRDefault="0069568F">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1985" w:type="dxa"/>
          </w:tcPr>
          <w:p w:rsidR="005D64C2" w:rsidRDefault="005D64C2"/>
        </w:tc>
        <w:tc>
          <w:tcPr>
            <w:tcW w:w="993" w:type="dxa"/>
          </w:tcPr>
          <w:p w:rsidR="005D64C2" w:rsidRDefault="005D64C2"/>
        </w:tc>
        <w:tc>
          <w:tcPr>
            <w:tcW w:w="710" w:type="dxa"/>
          </w:tcPr>
          <w:p w:rsidR="005D64C2" w:rsidRDefault="005D64C2"/>
        </w:tc>
        <w:tc>
          <w:tcPr>
            <w:tcW w:w="1135" w:type="dxa"/>
          </w:tcPr>
          <w:p w:rsidR="005D64C2" w:rsidRDefault="005D64C2"/>
        </w:tc>
        <w:tc>
          <w:tcPr>
            <w:tcW w:w="284" w:type="dxa"/>
          </w:tcPr>
          <w:p w:rsidR="005D64C2" w:rsidRDefault="005D64C2"/>
        </w:tc>
        <w:tc>
          <w:tcPr>
            <w:tcW w:w="1007" w:type="dxa"/>
            <w:shd w:val="clear" w:color="C0C0C0" w:fill="FFFFFF"/>
            <w:tcMar>
              <w:left w:w="34" w:type="dxa"/>
              <w:right w:w="34" w:type="dxa"/>
            </w:tcMar>
          </w:tcPr>
          <w:p w:rsidR="005D64C2" w:rsidRDefault="00791F43">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5</w:t>
            </w:r>
          </w:p>
        </w:tc>
      </w:tr>
      <w:tr w:rsidR="005D64C2">
        <w:trPr>
          <w:trHeight w:hRule="exact" w:val="838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sidRPr="00791F43">
              <w:rPr>
                <w:rFonts w:ascii="Times New Roman" w:hAnsi="Times New Roman" w:cs="Times New Roman"/>
                <w:color w:val="000000"/>
                <w:sz w:val="19"/>
                <w:szCs w:val="19"/>
                <w:lang w:val="ru-RU"/>
              </w:rPr>
              <w:t xml:space="preserve">Тема 3. Практические навыки автономного выживания в окружающей природной среде. Причины вынужденной автономии человека в природной среде. Выживание человека в природе и рекомендации по выживанию человеку, оказавшемуся в условиях вынужденного автономного выживания. Правила безопасного поведения человека, попавшего в беду (автономное выживание). Знания, умения и навыки, необходимые человеку в условиях автономного выживания. Практические навыки по организации безопасного туризма и выездных путешествий. Рекомендации туристу, отбывающему в международное путешествие. Особенности акклиматизации. Основные правила при смене природно-климатических зон для скорейшей адаптации. Правила ВОЗ к свидетельству о прививках при поездках за </w:t>
            </w:r>
            <w:proofErr w:type="spellStart"/>
            <w:r w:rsidRPr="00791F43">
              <w:rPr>
                <w:rFonts w:ascii="Times New Roman" w:hAnsi="Times New Roman" w:cs="Times New Roman"/>
                <w:color w:val="000000"/>
                <w:sz w:val="19"/>
                <w:szCs w:val="19"/>
                <w:lang w:val="ru-RU"/>
              </w:rPr>
              <w:t>границу</w:t>
            </w:r>
            <w:proofErr w:type="gramStart"/>
            <w:r w:rsidRPr="00791F43">
              <w:rPr>
                <w:rFonts w:ascii="Times New Roman" w:hAnsi="Times New Roman" w:cs="Times New Roman"/>
                <w:color w:val="000000"/>
                <w:sz w:val="19"/>
                <w:szCs w:val="19"/>
                <w:lang w:val="ru-RU"/>
              </w:rPr>
              <w:t>.П</w:t>
            </w:r>
            <w:proofErr w:type="gramEnd"/>
            <w:r w:rsidRPr="00791F43">
              <w:rPr>
                <w:rFonts w:ascii="Times New Roman" w:hAnsi="Times New Roman" w:cs="Times New Roman"/>
                <w:color w:val="000000"/>
                <w:sz w:val="19"/>
                <w:szCs w:val="19"/>
                <w:lang w:val="ru-RU"/>
              </w:rPr>
              <w:t>ервая</w:t>
            </w:r>
            <w:proofErr w:type="spellEnd"/>
            <w:r w:rsidRPr="00791F43">
              <w:rPr>
                <w:rFonts w:ascii="Times New Roman" w:hAnsi="Times New Roman" w:cs="Times New Roman"/>
                <w:color w:val="000000"/>
                <w:sz w:val="19"/>
                <w:szCs w:val="19"/>
                <w:lang w:val="ru-RU"/>
              </w:rPr>
              <w:t xml:space="preserve"> доврачебная помощь. Первая медицинская помощь при механической травме. Температурная травма. Утопление. Реанимация. Укусы пресмыкающихся и насекомых. Отравление растительными ядами. Простудные заболевания. Отравление продуктами питания и </w:t>
            </w:r>
            <w:proofErr w:type="spellStart"/>
            <w:proofErr w:type="gramStart"/>
            <w:r w:rsidRPr="00791F43">
              <w:rPr>
                <w:rFonts w:ascii="Times New Roman" w:hAnsi="Times New Roman" w:cs="Times New Roman"/>
                <w:color w:val="000000"/>
                <w:sz w:val="19"/>
                <w:szCs w:val="19"/>
                <w:lang w:val="ru-RU"/>
              </w:rPr>
              <w:t>желудочно</w:t>
            </w:r>
            <w:proofErr w:type="spellEnd"/>
            <w:r w:rsidRPr="00791F43">
              <w:rPr>
                <w:rFonts w:ascii="Times New Roman" w:hAnsi="Times New Roman" w:cs="Times New Roman"/>
                <w:color w:val="000000"/>
                <w:sz w:val="19"/>
                <w:szCs w:val="19"/>
                <w:lang w:val="ru-RU"/>
              </w:rPr>
              <w:t>- кишечные</w:t>
            </w:r>
            <w:proofErr w:type="gramEnd"/>
            <w:r w:rsidRPr="00791F43">
              <w:rPr>
                <w:rFonts w:ascii="Times New Roman" w:hAnsi="Times New Roman" w:cs="Times New Roman"/>
                <w:color w:val="000000"/>
                <w:sz w:val="19"/>
                <w:szCs w:val="19"/>
                <w:lang w:val="ru-RU"/>
              </w:rPr>
              <w:t xml:space="preserve"> заболевания. Травмы и ожоги. Ушибы. Растяжение связок. Вывихи и переломы. Лечение и профилактика заболеваний. </w:t>
            </w:r>
            <w:proofErr w:type="gramStart"/>
            <w:r w:rsidRPr="00791F43">
              <w:rPr>
                <w:rFonts w:ascii="Times New Roman" w:hAnsi="Times New Roman" w:cs="Times New Roman"/>
                <w:color w:val="000000"/>
                <w:sz w:val="19"/>
                <w:szCs w:val="19"/>
                <w:lang w:val="ru-RU"/>
              </w:rPr>
              <w:t>Простудные заболевания (ангина, грипп), тепловой и солнечный удар, отравления, "острый живот", укачивание, носовые кровотечения.</w:t>
            </w:r>
            <w:proofErr w:type="gramEnd"/>
            <w:r w:rsidRPr="00791F43">
              <w:rPr>
                <w:rFonts w:ascii="Times New Roman" w:hAnsi="Times New Roman" w:cs="Times New Roman"/>
                <w:color w:val="000000"/>
                <w:sz w:val="19"/>
                <w:szCs w:val="19"/>
                <w:lang w:val="ru-RU"/>
              </w:rPr>
              <w:t xml:space="preserve"> Приемы ориентирования при помощи средств и приборов. Ориентирование по карте без компаса. Ориентирование без карты и компаса. Ориентирование по полярной звезде. Использование визуальных и слуховых маркеров ориентировки. Определение расстояния шагами. Определение расстояния построением подобных треугольников. Определение расстояния с помощью спички. Походные эталоны. Оценка расстояния глазомером  по слышимости звуков. Особенности видения на маршруте различных предметов. Таблица оценки расстояния. Поправки на психологические ошибки. Таблица слышимости различных звуков. Оценка времени. Движение по азимуту. Движение с использованием промежуточных ориентиров. </w:t>
            </w:r>
            <w:proofErr w:type="spellStart"/>
            <w:r>
              <w:rPr>
                <w:rFonts w:ascii="Times New Roman" w:hAnsi="Times New Roman" w:cs="Times New Roman"/>
                <w:color w:val="000000"/>
                <w:sz w:val="19"/>
                <w:szCs w:val="19"/>
              </w:rPr>
              <w:t>Движение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без</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четких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ориентиров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Отсутствие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ориентиров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Потеря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ориентира</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jc w:val="center"/>
              <w:rPr>
                <w:sz w:val="19"/>
                <w:szCs w:val="19"/>
                <w:lang w:val="ru-RU"/>
              </w:rPr>
            </w:pPr>
            <w:r w:rsidRPr="00791F43">
              <w:rPr>
                <w:rFonts w:ascii="Times New Roman" w:hAnsi="Times New Roman" w:cs="Times New Roman"/>
                <w:color w:val="000000"/>
                <w:sz w:val="19"/>
                <w:szCs w:val="19"/>
                <w:lang w:val="ru-RU"/>
              </w:rPr>
              <w:t>ОПК-2.1 ОПК-2.2 ОПК-2.3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Л1.1 Л1.2 Л1.3 Л1.4</w:t>
            </w:r>
          </w:p>
        </w:tc>
      </w:tr>
      <w:tr w:rsidR="005D64C2">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 xml:space="preserve">Тема 3. Безопасность активного отдыха в природной среде. Туристические походы как форма спортивных мероприятий по туризму. Виды походов. Документы для похода. Распределение обязанностей в туристическом </w:t>
            </w:r>
            <w:proofErr w:type="spellStart"/>
            <w:r w:rsidRPr="00791F43">
              <w:rPr>
                <w:rFonts w:ascii="Times New Roman" w:hAnsi="Times New Roman" w:cs="Times New Roman"/>
                <w:color w:val="000000"/>
                <w:sz w:val="19"/>
                <w:szCs w:val="19"/>
                <w:lang w:val="ru-RU"/>
              </w:rPr>
              <w:t>походе</w:t>
            </w:r>
            <w:proofErr w:type="gramStart"/>
            <w:r w:rsidRPr="00791F43">
              <w:rPr>
                <w:rFonts w:ascii="Times New Roman" w:hAnsi="Times New Roman" w:cs="Times New Roman"/>
                <w:color w:val="000000"/>
                <w:sz w:val="19"/>
                <w:szCs w:val="19"/>
                <w:lang w:val="ru-RU"/>
              </w:rPr>
              <w:t>.В</w:t>
            </w:r>
            <w:proofErr w:type="gramEnd"/>
            <w:r w:rsidRPr="00791F43">
              <w:rPr>
                <w:rFonts w:ascii="Times New Roman" w:hAnsi="Times New Roman" w:cs="Times New Roman"/>
                <w:color w:val="000000"/>
                <w:sz w:val="19"/>
                <w:szCs w:val="19"/>
                <w:lang w:val="ru-RU"/>
              </w:rPr>
              <w:t>ыбор</w:t>
            </w:r>
            <w:proofErr w:type="spellEnd"/>
            <w:r w:rsidRPr="00791F43">
              <w:rPr>
                <w:rFonts w:ascii="Times New Roman" w:hAnsi="Times New Roman" w:cs="Times New Roman"/>
                <w:color w:val="000000"/>
                <w:sz w:val="19"/>
                <w:szCs w:val="19"/>
                <w:lang w:val="ru-RU"/>
              </w:rPr>
              <w:t xml:space="preserve"> места для бивака и организация бивачных работ. Проведение пеших походов на равнинной и </w:t>
            </w:r>
            <w:proofErr w:type="spellStart"/>
            <w:proofErr w:type="gramStart"/>
            <w:r w:rsidRPr="00791F43">
              <w:rPr>
                <w:rFonts w:ascii="Times New Roman" w:hAnsi="Times New Roman" w:cs="Times New Roman"/>
                <w:color w:val="000000"/>
                <w:sz w:val="19"/>
                <w:szCs w:val="19"/>
                <w:lang w:val="ru-RU"/>
              </w:rPr>
              <w:t>и</w:t>
            </w:r>
            <w:proofErr w:type="spellEnd"/>
            <w:proofErr w:type="gramEnd"/>
            <w:r w:rsidRPr="00791F43">
              <w:rPr>
                <w:rFonts w:ascii="Times New Roman" w:hAnsi="Times New Roman" w:cs="Times New Roman"/>
                <w:color w:val="000000"/>
                <w:sz w:val="19"/>
                <w:szCs w:val="19"/>
                <w:lang w:val="ru-RU"/>
              </w:rPr>
              <w:t xml:space="preserve"> горной местности. Безопасность при организации и проведении лыжных походов. Обеспечение безопасности при проведении водных походов. Безопасность туристов в велосипедных походах. /</w:t>
            </w:r>
            <w:proofErr w:type="spellStart"/>
            <w:proofErr w:type="gramStart"/>
            <w:r w:rsidRPr="00791F43">
              <w:rPr>
                <w:rFonts w:ascii="Times New Roman" w:hAnsi="Times New Roman" w:cs="Times New Roman"/>
                <w:color w:val="000000"/>
                <w:sz w:val="19"/>
                <w:szCs w:val="19"/>
                <w:lang w:val="ru-RU"/>
              </w:rPr>
              <w:t>Пр</w:t>
            </w:r>
            <w:proofErr w:type="spellEnd"/>
            <w:proofErr w:type="gramEnd"/>
            <w:r w:rsidRPr="00791F43">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jc w:val="center"/>
              <w:rPr>
                <w:sz w:val="19"/>
                <w:szCs w:val="19"/>
                <w:lang w:val="ru-RU"/>
              </w:rPr>
            </w:pPr>
            <w:r w:rsidRPr="00791F43">
              <w:rPr>
                <w:rFonts w:ascii="Times New Roman" w:hAnsi="Times New Roman" w:cs="Times New Roman"/>
                <w:color w:val="000000"/>
                <w:sz w:val="19"/>
                <w:szCs w:val="19"/>
                <w:lang w:val="ru-RU"/>
              </w:rPr>
              <w:t>ОПК-2.1 ОПК-2.2 ОПК-2.3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Л1.1 Л1.2 Л1.3 Л1.4</w:t>
            </w:r>
          </w:p>
        </w:tc>
      </w:tr>
    </w:tbl>
    <w:p w:rsidR="005D64C2" w:rsidRDefault="00791F43">
      <w:pPr>
        <w:rPr>
          <w:sz w:val="0"/>
          <w:szCs w:val="0"/>
        </w:rPr>
      </w:pPr>
      <w:r>
        <w:br w:type="page"/>
      </w:r>
    </w:p>
    <w:tbl>
      <w:tblPr>
        <w:tblW w:w="0" w:type="auto"/>
        <w:tblCellMar>
          <w:left w:w="0" w:type="dxa"/>
          <w:right w:w="0" w:type="dxa"/>
        </w:tblCellMar>
        <w:tblLook w:val="04A0"/>
      </w:tblPr>
      <w:tblGrid>
        <w:gridCol w:w="1007"/>
        <w:gridCol w:w="3679"/>
        <w:gridCol w:w="1994"/>
        <w:gridCol w:w="1004"/>
        <w:gridCol w:w="721"/>
        <w:gridCol w:w="1148"/>
        <w:gridCol w:w="283"/>
        <w:gridCol w:w="1005"/>
      </w:tblGrid>
      <w:tr w:rsidR="005D64C2">
        <w:trPr>
          <w:trHeight w:hRule="exact" w:val="416"/>
        </w:trPr>
        <w:tc>
          <w:tcPr>
            <w:tcW w:w="4692" w:type="dxa"/>
            <w:gridSpan w:val="2"/>
            <w:shd w:val="clear" w:color="C0C0C0" w:fill="FFFFFF"/>
            <w:tcMar>
              <w:left w:w="34" w:type="dxa"/>
              <w:right w:w="34" w:type="dxa"/>
            </w:tcMar>
          </w:tcPr>
          <w:p w:rsidR="005D64C2" w:rsidRDefault="0069568F">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1985" w:type="dxa"/>
          </w:tcPr>
          <w:p w:rsidR="005D64C2" w:rsidRDefault="005D64C2"/>
        </w:tc>
        <w:tc>
          <w:tcPr>
            <w:tcW w:w="993" w:type="dxa"/>
          </w:tcPr>
          <w:p w:rsidR="005D64C2" w:rsidRDefault="005D64C2"/>
        </w:tc>
        <w:tc>
          <w:tcPr>
            <w:tcW w:w="710" w:type="dxa"/>
          </w:tcPr>
          <w:p w:rsidR="005D64C2" w:rsidRDefault="005D64C2"/>
        </w:tc>
        <w:tc>
          <w:tcPr>
            <w:tcW w:w="1135" w:type="dxa"/>
          </w:tcPr>
          <w:p w:rsidR="005D64C2" w:rsidRDefault="005D64C2"/>
        </w:tc>
        <w:tc>
          <w:tcPr>
            <w:tcW w:w="284" w:type="dxa"/>
          </w:tcPr>
          <w:p w:rsidR="005D64C2" w:rsidRDefault="005D64C2"/>
        </w:tc>
        <w:tc>
          <w:tcPr>
            <w:tcW w:w="1007" w:type="dxa"/>
            <w:shd w:val="clear" w:color="C0C0C0" w:fill="FFFFFF"/>
            <w:tcMar>
              <w:left w:w="34" w:type="dxa"/>
              <w:right w:w="34" w:type="dxa"/>
            </w:tcMar>
          </w:tcPr>
          <w:p w:rsidR="005D64C2" w:rsidRDefault="00791F43">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6</w:t>
            </w:r>
          </w:p>
        </w:tc>
      </w:tr>
      <w:tr w:rsidR="005D64C2">
        <w:trPr>
          <w:trHeight w:hRule="exact" w:val="59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Тема 4. Правила безопасности при проведении различных видов походов. Скорость движения по маршруту по ровной, горной местности, рекомендации по приему воды, разговорам на маршруте, расстояние между туристами во время движения. Техника преодоления преград и препятствий</w:t>
            </w:r>
            <w:proofErr w:type="gramStart"/>
            <w:r w:rsidRPr="00791F43">
              <w:rPr>
                <w:rFonts w:ascii="Times New Roman" w:hAnsi="Times New Roman" w:cs="Times New Roman"/>
                <w:color w:val="000000"/>
                <w:sz w:val="19"/>
                <w:szCs w:val="19"/>
                <w:lang w:val="ru-RU"/>
              </w:rPr>
              <w:t>.</w:t>
            </w:r>
            <w:proofErr w:type="gramEnd"/>
            <w:r w:rsidRPr="00791F43">
              <w:rPr>
                <w:rFonts w:ascii="Times New Roman" w:hAnsi="Times New Roman" w:cs="Times New Roman"/>
                <w:color w:val="000000"/>
                <w:sz w:val="19"/>
                <w:szCs w:val="19"/>
                <w:lang w:val="ru-RU"/>
              </w:rPr>
              <w:t xml:space="preserve"> </w:t>
            </w:r>
            <w:proofErr w:type="gramStart"/>
            <w:r w:rsidRPr="00791F43">
              <w:rPr>
                <w:rFonts w:ascii="Times New Roman" w:hAnsi="Times New Roman" w:cs="Times New Roman"/>
                <w:color w:val="000000"/>
                <w:sz w:val="19"/>
                <w:szCs w:val="19"/>
                <w:lang w:val="ru-RU"/>
              </w:rPr>
              <w:t>п</w:t>
            </w:r>
            <w:proofErr w:type="gramEnd"/>
            <w:r w:rsidRPr="00791F43">
              <w:rPr>
                <w:rFonts w:ascii="Times New Roman" w:hAnsi="Times New Roman" w:cs="Times New Roman"/>
                <w:color w:val="000000"/>
                <w:sz w:val="19"/>
                <w:szCs w:val="19"/>
                <w:lang w:val="ru-RU"/>
              </w:rPr>
              <w:t>реодоление водных преград. Специфика прохождения горных маршрутов, техника передвижения по горным склонам. Особенности зимних лыжных походов. Учет природных факторов в лыжных походах. Особенности преодоления водных преград, болотистой местности, рек. Оказание первой помощи утопленнику. Способы транспортировки утопающего на берег. Спасательные средства и оборудование на борту судна туристов-водников. Средства защиты велосипедистов от различных аварийных ситуаций.</w:t>
            </w:r>
            <w:proofErr w:type="gramStart"/>
            <w:r w:rsidRPr="00791F43">
              <w:rPr>
                <w:rFonts w:ascii="Times New Roman" w:hAnsi="Times New Roman" w:cs="Times New Roman"/>
                <w:color w:val="000000"/>
                <w:sz w:val="19"/>
                <w:szCs w:val="19"/>
                <w:lang w:val="ru-RU"/>
              </w:rPr>
              <w:t xml:space="preserve"> .</w:t>
            </w:r>
            <w:proofErr w:type="gramEnd"/>
            <w:r w:rsidRPr="00791F43">
              <w:rPr>
                <w:rFonts w:ascii="Times New Roman" w:hAnsi="Times New Roman" w:cs="Times New Roman"/>
                <w:color w:val="000000"/>
                <w:sz w:val="19"/>
                <w:szCs w:val="19"/>
                <w:lang w:val="ru-RU"/>
              </w:rPr>
              <w:t xml:space="preserve"> Обеспечение безопасности человека при автономном существовании в природной среде. Автономное существование человека в природе. Основные причины и проблемы вынужденного автономного существования человека в природе. </w:t>
            </w:r>
            <w:proofErr w:type="spellStart"/>
            <w:r w:rsidRPr="00791F43">
              <w:rPr>
                <w:rFonts w:ascii="Times New Roman" w:hAnsi="Times New Roman" w:cs="Times New Roman"/>
                <w:color w:val="000000"/>
                <w:sz w:val="19"/>
                <w:szCs w:val="19"/>
                <w:lang w:val="ru-RU"/>
              </w:rPr>
              <w:t>Факторы</w:t>
            </w:r>
            <w:proofErr w:type="gramStart"/>
            <w:r w:rsidRPr="00791F43">
              <w:rPr>
                <w:rFonts w:ascii="Times New Roman" w:hAnsi="Times New Roman" w:cs="Times New Roman"/>
                <w:color w:val="000000"/>
                <w:sz w:val="19"/>
                <w:szCs w:val="19"/>
                <w:lang w:val="ru-RU"/>
              </w:rPr>
              <w:t>,в</w:t>
            </w:r>
            <w:proofErr w:type="gramEnd"/>
            <w:r w:rsidRPr="00791F43">
              <w:rPr>
                <w:rFonts w:ascii="Times New Roman" w:hAnsi="Times New Roman" w:cs="Times New Roman"/>
                <w:color w:val="000000"/>
                <w:sz w:val="19"/>
                <w:szCs w:val="19"/>
                <w:lang w:val="ru-RU"/>
              </w:rPr>
              <w:t>лияющие</w:t>
            </w:r>
            <w:proofErr w:type="spellEnd"/>
            <w:r w:rsidRPr="00791F43">
              <w:rPr>
                <w:rFonts w:ascii="Times New Roman" w:hAnsi="Times New Roman" w:cs="Times New Roman"/>
                <w:color w:val="000000"/>
                <w:sz w:val="19"/>
                <w:szCs w:val="19"/>
                <w:lang w:val="ru-RU"/>
              </w:rPr>
              <w:t xml:space="preserve"> на состояние здоровья человека в экстремальной ситуации природного характера. Факторы, обеспечивающие выживание человека в экстремальной ситуации природного характера. Способы обеспечения жизнедеятельности и правила поведения человека при вынужденном автономном существовании. Сооружение временного укрытия. Способы добывания огня. Обеспечение человека питьевой водой. Обеспечение пищей и выживание в условиях вынужденного голодания. Правила подачи сигналов бедствия /</w:t>
            </w:r>
            <w:proofErr w:type="gramStart"/>
            <w:r w:rsidRPr="00791F43">
              <w:rPr>
                <w:rFonts w:ascii="Times New Roman" w:hAnsi="Times New Roman" w:cs="Times New Roman"/>
                <w:color w:val="000000"/>
                <w:sz w:val="19"/>
                <w:szCs w:val="19"/>
                <w:lang w:val="ru-RU"/>
              </w:rPr>
              <w:t>Ср</w:t>
            </w:r>
            <w:proofErr w:type="gramEnd"/>
            <w:r w:rsidRPr="00791F43">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14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jc w:val="center"/>
              <w:rPr>
                <w:sz w:val="19"/>
                <w:szCs w:val="19"/>
                <w:lang w:val="ru-RU"/>
              </w:rPr>
            </w:pPr>
            <w:r w:rsidRPr="00791F43">
              <w:rPr>
                <w:rFonts w:ascii="Times New Roman" w:hAnsi="Times New Roman" w:cs="Times New Roman"/>
                <w:color w:val="000000"/>
                <w:sz w:val="19"/>
                <w:szCs w:val="19"/>
                <w:lang w:val="ru-RU"/>
              </w:rPr>
              <w:t>ОПК-2.1 ОПК-2.2 ОПК-2.3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Л1.1 Л1.2 Л1.3 Л1.4</w:t>
            </w:r>
          </w:p>
        </w:tc>
      </w:tr>
      <w:tr w:rsidR="005D64C2">
        <w:trPr>
          <w:trHeight w:hRule="exact" w:val="487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sidRPr="00791F43">
              <w:rPr>
                <w:rFonts w:ascii="Times New Roman" w:hAnsi="Times New Roman" w:cs="Times New Roman"/>
                <w:color w:val="000000"/>
                <w:sz w:val="19"/>
                <w:szCs w:val="19"/>
                <w:lang w:val="ru-RU"/>
              </w:rPr>
              <w:t xml:space="preserve">Тема 4. Туризм и </w:t>
            </w:r>
            <w:proofErr w:type="gramStart"/>
            <w:r w:rsidRPr="00791F43">
              <w:rPr>
                <w:rFonts w:ascii="Times New Roman" w:hAnsi="Times New Roman" w:cs="Times New Roman"/>
                <w:color w:val="000000"/>
                <w:sz w:val="19"/>
                <w:szCs w:val="19"/>
                <w:lang w:val="ru-RU"/>
              </w:rPr>
              <w:t>СО</w:t>
            </w:r>
            <w:proofErr w:type="gramEnd"/>
            <w:r w:rsidRPr="00791F43">
              <w:rPr>
                <w:rFonts w:ascii="Times New Roman" w:hAnsi="Times New Roman" w:cs="Times New Roman"/>
                <w:color w:val="000000"/>
                <w:sz w:val="19"/>
                <w:szCs w:val="19"/>
                <w:lang w:val="ru-RU"/>
              </w:rPr>
              <w:t xml:space="preserve"> </w:t>
            </w:r>
            <w:proofErr w:type="gramStart"/>
            <w:r w:rsidRPr="00791F43">
              <w:rPr>
                <w:rFonts w:ascii="Times New Roman" w:hAnsi="Times New Roman" w:cs="Times New Roman"/>
                <w:color w:val="000000"/>
                <w:sz w:val="19"/>
                <w:szCs w:val="19"/>
                <w:lang w:val="ru-RU"/>
              </w:rPr>
              <w:t>в</w:t>
            </w:r>
            <w:proofErr w:type="gramEnd"/>
            <w:r w:rsidRPr="00791F43">
              <w:rPr>
                <w:rFonts w:ascii="Times New Roman" w:hAnsi="Times New Roman" w:cs="Times New Roman"/>
                <w:color w:val="000000"/>
                <w:sz w:val="19"/>
                <w:szCs w:val="19"/>
                <w:lang w:val="ru-RU"/>
              </w:rPr>
              <w:t xml:space="preserve"> системе физкультурно-спортивной работы в образовательных учреждениях и по месту жительства. Организация и проведение массовых соревнований по туризму и </w:t>
            </w:r>
            <w:proofErr w:type="gramStart"/>
            <w:r w:rsidRPr="00791F43">
              <w:rPr>
                <w:rFonts w:ascii="Times New Roman" w:hAnsi="Times New Roman" w:cs="Times New Roman"/>
                <w:color w:val="000000"/>
                <w:sz w:val="19"/>
                <w:szCs w:val="19"/>
                <w:lang w:val="ru-RU"/>
              </w:rPr>
              <w:t>СО</w:t>
            </w:r>
            <w:proofErr w:type="gramEnd"/>
            <w:r w:rsidRPr="00791F43">
              <w:rPr>
                <w:rFonts w:ascii="Times New Roman" w:hAnsi="Times New Roman" w:cs="Times New Roman"/>
                <w:color w:val="000000"/>
                <w:sz w:val="19"/>
                <w:szCs w:val="19"/>
                <w:lang w:val="ru-RU"/>
              </w:rPr>
              <w:t>. Виды карт. Аэронавигационные карты. Карты путей сообщения и автодорожные карты. Рельефные карты. Обзорн</w:t>
            </w:r>
            <w:proofErr w:type="gramStart"/>
            <w:r w:rsidRPr="00791F43">
              <w:rPr>
                <w:rFonts w:ascii="Times New Roman" w:hAnsi="Times New Roman" w:cs="Times New Roman"/>
                <w:color w:val="000000"/>
                <w:sz w:val="19"/>
                <w:szCs w:val="19"/>
                <w:lang w:val="ru-RU"/>
              </w:rPr>
              <w:t>о-</w:t>
            </w:r>
            <w:proofErr w:type="gramEnd"/>
            <w:r w:rsidRPr="00791F43">
              <w:rPr>
                <w:rFonts w:ascii="Times New Roman" w:hAnsi="Times New Roman" w:cs="Times New Roman"/>
                <w:color w:val="000000"/>
                <w:sz w:val="19"/>
                <w:szCs w:val="19"/>
                <w:lang w:val="ru-RU"/>
              </w:rPr>
              <w:t xml:space="preserve"> географические карты. </w:t>
            </w:r>
            <w:proofErr w:type="spellStart"/>
            <w:r w:rsidRPr="00791F43">
              <w:rPr>
                <w:rFonts w:ascii="Times New Roman" w:hAnsi="Times New Roman" w:cs="Times New Roman"/>
                <w:color w:val="000000"/>
                <w:sz w:val="19"/>
                <w:szCs w:val="19"/>
                <w:lang w:val="ru-RU"/>
              </w:rPr>
              <w:t>Разграфка</w:t>
            </w:r>
            <w:proofErr w:type="spellEnd"/>
            <w:r w:rsidRPr="00791F43">
              <w:rPr>
                <w:rFonts w:ascii="Times New Roman" w:hAnsi="Times New Roman" w:cs="Times New Roman"/>
                <w:color w:val="000000"/>
                <w:sz w:val="19"/>
                <w:szCs w:val="19"/>
                <w:lang w:val="ru-RU"/>
              </w:rPr>
              <w:t xml:space="preserve"> и номенклатура карт. Подбор карт.</w:t>
            </w:r>
            <w:proofErr w:type="gramStart"/>
            <w:r w:rsidRPr="00791F43">
              <w:rPr>
                <w:rFonts w:ascii="Times New Roman" w:hAnsi="Times New Roman" w:cs="Times New Roman"/>
                <w:color w:val="000000"/>
                <w:sz w:val="19"/>
                <w:szCs w:val="19"/>
                <w:lang w:val="ru-RU"/>
              </w:rPr>
              <w:t xml:space="preserve"> .</w:t>
            </w:r>
            <w:proofErr w:type="gramEnd"/>
            <w:r w:rsidRPr="00791F43">
              <w:rPr>
                <w:rFonts w:ascii="Times New Roman" w:hAnsi="Times New Roman" w:cs="Times New Roman"/>
                <w:color w:val="000000"/>
                <w:sz w:val="19"/>
                <w:szCs w:val="19"/>
                <w:lang w:val="ru-RU"/>
              </w:rPr>
              <w:t xml:space="preserve"> Виды соревнований в СО, правила. Организация и проведение слета туристов. Нормативы  по туризму и </w:t>
            </w:r>
            <w:proofErr w:type="gramStart"/>
            <w:r w:rsidRPr="00791F43">
              <w:rPr>
                <w:rFonts w:ascii="Times New Roman" w:hAnsi="Times New Roman" w:cs="Times New Roman"/>
                <w:color w:val="000000"/>
                <w:sz w:val="19"/>
                <w:szCs w:val="19"/>
                <w:lang w:val="ru-RU"/>
              </w:rPr>
              <w:t>СО</w:t>
            </w:r>
            <w:proofErr w:type="gramEnd"/>
            <w:r w:rsidRPr="00791F43">
              <w:rPr>
                <w:rFonts w:ascii="Times New Roman" w:hAnsi="Times New Roman" w:cs="Times New Roman"/>
                <w:color w:val="000000"/>
                <w:sz w:val="19"/>
                <w:szCs w:val="19"/>
                <w:lang w:val="ru-RU"/>
              </w:rPr>
              <w:t xml:space="preserve">. Спортивный </w:t>
            </w:r>
            <w:proofErr w:type="spellStart"/>
            <w:r w:rsidRPr="00791F43">
              <w:rPr>
                <w:rFonts w:ascii="Times New Roman" w:hAnsi="Times New Roman" w:cs="Times New Roman"/>
                <w:color w:val="000000"/>
                <w:sz w:val="19"/>
                <w:szCs w:val="19"/>
                <w:lang w:val="ru-RU"/>
              </w:rPr>
              <w:t>туризм</w:t>
            </w:r>
            <w:proofErr w:type="gramStart"/>
            <w:r w:rsidRPr="00791F43">
              <w:rPr>
                <w:rFonts w:ascii="Times New Roman" w:hAnsi="Times New Roman" w:cs="Times New Roman"/>
                <w:color w:val="000000"/>
                <w:sz w:val="19"/>
                <w:szCs w:val="19"/>
                <w:lang w:val="ru-RU"/>
              </w:rPr>
              <w:t>.О</w:t>
            </w:r>
            <w:proofErr w:type="gramEnd"/>
            <w:r w:rsidRPr="00791F43">
              <w:rPr>
                <w:rFonts w:ascii="Times New Roman" w:hAnsi="Times New Roman" w:cs="Times New Roman"/>
                <w:color w:val="000000"/>
                <w:sz w:val="19"/>
                <w:szCs w:val="19"/>
                <w:lang w:val="ru-RU"/>
              </w:rPr>
              <w:t>беспечение</w:t>
            </w:r>
            <w:proofErr w:type="spellEnd"/>
            <w:r w:rsidRPr="00791F43">
              <w:rPr>
                <w:rFonts w:ascii="Times New Roman" w:hAnsi="Times New Roman" w:cs="Times New Roman"/>
                <w:color w:val="000000"/>
                <w:sz w:val="19"/>
                <w:szCs w:val="19"/>
                <w:lang w:val="ru-RU"/>
              </w:rPr>
              <w:t xml:space="preserve"> безопасности человека при автономном существовании в природной среде. Автономное существование человека в природе. Основные причины и проблемы вынужденного автономного существования человека в природе. </w:t>
            </w:r>
            <w:proofErr w:type="spellStart"/>
            <w:r w:rsidRPr="00791F43">
              <w:rPr>
                <w:rFonts w:ascii="Times New Roman" w:hAnsi="Times New Roman" w:cs="Times New Roman"/>
                <w:color w:val="000000"/>
                <w:sz w:val="19"/>
                <w:szCs w:val="19"/>
                <w:lang w:val="ru-RU"/>
              </w:rPr>
              <w:t>Факторы</w:t>
            </w:r>
            <w:proofErr w:type="gramStart"/>
            <w:r w:rsidRPr="00791F43">
              <w:rPr>
                <w:rFonts w:ascii="Times New Roman" w:hAnsi="Times New Roman" w:cs="Times New Roman"/>
                <w:color w:val="000000"/>
                <w:sz w:val="19"/>
                <w:szCs w:val="19"/>
                <w:lang w:val="ru-RU"/>
              </w:rPr>
              <w:t>,в</w:t>
            </w:r>
            <w:proofErr w:type="gramEnd"/>
            <w:r w:rsidRPr="00791F43">
              <w:rPr>
                <w:rFonts w:ascii="Times New Roman" w:hAnsi="Times New Roman" w:cs="Times New Roman"/>
                <w:color w:val="000000"/>
                <w:sz w:val="19"/>
                <w:szCs w:val="19"/>
                <w:lang w:val="ru-RU"/>
              </w:rPr>
              <w:t>лияющие</w:t>
            </w:r>
            <w:proofErr w:type="spellEnd"/>
            <w:r w:rsidRPr="00791F43">
              <w:rPr>
                <w:rFonts w:ascii="Times New Roman" w:hAnsi="Times New Roman" w:cs="Times New Roman"/>
                <w:color w:val="000000"/>
                <w:sz w:val="19"/>
                <w:szCs w:val="19"/>
                <w:lang w:val="ru-RU"/>
              </w:rPr>
              <w:t xml:space="preserve"> на состояние здоровья человека в экстремальной ситуации природного характера. Факторы, обеспечивающие выживание человека в экстремальной ситуации природного характера. Способы обеспечения жизнедеятельности и правила поведения человека при вынужденном автономном существовании. Сооружение временного укрытия. Способы добывания огня. Обеспечение человека питьевой водой. Обеспечение пищей и выживание в условиях вынужденного голодания. Правила подачи сигналов бедствия.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jc w:val="center"/>
              <w:rPr>
                <w:sz w:val="19"/>
                <w:szCs w:val="19"/>
                <w:lang w:val="ru-RU"/>
              </w:rPr>
            </w:pPr>
            <w:r w:rsidRPr="00791F43">
              <w:rPr>
                <w:rFonts w:ascii="Times New Roman" w:hAnsi="Times New Roman" w:cs="Times New Roman"/>
                <w:color w:val="000000"/>
                <w:sz w:val="19"/>
                <w:szCs w:val="19"/>
                <w:lang w:val="ru-RU"/>
              </w:rPr>
              <w:t>ОПК-2.1 ОПК-2.2 ОПК-2.3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Л1.1 Л1.2 Л1.3 Л1.4</w:t>
            </w:r>
          </w:p>
        </w:tc>
      </w:tr>
    </w:tbl>
    <w:p w:rsidR="005D64C2" w:rsidRDefault="00791F43">
      <w:pPr>
        <w:rPr>
          <w:sz w:val="0"/>
          <w:szCs w:val="0"/>
        </w:rPr>
      </w:pPr>
      <w:r>
        <w:br w:type="page"/>
      </w:r>
    </w:p>
    <w:tbl>
      <w:tblPr>
        <w:tblW w:w="0" w:type="auto"/>
        <w:tblCellMar>
          <w:left w:w="0" w:type="dxa"/>
          <w:right w:w="0" w:type="dxa"/>
        </w:tblCellMar>
        <w:tblLook w:val="04A0"/>
      </w:tblPr>
      <w:tblGrid>
        <w:gridCol w:w="723"/>
        <w:gridCol w:w="285"/>
        <w:gridCol w:w="1568"/>
        <w:gridCol w:w="2118"/>
        <w:gridCol w:w="1844"/>
        <w:gridCol w:w="143"/>
        <w:gridCol w:w="1001"/>
        <w:gridCol w:w="720"/>
        <w:gridCol w:w="426"/>
        <w:gridCol w:w="723"/>
        <w:gridCol w:w="284"/>
        <w:gridCol w:w="1006"/>
      </w:tblGrid>
      <w:tr w:rsidR="005D64C2">
        <w:trPr>
          <w:trHeight w:hRule="exact" w:val="416"/>
        </w:trPr>
        <w:tc>
          <w:tcPr>
            <w:tcW w:w="4692" w:type="dxa"/>
            <w:gridSpan w:val="4"/>
            <w:shd w:val="clear" w:color="C0C0C0" w:fill="FFFFFF"/>
            <w:tcMar>
              <w:left w:w="34" w:type="dxa"/>
              <w:right w:w="34" w:type="dxa"/>
            </w:tcMar>
          </w:tcPr>
          <w:p w:rsidR="005D64C2" w:rsidRDefault="0069568F">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1844" w:type="dxa"/>
          </w:tcPr>
          <w:p w:rsidR="005D64C2" w:rsidRDefault="005D64C2"/>
        </w:tc>
        <w:tc>
          <w:tcPr>
            <w:tcW w:w="143" w:type="dxa"/>
          </w:tcPr>
          <w:p w:rsidR="005D64C2" w:rsidRDefault="005D64C2"/>
        </w:tc>
        <w:tc>
          <w:tcPr>
            <w:tcW w:w="993" w:type="dxa"/>
          </w:tcPr>
          <w:p w:rsidR="005D64C2" w:rsidRDefault="005D64C2"/>
        </w:tc>
        <w:tc>
          <w:tcPr>
            <w:tcW w:w="710" w:type="dxa"/>
          </w:tcPr>
          <w:p w:rsidR="005D64C2" w:rsidRDefault="005D64C2"/>
        </w:tc>
        <w:tc>
          <w:tcPr>
            <w:tcW w:w="426" w:type="dxa"/>
          </w:tcPr>
          <w:p w:rsidR="005D64C2" w:rsidRDefault="005D64C2"/>
        </w:tc>
        <w:tc>
          <w:tcPr>
            <w:tcW w:w="710" w:type="dxa"/>
          </w:tcPr>
          <w:p w:rsidR="005D64C2" w:rsidRDefault="005D64C2"/>
        </w:tc>
        <w:tc>
          <w:tcPr>
            <w:tcW w:w="284" w:type="dxa"/>
          </w:tcPr>
          <w:p w:rsidR="005D64C2" w:rsidRDefault="005D64C2"/>
        </w:tc>
        <w:tc>
          <w:tcPr>
            <w:tcW w:w="1007" w:type="dxa"/>
            <w:shd w:val="clear" w:color="C0C0C0" w:fill="FFFFFF"/>
            <w:tcMar>
              <w:left w:w="34" w:type="dxa"/>
              <w:right w:w="34" w:type="dxa"/>
            </w:tcMar>
          </w:tcPr>
          <w:p w:rsidR="005D64C2" w:rsidRDefault="00791F43">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7</w:t>
            </w:r>
          </w:p>
        </w:tc>
      </w:tr>
      <w:tr w:rsidR="005D64C2">
        <w:trPr>
          <w:trHeight w:hRule="exact" w:val="4653"/>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1.10</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 xml:space="preserve">Тема 5. Приемы ориентирования при помощи средств и приборов. Ориентирование по карте без компаса. Ориентирование без карты и компаса. Ориентирование по полярной звезде. Использование визуальных и слуховых маркеров ориентировки. Определение расстояния шагами. Определение расстояния построением подобных треугольников. Определение расстояния с помощью спички. Походные эталоны. Оценка расстояния глазомером  по слышимости звуков. Особенности видения на маршруте различных предметов. Таблица оценки расстояния. Поправки на психологические ошибки. Таблица слышимости различных звуков. Оценка времени. Движение по азимуту. Движение с использованием промежуточных ориентиров. Движение без четких ориентиров. Отсутствие ориентиров. Потеря </w:t>
            </w:r>
            <w:proofErr w:type="spellStart"/>
            <w:r w:rsidRPr="00791F43">
              <w:rPr>
                <w:rFonts w:ascii="Times New Roman" w:hAnsi="Times New Roman" w:cs="Times New Roman"/>
                <w:color w:val="000000"/>
                <w:sz w:val="19"/>
                <w:szCs w:val="19"/>
                <w:lang w:val="ru-RU"/>
              </w:rPr>
              <w:t>ориентираПсихологические</w:t>
            </w:r>
            <w:proofErr w:type="spellEnd"/>
            <w:r w:rsidRPr="00791F43">
              <w:rPr>
                <w:rFonts w:ascii="Times New Roman" w:hAnsi="Times New Roman" w:cs="Times New Roman"/>
                <w:color w:val="000000"/>
                <w:sz w:val="19"/>
                <w:szCs w:val="19"/>
                <w:lang w:val="ru-RU"/>
              </w:rPr>
              <w:t xml:space="preserve"> аспекты автономного выживания человека в природе. Особенности формирования отношения к экстремальным ситуациям. </w:t>
            </w:r>
            <w:proofErr w:type="spellStart"/>
            <w:r w:rsidRPr="00791F43">
              <w:rPr>
                <w:rFonts w:ascii="Times New Roman" w:hAnsi="Times New Roman" w:cs="Times New Roman"/>
                <w:color w:val="000000"/>
                <w:sz w:val="19"/>
                <w:szCs w:val="19"/>
                <w:lang w:val="ru-RU"/>
              </w:rPr>
              <w:t>Психоэмоциональная</w:t>
            </w:r>
            <w:proofErr w:type="spellEnd"/>
            <w:r w:rsidRPr="00791F43">
              <w:rPr>
                <w:rFonts w:ascii="Times New Roman" w:hAnsi="Times New Roman" w:cs="Times New Roman"/>
                <w:color w:val="000000"/>
                <w:sz w:val="19"/>
                <w:szCs w:val="19"/>
                <w:lang w:val="ru-RU"/>
              </w:rPr>
              <w:t xml:space="preserve"> реакция на экстремальную ситуацию. Психические нарушения при остро возникших </w:t>
            </w:r>
            <w:proofErr w:type="spellStart"/>
            <w:r w:rsidRPr="00791F43">
              <w:rPr>
                <w:rFonts w:ascii="Times New Roman" w:hAnsi="Times New Roman" w:cs="Times New Roman"/>
                <w:color w:val="000000"/>
                <w:sz w:val="19"/>
                <w:szCs w:val="19"/>
                <w:lang w:val="ru-RU"/>
              </w:rPr>
              <w:t>жизнеопасных</w:t>
            </w:r>
            <w:proofErr w:type="spellEnd"/>
            <w:r w:rsidRPr="00791F43">
              <w:rPr>
                <w:rFonts w:ascii="Times New Roman" w:hAnsi="Times New Roman" w:cs="Times New Roman"/>
                <w:color w:val="000000"/>
                <w:sz w:val="19"/>
                <w:szCs w:val="19"/>
                <w:lang w:val="ru-RU"/>
              </w:rPr>
              <w:t xml:space="preserve"> ситуациях. Адаптация к экстремальной ситуации. Психологическая помощь после ситуаций с высокой опасностью для жизни..  /</w:t>
            </w:r>
            <w:proofErr w:type="gramStart"/>
            <w:r w:rsidRPr="00791F43">
              <w:rPr>
                <w:rFonts w:ascii="Times New Roman" w:hAnsi="Times New Roman" w:cs="Times New Roman"/>
                <w:color w:val="000000"/>
                <w:sz w:val="19"/>
                <w:szCs w:val="19"/>
                <w:lang w:val="ru-RU"/>
              </w:rPr>
              <w:t>Ср</w:t>
            </w:r>
            <w:proofErr w:type="gramEnd"/>
            <w:r w:rsidRPr="00791F43">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14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jc w:val="center"/>
              <w:rPr>
                <w:sz w:val="19"/>
                <w:szCs w:val="19"/>
                <w:lang w:val="ru-RU"/>
              </w:rPr>
            </w:pPr>
            <w:r w:rsidRPr="00791F43">
              <w:rPr>
                <w:rFonts w:ascii="Times New Roman" w:hAnsi="Times New Roman" w:cs="Times New Roman"/>
                <w:color w:val="000000"/>
                <w:sz w:val="19"/>
                <w:szCs w:val="19"/>
                <w:lang w:val="ru-RU"/>
              </w:rPr>
              <w:t>ОПК-2.1 ОПК-2.2 ОПК-2.3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Л1.1 Л1.2 Л1.3 Л1.4</w:t>
            </w:r>
          </w:p>
        </w:tc>
      </w:tr>
      <w:tr w:rsidR="005D64C2">
        <w:trPr>
          <w:trHeight w:hRule="exact" w:val="135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1.11</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proofErr w:type="spellStart"/>
            <w:r>
              <w:rPr>
                <w:rFonts w:ascii="Times New Roman" w:hAnsi="Times New Roman" w:cs="Times New Roman"/>
                <w:color w:val="000000"/>
                <w:sz w:val="19"/>
                <w:szCs w:val="19"/>
              </w:rPr>
              <w:t>Контроль</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образовательной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деятельности</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Зачёт</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jc w:val="center"/>
              <w:rPr>
                <w:sz w:val="19"/>
                <w:szCs w:val="19"/>
                <w:lang w:val="ru-RU"/>
              </w:rPr>
            </w:pPr>
            <w:r w:rsidRPr="00791F43">
              <w:rPr>
                <w:rFonts w:ascii="Times New Roman" w:hAnsi="Times New Roman" w:cs="Times New Roman"/>
                <w:color w:val="000000"/>
                <w:sz w:val="19"/>
                <w:szCs w:val="19"/>
                <w:lang w:val="ru-RU"/>
              </w:rPr>
              <w:t>ОПК-2.1 ОПК-2.2 ОПК-2.3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color w:val="000000"/>
                <w:sz w:val="19"/>
                <w:szCs w:val="19"/>
              </w:rPr>
              <w:t>Л1.1 Л1.2 Л1.3 Л1.4</w:t>
            </w:r>
          </w:p>
        </w:tc>
      </w:tr>
      <w:tr w:rsidR="005D64C2">
        <w:trPr>
          <w:trHeight w:hRule="exact" w:val="277"/>
        </w:trPr>
        <w:tc>
          <w:tcPr>
            <w:tcW w:w="710" w:type="dxa"/>
          </w:tcPr>
          <w:p w:rsidR="005D64C2" w:rsidRDefault="005D64C2"/>
        </w:tc>
        <w:tc>
          <w:tcPr>
            <w:tcW w:w="285" w:type="dxa"/>
          </w:tcPr>
          <w:p w:rsidR="005D64C2" w:rsidRDefault="005D64C2"/>
        </w:tc>
        <w:tc>
          <w:tcPr>
            <w:tcW w:w="1560" w:type="dxa"/>
          </w:tcPr>
          <w:p w:rsidR="005D64C2" w:rsidRDefault="005D64C2"/>
        </w:tc>
        <w:tc>
          <w:tcPr>
            <w:tcW w:w="2127" w:type="dxa"/>
          </w:tcPr>
          <w:p w:rsidR="005D64C2" w:rsidRDefault="005D64C2"/>
        </w:tc>
        <w:tc>
          <w:tcPr>
            <w:tcW w:w="1844" w:type="dxa"/>
          </w:tcPr>
          <w:p w:rsidR="005D64C2" w:rsidRDefault="005D64C2"/>
        </w:tc>
        <w:tc>
          <w:tcPr>
            <w:tcW w:w="143" w:type="dxa"/>
          </w:tcPr>
          <w:p w:rsidR="005D64C2" w:rsidRDefault="005D64C2"/>
        </w:tc>
        <w:tc>
          <w:tcPr>
            <w:tcW w:w="993" w:type="dxa"/>
          </w:tcPr>
          <w:p w:rsidR="005D64C2" w:rsidRDefault="005D64C2"/>
        </w:tc>
        <w:tc>
          <w:tcPr>
            <w:tcW w:w="710" w:type="dxa"/>
          </w:tcPr>
          <w:p w:rsidR="005D64C2" w:rsidRDefault="005D64C2"/>
        </w:tc>
        <w:tc>
          <w:tcPr>
            <w:tcW w:w="426" w:type="dxa"/>
          </w:tcPr>
          <w:p w:rsidR="005D64C2" w:rsidRDefault="005D64C2"/>
        </w:tc>
        <w:tc>
          <w:tcPr>
            <w:tcW w:w="710" w:type="dxa"/>
          </w:tcPr>
          <w:p w:rsidR="005D64C2" w:rsidRDefault="005D64C2"/>
        </w:tc>
        <w:tc>
          <w:tcPr>
            <w:tcW w:w="284" w:type="dxa"/>
          </w:tcPr>
          <w:p w:rsidR="005D64C2" w:rsidRDefault="005D64C2"/>
        </w:tc>
        <w:tc>
          <w:tcPr>
            <w:tcW w:w="993" w:type="dxa"/>
          </w:tcPr>
          <w:p w:rsidR="005D64C2" w:rsidRDefault="005D64C2"/>
        </w:tc>
      </w:tr>
      <w:tr w:rsidR="005D64C2">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5D64C2" w:rsidRDefault="00791F43">
            <w:pPr>
              <w:spacing w:after="0" w:line="240" w:lineRule="auto"/>
              <w:jc w:val="center"/>
              <w:rPr>
                <w:sz w:val="19"/>
                <w:szCs w:val="19"/>
              </w:rPr>
            </w:pPr>
            <w:r>
              <w:rPr>
                <w:rFonts w:ascii="Times New Roman" w:hAnsi="Times New Roman" w:cs="Times New Roman"/>
                <w:b/>
                <w:color w:val="000000"/>
                <w:sz w:val="19"/>
                <w:szCs w:val="19"/>
              </w:rPr>
              <w:t>4. ФОНД ОЦЕНОЧНЫХ СРЕДСТВ</w:t>
            </w:r>
          </w:p>
        </w:tc>
      </w:tr>
      <w:tr w:rsidR="005D64C2" w:rsidRPr="0069568F">
        <w:trPr>
          <w:trHeight w:hRule="exact" w:val="55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Структура и содержание фонда оценочных сре</w:t>
            </w:r>
            <w:proofErr w:type="gramStart"/>
            <w:r w:rsidRPr="00791F43">
              <w:rPr>
                <w:rFonts w:ascii="Times New Roman" w:hAnsi="Times New Roman" w:cs="Times New Roman"/>
                <w:color w:val="000000"/>
                <w:sz w:val="19"/>
                <w:szCs w:val="19"/>
                <w:lang w:val="ru-RU"/>
              </w:rPr>
              <w:t>дств дл</w:t>
            </w:r>
            <w:proofErr w:type="gramEnd"/>
            <w:r w:rsidRPr="00791F43">
              <w:rPr>
                <w:rFonts w:ascii="Times New Roman" w:hAnsi="Times New Roman" w:cs="Times New Roman"/>
                <w:color w:val="000000"/>
                <w:sz w:val="19"/>
                <w:szCs w:val="19"/>
                <w:lang w:val="ru-RU"/>
              </w:rPr>
              <w:t>я проведения текущей и промежуточной аттестации представлены в Приложении 1 к рабочей программе дисциплины.</w:t>
            </w:r>
          </w:p>
        </w:tc>
      </w:tr>
      <w:tr w:rsidR="005D64C2" w:rsidRPr="0069568F">
        <w:trPr>
          <w:trHeight w:hRule="exact" w:val="277"/>
        </w:trPr>
        <w:tc>
          <w:tcPr>
            <w:tcW w:w="710" w:type="dxa"/>
          </w:tcPr>
          <w:p w:rsidR="005D64C2" w:rsidRPr="00791F43" w:rsidRDefault="005D64C2">
            <w:pPr>
              <w:rPr>
                <w:lang w:val="ru-RU"/>
              </w:rPr>
            </w:pPr>
          </w:p>
        </w:tc>
        <w:tc>
          <w:tcPr>
            <w:tcW w:w="285" w:type="dxa"/>
          </w:tcPr>
          <w:p w:rsidR="005D64C2" w:rsidRPr="00791F43" w:rsidRDefault="005D64C2">
            <w:pPr>
              <w:rPr>
                <w:lang w:val="ru-RU"/>
              </w:rPr>
            </w:pPr>
          </w:p>
        </w:tc>
        <w:tc>
          <w:tcPr>
            <w:tcW w:w="1560" w:type="dxa"/>
          </w:tcPr>
          <w:p w:rsidR="005D64C2" w:rsidRPr="00791F43" w:rsidRDefault="005D64C2">
            <w:pPr>
              <w:rPr>
                <w:lang w:val="ru-RU"/>
              </w:rPr>
            </w:pPr>
          </w:p>
        </w:tc>
        <w:tc>
          <w:tcPr>
            <w:tcW w:w="2127" w:type="dxa"/>
          </w:tcPr>
          <w:p w:rsidR="005D64C2" w:rsidRPr="00791F43" w:rsidRDefault="005D64C2">
            <w:pPr>
              <w:rPr>
                <w:lang w:val="ru-RU"/>
              </w:rPr>
            </w:pPr>
          </w:p>
        </w:tc>
        <w:tc>
          <w:tcPr>
            <w:tcW w:w="1844" w:type="dxa"/>
          </w:tcPr>
          <w:p w:rsidR="005D64C2" w:rsidRPr="00791F43" w:rsidRDefault="005D64C2">
            <w:pPr>
              <w:rPr>
                <w:lang w:val="ru-RU"/>
              </w:rPr>
            </w:pPr>
          </w:p>
        </w:tc>
        <w:tc>
          <w:tcPr>
            <w:tcW w:w="143" w:type="dxa"/>
          </w:tcPr>
          <w:p w:rsidR="005D64C2" w:rsidRPr="00791F43" w:rsidRDefault="005D64C2">
            <w:pPr>
              <w:rPr>
                <w:lang w:val="ru-RU"/>
              </w:rPr>
            </w:pPr>
          </w:p>
        </w:tc>
        <w:tc>
          <w:tcPr>
            <w:tcW w:w="993" w:type="dxa"/>
          </w:tcPr>
          <w:p w:rsidR="005D64C2" w:rsidRPr="00791F43" w:rsidRDefault="005D64C2">
            <w:pPr>
              <w:rPr>
                <w:lang w:val="ru-RU"/>
              </w:rPr>
            </w:pPr>
          </w:p>
        </w:tc>
        <w:tc>
          <w:tcPr>
            <w:tcW w:w="710" w:type="dxa"/>
          </w:tcPr>
          <w:p w:rsidR="005D64C2" w:rsidRPr="00791F43" w:rsidRDefault="005D64C2">
            <w:pPr>
              <w:rPr>
                <w:lang w:val="ru-RU"/>
              </w:rPr>
            </w:pPr>
          </w:p>
        </w:tc>
        <w:tc>
          <w:tcPr>
            <w:tcW w:w="426" w:type="dxa"/>
          </w:tcPr>
          <w:p w:rsidR="005D64C2" w:rsidRPr="00791F43" w:rsidRDefault="005D64C2">
            <w:pPr>
              <w:rPr>
                <w:lang w:val="ru-RU"/>
              </w:rPr>
            </w:pPr>
          </w:p>
        </w:tc>
        <w:tc>
          <w:tcPr>
            <w:tcW w:w="710" w:type="dxa"/>
          </w:tcPr>
          <w:p w:rsidR="005D64C2" w:rsidRPr="00791F43" w:rsidRDefault="005D64C2">
            <w:pPr>
              <w:rPr>
                <w:lang w:val="ru-RU"/>
              </w:rPr>
            </w:pPr>
          </w:p>
        </w:tc>
        <w:tc>
          <w:tcPr>
            <w:tcW w:w="284" w:type="dxa"/>
          </w:tcPr>
          <w:p w:rsidR="005D64C2" w:rsidRPr="00791F43" w:rsidRDefault="005D64C2">
            <w:pPr>
              <w:rPr>
                <w:lang w:val="ru-RU"/>
              </w:rPr>
            </w:pPr>
          </w:p>
        </w:tc>
        <w:tc>
          <w:tcPr>
            <w:tcW w:w="993" w:type="dxa"/>
          </w:tcPr>
          <w:p w:rsidR="005D64C2" w:rsidRPr="00791F43" w:rsidRDefault="005D64C2">
            <w:pPr>
              <w:rPr>
                <w:lang w:val="ru-RU"/>
              </w:rPr>
            </w:pPr>
          </w:p>
        </w:tc>
      </w:tr>
      <w:tr w:rsidR="005D64C2" w:rsidRPr="0069568F">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5D64C2" w:rsidRPr="00791F43" w:rsidRDefault="00791F43">
            <w:pPr>
              <w:spacing w:after="0" w:line="240" w:lineRule="auto"/>
              <w:jc w:val="center"/>
              <w:rPr>
                <w:sz w:val="19"/>
                <w:szCs w:val="19"/>
                <w:lang w:val="ru-RU"/>
              </w:rPr>
            </w:pPr>
            <w:r w:rsidRPr="00791F43">
              <w:rPr>
                <w:rFonts w:ascii="Times New Roman" w:hAnsi="Times New Roman" w:cs="Times New Roman"/>
                <w:b/>
                <w:color w:val="000000"/>
                <w:sz w:val="19"/>
                <w:szCs w:val="19"/>
                <w:lang w:val="ru-RU"/>
              </w:rPr>
              <w:t>5. УЧЕБНО-МЕТОДИЧЕСКОЕ И ИНФОРМАЦИОННОЕ ОБЕСПЕЧЕНИЕ ДИСЦИПЛИНЫ</w:t>
            </w:r>
          </w:p>
        </w:tc>
      </w:tr>
      <w:tr w:rsidR="005D64C2">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b/>
                <w:color w:val="000000"/>
                <w:sz w:val="19"/>
                <w:szCs w:val="19"/>
              </w:rPr>
              <w:t xml:space="preserve">5.1. </w:t>
            </w:r>
            <w:proofErr w:type="spellStart"/>
            <w:r>
              <w:rPr>
                <w:rFonts w:ascii="Times New Roman" w:hAnsi="Times New Roman" w:cs="Times New Roman"/>
                <w:b/>
                <w:color w:val="000000"/>
                <w:sz w:val="19"/>
                <w:szCs w:val="19"/>
              </w:rPr>
              <w:t>Основная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5D64C2">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5D64C2"/>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5D64C2">
        <w:trPr>
          <w:trHeight w:hRule="exact" w:val="442"/>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8"/>
                <w:szCs w:val="18"/>
              </w:rPr>
            </w:pPr>
            <w:r>
              <w:rPr>
                <w:rFonts w:ascii="Times New Roman" w:hAnsi="Times New Roman" w:cs="Times New Roman"/>
                <w:color w:val="000000"/>
                <w:sz w:val="18"/>
                <w:szCs w:val="18"/>
              </w:rPr>
              <w:t>Л1.1</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8"/>
                <w:szCs w:val="18"/>
              </w:rPr>
            </w:pPr>
            <w:proofErr w:type="spellStart"/>
            <w:r>
              <w:rPr>
                <w:rFonts w:ascii="Times New Roman" w:hAnsi="Times New Roman" w:cs="Times New Roman"/>
                <w:color w:val="000000"/>
                <w:sz w:val="18"/>
                <w:szCs w:val="18"/>
              </w:rPr>
              <w:t>Вяткин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Сидорчук</w:t>
            </w:r>
            <w:proofErr w:type="spellEnd"/>
            <w:r>
              <w:rPr>
                <w:rFonts w:ascii="Times New Roman" w:hAnsi="Times New Roman" w:cs="Times New Roman"/>
                <w:color w:val="000000"/>
                <w:sz w:val="18"/>
                <w:szCs w:val="18"/>
              </w:rPr>
              <w:t xml:space="preserve"> Е.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8"/>
                <w:szCs w:val="18"/>
                <w:lang w:val="ru-RU"/>
              </w:rPr>
            </w:pPr>
            <w:r w:rsidRPr="00791F43">
              <w:rPr>
                <w:rFonts w:ascii="Times New Roman" w:hAnsi="Times New Roman" w:cs="Times New Roman"/>
                <w:color w:val="000000"/>
                <w:sz w:val="18"/>
                <w:szCs w:val="18"/>
                <w:lang w:val="ru-RU"/>
              </w:rPr>
              <w:t>Туризм и спортивное ориентирование: учеб</w:t>
            </w:r>
            <w:proofErr w:type="gramStart"/>
            <w:r w:rsidRPr="00791F43">
              <w:rPr>
                <w:rFonts w:ascii="Times New Roman" w:hAnsi="Times New Roman" w:cs="Times New Roman"/>
                <w:color w:val="000000"/>
                <w:sz w:val="18"/>
                <w:szCs w:val="18"/>
                <w:lang w:val="ru-RU"/>
              </w:rPr>
              <w:t>.</w:t>
            </w:r>
            <w:proofErr w:type="gramEnd"/>
            <w:r w:rsidRPr="00791F43">
              <w:rPr>
                <w:rFonts w:ascii="Times New Roman" w:hAnsi="Times New Roman" w:cs="Times New Roman"/>
                <w:color w:val="000000"/>
                <w:sz w:val="18"/>
                <w:szCs w:val="18"/>
                <w:lang w:val="ru-RU"/>
              </w:rPr>
              <w:t xml:space="preserve"> </w:t>
            </w:r>
            <w:proofErr w:type="gramStart"/>
            <w:r w:rsidRPr="00791F43">
              <w:rPr>
                <w:rFonts w:ascii="Times New Roman" w:hAnsi="Times New Roman" w:cs="Times New Roman"/>
                <w:color w:val="000000"/>
                <w:sz w:val="18"/>
                <w:szCs w:val="18"/>
                <w:lang w:val="ru-RU"/>
              </w:rPr>
              <w:t>п</w:t>
            </w:r>
            <w:proofErr w:type="gramEnd"/>
            <w:r w:rsidRPr="00791F43">
              <w:rPr>
                <w:rFonts w:ascii="Times New Roman" w:hAnsi="Times New Roman" w:cs="Times New Roman"/>
                <w:color w:val="000000"/>
                <w:sz w:val="18"/>
                <w:szCs w:val="18"/>
                <w:lang w:val="ru-RU"/>
              </w:rPr>
              <w:t xml:space="preserve">особие для студ. </w:t>
            </w:r>
            <w:proofErr w:type="spellStart"/>
            <w:r w:rsidRPr="00791F43">
              <w:rPr>
                <w:rFonts w:ascii="Times New Roman" w:hAnsi="Times New Roman" w:cs="Times New Roman"/>
                <w:color w:val="000000"/>
                <w:sz w:val="18"/>
                <w:szCs w:val="18"/>
                <w:lang w:val="ru-RU"/>
              </w:rPr>
              <w:t>высш</w:t>
            </w:r>
            <w:proofErr w:type="spellEnd"/>
            <w:r w:rsidRPr="00791F43">
              <w:rPr>
                <w:rFonts w:ascii="Times New Roman" w:hAnsi="Times New Roman" w:cs="Times New Roman"/>
                <w:color w:val="000000"/>
                <w:sz w:val="18"/>
                <w:szCs w:val="18"/>
                <w:lang w:val="ru-RU"/>
              </w:rPr>
              <w:t>. учеб. заведений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 xml:space="preserve">М.: </w:t>
            </w:r>
            <w:proofErr w:type="spellStart"/>
            <w:r>
              <w:rPr>
                <w:rFonts w:ascii="Times New Roman" w:hAnsi="Times New Roman" w:cs="Times New Roman"/>
                <w:color w:val="000000"/>
                <w:sz w:val="19"/>
                <w:szCs w:val="19"/>
              </w:rPr>
              <w:t>Академия</w:t>
            </w:r>
            <w:proofErr w:type="spellEnd"/>
            <w:r>
              <w:rPr>
                <w:rFonts w:ascii="Times New Roman" w:hAnsi="Times New Roman" w:cs="Times New Roman"/>
                <w:color w:val="000000"/>
                <w:sz w:val="19"/>
                <w:szCs w:val="19"/>
              </w:rPr>
              <w:t>, 2009</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8"/>
                <w:szCs w:val="18"/>
              </w:rPr>
            </w:pPr>
            <w:r>
              <w:rPr>
                <w:rFonts w:ascii="Times New Roman" w:hAnsi="Times New Roman" w:cs="Times New Roman"/>
                <w:color w:val="000000"/>
                <w:sz w:val="18"/>
                <w:szCs w:val="18"/>
              </w:rPr>
              <w:t>0</w:t>
            </w:r>
          </w:p>
        </w:tc>
      </w:tr>
      <w:tr w:rsidR="005D64C2">
        <w:trPr>
          <w:trHeight w:hRule="exact" w:val="64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8"/>
                <w:szCs w:val="18"/>
              </w:rPr>
            </w:pPr>
            <w:r>
              <w:rPr>
                <w:rFonts w:ascii="Times New Roman" w:hAnsi="Times New Roman" w:cs="Times New Roman"/>
                <w:color w:val="000000"/>
                <w:sz w:val="18"/>
                <w:szCs w:val="18"/>
              </w:rPr>
              <w:t>Л1.2</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8"/>
                <w:szCs w:val="18"/>
                <w:lang w:val="ru-RU"/>
              </w:rPr>
            </w:pPr>
            <w:proofErr w:type="spellStart"/>
            <w:r w:rsidRPr="00791F43">
              <w:rPr>
                <w:rFonts w:ascii="Times New Roman" w:hAnsi="Times New Roman" w:cs="Times New Roman"/>
                <w:color w:val="000000"/>
                <w:sz w:val="18"/>
                <w:szCs w:val="18"/>
                <w:lang w:val="ru-RU"/>
              </w:rPr>
              <w:t>Вяткин</w:t>
            </w:r>
            <w:proofErr w:type="spellEnd"/>
            <w:r w:rsidRPr="00791F43">
              <w:rPr>
                <w:rFonts w:ascii="Times New Roman" w:hAnsi="Times New Roman" w:cs="Times New Roman"/>
                <w:color w:val="000000"/>
                <w:sz w:val="18"/>
                <w:szCs w:val="18"/>
                <w:lang w:val="ru-RU"/>
              </w:rPr>
              <w:t xml:space="preserve">, Лев Алексеевич, </w:t>
            </w:r>
            <w:proofErr w:type="spellStart"/>
            <w:r w:rsidRPr="00791F43">
              <w:rPr>
                <w:rFonts w:ascii="Times New Roman" w:hAnsi="Times New Roman" w:cs="Times New Roman"/>
                <w:color w:val="000000"/>
                <w:sz w:val="18"/>
                <w:szCs w:val="18"/>
                <w:lang w:val="ru-RU"/>
              </w:rPr>
              <w:t>Сидорчук</w:t>
            </w:r>
            <w:proofErr w:type="spellEnd"/>
            <w:r w:rsidRPr="00791F43">
              <w:rPr>
                <w:rFonts w:ascii="Times New Roman" w:hAnsi="Times New Roman" w:cs="Times New Roman"/>
                <w:color w:val="000000"/>
                <w:sz w:val="18"/>
                <w:szCs w:val="18"/>
                <w:lang w:val="ru-RU"/>
              </w:rPr>
              <w:t>, Е.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8"/>
                <w:szCs w:val="18"/>
                <w:lang w:val="ru-RU"/>
              </w:rPr>
            </w:pPr>
            <w:r w:rsidRPr="00791F43">
              <w:rPr>
                <w:rFonts w:ascii="Times New Roman" w:hAnsi="Times New Roman" w:cs="Times New Roman"/>
                <w:color w:val="000000"/>
                <w:sz w:val="18"/>
                <w:szCs w:val="18"/>
                <w:lang w:val="ru-RU"/>
              </w:rPr>
              <w:t>Туризм и спортивное ориентирование: учеб</w:t>
            </w:r>
            <w:proofErr w:type="gramStart"/>
            <w:r w:rsidRPr="00791F43">
              <w:rPr>
                <w:rFonts w:ascii="Times New Roman" w:hAnsi="Times New Roman" w:cs="Times New Roman"/>
                <w:color w:val="000000"/>
                <w:sz w:val="18"/>
                <w:szCs w:val="18"/>
                <w:lang w:val="ru-RU"/>
              </w:rPr>
              <w:t>.</w:t>
            </w:r>
            <w:proofErr w:type="gramEnd"/>
            <w:r w:rsidRPr="00791F43">
              <w:rPr>
                <w:rFonts w:ascii="Times New Roman" w:hAnsi="Times New Roman" w:cs="Times New Roman"/>
                <w:color w:val="000000"/>
                <w:sz w:val="18"/>
                <w:szCs w:val="18"/>
                <w:lang w:val="ru-RU"/>
              </w:rPr>
              <w:t xml:space="preserve"> </w:t>
            </w:r>
            <w:proofErr w:type="gramStart"/>
            <w:r w:rsidRPr="00791F43">
              <w:rPr>
                <w:rFonts w:ascii="Times New Roman" w:hAnsi="Times New Roman" w:cs="Times New Roman"/>
                <w:color w:val="000000"/>
                <w:sz w:val="18"/>
                <w:szCs w:val="18"/>
                <w:lang w:val="ru-RU"/>
              </w:rPr>
              <w:t>п</w:t>
            </w:r>
            <w:proofErr w:type="gramEnd"/>
            <w:r w:rsidRPr="00791F43">
              <w:rPr>
                <w:rFonts w:ascii="Times New Roman" w:hAnsi="Times New Roman" w:cs="Times New Roman"/>
                <w:color w:val="000000"/>
                <w:sz w:val="18"/>
                <w:szCs w:val="18"/>
                <w:lang w:val="ru-RU"/>
              </w:rPr>
              <w:t xml:space="preserve">особие для студ. </w:t>
            </w:r>
            <w:proofErr w:type="spellStart"/>
            <w:r w:rsidRPr="00791F43">
              <w:rPr>
                <w:rFonts w:ascii="Times New Roman" w:hAnsi="Times New Roman" w:cs="Times New Roman"/>
                <w:color w:val="000000"/>
                <w:sz w:val="18"/>
                <w:szCs w:val="18"/>
                <w:lang w:val="ru-RU"/>
              </w:rPr>
              <w:t>высш</w:t>
            </w:r>
            <w:proofErr w:type="spellEnd"/>
            <w:r w:rsidRPr="00791F43">
              <w:rPr>
                <w:rFonts w:ascii="Times New Roman" w:hAnsi="Times New Roman" w:cs="Times New Roman"/>
                <w:color w:val="000000"/>
                <w:sz w:val="18"/>
                <w:szCs w:val="18"/>
                <w:lang w:val="ru-RU"/>
              </w:rPr>
              <w:t>. учеб. заведений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r>
              <w:rPr>
                <w:rFonts w:ascii="Times New Roman" w:hAnsi="Times New Roman" w:cs="Times New Roman"/>
                <w:color w:val="000000"/>
                <w:sz w:val="19"/>
                <w:szCs w:val="19"/>
              </w:rPr>
              <w:t xml:space="preserve">М.: </w:t>
            </w:r>
            <w:proofErr w:type="spellStart"/>
            <w:r>
              <w:rPr>
                <w:rFonts w:ascii="Times New Roman" w:hAnsi="Times New Roman" w:cs="Times New Roman"/>
                <w:color w:val="000000"/>
                <w:sz w:val="19"/>
                <w:szCs w:val="19"/>
              </w:rPr>
              <w:t>Академия</w:t>
            </w:r>
            <w:proofErr w:type="spellEnd"/>
            <w:r>
              <w:rPr>
                <w:rFonts w:ascii="Times New Roman" w:hAnsi="Times New Roman" w:cs="Times New Roman"/>
                <w:color w:val="000000"/>
                <w:sz w:val="19"/>
                <w:szCs w:val="19"/>
              </w:rPr>
              <w:t>, 2009</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8"/>
                <w:szCs w:val="18"/>
              </w:rPr>
            </w:pPr>
            <w:r>
              <w:rPr>
                <w:rFonts w:ascii="Times New Roman" w:hAnsi="Times New Roman" w:cs="Times New Roman"/>
                <w:color w:val="000000"/>
                <w:sz w:val="18"/>
                <w:szCs w:val="18"/>
              </w:rPr>
              <w:t>4</w:t>
            </w:r>
          </w:p>
        </w:tc>
      </w:tr>
      <w:tr w:rsidR="005D64C2" w:rsidRPr="0069568F">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8"/>
                <w:szCs w:val="18"/>
              </w:rPr>
            </w:pPr>
            <w:r>
              <w:rPr>
                <w:rFonts w:ascii="Times New Roman" w:hAnsi="Times New Roman" w:cs="Times New Roman"/>
                <w:color w:val="000000"/>
                <w:sz w:val="18"/>
                <w:szCs w:val="18"/>
              </w:rPr>
              <w:t>Л1.3</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5D64C2"/>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8"/>
                <w:szCs w:val="18"/>
                <w:lang w:val="ru-RU"/>
              </w:rPr>
            </w:pPr>
            <w:r w:rsidRPr="00791F43">
              <w:rPr>
                <w:rFonts w:ascii="Times New Roman" w:hAnsi="Times New Roman" w:cs="Times New Roman"/>
                <w:color w:val="000000"/>
                <w:sz w:val="18"/>
                <w:szCs w:val="18"/>
                <w:lang w:val="ru-RU"/>
              </w:rPr>
              <w:t>Туризм и спортивное ориентирование: курс лекций: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 xml:space="preserve">Ставрополь: </w:t>
            </w:r>
            <w:proofErr w:type="spellStart"/>
            <w:r w:rsidRPr="00791F43">
              <w:rPr>
                <w:rFonts w:ascii="Times New Roman" w:hAnsi="Times New Roman" w:cs="Times New Roman"/>
                <w:color w:val="000000"/>
                <w:sz w:val="19"/>
                <w:szCs w:val="19"/>
                <w:lang w:val="ru-RU"/>
              </w:rPr>
              <w:t>Север</w:t>
            </w:r>
            <w:proofErr w:type="gramStart"/>
            <w:r w:rsidRPr="00791F43">
              <w:rPr>
                <w:rFonts w:ascii="Times New Roman" w:hAnsi="Times New Roman" w:cs="Times New Roman"/>
                <w:color w:val="000000"/>
                <w:sz w:val="19"/>
                <w:szCs w:val="19"/>
                <w:lang w:val="ru-RU"/>
              </w:rPr>
              <w:t>о</w:t>
            </w:r>
            <w:proofErr w:type="spellEnd"/>
            <w:r w:rsidRPr="00791F43">
              <w:rPr>
                <w:rFonts w:ascii="Times New Roman" w:hAnsi="Times New Roman" w:cs="Times New Roman"/>
                <w:color w:val="000000"/>
                <w:sz w:val="19"/>
                <w:szCs w:val="19"/>
                <w:lang w:val="ru-RU"/>
              </w:rPr>
              <w:t>-</w:t>
            </w:r>
            <w:proofErr w:type="gramEnd"/>
            <w:r w:rsidRPr="00791F43">
              <w:rPr>
                <w:rFonts w:ascii="Times New Roman" w:hAnsi="Times New Roman" w:cs="Times New Roman"/>
                <w:color w:val="000000"/>
                <w:sz w:val="19"/>
                <w:szCs w:val="19"/>
                <w:lang w:val="ru-RU"/>
              </w:rPr>
              <w:t xml:space="preserve"> Кавказский Федеральный университет (СКФУ), 2018</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jc w:val="center"/>
              <w:rPr>
                <w:sz w:val="18"/>
                <w:szCs w:val="18"/>
                <w:lang w:val="ru-RU"/>
              </w:rPr>
            </w:pPr>
            <w:r>
              <w:rPr>
                <w:rFonts w:ascii="Times New Roman" w:hAnsi="Times New Roman" w:cs="Times New Roman"/>
                <w:color w:val="000000"/>
                <w:sz w:val="18"/>
                <w:szCs w:val="18"/>
              </w:rPr>
              <w:t>http</w:t>
            </w:r>
            <w:r w:rsidRPr="00791F43">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791F43">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791F43">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791F43">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791F43">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791F43">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791F43">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791F43">
              <w:rPr>
                <w:rFonts w:ascii="Times New Roman" w:hAnsi="Times New Roman" w:cs="Times New Roman"/>
                <w:color w:val="000000"/>
                <w:sz w:val="18"/>
                <w:szCs w:val="18"/>
                <w:lang w:val="ru-RU"/>
              </w:rPr>
              <w:t>=562693 неограниченный доступ для зарегистрированных пользователей</w:t>
            </w:r>
          </w:p>
        </w:tc>
      </w:tr>
      <w:tr w:rsidR="005D64C2" w:rsidRPr="0069568F">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8"/>
                <w:szCs w:val="18"/>
              </w:rPr>
            </w:pPr>
            <w:r>
              <w:rPr>
                <w:rFonts w:ascii="Times New Roman" w:hAnsi="Times New Roman" w:cs="Times New Roman"/>
                <w:color w:val="000000"/>
                <w:sz w:val="18"/>
                <w:szCs w:val="18"/>
              </w:rPr>
              <w:t>Л1.4</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8"/>
                <w:szCs w:val="18"/>
                <w:lang w:val="ru-RU"/>
              </w:rPr>
            </w:pPr>
            <w:proofErr w:type="spellStart"/>
            <w:r w:rsidRPr="00791F43">
              <w:rPr>
                <w:rFonts w:ascii="Times New Roman" w:hAnsi="Times New Roman" w:cs="Times New Roman"/>
                <w:color w:val="000000"/>
                <w:sz w:val="18"/>
                <w:szCs w:val="18"/>
                <w:lang w:val="ru-RU"/>
              </w:rPr>
              <w:t>Зеленский</w:t>
            </w:r>
            <w:proofErr w:type="spellEnd"/>
            <w:r w:rsidRPr="00791F43">
              <w:rPr>
                <w:rFonts w:ascii="Times New Roman" w:hAnsi="Times New Roman" w:cs="Times New Roman"/>
                <w:color w:val="000000"/>
                <w:sz w:val="18"/>
                <w:szCs w:val="18"/>
                <w:lang w:val="ru-RU"/>
              </w:rPr>
              <w:t xml:space="preserve">, К. Г., Абрамов, А. В., </w:t>
            </w:r>
            <w:proofErr w:type="spellStart"/>
            <w:r w:rsidRPr="00791F43">
              <w:rPr>
                <w:rFonts w:ascii="Times New Roman" w:hAnsi="Times New Roman" w:cs="Times New Roman"/>
                <w:color w:val="000000"/>
                <w:sz w:val="18"/>
                <w:szCs w:val="18"/>
                <w:lang w:val="ru-RU"/>
              </w:rPr>
              <w:t>Безлепкин</w:t>
            </w:r>
            <w:proofErr w:type="spellEnd"/>
            <w:r w:rsidRPr="00791F43">
              <w:rPr>
                <w:rFonts w:ascii="Times New Roman" w:hAnsi="Times New Roman" w:cs="Times New Roman"/>
                <w:color w:val="000000"/>
                <w:sz w:val="18"/>
                <w:szCs w:val="18"/>
                <w:lang w:val="ru-RU"/>
              </w:rPr>
              <w:t>, Д.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8"/>
                <w:szCs w:val="18"/>
                <w:lang w:val="ru-RU"/>
              </w:rPr>
            </w:pPr>
            <w:r w:rsidRPr="00791F43">
              <w:rPr>
                <w:rFonts w:ascii="Times New Roman" w:hAnsi="Times New Roman" w:cs="Times New Roman"/>
                <w:color w:val="000000"/>
                <w:sz w:val="18"/>
                <w:szCs w:val="18"/>
                <w:lang w:val="ru-RU"/>
              </w:rPr>
              <w:t>Туризм и спортивное ориентирование: учебное пособие (курс лекций)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 xml:space="preserve">Ставрополь: </w:t>
            </w:r>
            <w:proofErr w:type="spellStart"/>
            <w:r w:rsidRPr="00791F43">
              <w:rPr>
                <w:rFonts w:ascii="Times New Roman" w:hAnsi="Times New Roman" w:cs="Times New Roman"/>
                <w:color w:val="000000"/>
                <w:sz w:val="19"/>
                <w:szCs w:val="19"/>
                <w:lang w:val="ru-RU"/>
              </w:rPr>
              <w:t>Север</w:t>
            </w:r>
            <w:proofErr w:type="gramStart"/>
            <w:r w:rsidRPr="00791F43">
              <w:rPr>
                <w:rFonts w:ascii="Times New Roman" w:hAnsi="Times New Roman" w:cs="Times New Roman"/>
                <w:color w:val="000000"/>
                <w:sz w:val="19"/>
                <w:szCs w:val="19"/>
                <w:lang w:val="ru-RU"/>
              </w:rPr>
              <w:t>о</w:t>
            </w:r>
            <w:proofErr w:type="spellEnd"/>
            <w:r w:rsidRPr="00791F43">
              <w:rPr>
                <w:rFonts w:ascii="Times New Roman" w:hAnsi="Times New Roman" w:cs="Times New Roman"/>
                <w:color w:val="000000"/>
                <w:sz w:val="19"/>
                <w:szCs w:val="19"/>
                <w:lang w:val="ru-RU"/>
              </w:rPr>
              <w:t>-</w:t>
            </w:r>
            <w:proofErr w:type="gramEnd"/>
            <w:r w:rsidRPr="00791F43">
              <w:rPr>
                <w:rFonts w:ascii="Times New Roman" w:hAnsi="Times New Roman" w:cs="Times New Roman"/>
                <w:color w:val="000000"/>
                <w:sz w:val="19"/>
                <w:szCs w:val="19"/>
                <w:lang w:val="ru-RU"/>
              </w:rPr>
              <w:t xml:space="preserve"> Кавказский федеральный университет, 2018</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jc w:val="center"/>
              <w:rPr>
                <w:sz w:val="18"/>
                <w:szCs w:val="18"/>
                <w:lang w:val="ru-RU"/>
              </w:rPr>
            </w:pPr>
            <w:r>
              <w:rPr>
                <w:rFonts w:ascii="Times New Roman" w:hAnsi="Times New Roman" w:cs="Times New Roman"/>
                <w:color w:val="000000"/>
                <w:sz w:val="18"/>
                <w:szCs w:val="18"/>
              </w:rPr>
              <w:t>http</w:t>
            </w:r>
            <w:r w:rsidRPr="00791F43">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791F43">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791F43">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791F43">
              <w:rPr>
                <w:rFonts w:ascii="Times New Roman" w:hAnsi="Times New Roman" w:cs="Times New Roman"/>
                <w:color w:val="000000"/>
                <w:sz w:val="18"/>
                <w:szCs w:val="18"/>
                <w:lang w:val="ru-RU"/>
              </w:rPr>
              <w:t>/92614.</w:t>
            </w:r>
            <w:r>
              <w:rPr>
                <w:rFonts w:ascii="Times New Roman" w:hAnsi="Times New Roman" w:cs="Times New Roman"/>
                <w:color w:val="000000"/>
                <w:sz w:val="18"/>
                <w:szCs w:val="18"/>
              </w:rPr>
              <w:t>html</w:t>
            </w:r>
            <w:r w:rsidRPr="00791F43">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5D64C2" w:rsidRPr="0069568F">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jc w:val="center"/>
              <w:rPr>
                <w:sz w:val="19"/>
                <w:szCs w:val="19"/>
                <w:lang w:val="ru-RU"/>
              </w:rPr>
            </w:pPr>
            <w:r w:rsidRPr="00791F43">
              <w:rPr>
                <w:rFonts w:ascii="Times New Roman" w:hAnsi="Times New Roman" w:cs="Times New Roman"/>
                <w:b/>
                <w:color w:val="000000"/>
                <w:sz w:val="19"/>
                <w:szCs w:val="19"/>
                <w:lang w:val="ru-RU"/>
              </w:rPr>
              <w:t>5.3 Профессиональные базы данных и информационные справочные системы</w:t>
            </w:r>
          </w:p>
        </w:tc>
      </w:tr>
      <w:tr w:rsidR="005D64C2">
        <w:trPr>
          <w:trHeight w:hRule="exact" w:val="28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proofErr w:type="spellStart"/>
            <w:r>
              <w:rPr>
                <w:rFonts w:ascii="Times New Roman" w:hAnsi="Times New Roman" w:cs="Times New Roman"/>
                <w:color w:val="000000"/>
                <w:sz w:val="19"/>
                <w:szCs w:val="19"/>
              </w:rPr>
              <w:t>Электронные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подписные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ресурсы</w:t>
            </w:r>
            <w:proofErr w:type="spellEnd"/>
            <w:r>
              <w:rPr>
                <w:rFonts w:ascii="Times New Roman" w:hAnsi="Times New Roman" w:cs="Times New Roman"/>
                <w:color w:val="000000"/>
                <w:sz w:val="19"/>
                <w:szCs w:val="19"/>
              </w:rPr>
              <w:t>:</w:t>
            </w:r>
          </w:p>
        </w:tc>
      </w:tr>
      <w:tr w:rsidR="005D64C2" w:rsidRPr="0069568F">
        <w:trPr>
          <w:trHeight w:hRule="exact" w:val="28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 xml:space="preserve">«Университетская библиотека </w:t>
            </w:r>
            <w:proofErr w:type="spellStart"/>
            <w:r w:rsidRPr="00791F43">
              <w:rPr>
                <w:rFonts w:ascii="Times New Roman" w:hAnsi="Times New Roman" w:cs="Times New Roman"/>
                <w:color w:val="000000"/>
                <w:sz w:val="19"/>
                <w:szCs w:val="19"/>
                <w:lang w:val="ru-RU"/>
              </w:rPr>
              <w:t>онлайн</w:t>
            </w:r>
            <w:proofErr w:type="spellEnd"/>
            <w:r w:rsidRPr="00791F43">
              <w:rPr>
                <w:rFonts w:ascii="Times New Roman" w:hAnsi="Times New Roman" w:cs="Times New Roman"/>
                <w:color w:val="000000"/>
                <w:sz w:val="19"/>
                <w:szCs w:val="19"/>
                <w:lang w:val="ru-RU"/>
              </w:rPr>
              <w:t xml:space="preserve">», режим доступа: </w:t>
            </w:r>
            <w:r>
              <w:rPr>
                <w:rFonts w:ascii="Times New Roman" w:hAnsi="Times New Roman" w:cs="Times New Roman"/>
                <w:color w:val="000000"/>
                <w:sz w:val="19"/>
                <w:szCs w:val="19"/>
              </w:rPr>
              <w:t>https</w:t>
            </w:r>
            <w:r w:rsidRPr="00791F43">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biblioclub</w:t>
            </w:r>
            <w:proofErr w:type="spellEnd"/>
            <w:r w:rsidRPr="00791F43">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791F43">
              <w:rPr>
                <w:rFonts w:ascii="Times New Roman" w:hAnsi="Times New Roman" w:cs="Times New Roman"/>
                <w:color w:val="000000"/>
                <w:sz w:val="19"/>
                <w:szCs w:val="19"/>
                <w:lang w:val="ru-RU"/>
              </w:rPr>
              <w:t>/;</w:t>
            </w:r>
          </w:p>
        </w:tc>
      </w:tr>
      <w:tr w:rsidR="005D64C2" w:rsidRPr="0069568F">
        <w:trPr>
          <w:trHeight w:hRule="exact" w:val="28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 xml:space="preserve">«Национальная электронная библиотека (НЭБ)», режим доступа: </w:t>
            </w:r>
            <w:r>
              <w:rPr>
                <w:rFonts w:ascii="Times New Roman" w:hAnsi="Times New Roman" w:cs="Times New Roman"/>
                <w:color w:val="000000"/>
                <w:sz w:val="19"/>
                <w:szCs w:val="19"/>
              </w:rPr>
              <w:t>https</w:t>
            </w:r>
            <w:r w:rsidRPr="00791F43">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rusneb</w:t>
            </w:r>
            <w:proofErr w:type="spellEnd"/>
            <w:r w:rsidRPr="00791F43">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791F43">
              <w:rPr>
                <w:rFonts w:ascii="Times New Roman" w:hAnsi="Times New Roman" w:cs="Times New Roman"/>
                <w:color w:val="000000"/>
                <w:sz w:val="19"/>
                <w:szCs w:val="19"/>
                <w:lang w:val="ru-RU"/>
              </w:rPr>
              <w:t>/;</w:t>
            </w:r>
          </w:p>
        </w:tc>
      </w:tr>
      <w:tr w:rsidR="005D64C2" w:rsidRPr="0069568F">
        <w:trPr>
          <w:trHeight w:hRule="exact" w:val="28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 xml:space="preserve">Электронная библиотечная система издательства «Лань», режим доступа: </w:t>
            </w:r>
            <w:r>
              <w:rPr>
                <w:rFonts w:ascii="Times New Roman" w:hAnsi="Times New Roman" w:cs="Times New Roman"/>
                <w:color w:val="000000"/>
                <w:sz w:val="19"/>
                <w:szCs w:val="19"/>
              </w:rPr>
              <w:t>https</w:t>
            </w:r>
            <w:r w:rsidRPr="00791F43">
              <w:rPr>
                <w:rFonts w:ascii="Times New Roman" w:hAnsi="Times New Roman" w:cs="Times New Roman"/>
                <w:color w:val="000000"/>
                <w:sz w:val="19"/>
                <w:szCs w:val="19"/>
                <w:lang w:val="ru-RU"/>
              </w:rPr>
              <w:t>://</w:t>
            </w:r>
            <w:r>
              <w:rPr>
                <w:rFonts w:ascii="Times New Roman" w:hAnsi="Times New Roman" w:cs="Times New Roman"/>
                <w:color w:val="000000"/>
                <w:sz w:val="19"/>
                <w:szCs w:val="19"/>
              </w:rPr>
              <w:t>e</w:t>
            </w:r>
            <w:r w:rsidRPr="00791F43">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lanbook</w:t>
            </w:r>
            <w:proofErr w:type="spellEnd"/>
            <w:r w:rsidRPr="00791F43">
              <w:rPr>
                <w:rFonts w:ascii="Times New Roman" w:hAnsi="Times New Roman" w:cs="Times New Roman"/>
                <w:color w:val="000000"/>
                <w:sz w:val="19"/>
                <w:szCs w:val="19"/>
                <w:lang w:val="ru-RU"/>
              </w:rPr>
              <w:t>.</w:t>
            </w:r>
            <w:r>
              <w:rPr>
                <w:rFonts w:ascii="Times New Roman" w:hAnsi="Times New Roman" w:cs="Times New Roman"/>
                <w:color w:val="000000"/>
                <w:sz w:val="19"/>
                <w:szCs w:val="19"/>
              </w:rPr>
              <w:t>com</w:t>
            </w:r>
            <w:r w:rsidRPr="00791F43">
              <w:rPr>
                <w:rFonts w:ascii="Times New Roman" w:hAnsi="Times New Roman" w:cs="Times New Roman"/>
                <w:color w:val="000000"/>
                <w:sz w:val="19"/>
                <w:szCs w:val="19"/>
                <w:lang w:val="ru-RU"/>
              </w:rPr>
              <w:t>;</w:t>
            </w:r>
          </w:p>
        </w:tc>
      </w:tr>
      <w:tr w:rsidR="005D64C2" w:rsidRPr="0069568F">
        <w:trPr>
          <w:trHeight w:hRule="exact" w:val="28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Научная электронная библиотека  (</w:t>
            </w:r>
            <w:proofErr w:type="spellStart"/>
            <w:r>
              <w:rPr>
                <w:rFonts w:ascii="Times New Roman" w:hAnsi="Times New Roman" w:cs="Times New Roman"/>
                <w:color w:val="000000"/>
                <w:sz w:val="19"/>
                <w:szCs w:val="19"/>
              </w:rPr>
              <w:t>eLIBRARY</w:t>
            </w:r>
            <w:proofErr w:type="spellEnd"/>
            <w:r w:rsidRPr="00791F43">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791F43">
              <w:rPr>
                <w:rFonts w:ascii="Times New Roman" w:hAnsi="Times New Roman" w:cs="Times New Roman"/>
                <w:color w:val="000000"/>
                <w:sz w:val="19"/>
                <w:szCs w:val="19"/>
                <w:lang w:val="ru-RU"/>
              </w:rPr>
              <w:t xml:space="preserve">)\, режим доступа: </w:t>
            </w:r>
            <w:r>
              <w:rPr>
                <w:rFonts w:ascii="Times New Roman" w:hAnsi="Times New Roman" w:cs="Times New Roman"/>
                <w:color w:val="000000"/>
                <w:sz w:val="19"/>
                <w:szCs w:val="19"/>
              </w:rPr>
              <w:t>http</w:t>
            </w:r>
            <w:r w:rsidRPr="00791F43">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791F43">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elibrary</w:t>
            </w:r>
            <w:proofErr w:type="spellEnd"/>
            <w:r w:rsidRPr="00791F43">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791F43">
              <w:rPr>
                <w:rFonts w:ascii="Times New Roman" w:hAnsi="Times New Roman" w:cs="Times New Roman"/>
                <w:color w:val="000000"/>
                <w:sz w:val="19"/>
                <w:szCs w:val="19"/>
                <w:lang w:val="ru-RU"/>
              </w:rPr>
              <w:t>/.</w:t>
            </w:r>
          </w:p>
        </w:tc>
      </w:tr>
      <w:tr w:rsidR="005D64C2">
        <w:trPr>
          <w:trHeight w:hRule="exact" w:val="28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rPr>
                <w:sz w:val="19"/>
                <w:szCs w:val="19"/>
              </w:rPr>
            </w:pPr>
            <w:proofErr w:type="spellStart"/>
            <w:r>
              <w:rPr>
                <w:rFonts w:ascii="Times New Roman" w:hAnsi="Times New Roman" w:cs="Times New Roman"/>
                <w:color w:val="000000"/>
                <w:sz w:val="19"/>
                <w:szCs w:val="19"/>
              </w:rPr>
              <w:t>Ресурсы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открытого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доступа</w:t>
            </w:r>
            <w:proofErr w:type="spellEnd"/>
            <w:r>
              <w:rPr>
                <w:rFonts w:ascii="Times New Roman" w:hAnsi="Times New Roman" w:cs="Times New Roman"/>
                <w:color w:val="000000"/>
                <w:sz w:val="19"/>
                <w:szCs w:val="19"/>
              </w:rPr>
              <w:t>:</w:t>
            </w:r>
          </w:p>
        </w:tc>
      </w:tr>
      <w:tr w:rsidR="005D64C2" w:rsidRPr="0069568F">
        <w:trPr>
          <w:trHeight w:hRule="exact" w:val="28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Электронная библиотечная система «</w:t>
            </w:r>
            <w:proofErr w:type="spellStart"/>
            <w:r w:rsidRPr="00791F43">
              <w:rPr>
                <w:rFonts w:ascii="Times New Roman" w:hAnsi="Times New Roman" w:cs="Times New Roman"/>
                <w:color w:val="000000"/>
                <w:sz w:val="19"/>
                <w:szCs w:val="19"/>
                <w:lang w:val="ru-RU"/>
              </w:rPr>
              <w:t>Юрайт</w:t>
            </w:r>
            <w:proofErr w:type="spellEnd"/>
            <w:r w:rsidRPr="00791F43">
              <w:rPr>
                <w:rFonts w:ascii="Times New Roman" w:hAnsi="Times New Roman" w:cs="Times New Roman"/>
                <w:color w:val="000000"/>
                <w:sz w:val="19"/>
                <w:szCs w:val="19"/>
                <w:lang w:val="ru-RU"/>
              </w:rPr>
              <w:t xml:space="preserve">», режим доступа: </w:t>
            </w:r>
            <w:r>
              <w:rPr>
                <w:rFonts w:ascii="Times New Roman" w:hAnsi="Times New Roman" w:cs="Times New Roman"/>
                <w:color w:val="000000"/>
                <w:sz w:val="19"/>
                <w:szCs w:val="19"/>
              </w:rPr>
              <w:t>http</w:t>
            </w:r>
            <w:r w:rsidRPr="00791F43">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791F43">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biblio</w:t>
            </w:r>
            <w:proofErr w:type="spellEnd"/>
            <w:r w:rsidRPr="00791F43">
              <w:rPr>
                <w:rFonts w:ascii="Times New Roman" w:hAnsi="Times New Roman" w:cs="Times New Roman"/>
                <w:color w:val="000000"/>
                <w:sz w:val="19"/>
                <w:szCs w:val="19"/>
                <w:lang w:val="ru-RU"/>
              </w:rPr>
              <w:t>-</w:t>
            </w:r>
            <w:r>
              <w:rPr>
                <w:rFonts w:ascii="Times New Roman" w:hAnsi="Times New Roman" w:cs="Times New Roman"/>
                <w:color w:val="000000"/>
                <w:sz w:val="19"/>
                <w:szCs w:val="19"/>
              </w:rPr>
              <w:t>online</w:t>
            </w:r>
            <w:r w:rsidRPr="00791F43">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791F43">
              <w:rPr>
                <w:rFonts w:ascii="Times New Roman" w:hAnsi="Times New Roman" w:cs="Times New Roman"/>
                <w:color w:val="000000"/>
                <w:sz w:val="19"/>
                <w:szCs w:val="19"/>
                <w:lang w:val="ru-RU"/>
              </w:rPr>
              <w:t>/;</w:t>
            </w:r>
          </w:p>
        </w:tc>
      </w:tr>
      <w:tr w:rsidR="005D64C2" w:rsidRPr="0069568F">
        <w:trPr>
          <w:trHeight w:hRule="exact" w:val="28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 xml:space="preserve">Университетская информационная система РОССИЯ (УИС Россия), режим доступа: </w:t>
            </w:r>
            <w:r>
              <w:rPr>
                <w:rFonts w:ascii="Times New Roman" w:hAnsi="Times New Roman" w:cs="Times New Roman"/>
                <w:color w:val="000000"/>
                <w:sz w:val="19"/>
                <w:szCs w:val="19"/>
              </w:rPr>
              <w:t>http</w:t>
            </w:r>
            <w:r w:rsidRPr="00791F43">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uisrussia</w:t>
            </w:r>
            <w:proofErr w:type="spellEnd"/>
            <w:r w:rsidRPr="00791F43">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msu</w:t>
            </w:r>
            <w:proofErr w:type="spellEnd"/>
            <w:r w:rsidRPr="00791F43">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791F43">
              <w:rPr>
                <w:rFonts w:ascii="Times New Roman" w:hAnsi="Times New Roman" w:cs="Times New Roman"/>
                <w:color w:val="000000"/>
                <w:sz w:val="19"/>
                <w:szCs w:val="19"/>
                <w:lang w:val="ru-RU"/>
              </w:rPr>
              <w:t>;</w:t>
            </w:r>
          </w:p>
        </w:tc>
      </w:tr>
    </w:tbl>
    <w:p w:rsidR="005D64C2" w:rsidRPr="00791F43" w:rsidRDefault="00791F43">
      <w:pPr>
        <w:rPr>
          <w:sz w:val="0"/>
          <w:szCs w:val="0"/>
          <w:lang w:val="ru-RU"/>
        </w:rPr>
      </w:pPr>
      <w:r w:rsidRPr="00791F43">
        <w:rPr>
          <w:lang w:val="ru-RU"/>
        </w:rPr>
        <w:br w:type="page"/>
      </w:r>
    </w:p>
    <w:tbl>
      <w:tblPr>
        <w:tblW w:w="0" w:type="auto"/>
        <w:tblCellMar>
          <w:left w:w="0" w:type="dxa"/>
          <w:right w:w="0" w:type="dxa"/>
        </w:tblCellMar>
        <w:tblLook w:val="04A0"/>
      </w:tblPr>
      <w:tblGrid>
        <w:gridCol w:w="4692"/>
        <w:gridCol w:w="5104"/>
        <w:gridCol w:w="1007"/>
      </w:tblGrid>
      <w:tr w:rsidR="005D64C2">
        <w:trPr>
          <w:trHeight w:hRule="exact" w:val="416"/>
        </w:trPr>
        <w:tc>
          <w:tcPr>
            <w:tcW w:w="4692" w:type="dxa"/>
            <w:shd w:val="clear" w:color="C0C0C0" w:fill="FFFFFF"/>
            <w:tcMar>
              <w:left w:w="34" w:type="dxa"/>
              <w:right w:w="34" w:type="dxa"/>
            </w:tcMar>
          </w:tcPr>
          <w:p w:rsidR="005D64C2" w:rsidRDefault="0069568F">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5104" w:type="dxa"/>
          </w:tcPr>
          <w:p w:rsidR="005D64C2" w:rsidRDefault="005D64C2"/>
        </w:tc>
        <w:tc>
          <w:tcPr>
            <w:tcW w:w="1007" w:type="dxa"/>
            <w:shd w:val="clear" w:color="C0C0C0" w:fill="FFFFFF"/>
            <w:tcMar>
              <w:left w:w="34" w:type="dxa"/>
              <w:right w:w="34" w:type="dxa"/>
            </w:tcMar>
          </w:tcPr>
          <w:p w:rsidR="005D64C2" w:rsidRDefault="00791F43">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8</w:t>
            </w:r>
          </w:p>
        </w:tc>
      </w:tr>
      <w:tr w:rsidR="005D64C2" w:rsidRPr="0069568F">
        <w:trPr>
          <w:trHeight w:hRule="exact" w:val="28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Научная электронная библиотека «</w:t>
            </w:r>
            <w:proofErr w:type="spellStart"/>
            <w:r w:rsidRPr="00791F43">
              <w:rPr>
                <w:rFonts w:ascii="Times New Roman" w:hAnsi="Times New Roman" w:cs="Times New Roman"/>
                <w:color w:val="000000"/>
                <w:sz w:val="19"/>
                <w:szCs w:val="19"/>
                <w:lang w:val="ru-RU"/>
              </w:rPr>
              <w:t>КиберЛенинка</w:t>
            </w:r>
            <w:proofErr w:type="spellEnd"/>
            <w:r w:rsidRPr="00791F43">
              <w:rPr>
                <w:rFonts w:ascii="Times New Roman" w:hAnsi="Times New Roman" w:cs="Times New Roman"/>
                <w:color w:val="000000"/>
                <w:sz w:val="19"/>
                <w:szCs w:val="19"/>
                <w:lang w:val="ru-RU"/>
              </w:rPr>
              <w:t xml:space="preserve">», режим доступа: </w:t>
            </w:r>
            <w:r>
              <w:rPr>
                <w:rFonts w:ascii="Times New Roman" w:hAnsi="Times New Roman" w:cs="Times New Roman"/>
                <w:color w:val="000000"/>
                <w:sz w:val="19"/>
                <w:szCs w:val="19"/>
              </w:rPr>
              <w:t>http</w:t>
            </w:r>
            <w:r w:rsidRPr="00791F43">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cyberleninka</w:t>
            </w:r>
            <w:proofErr w:type="spellEnd"/>
            <w:r w:rsidRPr="00791F43">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791F43">
              <w:rPr>
                <w:rFonts w:ascii="Times New Roman" w:hAnsi="Times New Roman" w:cs="Times New Roman"/>
                <w:color w:val="000000"/>
                <w:sz w:val="19"/>
                <w:szCs w:val="19"/>
                <w:lang w:val="ru-RU"/>
              </w:rPr>
              <w:t>/;</w:t>
            </w:r>
          </w:p>
        </w:tc>
      </w:tr>
      <w:tr w:rsidR="005D64C2" w:rsidRPr="0069568F">
        <w:trPr>
          <w:trHeight w:hRule="exact" w:val="28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Базе научных статей издательства «Грамота», режим доступа:</w:t>
            </w:r>
            <w:r>
              <w:rPr>
                <w:rFonts w:ascii="Times New Roman" w:hAnsi="Times New Roman" w:cs="Times New Roman"/>
                <w:color w:val="000000"/>
                <w:sz w:val="19"/>
                <w:szCs w:val="19"/>
              </w:rPr>
              <w:t>http</w:t>
            </w:r>
            <w:r w:rsidRPr="00791F43">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791F43">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gramota</w:t>
            </w:r>
            <w:proofErr w:type="spellEnd"/>
            <w:r w:rsidRPr="00791F43">
              <w:rPr>
                <w:rFonts w:ascii="Times New Roman" w:hAnsi="Times New Roman" w:cs="Times New Roman"/>
                <w:color w:val="000000"/>
                <w:sz w:val="19"/>
                <w:szCs w:val="19"/>
                <w:lang w:val="ru-RU"/>
              </w:rPr>
              <w:t>.</w:t>
            </w:r>
            <w:r>
              <w:rPr>
                <w:rFonts w:ascii="Times New Roman" w:hAnsi="Times New Roman" w:cs="Times New Roman"/>
                <w:color w:val="000000"/>
                <w:sz w:val="19"/>
                <w:szCs w:val="19"/>
              </w:rPr>
              <w:t>net</w:t>
            </w:r>
            <w:r w:rsidRPr="00791F43">
              <w:rPr>
                <w:rFonts w:ascii="Times New Roman" w:hAnsi="Times New Roman" w:cs="Times New Roman"/>
                <w:color w:val="000000"/>
                <w:sz w:val="19"/>
                <w:szCs w:val="19"/>
                <w:lang w:val="ru-RU"/>
              </w:rPr>
              <w:t>/</w:t>
            </w:r>
            <w:r>
              <w:rPr>
                <w:rFonts w:ascii="Times New Roman" w:hAnsi="Times New Roman" w:cs="Times New Roman"/>
                <w:color w:val="000000"/>
                <w:sz w:val="19"/>
                <w:szCs w:val="19"/>
              </w:rPr>
              <w:t>materials</w:t>
            </w:r>
            <w:r w:rsidRPr="00791F43">
              <w:rPr>
                <w:rFonts w:ascii="Times New Roman" w:hAnsi="Times New Roman" w:cs="Times New Roman"/>
                <w:color w:val="000000"/>
                <w:sz w:val="19"/>
                <w:szCs w:val="19"/>
                <w:lang w:val="ru-RU"/>
              </w:rPr>
              <w:t>.</w:t>
            </w:r>
            <w:r>
              <w:rPr>
                <w:rFonts w:ascii="Times New Roman" w:hAnsi="Times New Roman" w:cs="Times New Roman"/>
                <w:color w:val="000000"/>
                <w:sz w:val="19"/>
                <w:szCs w:val="19"/>
              </w:rPr>
              <w:t>html</w:t>
            </w:r>
            <w:r w:rsidRPr="00791F43">
              <w:rPr>
                <w:rFonts w:ascii="Times New Roman" w:hAnsi="Times New Roman" w:cs="Times New Roman"/>
                <w:color w:val="000000"/>
                <w:sz w:val="19"/>
                <w:szCs w:val="19"/>
                <w:lang w:val="ru-RU"/>
              </w:rPr>
              <w:t>.</w:t>
            </w:r>
          </w:p>
        </w:tc>
      </w:tr>
      <w:tr w:rsidR="005D64C2" w:rsidRPr="0069568F">
        <w:trPr>
          <w:trHeight w:hRule="exact" w:val="28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5D64C2">
            <w:pPr>
              <w:rPr>
                <w:lang w:val="ru-RU"/>
              </w:rPr>
            </w:pPr>
          </w:p>
        </w:tc>
      </w:tr>
      <w:tr w:rsidR="005D64C2">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Default="00791F43">
            <w:pPr>
              <w:spacing w:after="0" w:line="240" w:lineRule="auto"/>
              <w:jc w:val="center"/>
              <w:rPr>
                <w:sz w:val="19"/>
                <w:szCs w:val="19"/>
              </w:rPr>
            </w:pPr>
            <w:r>
              <w:rPr>
                <w:rFonts w:ascii="Times New Roman" w:hAnsi="Times New Roman" w:cs="Times New Roman"/>
                <w:b/>
                <w:color w:val="000000"/>
                <w:sz w:val="19"/>
                <w:szCs w:val="19"/>
              </w:rPr>
              <w:t xml:space="preserve">5.4. </w:t>
            </w:r>
            <w:proofErr w:type="spellStart"/>
            <w:r>
              <w:rPr>
                <w:rFonts w:ascii="Times New Roman" w:hAnsi="Times New Roman" w:cs="Times New Roman"/>
                <w:b/>
                <w:color w:val="000000"/>
                <w:sz w:val="19"/>
                <w:szCs w:val="19"/>
              </w:rPr>
              <w:t>Перечень</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программного</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обеспечения</w:t>
            </w:r>
            <w:proofErr w:type="spellEnd"/>
          </w:p>
        </w:tc>
      </w:tr>
      <w:tr w:rsidR="005D64C2" w:rsidRPr="0069568F">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jc w:val="center"/>
              <w:rPr>
                <w:sz w:val="19"/>
                <w:szCs w:val="19"/>
                <w:lang w:val="ru-RU"/>
              </w:rPr>
            </w:pPr>
            <w:r w:rsidRPr="00791F43">
              <w:rPr>
                <w:rFonts w:ascii="Times New Roman" w:hAnsi="Times New Roman" w:cs="Times New Roman"/>
                <w:b/>
                <w:color w:val="000000"/>
                <w:sz w:val="19"/>
                <w:szCs w:val="19"/>
                <w:lang w:val="ru-RU"/>
              </w:rPr>
              <w:t>5.5. Учебно-методические материалы для студентов с ограниченными возможностями здоровья</w:t>
            </w:r>
          </w:p>
        </w:tc>
      </w:tr>
      <w:tr w:rsidR="005D64C2" w:rsidRPr="0069568F">
        <w:trPr>
          <w:trHeight w:hRule="exact" w:val="1250"/>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jc w:val="both"/>
              <w:rPr>
                <w:sz w:val="19"/>
                <w:szCs w:val="19"/>
                <w:lang w:val="ru-RU"/>
              </w:rPr>
            </w:pPr>
            <w:r w:rsidRPr="00791F43">
              <w:rPr>
                <w:rFonts w:ascii="Times New Roman" w:hAnsi="Times New Roman" w:cs="Times New Roman"/>
                <w:color w:val="000000"/>
                <w:sz w:val="19"/>
                <w:szCs w:val="19"/>
                <w:lang w:val="ru-RU"/>
              </w:rPr>
              <w:t xml:space="preserve">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w:t>
            </w:r>
            <w:proofErr w:type="spellStart"/>
            <w:r w:rsidRPr="00791F43">
              <w:rPr>
                <w:rFonts w:ascii="Times New Roman" w:hAnsi="Times New Roman" w:cs="Times New Roman"/>
                <w:color w:val="000000"/>
                <w:sz w:val="19"/>
                <w:szCs w:val="19"/>
                <w:lang w:val="ru-RU"/>
              </w:rPr>
              <w:t>аудиофайла</w:t>
            </w:r>
            <w:proofErr w:type="spellEnd"/>
            <w:r w:rsidRPr="00791F43">
              <w:rPr>
                <w:rFonts w:ascii="Times New Roman" w:hAnsi="Times New Roman" w:cs="Times New Roman"/>
                <w:color w:val="000000"/>
                <w:sz w:val="19"/>
                <w:szCs w:val="19"/>
                <w:lang w:val="ru-RU"/>
              </w:rPr>
              <w:t>;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rsidR="005D64C2" w:rsidRPr="0069568F">
        <w:trPr>
          <w:trHeight w:hRule="exact" w:val="277"/>
        </w:trPr>
        <w:tc>
          <w:tcPr>
            <w:tcW w:w="4679" w:type="dxa"/>
          </w:tcPr>
          <w:p w:rsidR="005D64C2" w:rsidRPr="00791F43" w:rsidRDefault="005D64C2">
            <w:pPr>
              <w:rPr>
                <w:lang w:val="ru-RU"/>
              </w:rPr>
            </w:pPr>
          </w:p>
        </w:tc>
        <w:tc>
          <w:tcPr>
            <w:tcW w:w="5104" w:type="dxa"/>
          </w:tcPr>
          <w:p w:rsidR="005D64C2" w:rsidRPr="00791F43" w:rsidRDefault="005D64C2">
            <w:pPr>
              <w:rPr>
                <w:lang w:val="ru-RU"/>
              </w:rPr>
            </w:pPr>
          </w:p>
        </w:tc>
        <w:tc>
          <w:tcPr>
            <w:tcW w:w="993" w:type="dxa"/>
          </w:tcPr>
          <w:p w:rsidR="005D64C2" w:rsidRPr="00791F43" w:rsidRDefault="005D64C2">
            <w:pPr>
              <w:rPr>
                <w:lang w:val="ru-RU"/>
              </w:rPr>
            </w:pPr>
          </w:p>
        </w:tc>
      </w:tr>
      <w:tr w:rsidR="005D64C2" w:rsidRPr="0069568F">
        <w:trPr>
          <w:trHeight w:hRule="exact" w:val="416"/>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5D64C2" w:rsidRPr="00791F43" w:rsidRDefault="00791F43">
            <w:pPr>
              <w:spacing w:after="0" w:line="240" w:lineRule="auto"/>
              <w:jc w:val="center"/>
              <w:rPr>
                <w:sz w:val="19"/>
                <w:szCs w:val="19"/>
                <w:lang w:val="ru-RU"/>
              </w:rPr>
            </w:pPr>
            <w:r w:rsidRPr="00791F43">
              <w:rPr>
                <w:rFonts w:ascii="Times New Roman" w:hAnsi="Times New Roman" w:cs="Times New Roman"/>
                <w:b/>
                <w:color w:val="000000"/>
                <w:sz w:val="19"/>
                <w:szCs w:val="19"/>
                <w:lang w:val="ru-RU"/>
              </w:rPr>
              <w:t>6. МАТЕРИАЛЬНО-ТЕХНИЧЕСКОЕ ОБЕСПЕЧЕНИЕ ДИСЦИПЛИНЫ (МОДУЛЯ)</w:t>
            </w:r>
          </w:p>
        </w:tc>
      </w:tr>
      <w:tr w:rsidR="005D64C2" w:rsidRPr="0069568F">
        <w:trPr>
          <w:trHeight w:hRule="exact" w:val="50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1. Два спортивных зала (24х12; 18х9) оснащенных спортивным инвентарем и специальным оборудованием необходимым для проведения учебно-практических занятий.</w:t>
            </w:r>
          </w:p>
        </w:tc>
      </w:tr>
      <w:tr w:rsidR="005D64C2" w:rsidRPr="0069568F">
        <w:trPr>
          <w:trHeight w:hRule="exact" w:val="72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2. Учебные аудитории для проведения лекционных занятий, групповых и индивидуальных консультаций, текущего контроля и промежуточной аттестации, укомплектованы специализированной мебелью и техническими средствами обучения.</w:t>
            </w:r>
          </w:p>
        </w:tc>
      </w:tr>
      <w:tr w:rsidR="005D64C2" w:rsidRPr="0069568F">
        <w:trPr>
          <w:trHeight w:hRule="exact" w:val="277"/>
        </w:trPr>
        <w:tc>
          <w:tcPr>
            <w:tcW w:w="4679" w:type="dxa"/>
          </w:tcPr>
          <w:p w:rsidR="005D64C2" w:rsidRPr="00791F43" w:rsidRDefault="005D64C2">
            <w:pPr>
              <w:rPr>
                <w:lang w:val="ru-RU"/>
              </w:rPr>
            </w:pPr>
          </w:p>
        </w:tc>
        <w:tc>
          <w:tcPr>
            <w:tcW w:w="5104" w:type="dxa"/>
          </w:tcPr>
          <w:p w:rsidR="005D64C2" w:rsidRPr="00791F43" w:rsidRDefault="005D64C2">
            <w:pPr>
              <w:rPr>
                <w:lang w:val="ru-RU"/>
              </w:rPr>
            </w:pPr>
          </w:p>
        </w:tc>
        <w:tc>
          <w:tcPr>
            <w:tcW w:w="993" w:type="dxa"/>
          </w:tcPr>
          <w:p w:rsidR="005D64C2" w:rsidRPr="00791F43" w:rsidRDefault="005D64C2">
            <w:pPr>
              <w:rPr>
                <w:lang w:val="ru-RU"/>
              </w:rPr>
            </w:pPr>
          </w:p>
        </w:tc>
      </w:tr>
      <w:tr w:rsidR="005D64C2" w:rsidRPr="0069568F">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D64C2" w:rsidRPr="00791F43" w:rsidRDefault="00791F43">
            <w:pPr>
              <w:spacing w:after="0" w:line="240" w:lineRule="auto"/>
              <w:jc w:val="center"/>
              <w:rPr>
                <w:sz w:val="19"/>
                <w:szCs w:val="19"/>
                <w:lang w:val="ru-RU"/>
              </w:rPr>
            </w:pPr>
            <w:r w:rsidRPr="00791F43">
              <w:rPr>
                <w:rFonts w:ascii="Times New Roman" w:hAnsi="Times New Roman" w:cs="Times New Roman"/>
                <w:b/>
                <w:color w:val="000000"/>
                <w:sz w:val="19"/>
                <w:szCs w:val="19"/>
                <w:lang w:val="ru-RU"/>
              </w:rPr>
              <w:t xml:space="preserve">7. МЕТОДИЧЕСКИЕ УКАЗАНИЯ ДЛЯ </w:t>
            </w:r>
            <w:proofErr w:type="gramStart"/>
            <w:r w:rsidRPr="00791F43">
              <w:rPr>
                <w:rFonts w:ascii="Times New Roman" w:hAnsi="Times New Roman" w:cs="Times New Roman"/>
                <w:b/>
                <w:color w:val="000000"/>
                <w:sz w:val="19"/>
                <w:szCs w:val="19"/>
                <w:lang w:val="ru-RU"/>
              </w:rPr>
              <w:t>ОБУЧАЮЩИХСЯ</w:t>
            </w:r>
            <w:proofErr w:type="gramEnd"/>
            <w:r w:rsidRPr="00791F43">
              <w:rPr>
                <w:rFonts w:ascii="Times New Roman" w:hAnsi="Times New Roman" w:cs="Times New Roman"/>
                <w:b/>
                <w:color w:val="000000"/>
                <w:sz w:val="19"/>
                <w:szCs w:val="19"/>
                <w:lang w:val="ru-RU"/>
              </w:rPr>
              <w:t xml:space="preserve"> ПО ОСВОЕНИЮ ДИСЦИПЛИНЫ (МОДУЛЯ)</w:t>
            </w:r>
          </w:p>
        </w:tc>
      </w:tr>
      <w:tr w:rsidR="005D64C2" w:rsidRPr="0069568F">
        <w:trPr>
          <w:trHeight w:hRule="exact" w:val="416"/>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64C2" w:rsidRPr="00791F43" w:rsidRDefault="00791F43">
            <w:pPr>
              <w:spacing w:after="0" w:line="240" w:lineRule="auto"/>
              <w:rPr>
                <w:sz w:val="19"/>
                <w:szCs w:val="19"/>
                <w:lang w:val="ru-RU"/>
              </w:rPr>
            </w:pPr>
            <w:r w:rsidRPr="00791F43">
              <w:rPr>
                <w:rFonts w:ascii="Times New Roman" w:hAnsi="Times New Roman" w:cs="Times New Roman"/>
                <w:color w:val="000000"/>
                <w:sz w:val="19"/>
                <w:szCs w:val="19"/>
                <w:lang w:val="ru-RU"/>
              </w:rPr>
              <w:t>Методические указания по освоению дисциплины представлены в Приложении 2 к рабочей программе дисциплины.</w:t>
            </w:r>
          </w:p>
        </w:tc>
      </w:tr>
    </w:tbl>
    <w:p w:rsidR="005D64C2" w:rsidRPr="00791F43" w:rsidRDefault="005D64C2">
      <w:pPr>
        <w:rPr>
          <w:lang w:val="ru-RU"/>
        </w:rPr>
      </w:pPr>
    </w:p>
    <w:sectPr w:rsidR="005D64C2" w:rsidRPr="00791F43" w:rsidSect="00CC7BBA">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5D64C2"/>
    <w:rsid w:val="0069568F"/>
    <w:rsid w:val="00791F43"/>
    <w:rsid w:val="00CC7BBA"/>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2196</Words>
  <Characters>16756</Characters>
  <Application>Microsoft Office Word</Application>
  <DocSecurity>0</DocSecurity>
  <Lines>139</Lines>
  <Paragraphs>37</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18915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2022-2023_44_03_05_37-21-2-ФСПZS_plx_Туризм и спортивное ориентирование</dc:title>
  <dc:creator>FastReport.NET</dc:creator>
  <cp:lastModifiedBy>polina</cp:lastModifiedBy>
  <cp:revision>3</cp:revision>
  <dcterms:created xsi:type="dcterms:W3CDTF">2022-10-16T05:55:00Z</dcterms:created>
  <dcterms:modified xsi:type="dcterms:W3CDTF">2022-10-18T10:08:00Z</dcterms:modified>
</cp:coreProperties>
</file>