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D16BC" w:rsidRPr="002803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D16BC" w:rsidRPr="00342C73" w:rsidRDefault="005D16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6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D16BC" w:rsidRDefault="00342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16BC">
        <w:trPr>
          <w:trHeight w:hRule="exact" w:val="1139"/>
        </w:trPr>
        <w:tc>
          <w:tcPr>
            <w:tcW w:w="6096" w:type="dxa"/>
          </w:tcPr>
          <w:p w:rsidR="005D16BC" w:rsidRDefault="005D16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</w:tr>
      <w:tr w:rsidR="005D16BC">
        <w:trPr>
          <w:trHeight w:hRule="exact" w:val="1666"/>
        </w:trPr>
        <w:tc>
          <w:tcPr>
            <w:tcW w:w="6096" w:type="dxa"/>
          </w:tcPr>
          <w:p w:rsidR="005D16BC" w:rsidRDefault="005D16BC"/>
        </w:tc>
        <w:tc>
          <w:tcPr>
            <w:tcW w:w="4679" w:type="dxa"/>
          </w:tcPr>
          <w:p w:rsidR="005D16BC" w:rsidRDefault="005D16BC"/>
        </w:tc>
      </w:tr>
      <w:tr w:rsidR="005D16BC" w:rsidRPr="0028038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5D16BC" w:rsidRPr="00280382">
        <w:trPr>
          <w:trHeight w:hRule="exact" w:val="972"/>
        </w:trPr>
        <w:tc>
          <w:tcPr>
            <w:tcW w:w="6096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 w:rsidRPr="0028038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D16BC" w:rsidRPr="00342C73" w:rsidRDefault="00342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D16BC" w:rsidRPr="00280382">
        <w:trPr>
          <w:trHeight w:hRule="exact" w:val="3699"/>
        </w:trPr>
        <w:tc>
          <w:tcPr>
            <w:tcW w:w="6096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D16BC">
        <w:trPr>
          <w:trHeight w:hRule="exact" w:val="694"/>
        </w:trPr>
        <w:tc>
          <w:tcPr>
            <w:tcW w:w="6096" w:type="dxa"/>
          </w:tcPr>
          <w:p w:rsidR="005D16BC" w:rsidRDefault="005D16BC"/>
        </w:tc>
        <w:tc>
          <w:tcPr>
            <w:tcW w:w="4679" w:type="dxa"/>
          </w:tcPr>
          <w:p w:rsidR="005D16BC" w:rsidRDefault="005D16BC"/>
        </w:tc>
      </w:tr>
      <w:tr w:rsidR="005D16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D16BC" w:rsidRDefault="00342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D16BC" w:rsidRDefault="00342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5D16B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D16BC">
        <w:trPr>
          <w:trHeight w:hRule="exact" w:val="277"/>
        </w:trPr>
        <w:tc>
          <w:tcPr>
            <w:tcW w:w="156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  <w:tc>
          <w:tcPr>
            <w:tcW w:w="697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99" w:type="dxa"/>
          </w:tcPr>
          <w:p w:rsidR="005D16BC" w:rsidRDefault="005D16BC"/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D16BC" w:rsidRDefault="005D16B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7"/>
        </w:trPr>
        <w:tc>
          <w:tcPr>
            <w:tcW w:w="156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  <w:tc>
          <w:tcPr>
            <w:tcW w:w="697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99" w:type="dxa"/>
          </w:tcPr>
          <w:p w:rsidR="005D16BC" w:rsidRDefault="005D16BC"/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 w:rsidRPr="00280382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5D16BC"/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955"/>
        </w:trPr>
        <w:tc>
          <w:tcPr>
            <w:tcW w:w="156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  <w:tc>
          <w:tcPr>
            <w:tcW w:w="697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99" w:type="dxa"/>
          </w:tcPr>
          <w:p w:rsidR="005D16BC" w:rsidRDefault="005D16BC"/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>
        <w:trPr>
          <w:trHeight w:hRule="exact" w:val="277"/>
        </w:trPr>
        <w:tc>
          <w:tcPr>
            <w:tcW w:w="156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  <w:tc>
          <w:tcPr>
            <w:tcW w:w="697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42" w:type="dxa"/>
          </w:tcPr>
          <w:p w:rsidR="005D16BC" w:rsidRDefault="005D16BC"/>
        </w:tc>
        <w:tc>
          <w:tcPr>
            <w:tcW w:w="499" w:type="dxa"/>
          </w:tcPr>
          <w:p w:rsidR="005D16BC" w:rsidRDefault="005D16BC"/>
        </w:tc>
        <w:tc>
          <w:tcPr>
            <w:tcW w:w="318" w:type="dxa"/>
          </w:tcPr>
          <w:p w:rsidR="005D16BC" w:rsidRDefault="005D16BC"/>
        </w:tc>
        <w:tc>
          <w:tcPr>
            <w:tcW w:w="1277" w:type="dxa"/>
          </w:tcPr>
          <w:p w:rsidR="005D16BC" w:rsidRDefault="005D16BC"/>
        </w:tc>
        <w:tc>
          <w:tcPr>
            <w:tcW w:w="3828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</w:tr>
      <w:tr w:rsidR="005D16BC" w:rsidRPr="00280382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D16BC" w:rsidRPr="00342C73" w:rsidRDefault="005D16BC">
            <w:pPr>
              <w:spacing w:after="0" w:line="240" w:lineRule="auto"/>
              <w:rPr>
                <w:lang w:val="ru-RU"/>
              </w:rPr>
            </w:pPr>
          </w:p>
          <w:p w:rsidR="005D16BC" w:rsidRPr="00342C73" w:rsidRDefault="005D16BC">
            <w:pPr>
              <w:spacing w:after="0" w:line="240" w:lineRule="auto"/>
              <w:rPr>
                <w:lang w:val="ru-RU"/>
              </w:rPr>
            </w:pPr>
          </w:p>
          <w:p w:rsidR="005D16BC" w:rsidRPr="00342C73" w:rsidRDefault="00342C73">
            <w:pPr>
              <w:spacing w:after="0" w:line="240" w:lineRule="auto"/>
              <w:rPr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5D16BC" w:rsidRPr="00342C73" w:rsidRDefault="005D16BC">
            <w:pPr>
              <w:spacing w:after="0" w:line="240" w:lineRule="auto"/>
              <w:rPr>
                <w:lang w:val="ru-RU"/>
              </w:rPr>
            </w:pPr>
          </w:p>
          <w:p w:rsidR="005D16BC" w:rsidRPr="00342C73" w:rsidRDefault="00342C73">
            <w:pPr>
              <w:spacing w:after="0" w:line="240" w:lineRule="auto"/>
              <w:rPr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D16BC" w:rsidRPr="00342C73" w:rsidRDefault="00342C73">
      <w:pPr>
        <w:rPr>
          <w:sz w:val="0"/>
          <w:szCs w:val="0"/>
          <w:lang w:val="ru-RU"/>
        </w:rPr>
      </w:pPr>
      <w:r w:rsidRPr="0034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D16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1135" w:type="dxa"/>
          </w:tcPr>
          <w:p w:rsidR="005D16BC" w:rsidRDefault="005D16BC"/>
        </w:tc>
        <w:tc>
          <w:tcPr>
            <w:tcW w:w="284" w:type="dxa"/>
          </w:tcPr>
          <w:p w:rsidR="005D16BC" w:rsidRDefault="005D1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D16B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D16BC" w:rsidRPr="002803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5D16BC" w:rsidRPr="002803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5D16BC" w:rsidRPr="002803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5D16BC" w:rsidRPr="00280382">
        <w:trPr>
          <w:trHeight w:hRule="exact" w:val="277"/>
        </w:trPr>
        <w:tc>
          <w:tcPr>
            <w:tcW w:w="766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 w:rsidRPr="002803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D16BC" w:rsidRPr="002803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5D16BC" w:rsidRPr="002803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5D16BC" w:rsidRPr="002803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5D16BC" w:rsidRPr="002803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5D16BC" w:rsidRPr="002803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5D16BC" w:rsidRPr="00280382">
        <w:trPr>
          <w:trHeight w:hRule="exact" w:val="277"/>
        </w:trPr>
        <w:tc>
          <w:tcPr>
            <w:tcW w:w="766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D16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16BC" w:rsidRPr="00280382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5D16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16BC" w:rsidRPr="00280382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санитарно- гигиенических правил и норм;</w:t>
            </w:r>
          </w:p>
        </w:tc>
      </w:tr>
      <w:tr w:rsidR="005D16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16BC" w:rsidRPr="0028038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5D16BC" w:rsidRPr="00280382">
        <w:trPr>
          <w:trHeight w:hRule="exact" w:val="277"/>
        </w:trPr>
        <w:tc>
          <w:tcPr>
            <w:tcW w:w="766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D16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D16BC" w:rsidRDefault="00342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D16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1135" w:type="dxa"/>
          </w:tcPr>
          <w:p w:rsidR="005D16BC" w:rsidRDefault="005D16BC"/>
        </w:tc>
        <w:tc>
          <w:tcPr>
            <w:tcW w:w="284" w:type="dxa"/>
          </w:tcPr>
          <w:p w:rsidR="005D16BC" w:rsidRDefault="005D1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</w:tr>
      <w:tr w:rsidR="005D1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культурой и спортом. Роль общей сети лечебно-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лечебно-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черепно -мозговых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 w:rsidRPr="0028038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спортсмена. методы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D16BC" w:rsidRDefault="00342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D16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1135" w:type="dxa"/>
          </w:tcPr>
          <w:p w:rsidR="005D16BC" w:rsidRDefault="005D16BC"/>
        </w:tc>
        <w:tc>
          <w:tcPr>
            <w:tcW w:w="284" w:type="dxa"/>
          </w:tcPr>
          <w:p w:rsidR="005D16BC" w:rsidRDefault="005D1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D16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соматоскопическое и соматометрическое обследование. Составить свой антропометрический профиль по результатам измерений и просчитать основные индексы.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 кардио-респираторной системы спортсмена на физическую нагрузку.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простую и комбинированную пробу Летунова. Описать типы реакций ССС на физическую нагрузку.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 w:rsidRPr="0028038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врачебно-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Морфо-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врачебно-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Морфо-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5D16BC" w:rsidRPr="00342C73" w:rsidRDefault="005D1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перед-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5D16BC" w:rsidRDefault="00342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47"/>
        <w:gridCol w:w="2103"/>
        <w:gridCol w:w="1931"/>
        <w:gridCol w:w="988"/>
        <w:gridCol w:w="713"/>
        <w:gridCol w:w="553"/>
        <w:gridCol w:w="710"/>
        <w:gridCol w:w="284"/>
        <w:gridCol w:w="1004"/>
      </w:tblGrid>
      <w:tr w:rsidR="005D16B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426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4" w:type="dxa"/>
          </w:tcPr>
          <w:p w:rsidR="005D16BC" w:rsidRDefault="005D1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</w:tr>
      <w:tr w:rsidR="005D16B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5D16BC">
        <w:trPr>
          <w:trHeight w:hRule="exact" w:val="277"/>
        </w:trPr>
        <w:tc>
          <w:tcPr>
            <w:tcW w:w="710" w:type="dxa"/>
          </w:tcPr>
          <w:p w:rsidR="005D16BC" w:rsidRDefault="005D16BC"/>
        </w:tc>
        <w:tc>
          <w:tcPr>
            <w:tcW w:w="285" w:type="dxa"/>
          </w:tcPr>
          <w:p w:rsidR="005D16BC" w:rsidRDefault="005D16BC"/>
        </w:tc>
        <w:tc>
          <w:tcPr>
            <w:tcW w:w="1560" w:type="dxa"/>
          </w:tcPr>
          <w:p w:rsidR="005D16BC" w:rsidRDefault="005D16BC"/>
        </w:tc>
        <w:tc>
          <w:tcPr>
            <w:tcW w:w="2127" w:type="dxa"/>
          </w:tcPr>
          <w:p w:rsidR="005D16BC" w:rsidRDefault="005D16BC"/>
        </w:tc>
        <w:tc>
          <w:tcPr>
            <w:tcW w:w="1985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426" w:type="dxa"/>
          </w:tcPr>
          <w:p w:rsidR="005D16BC" w:rsidRDefault="005D16BC"/>
        </w:tc>
        <w:tc>
          <w:tcPr>
            <w:tcW w:w="710" w:type="dxa"/>
          </w:tcPr>
          <w:p w:rsidR="005D16BC" w:rsidRDefault="005D16BC"/>
        </w:tc>
        <w:tc>
          <w:tcPr>
            <w:tcW w:w="284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</w:tr>
      <w:tr w:rsidR="005D16B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D16BC" w:rsidRPr="0028038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D16BC" w:rsidRPr="00280382">
        <w:trPr>
          <w:trHeight w:hRule="exact" w:val="277"/>
        </w:trPr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 w:rsidRPr="0028038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D1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16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16BC" w:rsidRPr="002803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5D16BC" w:rsidRPr="002803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16BC" w:rsidRPr="002803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пособие. курс лекций и практические занятия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1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16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16BC" w:rsidRPr="002803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5D16BC" w:rsidRPr="00280382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Прокопьев Н. Я., Назмутдинова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8"/>
                <w:szCs w:val="18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5D16BC" w:rsidRPr="00342C73" w:rsidRDefault="00342C73">
      <w:pPr>
        <w:rPr>
          <w:sz w:val="0"/>
          <w:szCs w:val="0"/>
          <w:lang w:val="ru-RU"/>
        </w:rPr>
      </w:pPr>
      <w:r w:rsidRPr="00342C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D16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5D16BC" w:rsidRDefault="005D16BC"/>
        </w:tc>
        <w:tc>
          <w:tcPr>
            <w:tcW w:w="2269" w:type="dxa"/>
          </w:tcPr>
          <w:p w:rsidR="005D16BC" w:rsidRDefault="005D16BC"/>
        </w:tc>
        <w:tc>
          <w:tcPr>
            <w:tcW w:w="993" w:type="dxa"/>
          </w:tcPr>
          <w:p w:rsidR="005D16BC" w:rsidRDefault="005D1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D16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5D16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16BC" w:rsidRPr="0028038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42C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D16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D16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D16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Default="00342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D16BC" w:rsidRPr="0028038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D16BC" w:rsidRPr="00280382">
        <w:trPr>
          <w:trHeight w:hRule="exact" w:val="277"/>
        </w:trPr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 w:rsidRPr="002803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D16BC" w:rsidRPr="0028038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D16BC" w:rsidRPr="00280382">
        <w:trPr>
          <w:trHeight w:hRule="exact" w:val="277"/>
        </w:trPr>
        <w:tc>
          <w:tcPr>
            <w:tcW w:w="710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16BC" w:rsidRPr="00342C73" w:rsidRDefault="005D16BC">
            <w:pPr>
              <w:rPr>
                <w:lang w:val="ru-RU"/>
              </w:rPr>
            </w:pPr>
          </w:p>
        </w:tc>
      </w:tr>
      <w:tr w:rsidR="005D16BC" w:rsidRPr="002803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D16BC" w:rsidRPr="002803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6BC" w:rsidRPr="00342C73" w:rsidRDefault="00342C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2C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D16BC" w:rsidRDefault="005D16BC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Default="00280382">
      <w:pPr>
        <w:rPr>
          <w:lang w:val="ru-RU"/>
        </w:rPr>
      </w:pPr>
    </w:p>
    <w:p w:rsidR="00280382" w:rsidRPr="003104C1" w:rsidRDefault="00280382" w:rsidP="0028038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280382" w:rsidRPr="003104C1" w:rsidRDefault="00280382" w:rsidP="0028038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80382" w:rsidRPr="003104C1" w:rsidRDefault="00280382" w:rsidP="0028038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280382" w:rsidRPr="003104C1" w:rsidRDefault="00280382" w:rsidP="0028038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80382" w:rsidRPr="00114EBE" w:rsidRDefault="00280382" w:rsidP="0028038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4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80382" w:rsidRPr="00114EBE" w:rsidRDefault="00280382" w:rsidP="0028038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0382" w:rsidRPr="00114EBE" w:rsidRDefault="00280382" w:rsidP="0028038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4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280382" w:rsidRPr="00114EBE" w:rsidTr="007A3272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80382" w:rsidRPr="00114EBE" w:rsidRDefault="00280382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80382" w:rsidRPr="00114EBE" w:rsidRDefault="00280382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80382" w:rsidRPr="00114EBE" w:rsidRDefault="00280382" w:rsidP="007A3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80382" w:rsidRPr="00114EBE" w:rsidRDefault="00280382" w:rsidP="007A3272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280382" w:rsidRPr="00047886" w:rsidTr="007A3272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0382" w:rsidRPr="003104C1" w:rsidRDefault="00280382" w:rsidP="007A327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ПКР-3: 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280382" w:rsidRPr="00280382" w:rsidTr="007A3272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влияние физических упражнений на морфо-функциональное состояние спортсмена;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методики оценивания физического и функционального состояния организма занимающихся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СЗ – ситуационные задачи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280382" w:rsidRPr="00114EBE" w:rsidTr="007A3272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280382" w:rsidRPr="00114EBE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поставленных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:rsidR="00280382" w:rsidRPr="00114EBE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(ЭБ 1-24)</w:t>
            </w:r>
          </w:p>
        </w:tc>
      </w:tr>
      <w:tr w:rsidR="00280382" w:rsidRPr="004856AD" w:rsidTr="007A3272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методиками определения физического и функционального состояния занимающихся физической культурой и спортом;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:rsidR="00280382" w:rsidRPr="004856AD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 –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экзаменационные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</w:t>
            </w:r>
            <w:proofErr w:type="spellEnd"/>
            <w:r w:rsidRPr="00114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(ЭБ 1-24)</w:t>
            </w:r>
          </w:p>
        </w:tc>
      </w:tr>
      <w:tr w:rsidR="00280382" w:rsidRPr="00047886" w:rsidTr="007A3272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280382" w:rsidRPr="00280382" w:rsidTr="007A327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методики оценивания физического и функционального состояния организма занимающихся для обеспечения эффективности образовательного процесса;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 – реферат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 1-58)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280382" w:rsidRPr="00280382" w:rsidTr="007A327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280382" w:rsidRPr="003104C1" w:rsidRDefault="00280382" w:rsidP="007A3272">
            <w:pPr>
              <w:spacing w:after="0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 , организационно-управленческой деятельности;</w:t>
            </w:r>
          </w:p>
          <w:p w:rsidR="00280382" w:rsidRPr="003104C1" w:rsidRDefault="00280382" w:rsidP="007A3272">
            <w:pPr>
              <w:spacing w:after="0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</w:t>
            </w: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правильно подобрать методики оказания первой мед. помощи с учетом показаний и противопоказаний и </w:t>
            </w: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280382" w:rsidRPr="00280382" w:rsidTr="007A327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80382" w:rsidRPr="003104C1" w:rsidRDefault="00280382" w:rsidP="007A3272">
            <w:pPr>
              <w:spacing w:after="0"/>
              <w:ind w:left="-120" w:right="-178" w:firstLine="1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280382" w:rsidRPr="003104C1" w:rsidRDefault="00280382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0382" w:rsidRPr="003104C1" w:rsidRDefault="00280382" w:rsidP="007A3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280382" w:rsidRPr="003104C1" w:rsidRDefault="00280382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104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280382" w:rsidRPr="003104C1" w:rsidRDefault="00280382" w:rsidP="0028038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Hlk70968090"/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280382" w:rsidRPr="003104C1" w:rsidRDefault="00280382" w:rsidP="0028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280382" w:rsidRPr="003104C1" w:rsidRDefault="00280382" w:rsidP="0028038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280382" w:rsidRPr="003104C1" w:rsidRDefault="00280382" w:rsidP="002803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280382" w:rsidRPr="003104C1" w:rsidRDefault="00280382" w:rsidP="002803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3104C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280382" w:rsidRPr="003104C1" w:rsidRDefault="00280382" w:rsidP="002803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0"/>
    <w:p w:rsidR="00280382" w:rsidRDefault="00280382" w:rsidP="0028038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0382" w:rsidRDefault="00280382" w:rsidP="0028038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Экзаменационные билеты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Билет № 1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97485908"/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2</w:t>
      </w:r>
    </w:p>
    <w:bookmarkEnd w:id="1"/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3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Особенности врачебного контроля за детьми, подростками, юношами и девушками, занимающимися физической культурой и спортом.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lastRenderedPageBreak/>
        <w:t>Билет № 4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5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Допустимость тренировочных и соревновательных нагрузок в среднем и старших возрастах. Особенности врачебного контроля за лицами среднего и старших возрастов.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6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7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8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, антропометрия.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9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10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11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12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Ашнера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орто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- и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Кердо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13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3104C1">
        <w:rPr>
          <w:rFonts w:ascii="Times New Roman" w:hAnsi="Times New Roman" w:cs="Times New Roman"/>
          <w:sz w:val="20"/>
          <w:szCs w:val="20"/>
          <w:lang w:val="ru-RU"/>
        </w:rPr>
        <w:t>теппинг</w:t>
      </w:r>
      <w:proofErr w:type="spellEnd"/>
      <w:r w:rsidRPr="003104C1">
        <w:rPr>
          <w:rFonts w:ascii="Times New Roman" w:hAnsi="Times New Roman" w:cs="Times New Roman"/>
          <w:sz w:val="20"/>
          <w:szCs w:val="20"/>
          <w:lang w:val="ru-RU"/>
        </w:rPr>
        <w:t>-тест).</w:t>
      </w:r>
    </w:p>
    <w:p w:rsidR="00280382" w:rsidRPr="003104C1" w:rsidRDefault="00280382" w:rsidP="0028038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3104C1">
        <w:rPr>
          <w:rFonts w:ascii="Times New Roman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Hlk97486252"/>
      <w:r w:rsidRPr="003104C1">
        <w:rPr>
          <w:rFonts w:ascii="Times New Roman" w:hAnsi="Times New Roman" w:cs="Times New Roman"/>
          <w:sz w:val="20"/>
          <w:szCs w:val="20"/>
          <w:lang w:val="ru-RU"/>
        </w:rPr>
        <w:t>Билет № 14</w:t>
      </w:r>
    </w:p>
    <w:bookmarkEnd w:id="2"/>
    <w:p w:rsidR="00280382" w:rsidRPr="003104C1" w:rsidRDefault="00280382" w:rsidP="0028038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Методы исследования сердечно-сосудистой системы. Методы определения частоты сердечных сокращений, пульса (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инструментальный). Брадикардия, тахикардия. Методы определения артериального давления.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Функциональные особенности сердечно-сосудистой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280382" w:rsidRPr="003104C1" w:rsidRDefault="00280382" w:rsidP="002803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280382" w:rsidRPr="00127FE3" w:rsidRDefault="00280382" w:rsidP="002803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>оценка «отлично»</w:t>
      </w:r>
      <w:r>
        <w:rPr>
          <w:rFonts w:ascii="Times New Roman" w:hAnsi="Times New Roman" w:cs="Times New Roman"/>
          <w:sz w:val="20"/>
          <w:szCs w:val="20"/>
        </w:rPr>
        <w:t xml:space="preserve"> (45 – 50 баллов) 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280382" w:rsidRPr="00127FE3" w:rsidRDefault="00280382" w:rsidP="002803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27FE3">
        <w:rPr>
          <w:rFonts w:ascii="Times New Roman" w:hAnsi="Times New Roman" w:cs="Times New Roman"/>
          <w:sz w:val="20"/>
          <w:szCs w:val="20"/>
        </w:rPr>
        <w:t xml:space="preserve">хорошо» </w:t>
      </w:r>
      <w:r>
        <w:rPr>
          <w:rFonts w:ascii="Times New Roman" w:hAnsi="Times New Roman" w:cs="Times New Roman"/>
          <w:sz w:val="20"/>
          <w:szCs w:val="20"/>
        </w:rPr>
        <w:t xml:space="preserve">(35 – 44 балла) – </w:t>
      </w:r>
      <w:r w:rsidRPr="00127FE3">
        <w:rPr>
          <w:rFonts w:ascii="Times New Roman" w:hAnsi="Times New Roman" w:cs="Times New Roman"/>
          <w:sz w:val="20"/>
          <w:szCs w:val="20"/>
        </w:rPr>
        <w:t xml:space="preserve">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280382" w:rsidRPr="00127FE3" w:rsidRDefault="00280382" w:rsidP="002803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«удовлетворительно» </w:t>
      </w:r>
      <w:r>
        <w:rPr>
          <w:rFonts w:ascii="Times New Roman" w:hAnsi="Times New Roman" w:cs="Times New Roman"/>
          <w:sz w:val="20"/>
          <w:szCs w:val="20"/>
        </w:rPr>
        <w:t xml:space="preserve">(26 – 34 балла) – </w:t>
      </w:r>
      <w:r w:rsidRPr="00127FE3">
        <w:rPr>
          <w:rFonts w:ascii="Times New Roman" w:hAnsi="Times New Roman" w:cs="Times New Roman"/>
          <w:sz w:val="20"/>
          <w:szCs w:val="20"/>
        </w:rPr>
        <w:t>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280382" w:rsidRDefault="00280382" w:rsidP="002803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FE3">
        <w:rPr>
          <w:rFonts w:ascii="Times New Roman" w:hAnsi="Times New Roman" w:cs="Times New Roman"/>
          <w:sz w:val="20"/>
          <w:szCs w:val="20"/>
        </w:rPr>
        <w:t xml:space="preserve">оценка неудовлетворительно» </w:t>
      </w:r>
      <w:r>
        <w:rPr>
          <w:rFonts w:ascii="Times New Roman" w:hAnsi="Times New Roman" w:cs="Times New Roman"/>
          <w:sz w:val="20"/>
          <w:szCs w:val="20"/>
        </w:rPr>
        <w:t>(0 – 25 баллов)–</w:t>
      </w:r>
      <w:r w:rsidRPr="00127FE3">
        <w:rPr>
          <w:rFonts w:ascii="Times New Roman" w:hAnsi="Times New Roman" w:cs="Times New Roman"/>
          <w:sz w:val="20"/>
          <w:szCs w:val="20"/>
        </w:rPr>
        <w:t xml:space="preserve"> студент не знает излагаемый материал, искажает факты, не может привести примеры.</w:t>
      </w:r>
    </w:p>
    <w:p w:rsidR="00280382" w:rsidRPr="003104C1" w:rsidRDefault="00280382" w:rsidP="00280382">
      <w:pPr>
        <w:rPr>
          <w:lang w:val="ru-RU"/>
        </w:rPr>
      </w:pPr>
    </w:p>
    <w:p w:rsidR="00280382" w:rsidRPr="006F49EC" w:rsidRDefault="00280382" w:rsidP="0028038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6F49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80382" w:rsidRPr="003104C1" w:rsidRDefault="00280382" w:rsidP="00280382">
      <w:pPr>
        <w:rPr>
          <w:lang w:val="ru-RU"/>
        </w:rPr>
      </w:pPr>
    </w:p>
    <w:p w:rsidR="00280382" w:rsidRPr="003104C1" w:rsidRDefault="00280382" w:rsidP="00280382">
      <w:pPr>
        <w:rPr>
          <w:lang w:val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280382" w:rsidRPr="00BD0545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по разделу: Введение. Основы организации спортивной медицины в России.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Предмет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задачи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спортивной</w:t>
      </w:r>
      <w:proofErr w:type="spellEnd"/>
      <w:r w:rsidRPr="00E81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E81856">
        <w:rPr>
          <w:rFonts w:ascii="Times New Roman" w:eastAsia="Calibri" w:hAnsi="Times New Roman" w:cs="Times New Roman"/>
          <w:b/>
          <w:sz w:val="20"/>
          <w:szCs w:val="20"/>
        </w:rPr>
        <w:t>медицины</w:t>
      </w:r>
      <w:proofErr w:type="spellEnd"/>
    </w:p>
    <w:p w:rsidR="00280382" w:rsidRPr="00BD0545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содержание спортивной медицины. Организация спортивной медицины.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Допинг и антидопинговый контроль. Контроль половой принадлежности.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формы врачебного контроля. Роль преподавателя в организации врачебного контроля за занимающимися спортом и физической культурой.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комплексного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врачебного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обследования.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этапами тренировки. Содержание.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исследования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основных методов.</w:t>
      </w:r>
    </w:p>
    <w:p w:rsidR="0028038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Первичное медицинское обследование. Задачи. Содержание.</w:t>
      </w:r>
    </w:p>
    <w:p w:rsidR="00280382" w:rsidRDefault="00280382" w:rsidP="0028038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280382" w:rsidRDefault="00280382" w:rsidP="0028038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0382" w:rsidRDefault="00280382" w:rsidP="0028038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280382" w:rsidRPr="001E38BC" w:rsidRDefault="00280382" w:rsidP="0028038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разделу: Оценка физического и функционального состояния спортсменов</w:t>
      </w:r>
    </w:p>
    <w:p w:rsidR="00280382" w:rsidRPr="00A22362" w:rsidRDefault="00280382" w:rsidP="0028038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РWC170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использованием специфической нагрузки. Правила тестирования.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Дополнительное медицинское обследование. Задачи. Содержание. Медицинское заключение.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тренированного спортсмена.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врачебного контроля за женщинами, занимающимися физической культурой.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Гарвардский степ-тест. Методика проведения.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и спортивный анамнез.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Гипоксемические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пробы Штанге и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Генчи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Методика проведения и оценки состояния функциональных систем.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Физическое развитие и опорно-двигательный аппарат спортсмена.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Переутомление. Причина и условия развития. Внешние признаки переутомления.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физического развития методом стандартов.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Антропометрия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веса, периметров и диаметров тела, ЖЕЛ, мышечной силы.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Медицинские средства восстановления работоспособности спортсмена.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Травма, понятие, классификация. Причины травм в спорте. Особенности спортивного травматизма.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одномоментная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20-ю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приседаниями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Мартинэ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Кушелевского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методика проведения, запись результатов.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функционального состояния аппарата внешнего дыхания у спортсменов.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Миозит острый, причины, механизм развития, признаки, лечение.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280382" w:rsidRDefault="00280382" w:rsidP="0028038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280382" w:rsidRDefault="00280382" w:rsidP="0028038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80382" w:rsidRDefault="00280382" w:rsidP="0028038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ОПРОС </w:t>
      </w:r>
    </w:p>
    <w:p w:rsidR="00280382" w:rsidRDefault="00280382" w:rsidP="0028038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разделу:</w:t>
      </w:r>
      <w:r w:rsidRPr="00840A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Врачебно-педагогический контроль при занятиях физической культурой и спортом</w:t>
      </w:r>
    </w:p>
    <w:p w:rsidR="00280382" w:rsidRPr="00840A57" w:rsidRDefault="00280382" w:rsidP="0028038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показатели центральной гемодинамики.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Электрокардиографическое исследование спортсмена в покое.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Этиология, определение понятия. Внешние и внутренние причины болезней.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Патогенез. Патогенные факторы.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гормонов в адаптации к мышечной деятельности.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Влияние тренировки на эндокринную систему.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Болезнь как общая реакция организма. Стадии и формы течения болезней. Исходы.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тестирования с максимальными нагрузками и меры предосторожности.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Возрастные особенности организма и врачебный контроль за лицами зрелого и пожилого возраста, занимающимися физической культурой.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Трехмоментная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функциональная проба </w:t>
      </w: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Летунова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методика проведения, запись результатов.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Восстановление организма спортсменов в процессе тренировок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Перетренированность. Механизм развития, виды, стадии, признаки, двигательный режим и принципы лечения.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Предпатологические</w:t>
      </w:r>
      <w:proofErr w:type="spellEnd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состояния и патологические изменения при нерациональных занятиях спортом.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Предпатологические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патологические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изменения,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развивающиеся вследствие хронического физического перенапряжения.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Физические средства восстановления работоспособности спортсмена.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и травмы нервной системы у спортсменов.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Обморок. Механизм развития, симптомы, профилактика, первая помощь.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Заболевания периферической нервной системы у спортсменов.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врачебно-педагогических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 тренировочных занятий. Формы врачебно-педагогических наблюдений.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Повреждения и перенапряжения опорно-двигательного аппарата у спортсменов.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обследование спортсмена, характеристика методов исследования.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Анамнез, его виды и значение.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Медицинское обеспечение массовой физкультурной работы.</w:t>
      </w:r>
    </w:p>
    <w:p w:rsidR="00280382" w:rsidRPr="00A22362" w:rsidRDefault="00280382" w:rsidP="00280382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Ортостатический коллапс. Механизм развития, симптомы, профилактика, первая помощь.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104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280382" w:rsidRPr="003104C1" w:rsidRDefault="00280382" w:rsidP="0028038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80382" w:rsidRPr="004248EF" w:rsidRDefault="00280382" w:rsidP="0028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содержащие 10 тестов.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ответа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25-30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4248EF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медицина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</w:t>
      </w:r>
      <w:proofErr w:type="spellEnd"/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Для занятий физическим воспитанием выделяют следующие медицинские группы а) сильная, ослабленная, специальная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правильно а) и в)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Основными направлениями работы врачебно-физкультурного диспансера является все перечисленное, исключая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лечебно-профилактическими учреждениями по вопросам ВК и ЛФК в) диспансерное наблюдение занимающихся физкультурой и спортом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а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Диспансерное наблюдение спортсменов предусматривает все следующие виды обследования,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280382" w:rsidRPr="003104C1" w:rsidRDefault="00280382" w:rsidP="00280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содержание заключения врача по диспансерному наблюдению спортсменов входит все перечисленное,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Обязательный объем функционально-диагностических и лабораторных исследований при первичном обследовании спортсмена включает все перечисленное,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клинических анализов крови и мочи Правильный ответ: б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Врачебно-физкультурный диспансер имеет все следующие функции,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осмотра всех занимающихся физкультурой и спортом г) консультаций населения по вопросам физкультуры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Профессиональные обязанности врача по спорту включает все перечисленное, кроме а) врачебного обследования занимающихся физкультурой и спортом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признаков отклонений у спортсменов в состоянии здоровья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 организации врачебного контроля за занимающимися физкультурой и спортом включает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врачебный контроль за спортсменами проводят врачи-терапевты поликлиник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врачебный контроль за спортсменами проводят врачебно-физкультурные диспансеры и кабинеты контроля поликлиник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правильно в) и г)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врачебного контроля за занимающимися физкультурой и спортом являются а) содействие физическому воспитанию населения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перечисленное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врачебного контроля за занимающимися физкультурой и спортом включают все перечисленное,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лечения различных заболеваний у спортсменов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врачебно-педагогических наблюдений на тренировках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Различают следующие медицинские группы учащихся для занятий физвоспитанием, исключая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лица с физическими дефектами б) подготовительная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специальная Правильный ответ: а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функциональное состояния и физическую работоспособность организма в) оценку физического развития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перечисленное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основным видам обследования спортсменов, подлежащих диспансеризации, относятся все перечисленное,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Требуют обязательного разрешения врача перед соревнованием все перечисленные виды спорта,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подводного спорта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Расширение сердца приводит а) к брадикардии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увеличением мышечной соединительной ткани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100 мл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б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Гидростатическое давление в нижних конечностях при переходе человека из горизонтального положения в вертикальное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г) в начале понизится, а затем повысится Правильный ответ: б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Основными системами организма, обеспечивающими мышечную работу спортсмена, являются все перечисленные,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кожной чувствительности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через глазодвигательный нерв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ускорением проведения нервно-мышечного возбуждения г) правильно вес перечисленное</w:t>
      </w:r>
    </w:p>
    <w:p w:rsidR="00280382" w:rsidRPr="004248EF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Правильный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</w:t>
      </w:r>
      <w:proofErr w:type="spellEnd"/>
      <w:r w:rsidRPr="004248EF">
        <w:rPr>
          <w:rFonts w:ascii="Times New Roman" w:eastAsia="Times New Roman" w:hAnsi="Times New Roman" w:cs="Times New Roman"/>
          <w:sz w:val="20"/>
          <w:szCs w:val="20"/>
          <w:lang w:eastAsia="ru-RU"/>
        </w:rPr>
        <w:t>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систему проявляется всем перечисленным,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совершенствования координации движений Правильный ответ: в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костную систему выражается всем перечисленным,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улучшения подвижности в суставах г) роста межпозвонковых дисков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Отрицательное влияние неадекватных физических нагрузок у спортсменов может проявиться всем перечисленным, кроме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онкологических заболеваний Правильный ответ: г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280382" w:rsidRPr="003104C1" w:rsidRDefault="00280382" w:rsidP="002803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280382" w:rsidRPr="003104C1" w:rsidRDefault="00280382" w:rsidP="00280382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200-220 уд/мин Правильный ответ: в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280382" w:rsidRPr="004568A9" w:rsidRDefault="00280382" w:rsidP="0028038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68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280382" w:rsidRPr="003104C1" w:rsidRDefault="00280382" w:rsidP="0028038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4. Особенности морфофункционального состояния сердечно-сосудистой системы.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5. Медицинский контроль за женщинами-спортсменками.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6. Врачебный контроль за юными спортсменами.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104C1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280382" w:rsidRPr="003104C1" w:rsidRDefault="00280382" w:rsidP="002803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Максимальный балл – 15.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04C1">
        <w:rPr>
          <w:rFonts w:ascii="Times New Roman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280382" w:rsidRPr="003104C1" w:rsidRDefault="00280382" w:rsidP="0028038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104C1">
        <w:rPr>
          <w:rFonts w:ascii="Times New Roman" w:hAnsi="Times New Roman" w:cs="Times New Roman"/>
          <w:b/>
          <w:bCs/>
          <w:lang w:val="ru-RU"/>
        </w:rPr>
        <w:t>СИТУАЦИОННЫЕ ЗАДАЧИ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3104C1">
        <w:rPr>
          <w:rFonts w:ascii="Times New Roman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из лекционного курса), и дать ответы на дополнительные вопросы верные и четкие.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3.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4.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5.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6.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объем оказания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7.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8.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3104C1">
        <w:rPr>
          <w:rFonts w:ascii="Times New Roman" w:hAnsi="Times New Roman" w:cs="Times New Roman"/>
          <w:lang w:val="ru-RU"/>
        </w:rPr>
        <w:t>травмпункт</w:t>
      </w:r>
      <w:proofErr w:type="spellEnd"/>
      <w:r w:rsidRPr="003104C1">
        <w:rPr>
          <w:rFonts w:ascii="Times New Roman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3104C1">
        <w:rPr>
          <w:rFonts w:ascii="Times New Roman" w:hAnsi="Times New Roman" w:cs="Times New Roman"/>
          <w:lang w:val="ru-RU"/>
        </w:rPr>
        <w:t>Дезо</w:t>
      </w:r>
      <w:proofErr w:type="spellEnd"/>
      <w:r w:rsidRPr="003104C1">
        <w:rPr>
          <w:rFonts w:ascii="Times New Roman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3104C1">
        <w:rPr>
          <w:rFonts w:ascii="Times New Roman" w:hAnsi="Times New Roman" w:cs="Times New Roman"/>
          <w:lang w:val="ru-RU"/>
        </w:rPr>
        <w:t>Дезо</w:t>
      </w:r>
      <w:proofErr w:type="spellEnd"/>
      <w:r w:rsidRPr="003104C1">
        <w:rPr>
          <w:rFonts w:ascii="Times New Roman" w:hAnsi="Times New Roman" w:cs="Times New Roman"/>
          <w:lang w:val="ru-RU"/>
        </w:rPr>
        <w:t>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9.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10.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У спортсмена-волейболиста резаная рана наружной поверхности голени. Повязка умеренно пропитана кровью, голень и стопа обычного цвета, теплые.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11.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12.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13.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Альпинист длительное время находился на улице в тесной обуви при температуре 10-15 С.  После соревнования возникли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доврачебной медицинской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14.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15.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16.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17.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3104C1">
        <w:rPr>
          <w:rFonts w:ascii="Times New Roman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18.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19.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объем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20.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21.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280382" w:rsidRPr="00280382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80382">
        <w:rPr>
          <w:rFonts w:ascii="Times New Roman" w:hAnsi="Times New Roman" w:cs="Times New Roman"/>
          <w:lang w:val="ru-RU"/>
        </w:rPr>
        <w:t>Задача № 22.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Как надо действовать в подобной ситуации?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23.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Из воды извлечен пловец без признаков жизни.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24.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беспокоен, мечется от боли, была повторная рвота с примесью крови. На слизистых оболочках рта, языке видны грубый налет и струп желтовато – зеленного цвета. Чем отравился пациент?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Задача № 25.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Спортсмена укусила змея в область голени.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Перечислите мероприятия первой доврачебной помощи.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b/>
          <w:bCs/>
          <w:lang w:val="ru-RU"/>
        </w:rPr>
        <w:t>Критерии оценивания.</w:t>
      </w:r>
      <w:r w:rsidRPr="003104C1">
        <w:rPr>
          <w:rFonts w:ascii="Times New Roman" w:hAnsi="Times New Roman" w:cs="Times New Roman"/>
          <w:lang w:val="ru-RU"/>
        </w:rPr>
        <w:t xml:space="preserve">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Максимальный балл – 40.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>Критерий оценивания для одной задачи: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10 баллов – ответ на вопрос задачи дан правильный. Объяснение хода ее решения подробное, последовательное, грамотное, с теоретическими обоснованиями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из лекционного курса).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из лекционного материала).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04C1">
        <w:rPr>
          <w:rFonts w:ascii="Times New Roman" w:hAnsi="Times New Roman" w:cs="Times New Roman"/>
          <w:lang w:val="ru-RU"/>
        </w:rPr>
        <w:t xml:space="preserve"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3104C1">
        <w:rPr>
          <w:rFonts w:ascii="Times New Roman" w:hAnsi="Times New Roman" w:cs="Times New Roman"/>
          <w:lang w:val="ru-RU"/>
        </w:rPr>
        <w:t>т.ч</w:t>
      </w:r>
      <w:proofErr w:type="spellEnd"/>
      <w:r w:rsidRPr="003104C1">
        <w:rPr>
          <w:rFonts w:ascii="Times New Roman" w:hAnsi="Times New Roman" w:cs="Times New Roman"/>
          <w:lang w:val="ru-RU"/>
        </w:rPr>
        <w:t>. лекционным материалом), с большим количеством ошибок, ответы на дополнительные вопросы неправильные или отсутствуют.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80382" w:rsidRPr="003104C1" w:rsidRDefault="00280382" w:rsidP="00280382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80382" w:rsidRPr="003104C1" w:rsidRDefault="00280382" w:rsidP="00280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80382" w:rsidRPr="003104C1" w:rsidRDefault="00280382" w:rsidP="00280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280382" w:rsidRPr="003104C1" w:rsidRDefault="00280382" w:rsidP="002803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3104C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280382" w:rsidRPr="003104C1" w:rsidRDefault="00280382" w:rsidP="00280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Default="00280382" w:rsidP="00280382">
      <w:pPr>
        <w:rPr>
          <w:lang w:val="ru-RU"/>
        </w:rPr>
      </w:pPr>
    </w:p>
    <w:p w:rsidR="00280382" w:rsidRPr="003104C1" w:rsidRDefault="00280382" w:rsidP="00280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280382" w:rsidRPr="003104C1" w:rsidRDefault="00280382" w:rsidP="00280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280382" w:rsidRPr="003104C1" w:rsidRDefault="00280382" w:rsidP="00280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280382" w:rsidRPr="003104C1" w:rsidRDefault="00280382" w:rsidP="002803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280382" w:rsidRPr="003104C1" w:rsidRDefault="00280382" w:rsidP="002803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280382" w:rsidRPr="003104C1" w:rsidRDefault="00280382" w:rsidP="002803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проведении аудиторной работы: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лиц. за здоровье и сохранность жизни которых они несут ответственность;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знание современных проблем обеспечения безопасности жизнедеятельности человека и человечества в целом;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интерактивные) методы обучения, в частности: интерактивная доска для подготовки и проведения лекционных и семинарских занятий. Также обучающиеся могут взять на дом необходимую литературу на абонементе вузовской библиотеки или воспользоваться читальными залами вуза.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обучающегося. Обучающейся может предложить свою тему, обосновав ее целесообразность. 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280382" w:rsidRPr="003104C1" w:rsidRDefault="00280382" w:rsidP="0028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280382" w:rsidRPr="003104C1" w:rsidRDefault="00280382" w:rsidP="0028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280382" w:rsidRPr="003104C1" w:rsidRDefault="00280382" w:rsidP="002803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0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280382" w:rsidRDefault="00280382">
      <w:pPr>
        <w:rPr>
          <w:lang w:val="ru-RU"/>
        </w:rPr>
      </w:pPr>
      <w:bookmarkStart w:id="3" w:name="_GoBack"/>
      <w:bookmarkEnd w:id="3"/>
    </w:p>
    <w:p w:rsidR="00280382" w:rsidRDefault="00280382">
      <w:pPr>
        <w:rPr>
          <w:lang w:val="ru-RU"/>
        </w:rPr>
      </w:pPr>
    </w:p>
    <w:p w:rsidR="00280382" w:rsidRPr="00342C73" w:rsidRDefault="00280382">
      <w:pPr>
        <w:rPr>
          <w:lang w:val="ru-RU"/>
        </w:rPr>
      </w:pPr>
    </w:p>
    <w:sectPr w:rsidR="00280382" w:rsidRPr="00342C73" w:rsidSect="005D16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0382"/>
    <w:rsid w:val="00342C73"/>
    <w:rsid w:val="005D16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2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8107</Words>
  <Characters>59312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2021-2022_44_03_05_37-20-2-ФСПZ_plx_Спортивная медицина</dc:title>
  <dc:creator>FastReport.NET</dc:creator>
  <cp:lastModifiedBy>User</cp:lastModifiedBy>
  <cp:revision>3</cp:revision>
  <dcterms:created xsi:type="dcterms:W3CDTF">2022-10-17T08:39:00Z</dcterms:created>
  <dcterms:modified xsi:type="dcterms:W3CDTF">2022-10-17T17:07:00Z</dcterms:modified>
</cp:coreProperties>
</file>