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370EE" w:rsidRPr="00576D3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0EE" w:rsidRPr="00576D34" w:rsidRDefault="00E151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6D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370EE" w:rsidRPr="00576D34" w:rsidRDefault="00E151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6D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370EE" w:rsidRPr="00576D34" w:rsidRDefault="002370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370E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370EE" w:rsidRPr="00576D34" w:rsidRDefault="002370E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70EE" w:rsidRPr="00576D34" w:rsidRDefault="00E151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6D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370EE" w:rsidRPr="00576D34" w:rsidRDefault="00E151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6D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2370EE" w:rsidRPr="00576D34" w:rsidRDefault="00E151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6D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370EE" w:rsidRPr="00576D34" w:rsidRDefault="00E151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6D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370EE" w:rsidRDefault="00E15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370EE">
        <w:trPr>
          <w:trHeight w:hRule="exact" w:val="1139"/>
        </w:trPr>
        <w:tc>
          <w:tcPr>
            <w:tcW w:w="6096" w:type="dxa"/>
          </w:tcPr>
          <w:p w:rsidR="002370EE" w:rsidRDefault="002370E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2370EE"/>
        </w:tc>
      </w:tr>
      <w:tr w:rsidR="002370EE">
        <w:trPr>
          <w:trHeight w:hRule="exact" w:val="1666"/>
        </w:trPr>
        <w:tc>
          <w:tcPr>
            <w:tcW w:w="6096" w:type="dxa"/>
          </w:tcPr>
          <w:p w:rsidR="002370EE" w:rsidRDefault="002370EE"/>
        </w:tc>
        <w:tc>
          <w:tcPr>
            <w:tcW w:w="4679" w:type="dxa"/>
          </w:tcPr>
          <w:p w:rsidR="002370EE" w:rsidRDefault="002370EE"/>
        </w:tc>
      </w:tr>
      <w:tr w:rsidR="002370EE" w:rsidRPr="00576D3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151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370EE" w:rsidRPr="00E1513F" w:rsidRDefault="00E151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151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 в организациях  дополнительного образования</w:t>
            </w:r>
          </w:p>
        </w:tc>
      </w:tr>
      <w:tr w:rsidR="002370EE" w:rsidRPr="00576D34">
        <w:trPr>
          <w:trHeight w:hRule="exact" w:val="972"/>
        </w:trPr>
        <w:tc>
          <w:tcPr>
            <w:tcW w:w="6096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</w:tr>
      <w:tr w:rsidR="002370EE" w:rsidRPr="00576D3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370EE" w:rsidRPr="00E1513F" w:rsidRDefault="00E151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2370EE" w:rsidRPr="00576D34">
        <w:trPr>
          <w:trHeight w:hRule="exact" w:val="3699"/>
        </w:trPr>
        <w:tc>
          <w:tcPr>
            <w:tcW w:w="6096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</w:tr>
      <w:tr w:rsidR="002370E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2370EE">
        <w:trPr>
          <w:trHeight w:hRule="exact" w:val="694"/>
        </w:trPr>
        <w:tc>
          <w:tcPr>
            <w:tcW w:w="6096" w:type="dxa"/>
          </w:tcPr>
          <w:p w:rsidR="002370EE" w:rsidRDefault="002370EE"/>
        </w:tc>
        <w:tc>
          <w:tcPr>
            <w:tcW w:w="4679" w:type="dxa"/>
          </w:tcPr>
          <w:p w:rsidR="002370EE" w:rsidRDefault="002370EE"/>
        </w:tc>
      </w:tr>
      <w:tr w:rsidR="002370E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370EE" w:rsidRDefault="00E15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370EE" w:rsidRDefault="00E151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5"/>
        <w:gridCol w:w="696"/>
        <w:gridCol w:w="456"/>
        <w:gridCol w:w="456"/>
        <w:gridCol w:w="456"/>
        <w:gridCol w:w="513"/>
        <w:gridCol w:w="318"/>
        <w:gridCol w:w="1275"/>
        <w:gridCol w:w="3822"/>
        <w:gridCol w:w="709"/>
        <w:gridCol w:w="297"/>
      </w:tblGrid>
      <w:tr w:rsidR="002370EE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2370EE" w:rsidRDefault="002370EE"/>
        </w:tc>
        <w:tc>
          <w:tcPr>
            <w:tcW w:w="3828" w:type="dxa"/>
          </w:tcPr>
          <w:p w:rsidR="002370EE" w:rsidRDefault="002370E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370EE">
        <w:trPr>
          <w:trHeight w:hRule="exact" w:val="277"/>
        </w:trPr>
        <w:tc>
          <w:tcPr>
            <w:tcW w:w="1560" w:type="dxa"/>
          </w:tcPr>
          <w:p w:rsidR="002370EE" w:rsidRDefault="002370EE"/>
        </w:tc>
        <w:tc>
          <w:tcPr>
            <w:tcW w:w="285" w:type="dxa"/>
          </w:tcPr>
          <w:p w:rsidR="002370EE" w:rsidRDefault="002370EE"/>
        </w:tc>
        <w:tc>
          <w:tcPr>
            <w:tcW w:w="697" w:type="dxa"/>
          </w:tcPr>
          <w:p w:rsidR="002370EE" w:rsidRDefault="002370EE"/>
        </w:tc>
        <w:tc>
          <w:tcPr>
            <w:tcW w:w="442" w:type="dxa"/>
          </w:tcPr>
          <w:p w:rsidR="002370EE" w:rsidRDefault="002370EE"/>
        </w:tc>
        <w:tc>
          <w:tcPr>
            <w:tcW w:w="442" w:type="dxa"/>
          </w:tcPr>
          <w:p w:rsidR="002370EE" w:rsidRDefault="002370EE"/>
        </w:tc>
        <w:tc>
          <w:tcPr>
            <w:tcW w:w="442" w:type="dxa"/>
          </w:tcPr>
          <w:p w:rsidR="002370EE" w:rsidRDefault="002370EE"/>
        </w:tc>
        <w:tc>
          <w:tcPr>
            <w:tcW w:w="499" w:type="dxa"/>
          </w:tcPr>
          <w:p w:rsidR="002370EE" w:rsidRDefault="002370EE"/>
        </w:tc>
        <w:tc>
          <w:tcPr>
            <w:tcW w:w="318" w:type="dxa"/>
          </w:tcPr>
          <w:p w:rsidR="002370EE" w:rsidRDefault="002370EE"/>
        </w:tc>
        <w:tc>
          <w:tcPr>
            <w:tcW w:w="1277" w:type="dxa"/>
          </w:tcPr>
          <w:p w:rsidR="002370EE" w:rsidRDefault="002370EE"/>
        </w:tc>
        <w:tc>
          <w:tcPr>
            <w:tcW w:w="3828" w:type="dxa"/>
          </w:tcPr>
          <w:p w:rsidR="002370EE" w:rsidRDefault="002370EE"/>
        </w:tc>
        <w:tc>
          <w:tcPr>
            <w:tcW w:w="710" w:type="dxa"/>
          </w:tcPr>
          <w:p w:rsidR="002370EE" w:rsidRDefault="002370EE"/>
        </w:tc>
        <w:tc>
          <w:tcPr>
            <w:tcW w:w="285" w:type="dxa"/>
          </w:tcPr>
          <w:p w:rsidR="002370EE" w:rsidRDefault="002370EE"/>
        </w:tc>
      </w:tr>
      <w:tr w:rsidR="002370EE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370EE" w:rsidRDefault="002370E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2370EE" w:rsidRDefault="002370EE"/>
        </w:tc>
      </w:tr>
      <w:tr w:rsidR="002370EE">
        <w:trPr>
          <w:trHeight w:hRule="exact" w:val="277"/>
        </w:trPr>
        <w:tc>
          <w:tcPr>
            <w:tcW w:w="1560" w:type="dxa"/>
          </w:tcPr>
          <w:p w:rsidR="002370EE" w:rsidRDefault="002370EE"/>
        </w:tc>
        <w:tc>
          <w:tcPr>
            <w:tcW w:w="285" w:type="dxa"/>
          </w:tcPr>
          <w:p w:rsidR="002370EE" w:rsidRDefault="002370EE"/>
        </w:tc>
        <w:tc>
          <w:tcPr>
            <w:tcW w:w="697" w:type="dxa"/>
          </w:tcPr>
          <w:p w:rsidR="002370EE" w:rsidRDefault="002370EE"/>
        </w:tc>
        <w:tc>
          <w:tcPr>
            <w:tcW w:w="442" w:type="dxa"/>
          </w:tcPr>
          <w:p w:rsidR="002370EE" w:rsidRDefault="002370EE"/>
        </w:tc>
        <w:tc>
          <w:tcPr>
            <w:tcW w:w="442" w:type="dxa"/>
          </w:tcPr>
          <w:p w:rsidR="002370EE" w:rsidRDefault="002370EE"/>
        </w:tc>
        <w:tc>
          <w:tcPr>
            <w:tcW w:w="442" w:type="dxa"/>
          </w:tcPr>
          <w:p w:rsidR="002370EE" w:rsidRDefault="002370EE"/>
        </w:tc>
        <w:tc>
          <w:tcPr>
            <w:tcW w:w="499" w:type="dxa"/>
          </w:tcPr>
          <w:p w:rsidR="002370EE" w:rsidRDefault="002370EE"/>
        </w:tc>
        <w:tc>
          <w:tcPr>
            <w:tcW w:w="318" w:type="dxa"/>
          </w:tcPr>
          <w:p w:rsidR="002370EE" w:rsidRDefault="002370EE"/>
        </w:tc>
        <w:tc>
          <w:tcPr>
            <w:tcW w:w="1277" w:type="dxa"/>
          </w:tcPr>
          <w:p w:rsidR="002370EE" w:rsidRDefault="002370EE"/>
        </w:tc>
        <w:tc>
          <w:tcPr>
            <w:tcW w:w="3828" w:type="dxa"/>
          </w:tcPr>
          <w:p w:rsidR="002370EE" w:rsidRDefault="002370EE"/>
        </w:tc>
        <w:tc>
          <w:tcPr>
            <w:tcW w:w="710" w:type="dxa"/>
          </w:tcPr>
          <w:p w:rsidR="002370EE" w:rsidRDefault="002370EE"/>
        </w:tc>
        <w:tc>
          <w:tcPr>
            <w:tcW w:w="285" w:type="dxa"/>
          </w:tcPr>
          <w:p w:rsidR="002370EE" w:rsidRDefault="002370EE"/>
        </w:tc>
      </w:tr>
      <w:tr w:rsidR="002370EE" w:rsidRPr="00576D3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</w:tr>
      <w:tr w:rsidR="002370E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2370EE" w:rsidRDefault="002370EE"/>
        </w:tc>
        <w:tc>
          <w:tcPr>
            <w:tcW w:w="1277" w:type="dxa"/>
          </w:tcPr>
          <w:p w:rsidR="002370EE" w:rsidRDefault="002370EE"/>
        </w:tc>
        <w:tc>
          <w:tcPr>
            <w:tcW w:w="3828" w:type="dxa"/>
          </w:tcPr>
          <w:p w:rsidR="002370EE" w:rsidRDefault="002370EE"/>
        </w:tc>
        <w:tc>
          <w:tcPr>
            <w:tcW w:w="710" w:type="dxa"/>
          </w:tcPr>
          <w:p w:rsidR="002370EE" w:rsidRDefault="002370EE"/>
        </w:tc>
        <w:tc>
          <w:tcPr>
            <w:tcW w:w="285" w:type="dxa"/>
          </w:tcPr>
          <w:p w:rsidR="002370EE" w:rsidRDefault="002370EE"/>
        </w:tc>
      </w:tr>
      <w:tr w:rsidR="002370E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0EE" w:rsidRDefault="00E151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0EE" w:rsidRDefault="00E151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0EE" w:rsidRDefault="002370EE"/>
        </w:tc>
        <w:tc>
          <w:tcPr>
            <w:tcW w:w="318" w:type="dxa"/>
          </w:tcPr>
          <w:p w:rsidR="002370EE" w:rsidRDefault="002370EE"/>
        </w:tc>
        <w:tc>
          <w:tcPr>
            <w:tcW w:w="1277" w:type="dxa"/>
          </w:tcPr>
          <w:p w:rsidR="002370EE" w:rsidRDefault="002370EE"/>
        </w:tc>
        <w:tc>
          <w:tcPr>
            <w:tcW w:w="3828" w:type="dxa"/>
          </w:tcPr>
          <w:p w:rsidR="002370EE" w:rsidRDefault="002370EE"/>
        </w:tc>
        <w:tc>
          <w:tcPr>
            <w:tcW w:w="710" w:type="dxa"/>
          </w:tcPr>
          <w:p w:rsidR="002370EE" w:rsidRDefault="002370EE"/>
        </w:tc>
        <w:tc>
          <w:tcPr>
            <w:tcW w:w="285" w:type="dxa"/>
          </w:tcPr>
          <w:p w:rsidR="002370EE" w:rsidRDefault="002370EE"/>
        </w:tc>
      </w:tr>
      <w:tr w:rsidR="002370E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370EE" w:rsidRDefault="002370EE"/>
        </w:tc>
        <w:tc>
          <w:tcPr>
            <w:tcW w:w="1277" w:type="dxa"/>
          </w:tcPr>
          <w:p w:rsidR="002370EE" w:rsidRDefault="002370EE"/>
        </w:tc>
        <w:tc>
          <w:tcPr>
            <w:tcW w:w="3828" w:type="dxa"/>
          </w:tcPr>
          <w:p w:rsidR="002370EE" w:rsidRDefault="002370EE"/>
        </w:tc>
        <w:tc>
          <w:tcPr>
            <w:tcW w:w="710" w:type="dxa"/>
          </w:tcPr>
          <w:p w:rsidR="002370EE" w:rsidRDefault="002370EE"/>
        </w:tc>
        <w:tc>
          <w:tcPr>
            <w:tcW w:w="285" w:type="dxa"/>
          </w:tcPr>
          <w:p w:rsidR="002370EE" w:rsidRDefault="002370EE"/>
        </w:tc>
      </w:tr>
      <w:tr w:rsidR="002370E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370EE" w:rsidRDefault="002370EE"/>
        </w:tc>
        <w:tc>
          <w:tcPr>
            <w:tcW w:w="1277" w:type="dxa"/>
          </w:tcPr>
          <w:p w:rsidR="002370EE" w:rsidRDefault="002370EE"/>
        </w:tc>
        <w:tc>
          <w:tcPr>
            <w:tcW w:w="3828" w:type="dxa"/>
          </w:tcPr>
          <w:p w:rsidR="002370EE" w:rsidRDefault="002370EE"/>
        </w:tc>
        <w:tc>
          <w:tcPr>
            <w:tcW w:w="710" w:type="dxa"/>
          </w:tcPr>
          <w:p w:rsidR="002370EE" w:rsidRDefault="002370EE"/>
        </w:tc>
        <w:tc>
          <w:tcPr>
            <w:tcW w:w="285" w:type="dxa"/>
          </w:tcPr>
          <w:p w:rsidR="002370EE" w:rsidRDefault="002370EE"/>
        </w:tc>
      </w:tr>
      <w:tr w:rsidR="002370E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2370EE" w:rsidRDefault="002370EE"/>
        </w:tc>
        <w:tc>
          <w:tcPr>
            <w:tcW w:w="1277" w:type="dxa"/>
          </w:tcPr>
          <w:p w:rsidR="002370EE" w:rsidRDefault="002370EE"/>
        </w:tc>
        <w:tc>
          <w:tcPr>
            <w:tcW w:w="3828" w:type="dxa"/>
          </w:tcPr>
          <w:p w:rsidR="002370EE" w:rsidRDefault="002370EE"/>
        </w:tc>
        <w:tc>
          <w:tcPr>
            <w:tcW w:w="710" w:type="dxa"/>
          </w:tcPr>
          <w:p w:rsidR="002370EE" w:rsidRDefault="002370EE"/>
        </w:tc>
        <w:tc>
          <w:tcPr>
            <w:tcW w:w="285" w:type="dxa"/>
          </w:tcPr>
          <w:p w:rsidR="002370EE" w:rsidRDefault="002370EE"/>
        </w:tc>
      </w:tr>
      <w:tr w:rsidR="002370E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2370EE" w:rsidRDefault="002370EE"/>
        </w:tc>
        <w:tc>
          <w:tcPr>
            <w:tcW w:w="1277" w:type="dxa"/>
          </w:tcPr>
          <w:p w:rsidR="002370EE" w:rsidRDefault="002370EE"/>
        </w:tc>
        <w:tc>
          <w:tcPr>
            <w:tcW w:w="3828" w:type="dxa"/>
          </w:tcPr>
          <w:p w:rsidR="002370EE" w:rsidRDefault="002370EE"/>
        </w:tc>
        <w:tc>
          <w:tcPr>
            <w:tcW w:w="710" w:type="dxa"/>
          </w:tcPr>
          <w:p w:rsidR="002370EE" w:rsidRDefault="002370EE"/>
        </w:tc>
        <w:tc>
          <w:tcPr>
            <w:tcW w:w="285" w:type="dxa"/>
          </w:tcPr>
          <w:p w:rsidR="002370EE" w:rsidRDefault="002370EE"/>
        </w:tc>
      </w:tr>
      <w:tr w:rsidR="002370E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8" w:type="dxa"/>
          </w:tcPr>
          <w:p w:rsidR="002370EE" w:rsidRDefault="002370EE"/>
        </w:tc>
        <w:tc>
          <w:tcPr>
            <w:tcW w:w="1277" w:type="dxa"/>
          </w:tcPr>
          <w:p w:rsidR="002370EE" w:rsidRDefault="002370EE"/>
        </w:tc>
        <w:tc>
          <w:tcPr>
            <w:tcW w:w="3828" w:type="dxa"/>
          </w:tcPr>
          <w:p w:rsidR="002370EE" w:rsidRDefault="002370EE"/>
        </w:tc>
        <w:tc>
          <w:tcPr>
            <w:tcW w:w="710" w:type="dxa"/>
          </w:tcPr>
          <w:p w:rsidR="002370EE" w:rsidRDefault="002370EE"/>
        </w:tc>
        <w:tc>
          <w:tcPr>
            <w:tcW w:w="285" w:type="dxa"/>
          </w:tcPr>
          <w:p w:rsidR="002370EE" w:rsidRDefault="002370EE"/>
        </w:tc>
      </w:tr>
      <w:tr w:rsidR="002370E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2370EE" w:rsidRDefault="002370EE"/>
        </w:tc>
        <w:tc>
          <w:tcPr>
            <w:tcW w:w="1277" w:type="dxa"/>
          </w:tcPr>
          <w:p w:rsidR="002370EE" w:rsidRDefault="002370EE"/>
        </w:tc>
        <w:tc>
          <w:tcPr>
            <w:tcW w:w="3828" w:type="dxa"/>
          </w:tcPr>
          <w:p w:rsidR="002370EE" w:rsidRDefault="002370EE"/>
        </w:tc>
        <w:tc>
          <w:tcPr>
            <w:tcW w:w="710" w:type="dxa"/>
          </w:tcPr>
          <w:p w:rsidR="002370EE" w:rsidRDefault="002370EE"/>
        </w:tc>
        <w:tc>
          <w:tcPr>
            <w:tcW w:w="285" w:type="dxa"/>
          </w:tcPr>
          <w:p w:rsidR="002370EE" w:rsidRDefault="002370EE"/>
        </w:tc>
      </w:tr>
      <w:tr w:rsidR="002370EE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2370EE" w:rsidRDefault="002370EE"/>
        </w:tc>
        <w:tc>
          <w:tcPr>
            <w:tcW w:w="1277" w:type="dxa"/>
          </w:tcPr>
          <w:p w:rsidR="002370EE" w:rsidRDefault="002370EE"/>
        </w:tc>
        <w:tc>
          <w:tcPr>
            <w:tcW w:w="3828" w:type="dxa"/>
          </w:tcPr>
          <w:p w:rsidR="002370EE" w:rsidRDefault="002370EE"/>
        </w:tc>
        <w:tc>
          <w:tcPr>
            <w:tcW w:w="710" w:type="dxa"/>
          </w:tcPr>
          <w:p w:rsidR="002370EE" w:rsidRDefault="002370EE"/>
        </w:tc>
        <w:tc>
          <w:tcPr>
            <w:tcW w:w="285" w:type="dxa"/>
          </w:tcPr>
          <w:p w:rsidR="002370EE" w:rsidRDefault="002370EE"/>
        </w:tc>
      </w:tr>
      <w:tr w:rsidR="002370EE">
        <w:trPr>
          <w:trHeight w:hRule="exact" w:val="955"/>
        </w:trPr>
        <w:tc>
          <w:tcPr>
            <w:tcW w:w="1560" w:type="dxa"/>
          </w:tcPr>
          <w:p w:rsidR="002370EE" w:rsidRDefault="002370EE"/>
        </w:tc>
        <w:tc>
          <w:tcPr>
            <w:tcW w:w="285" w:type="dxa"/>
          </w:tcPr>
          <w:p w:rsidR="002370EE" w:rsidRDefault="002370EE"/>
        </w:tc>
        <w:tc>
          <w:tcPr>
            <w:tcW w:w="697" w:type="dxa"/>
          </w:tcPr>
          <w:p w:rsidR="002370EE" w:rsidRDefault="002370EE"/>
        </w:tc>
        <w:tc>
          <w:tcPr>
            <w:tcW w:w="442" w:type="dxa"/>
          </w:tcPr>
          <w:p w:rsidR="002370EE" w:rsidRDefault="002370EE"/>
        </w:tc>
        <w:tc>
          <w:tcPr>
            <w:tcW w:w="442" w:type="dxa"/>
          </w:tcPr>
          <w:p w:rsidR="002370EE" w:rsidRDefault="002370EE"/>
        </w:tc>
        <w:tc>
          <w:tcPr>
            <w:tcW w:w="442" w:type="dxa"/>
          </w:tcPr>
          <w:p w:rsidR="002370EE" w:rsidRDefault="002370EE"/>
        </w:tc>
        <w:tc>
          <w:tcPr>
            <w:tcW w:w="499" w:type="dxa"/>
          </w:tcPr>
          <w:p w:rsidR="002370EE" w:rsidRDefault="002370EE"/>
        </w:tc>
        <w:tc>
          <w:tcPr>
            <w:tcW w:w="318" w:type="dxa"/>
          </w:tcPr>
          <w:p w:rsidR="002370EE" w:rsidRDefault="002370EE"/>
        </w:tc>
        <w:tc>
          <w:tcPr>
            <w:tcW w:w="1277" w:type="dxa"/>
          </w:tcPr>
          <w:p w:rsidR="002370EE" w:rsidRDefault="002370EE"/>
        </w:tc>
        <w:tc>
          <w:tcPr>
            <w:tcW w:w="3828" w:type="dxa"/>
          </w:tcPr>
          <w:p w:rsidR="002370EE" w:rsidRDefault="002370EE"/>
        </w:tc>
        <w:tc>
          <w:tcPr>
            <w:tcW w:w="710" w:type="dxa"/>
          </w:tcPr>
          <w:p w:rsidR="002370EE" w:rsidRDefault="002370EE"/>
        </w:tc>
        <w:tc>
          <w:tcPr>
            <w:tcW w:w="285" w:type="dxa"/>
          </w:tcPr>
          <w:p w:rsidR="002370EE" w:rsidRDefault="002370EE"/>
        </w:tc>
      </w:tr>
      <w:tr w:rsidR="002370EE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370EE" w:rsidRDefault="002370EE"/>
        </w:tc>
        <w:tc>
          <w:tcPr>
            <w:tcW w:w="710" w:type="dxa"/>
          </w:tcPr>
          <w:p w:rsidR="002370EE" w:rsidRDefault="002370EE"/>
        </w:tc>
        <w:tc>
          <w:tcPr>
            <w:tcW w:w="285" w:type="dxa"/>
          </w:tcPr>
          <w:p w:rsidR="002370EE" w:rsidRDefault="002370EE"/>
        </w:tc>
      </w:tr>
      <w:tr w:rsidR="002370EE">
        <w:trPr>
          <w:trHeight w:hRule="exact" w:val="277"/>
        </w:trPr>
        <w:tc>
          <w:tcPr>
            <w:tcW w:w="1560" w:type="dxa"/>
          </w:tcPr>
          <w:p w:rsidR="002370EE" w:rsidRDefault="002370EE"/>
        </w:tc>
        <w:tc>
          <w:tcPr>
            <w:tcW w:w="285" w:type="dxa"/>
          </w:tcPr>
          <w:p w:rsidR="002370EE" w:rsidRDefault="002370EE"/>
        </w:tc>
        <w:tc>
          <w:tcPr>
            <w:tcW w:w="697" w:type="dxa"/>
          </w:tcPr>
          <w:p w:rsidR="002370EE" w:rsidRDefault="002370EE"/>
        </w:tc>
        <w:tc>
          <w:tcPr>
            <w:tcW w:w="442" w:type="dxa"/>
          </w:tcPr>
          <w:p w:rsidR="002370EE" w:rsidRDefault="002370EE"/>
        </w:tc>
        <w:tc>
          <w:tcPr>
            <w:tcW w:w="442" w:type="dxa"/>
          </w:tcPr>
          <w:p w:rsidR="002370EE" w:rsidRDefault="002370EE"/>
        </w:tc>
        <w:tc>
          <w:tcPr>
            <w:tcW w:w="442" w:type="dxa"/>
          </w:tcPr>
          <w:p w:rsidR="002370EE" w:rsidRDefault="002370EE"/>
        </w:tc>
        <w:tc>
          <w:tcPr>
            <w:tcW w:w="499" w:type="dxa"/>
          </w:tcPr>
          <w:p w:rsidR="002370EE" w:rsidRDefault="002370EE"/>
        </w:tc>
        <w:tc>
          <w:tcPr>
            <w:tcW w:w="318" w:type="dxa"/>
          </w:tcPr>
          <w:p w:rsidR="002370EE" w:rsidRDefault="002370EE"/>
        </w:tc>
        <w:tc>
          <w:tcPr>
            <w:tcW w:w="1277" w:type="dxa"/>
          </w:tcPr>
          <w:p w:rsidR="002370EE" w:rsidRDefault="002370EE"/>
        </w:tc>
        <w:tc>
          <w:tcPr>
            <w:tcW w:w="3828" w:type="dxa"/>
          </w:tcPr>
          <w:p w:rsidR="002370EE" w:rsidRDefault="002370EE"/>
        </w:tc>
        <w:tc>
          <w:tcPr>
            <w:tcW w:w="710" w:type="dxa"/>
          </w:tcPr>
          <w:p w:rsidR="002370EE" w:rsidRDefault="002370EE"/>
        </w:tc>
        <w:tc>
          <w:tcPr>
            <w:tcW w:w="285" w:type="dxa"/>
          </w:tcPr>
          <w:p w:rsidR="002370EE" w:rsidRDefault="002370EE"/>
        </w:tc>
      </w:tr>
      <w:tr w:rsidR="002370EE" w:rsidRPr="00576D34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2370EE" w:rsidRPr="00E1513F" w:rsidRDefault="002370EE">
            <w:pPr>
              <w:spacing w:after="0" w:line="240" w:lineRule="auto"/>
              <w:rPr>
                <w:lang w:val="ru-RU"/>
              </w:rPr>
            </w:pPr>
          </w:p>
          <w:p w:rsidR="002370EE" w:rsidRPr="00E1513F" w:rsidRDefault="002370EE">
            <w:pPr>
              <w:spacing w:after="0" w:line="240" w:lineRule="auto"/>
              <w:rPr>
                <w:lang w:val="ru-RU"/>
              </w:rPr>
            </w:pPr>
          </w:p>
          <w:p w:rsidR="002370EE" w:rsidRPr="00E1513F" w:rsidRDefault="00E1513F">
            <w:pPr>
              <w:spacing w:after="0" w:line="240" w:lineRule="auto"/>
              <w:rPr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lang w:val="ru-RU"/>
              </w:rPr>
              <w:t>и):  _________________</w:t>
            </w:r>
          </w:p>
          <w:p w:rsidR="002370EE" w:rsidRPr="00E1513F" w:rsidRDefault="002370EE">
            <w:pPr>
              <w:spacing w:after="0" w:line="240" w:lineRule="auto"/>
              <w:rPr>
                <w:lang w:val="ru-RU"/>
              </w:rPr>
            </w:pPr>
          </w:p>
          <w:p w:rsidR="002370EE" w:rsidRPr="00E1513F" w:rsidRDefault="00E1513F">
            <w:pPr>
              <w:spacing w:after="0" w:line="240" w:lineRule="auto"/>
              <w:rPr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2370EE" w:rsidRPr="00E1513F" w:rsidRDefault="00E1513F">
      <w:pPr>
        <w:rPr>
          <w:sz w:val="0"/>
          <w:szCs w:val="0"/>
          <w:lang w:val="ru-RU"/>
        </w:rPr>
      </w:pPr>
      <w:r w:rsidRPr="00E151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2370E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2370EE" w:rsidRDefault="002370EE"/>
        </w:tc>
        <w:tc>
          <w:tcPr>
            <w:tcW w:w="993" w:type="dxa"/>
          </w:tcPr>
          <w:p w:rsidR="002370EE" w:rsidRDefault="002370EE"/>
        </w:tc>
        <w:tc>
          <w:tcPr>
            <w:tcW w:w="710" w:type="dxa"/>
          </w:tcPr>
          <w:p w:rsidR="002370EE" w:rsidRDefault="002370EE"/>
        </w:tc>
        <w:tc>
          <w:tcPr>
            <w:tcW w:w="1135" w:type="dxa"/>
          </w:tcPr>
          <w:p w:rsidR="002370EE" w:rsidRDefault="002370EE"/>
        </w:tc>
        <w:tc>
          <w:tcPr>
            <w:tcW w:w="284" w:type="dxa"/>
          </w:tcPr>
          <w:p w:rsidR="002370EE" w:rsidRDefault="002370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370EE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370EE" w:rsidRPr="00576D3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профессионального мировоззрения, теоретических знаний и методик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технологических умений и навыков преподавания учебной дисциплины «Физическая культура» и на их основе обеспечения готовности к работе в организациях дополнительного образования детей.</w:t>
            </w:r>
          </w:p>
        </w:tc>
      </w:tr>
      <w:tr w:rsidR="002370EE" w:rsidRPr="00576D34">
        <w:trPr>
          <w:trHeight w:hRule="exact" w:val="277"/>
        </w:trPr>
        <w:tc>
          <w:tcPr>
            <w:tcW w:w="766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</w:tr>
      <w:tr w:rsidR="002370EE" w:rsidRPr="00576D3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70EE" w:rsidRPr="00E1513F" w:rsidRDefault="00E15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370EE" w:rsidRPr="00576D3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2370EE" w:rsidRPr="00576D3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занатий, </w:t>
            </w:r>
            <w:proofErr w:type="gramStart"/>
            <w:r w:rsidRPr="00E151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E151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2370EE" w:rsidRPr="00576D3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(влючая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2370EE" w:rsidRPr="00576D3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2370EE" w:rsidRPr="00576D3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2370EE" w:rsidRPr="00576D3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E151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151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2370EE" w:rsidRPr="00576D3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E151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151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фессиональной деятельности учителя основного об-щего и среднего общего образования</w:t>
            </w:r>
          </w:p>
        </w:tc>
      </w:tr>
      <w:tr w:rsidR="002370EE" w:rsidRPr="00576D34">
        <w:trPr>
          <w:trHeight w:hRule="exact" w:val="277"/>
        </w:trPr>
        <w:tc>
          <w:tcPr>
            <w:tcW w:w="766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</w:tr>
      <w:tr w:rsidR="002370EE" w:rsidRPr="00576D3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370EE" w:rsidRPr="00E1513F" w:rsidRDefault="00E15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151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151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370E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370EE" w:rsidRPr="00576D34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Ценностные основы профессиональной деятельности в сфере дополнительного образования; общие требования к организации деятельности в области ФВ в системе ДО, в том числе с использованием ИКТ; современные методы, формы, способы и приемы обучения и воспитания при реализации дополнительных общеобразовательных программ</w:t>
            </w:r>
            <w:proofErr w:type="gramEnd"/>
          </w:p>
        </w:tc>
      </w:tr>
      <w:tr w:rsidR="002370E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370EE" w:rsidRPr="00576D3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общие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здоровья, физического совершенствования; осуществлять поиск, анализ и выбор источников необходимых для  разработки дополнительных общеобразовательных программ по избранному виду спорта</w:t>
            </w:r>
          </w:p>
        </w:tc>
      </w:tr>
      <w:tr w:rsidR="002370E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370EE" w:rsidRPr="00576D34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ИКТ в образовательном процессе; отдельными способами проектирования и реализации задач дополнительных общеобразовательных программ по избранному виду спорта;</w:t>
            </w:r>
          </w:p>
        </w:tc>
      </w:tr>
      <w:tr w:rsidR="002370EE" w:rsidRPr="00576D34">
        <w:trPr>
          <w:trHeight w:hRule="exact" w:val="277"/>
        </w:trPr>
        <w:tc>
          <w:tcPr>
            <w:tcW w:w="766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</w:tr>
      <w:tr w:rsidR="002370E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370E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370E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2370E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Система дополнительного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2370E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2370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2370E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2370EE"/>
        </w:tc>
      </w:tr>
      <w:tr w:rsidR="002370E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Система дополнительного образования (особенности и принципы)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Л2.6</w:t>
            </w:r>
          </w:p>
        </w:tc>
      </w:tr>
      <w:tr w:rsidR="002370E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учреждений дополнительного образования (характеристика, какие виды спорта в них представлены чаще всего). /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Л2.5 Л2.6</w:t>
            </w:r>
          </w:p>
        </w:tc>
      </w:tr>
      <w:tr w:rsidR="002370E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Своеобразие дополнительного образования в школе. /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 Л2.4 Л2.5Л3.2 Л3.3</w:t>
            </w:r>
          </w:p>
        </w:tc>
      </w:tr>
    </w:tbl>
    <w:p w:rsidR="002370EE" w:rsidRDefault="00E151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2370E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2370EE" w:rsidRDefault="002370EE"/>
        </w:tc>
        <w:tc>
          <w:tcPr>
            <w:tcW w:w="993" w:type="dxa"/>
          </w:tcPr>
          <w:p w:rsidR="002370EE" w:rsidRDefault="002370EE"/>
        </w:tc>
        <w:tc>
          <w:tcPr>
            <w:tcW w:w="710" w:type="dxa"/>
          </w:tcPr>
          <w:p w:rsidR="002370EE" w:rsidRDefault="002370EE"/>
        </w:tc>
        <w:tc>
          <w:tcPr>
            <w:tcW w:w="1135" w:type="dxa"/>
          </w:tcPr>
          <w:p w:rsidR="002370EE" w:rsidRDefault="002370EE"/>
        </w:tc>
        <w:tc>
          <w:tcPr>
            <w:tcW w:w="284" w:type="dxa"/>
          </w:tcPr>
          <w:p w:rsidR="002370EE" w:rsidRDefault="002370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370E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Функции детских организаций в системе дополнительного образования.</w:t>
            </w:r>
          </w:p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эффективности и действенности управления учреждением дополнительного образования</w:t>
            </w:r>
          </w:p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Л2.5 Л2.6Л3.1 Л3.2</w:t>
            </w:r>
          </w:p>
        </w:tc>
      </w:tr>
      <w:tr w:rsidR="002370E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детских организаций 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Л2.5Л3.2 Л3.3</w:t>
            </w:r>
          </w:p>
        </w:tc>
      </w:tr>
      <w:tr w:rsidR="002370EE" w:rsidRPr="00576D3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 материала и написание реферата /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Л2.7Л3.1 Л3.2 Л3.3</w:t>
            </w:r>
          </w:p>
        </w:tc>
      </w:tr>
      <w:tr w:rsidR="002370EE" w:rsidRPr="00576D3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Организация физкультурно-спортивной деятельности в системе </w:t>
            </w:r>
            <w:proofErr w:type="gramStart"/>
            <w:r w:rsidRPr="00E151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2370EE">
            <w:pPr>
              <w:rPr>
                <w:lang w:val="ru-RU"/>
              </w:rPr>
            </w:pPr>
          </w:p>
        </w:tc>
      </w:tr>
      <w:tr w:rsidR="002370E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2.1. Общие требования к организации деятельности в области ФВ в системе 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Л2.5 Л2.6Л3.1 Л3.2 Л3.3</w:t>
            </w:r>
          </w:p>
        </w:tc>
      </w:tr>
      <w:tr w:rsidR="002370E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педагогу ДО (обязанности, функции). Анализ стандарта педагога дополнительного образования /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Л1.4Л2.5 Л2.6Л3.1 Л3.3</w:t>
            </w:r>
          </w:p>
        </w:tc>
      </w:tr>
      <w:tr w:rsidR="002370E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Работа спортивных секций в системе 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</w:p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(Содержание и методика секционных (кружковых) занятий по видам спорта в различных организациях системы 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Л2.5Л3.1 Л3.2 Л3.3</w:t>
            </w:r>
          </w:p>
        </w:tc>
      </w:tr>
      <w:tr w:rsidR="002370E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организации и функционированию школьных спортивных секций /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 Л2.5 Л2.7 Л2.8Л3.1 Л3.2 Л3.3</w:t>
            </w:r>
          </w:p>
        </w:tc>
      </w:tr>
      <w:tr w:rsidR="002370E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Спортивная подготовка в системе ДО /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Л2.5Л3.1 Л3.2 Л3.3</w:t>
            </w:r>
          </w:p>
        </w:tc>
      </w:tr>
      <w:tr w:rsidR="002370E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Рассмотреть особенности индивидуальных и командных видов спорта в системе ДО /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Л2.5 Л2.6Л3.1 Л3.2</w:t>
            </w:r>
          </w:p>
        </w:tc>
      </w:tr>
      <w:tr w:rsidR="002370E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стандартов спортивной подготовки по видам спорта /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Л2.6</w:t>
            </w:r>
          </w:p>
        </w:tc>
      </w:tr>
      <w:tr w:rsidR="002370E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2370E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2370E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2370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2370E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2370EE"/>
        </w:tc>
      </w:tr>
    </w:tbl>
    <w:p w:rsidR="002370EE" w:rsidRDefault="00E151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5"/>
        <w:gridCol w:w="1548"/>
        <w:gridCol w:w="2111"/>
        <w:gridCol w:w="1941"/>
        <w:gridCol w:w="992"/>
        <w:gridCol w:w="712"/>
        <w:gridCol w:w="553"/>
        <w:gridCol w:w="699"/>
        <w:gridCol w:w="279"/>
        <w:gridCol w:w="997"/>
      </w:tblGrid>
      <w:tr w:rsidR="002370E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2370EE" w:rsidRDefault="002370EE"/>
        </w:tc>
        <w:tc>
          <w:tcPr>
            <w:tcW w:w="993" w:type="dxa"/>
          </w:tcPr>
          <w:p w:rsidR="002370EE" w:rsidRDefault="002370EE"/>
        </w:tc>
        <w:tc>
          <w:tcPr>
            <w:tcW w:w="710" w:type="dxa"/>
          </w:tcPr>
          <w:p w:rsidR="002370EE" w:rsidRDefault="002370EE"/>
        </w:tc>
        <w:tc>
          <w:tcPr>
            <w:tcW w:w="426" w:type="dxa"/>
          </w:tcPr>
          <w:p w:rsidR="002370EE" w:rsidRDefault="002370EE"/>
        </w:tc>
        <w:tc>
          <w:tcPr>
            <w:tcW w:w="710" w:type="dxa"/>
          </w:tcPr>
          <w:p w:rsidR="002370EE" w:rsidRDefault="002370EE"/>
        </w:tc>
        <w:tc>
          <w:tcPr>
            <w:tcW w:w="284" w:type="dxa"/>
          </w:tcPr>
          <w:p w:rsidR="002370EE" w:rsidRDefault="002370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370EE" w:rsidRPr="00576D3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Л2.7Л3.1 Л3.2 Л3.3</w:t>
            </w:r>
          </w:p>
        </w:tc>
      </w:tr>
      <w:tr w:rsidR="002370EE" w:rsidRPr="00576D34">
        <w:trPr>
          <w:trHeight w:hRule="exact" w:val="277"/>
        </w:trPr>
        <w:tc>
          <w:tcPr>
            <w:tcW w:w="710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</w:tr>
      <w:tr w:rsidR="002370EE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370EE" w:rsidRPr="00576D3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370EE" w:rsidRPr="00576D34">
        <w:trPr>
          <w:trHeight w:hRule="exact" w:val="277"/>
        </w:trPr>
        <w:tc>
          <w:tcPr>
            <w:tcW w:w="710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70EE" w:rsidRPr="00E1513F" w:rsidRDefault="002370EE">
            <w:pPr>
              <w:rPr>
                <w:lang w:val="ru-RU"/>
              </w:rPr>
            </w:pPr>
          </w:p>
        </w:tc>
      </w:tr>
      <w:tr w:rsidR="002370EE" w:rsidRPr="00576D34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70EE" w:rsidRPr="00E1513F" w:rsidRDefault="00E15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1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370E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370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2370E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370E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Фришман И.И.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работы педагога дополнительного образования: Учеб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высш. пед.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70EE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Лебедев О.Е., Катунова М.В., Трубицын Н.Ф., Конасова Н.Ю., Филиппов С.С.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Дополнительное образование детей: Учеб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70E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Фришман И.И.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работы педагога дополнительного образования: Учеб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высш. пед.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370E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Лебедев О.Е., Катунова М.В.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Дополнительное образование детей: Учеб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2370E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370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2370E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370EE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Беков Х.А., Широбоков С.М., Курьянов И.И., Кондратьев С.С., Валентинов В.В.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Терминология в системе дополнительного профессионального образования: Словарь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ИПКгосслужбы,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70E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8"/>
                <w:szCs w:val="18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[Под ред. Л.В. Кузнецовой, сост.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Г.С. Семенов]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Воспитательная работа в школе: Пособие для директоров и педагогов общеобразоват. учреждений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Шк. Пресса,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70E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[Сост. Г.С. Семенов]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воспитательной работы в школе: Пособие для директоров общеобразоват. учреждений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Шк. Пресса,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70E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Евладова Е.Б., Логинова Л.Г., Михайлова Н.Н.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8"/>
                <w:szCs w:val="18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Дополнительное образование детей: Учеб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учреждений сред. проф. образования,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0317 "Педагогика доп. образования"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70EE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Евладова Е.Б., Логинова Л.Г.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8"/>
                <w:szCs w:val="18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дополнительного образования детей: Практикум: Учеб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учреждений сред. проф. образования,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0317 "Педагогика доп. образования"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70E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Кульневич С. В., Иванченко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Дополнительное образование детей: метод. служба: практ. пособие для рук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УДОД, методистов, педагогов-организаторов, специалистов по доп. образованию детей, студентов пед. учеб. заведений, слушателей ИПК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Учитель,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70E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E1513F" w:rsidRDefault="00E151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Евладова Е.Б., Логинова Л.Г.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8"/>
                <w:szCs w:val="18"/>
              </w:rPr>
            </w:pPr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Дополнительное образование детей: Учеб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151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учреждений сред. проф. образования,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0317 "Педагогика доп. образования"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370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2370E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Воспитательная работа в школе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370E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2370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2370E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2370EE" w:rsidRDefault="00E151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856"/>
        <w:gridCol w:w="2126"/>
        <w:gridCol w:w="1855"/>
        <w:gridCol w:w="2282"/>
        <w:gridCol w:w="992"/>
        <w:gridCol w:w="1006"/>
      </w:tblGrid>
      <w:tr w:rsidR="002370E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2370EE" w:rsidRDefault="002370EE"/>
        </w:tc>
        <w:tc>
          <w:tcPr>
            <w:tcW w:w="2269" w:type="dxa"/>
          </w:tcPr>
          <w:p w:rsidR="002370EE" w:rsidRDefault="002370EE"/>
        </w:tc>
        <w:tc>
          <w:tcPr>
            <w:tcW w:w="993" w:type="dxa"/>
          </w:tcPr>
          <w:p w:rsidR="002370EE" w:rsidRDefault="002370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370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2370E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370EE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Голованов, Виктор Петрович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8"/>
                <w:szCs w:val="18"/>
              </w:rPr>
            </w:pPr>
            <w:r w:rsidRPr="00576D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и технология работы педагога дополнительного образования: учеб</w:t>
            </w:r>
            <w:proofErr w:type="gramStart"/>
            <w:r w:rsidRPr="00576D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76D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76D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76D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учреждений сред. проф. образования,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0317 "Педагогика доп. образования"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370EE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576D34" w:rsidRDefault="00E151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6D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Алиева, Л. В., Нефедова,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576D34" w:rsidRDefault="00E151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6D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Дополнительное образование в школе - инновационный блок общего образования и социального воспитания детей: прил. к журн. "Внешкольник. Доп. образование, социальное, трудовое и худож. воспитание детей", вып. 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ДОД,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370E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Саутиева,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576D34" w:rsidRDefault="00E151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6D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дополнительного образования в общеобразовательной школе: нормативн</w:t>
            </w:r>
            <w:proofErr w:type="gramStart"/>
            <w:r w:rsidRPr="00576D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576D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правовые и метод. материалы по доп. образованию детей: прил. к журн. "Внешкольник. Доп. образование, социальное, трудовое и худож. воспитание детей", вып. 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ДОД,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370EE" w:rsidRPr="00576D3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576D34" w:rsidRDefault="00E15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6D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370E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Default="00E15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370EE" w:rsidRPr="00576D3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576D34" w:rsidRDefault="00E15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6D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370EE" w:rsidRPr="00576D3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576D34" w:rsidRDefault="00E1513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76D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370EE" w:rsidRPr="00576D34">
        <w:trPr>
          <w:trHeight w:hRule="exact" w:val="277"/>
        </w:trPr>
        <w:tc>
          <w:tcPr>
            <w:tcW w:w="710" w:type="dxa"/>
          </w:tcPr>
          <w:p w:rsidR="002370EE" w:rsidRPr="00576D34" w:rsidRDefault="002370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370EE" w:rsidRPr="00576D34" w:rsidRDefault="002370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70EE" w:rsidRPr="00576D34" w:rsidRDefault="002370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370EE" w:rsidRPr="00576D34" w:rsidRDefault="002370E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370EE" w:rsidRPr="00576D34" w:rsidRDefault="002370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70EE" w:rsidRPr="00576D34" w:rsidRDefault="002370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70EE" w:rsidRPr="00576D34" w:rsidRDefault="002370EE">
            <w:pPr>
              <w:rPr>
                <w:lang w:val="ru-RU"/>
              </w:rPr>
            </w:pPr>
          </w:p>
        </w:tc>
      </w:tr>
      <w:tr w:rsidR="002370EE" w:rsidRPr="00576D3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70EE" w:rsidRPr="00576D34" w:rsidRDefault="00E15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6D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370EE" w:rsidRPr="00576D34">
        <w:trPr>
          <w:trHeight w:hRule="exact" w:val="277"/>
        </w:trPr>
        <w:tc>
          <w:tcPr>
            <w:tcW w:w="710" w:type="dxa"/>
          </w:tcPr>
          <w:p w:rsidR="002370EE" w:rsidRPr="00576D34" w:rsidRDefault="002370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370EE" w:rsidRPr="00576D34" w:rsidRDefault="002370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370EE" w:rsidRPr="00576D34" w:rsidRDefault="002370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370EE" w:rsidRPr="00576D34" w:rsidRDefault="002370E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370EE" w:rsidRPr="00576D34" w:rsidRDefault="002370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70EE" w:rsidRPr="00576D34" w:rsidRDefault="002370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70EE" w:rsidRPr="00576D34" w:rsidRDefault="002370EE">
            <w:pPr>
              <w:rPr>
                <w:lang w:val="ru-RU"/>
              </w:rPr>
            </w:pPr>
          </w:p>
        </w:tc>
      </w:tr>
      <w:tr w:rsidR="002370EE" w:rsidRPr="00576D3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70EE" w:rsidRPr="00576D34" w:rsidRDefault="00E15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6D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76D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76D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370EE" w:rsidRPr="00576D3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0EE" w:rsidRPr="00576D34" w:rsidRDefault="00E15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6D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370EE" w:rsidRDefault="002370EE">
      <w:pPr>
        <w:rPr>
          <w:lang w:val="ru-RU"/>
        </w:rPr>
      </w:pPr>
    </w:p>
    <w:p w:rsidR="00576D34" w:rsidRDefault="00576D34">
      <w:pPr>
        <w:rPr>
          <w:lang w:val="ru-RU"/>
        </w:rPr>
      </w:pPr>
    </w:p>
    <w:p w:rsidR="00576D34" w:rsidRDefault="00576D34">
      <w:pPr>
        <w:rPr>
          <w:lang w:val="ru-RU"/>
        </w:rPr>
      </w:pPr>
    </w:p>
    <w:p w:rsidR="00576D34" w:rsidRDefault="00576D34">
      <w:pPr>
        <w:rPr>
          <w:lang w:val="ru-RU"/>
        </w:rPr>
      </w:pPr>
    </w:p>
    <w:p w:rsidR="00576D34" w:rsidRDefault="00576D34">
      <w:pPr>
        <w:rPr>
          <w:lang w:val="ru-RU"/>
        </w:rPr>
      </w:pPr>
    </w:p>
    <w:p w:rsidR="00576D34" w:rsidRDefault="00576D34">
      <w:pPr>
        <w:rPr>
          <w:lang w:val="ru-RU"/>
        </w:rPr>
      </w:pPr>
    </w:p>
    <w:p w:rsidR="00576D34" w:rsidRDefault="00576D34">
      <w:pPr>
        <w:rPr>
          <w:lang w:val="ru-RU"/>
        </w:rPr>
      </w:pPr>
    </w:p>
    <w:p w:rsidR="00576D34" w:rsidRDefault="00576D34">
      <w:pPr>
        <w:rPr>
          <w:lang w:val="ru-RU"/>
        </w:rPr>
      </w:pPr>
    </w:p>
    <w:p w:rsidR="00576D34" w:rsidRDefault="00576D34">
      <w:pPr>
        <w:rPr>
          <w:lang w:val="ru-RU"/>
        </w:rPr>
      </w:pPr>
    </w:p>
    <w:p w:rsidR="00576D34" w:rsidRDefault="00576D34">
      <w:pPr>
        <w:rPr>
          <w:lang w:val="ru-RU"/>
        </w:rPr>
      </w:pPr>
    </w:p>
    <w:p w:rsidR="00576D34" w:rsidRDefault="00576D34">
      <w:pPr>
        <w:rPr>
          <w:lang w:val="ru-RU"/>
        </w:rPr>
      </w:pPr>
    </w:p>
    <w:p w:rsidR="00576D34" w:rsidRDefault="00576D34">
      <w:pPr>
        <w:rPr>
          <w:lang w:val="ru-RU"/>
        </w:rPr>
      </w:pPr>
    </w:p>
    <w:p w:rsidR="00576D34" w:rsidRDefault="00576D34">
      <w:pPr>
        <w:rPr>
          <w:lang w:val="ru-RU"/>
        </w:rPr>
      </w:pPr>
    </w:p>
    <w:p w:rsidR="00576D34" w:rsidRDefault="00576D34">
      <w:pPr>
        <w:rPr>
          <w:lang w:val="ru-RU"/>
        </w:rPr>
      </w:pPr>
    </w:p>
    <w:p w:rsidR="00576D34" w:rsidRDefault="00576D34">
      <w:pPr>
        <w:rPr>
          <w:lang w:val="ru-RU"/>
        </w:rPr>
      </w:pPr>
    </w:p>
    <w:p w:rsidR="00576D34" w:rsidRDefault="00576D34">
      <w:pPr>
        <w:rPr>
          <w:lang w:val="ru-RU"/>
        </w:rPr>
      </w:pPr>
    </w:p>
    <w:p w:rsidR="00576D34" w:rsidRPr="002634B3" w:rsidRDefault="00576D34" w:rsidP="00576D34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576D34" w:rsidRPr="002634B3" w:rsidRDefault="00576D34" w:rsidP="00576D34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76D34" w:rsidRPr="002634B3" w:rsidRDefault="00576D34" w:rsidP="00576D34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576D34" w:rsidRPr="002634B3" w:rsidRDefault="00576D34" w:rsidP="00576D34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76D34" w:rsidRPr="00563369" w:rsidRDefault="00576D34" w:rsidP="00576D3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576D34" w:rsidRPr="00563369" w:rsidRDefault="00576D34" w:rsidP="00576D34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6D34" w:rsidRPr="00563369" w:rsidRDefault="00576D34" w:rsidP="00576D34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5"/>
        <w:gridCol w:w="1913"/>
        <w:gridCol w:w="3003"/>
        <w:gridCol w:w="2049"/>
        <w:gridCol w:w="347"/>
      </w:tblGrid>
      <w:tr w:rsidR="00576D34" w:rsidRPr="00891E78" w:rsidTr="007A3272">
        <w:trPr>
          <w:gridAfter w:val="1"/>
          <w:wAfter w:w="360" w:type="dxa"/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6D34" w:rsidRPr="00891E78" w:rsidRDefault="00576D34" w:rsidP="007A32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6D34" w:rsidRPr="00891E78" w:rsidRDefault="00576D34" w:rsidP="007A32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6D34" w:rsidRPr="00891E78" w:rsidRDefault="00576D34" w:rsidP="007A32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76D34" w:rsidRPr="00891E78" w:rsidRDefault="00576D34" w:rsidP="007A3272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оценивания</w:t>
            </w:r>
          </w:p>
        </w:tc>
      </w:tr>
      <w:tr w:rsidR="00576D34" w:rsidRPr="00CD160A" w:rsidTr="007A3272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576D34" w:rsidRPr="002634B3" w:rsidRDefault="00576D34" w:rsidP="007A327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ПКО-1: </w:t>
            </w:r>
            <w:proofErr w:type="gramStart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  <w:tc>
          <w:tcPr>
            <w:tcW w:w="360" w:type="dxa"/>
          </w:tcPr>
          <w:p w:rsidR="00576D34" w:rsidRPr="002634B3" w:rsidRDefault="00576D34" w:rsidP="007A3272">
            <w:pPr>
              <w:rPr>
                <w:lang w:val="ru-RU"/>
              </w:rPr>
            </w:pPr>
          </w:p>
        </w:tc>
      </w:tr>
      <w:tr w:rsidR="00576D34" w:rsidRPr="00576D34" w:rsidTr="007A3272">
        <w:trPr>
          <w:gridAfter w:val="1"/>
          <w:wAfter w:w="360" w:type="dxa"/>
          <w:trHeight w:val="19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Ценностные основы профессиональной деятельности в сфере дополнительного образования; общие требования к организации деятельности в области ФВ в системе </w:t>
            </w:r>
            <w:proofErr w:type="gramStart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</w:t>
            </w:r>
            <w:proofErr w:type="gramEnd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в том числе с использованием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 при решении поставленных задач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УО – устный опрос</w:t>
            </w:r>
          </w:p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1-17)</w:t>
            </w:r>
          </w:p>
        </w:tc>
      </w:tr>
      <w:tr w:rsidR="00576D34" w:rsidRPr="00576D34" w:rsidTr="007A3272">
        <w:trPr>
          <w:gridAfter w:val="1"/>
          <w:wAfter w:w="360" w:type="dxa"/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Определять общие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здоровья, физического совершенствования; </w:t>
            </w:r>
          </w:p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формировать осознанное использование средств физической культуры и спорта как фактора восстановления работоспособности, обеспечения активного долголетия, в том числе с применением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Анализировать и выбирать материал при подготовке рефератов по заданным темам;</w:t>
            </w:r>
          </w:p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находить необходимую информацию в литературных источниках для решения поставленных задач;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Правильность выбора средств и методов в соответствии с задачами решения поставленной проблемы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реферат</w:t>
            </w:r>
          </w:p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gramStart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1-38)</w:t>
            </w:r>
          </w:p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1-17)</w:t>
            </w:r>
          </w:p>
        </w:tc>
      </w:tr>
      <w:tr w:rsidR="00576D34" w:rsidRPr="00576D34" w:rsidTr="007A3272">
        <w:trPr>
          <w:gridAfter w:val="1"/>
          <w:wAfter w:w="360" w:type="dxa"/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использования ИКТ в образовательном процессе;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76D34" w:rsidRPr="002634B3" w:rsidRDefault="00576D34" w:rsidP="007A32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34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представить содержание реферата в виде презентации, используя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76D34" w:rsidRPr="002634B3" w:rsidRDefault="00576D34" w:rsidP="007A32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34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Обоснованность выбора материала для решения поставленных задач;</w:t>
            </w:r>
          </w:p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реферат</w:t>
            </w:r>
          </w:p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gramStart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1-38)</w:t>
            </w:r>
          </w:p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1-17)</w:t>
            </w:r>
          </w:p>
        </w:tc>
      </w:tr>
      <w:tr w:rsidR="00576D34" w:rsidRPr="00CD160A" w:rsidTr="007A3272">
        <w:trPr>
          <w:gridAfter w:val="1"/>
          <w:wAfter w:w="360" w:type="dxa"/>
          <w:trHeight w:val="57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ПКР-7: </w:t>
            </w:r>
            <w:proofErr w:type="gramStart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разрабатывать и реализовывать дополнительные общеобразовательные программы</w:t>
            </w:r>
          </w:p>
        </w:tc>
      </w:tr>
      <w:tr w:rsidR="00576D34" w:rsidRPr="0033191A" w:rsidTr="007A3272">
        <w:trPr>
          <w:gridAfter w:val="1"/>
          <w:wAfter w:w="360" w:type="dxa"/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76D34" w:rsidRPr="002634B3" w:rsidRDefault="00576D3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Знать. </w:t>
            </w:r>
          </w:p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современные методы, формы, способы и приемы обучения и </w:t>
            </w: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воспитания при реализации дополнительных общеобразовательных программ;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Формулирует ответы на поставленные вопросы со знанием терминологии и </w:t>
            </w: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стандартов спортивной подготовки;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Соответствие ответа, поставленному вопросу, его аргументированность;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УО – устный ответ</w:t>
            </w:r>
          </w:p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 – анализ стандарта</w:t>
            </w:r>
          </w:p>
          <w:p w:rsidR="00576D34" w:rsidRPr="0033191A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ЭБ – экзаменационные билеты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(ЭБ 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C3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76D34" w:rsidRPr="00576D34" w:rsidTr="007A3272">
        <w:trPr>
          <w:gridAfter w:val="1"/>
          <w:wAfter w:w="360" w:type="dxa"/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76D34" w:rsidRPr="002634B3" w:rsidRDefault="00576D3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576D34" w:rsidRPr="002634B3" w:rsidRDefault="00576D3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Определять общие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здоровья, физического совершенствования; осуществлять поиск, анализ и выбор источников необходимых для разработки дополнительных общеобразовательных программ по избранному виду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Анализировать стандарты спортивной подготовки по видам спорта, для подбора материала для подготовки дополнительных общеобразовательных программ;</w:t>
            </w:r>
          </w:p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находить необходимую информацию в литературных источниках для решения поставленных задач;</w:t>
            </w:r>
          </w:p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выбранного материала и литературных источников, поставленной проблеме;</w:t>
            </w:r>
          </w:p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 – анализ стандарта</w:t>
            </w:r>
          </w:p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1-17) </w:t>
            </w:r>
          </w:p>
        </w:tc>
      </w:tr>
      <w:tr w:rsidR="00576D34" w:rsidRPr="00576D34" w:rsidTr="007A3272">
        <w:trPr>
          <w:gridAfter w:val="1"/>
          <w:wAfter w:w="360" w:type="dxa"/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76D34" w:rsidRPr="002634B3" w:rsidRDefault="00576D34" w:rsidP="007A3272">
            <w:pPr>
              <w:spacing w:after="0"/>
              <w:ind w:left="-120" w:right="-178" w:firstLine="12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34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Владеть: </w:t>
            </w:r>
          </w:p>
          <w:p w:rsidR="00576D34" w:rsidRPr="002634B3" w:rsidRDefault="00576D34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отдельными способами проектирования и реализации задач </w:t>
            </w:r>
            <w:bookmarkStart w:id="0" w:name="_Hlk98440934"/>
            <w:r w:rsidRPr="002634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дополнительных общеобразовательных программ по избранному виду спорта</w:t>
            </w:r>
            <w:bookmarkEnd w:id="0"/>
            <w:r w:rsidRPr="002634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6D34" w:rsidRPr="002634B3" w:rsidRDefault="00576D34" w:rsidP="007A32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34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 анализ стандартов спортивной подготовки по видам спорта для разработки и реализации дополнительных общеобразовательных программ по избранному виду спорта</w:t>
            </w:r>
          </w:p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Полнота анализа стандартов, определены особенности, которые необходимо учесть при проектировании и реализации дополнительных общеобразовательных программ по избранному виду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 – анализ стандарта</w:t>
            </w:r>
          </w:p>
          <w:p w:rsidR="00576D34" w:rsidRPr="002634B3" w:rsidRDefault="00576D34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634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1-17) </w:t>
            </w:r>
          </w:p>
        </w:tc>
      </w:tr>
    </w:tbl>
    <w:p w:rsidR="00576D34" w:rsidRPr="002634B3" w:rsidRDefault="00576D34" w:rsidP="00576D3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76D34" w:rsidRPr="002634B3" w:rsidRDefault="00576D34" w:rsidP="00576D34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bookmarkStart w:id="1" w:name="_Hlk70968090"/>
      <w:r w:rsidRPr="002634B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576D34" w:rsidRPr="002634B3" w:rsidRDefault="00576D34" w:rsidP="00576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576D34" w:rsidRPr="002634B3" w:rsidRDefault="00576D34" w:rsidP="00576D3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Экзамен: </w:t>
      </w:r>
    </w:p>
    <w:p w:rsidR="00576D34" w:rsidRPr="002634B3" w:rsidRDefault="00576D34" w:rsidP="00576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576D34" w:rsidRPr="002634B3" w:rsidRDefault="00576D34" w:rsidP="00576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2634B3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576D34" w:rsidRPr="002634B3" w:rsidRDefault="00576D34" w:rsidP="00576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bookmarkEnd w:id="1"/>
    <w:p w:rsidR="00576D34" w:rsidRDefault="00576D34" w:rsidP="00576D3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6D34" w:rsidRDefault="00576D34" w:rsidP="00576D3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Экзаменационные билеты</w:t>
      </w:r>
    </w:p>
    <w:p w:rsidR="00576D34" w:rsidRPr="002634B3" w:rsidRDefault="00576D34" w:rsidP="00576D3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76D34" w:rsidRPr="002634B3" w:rsidRDefault="00576D34" w:rsidP="00576D34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634B3">
        <w:rPr>
          <w:rFonts w:ascii="Times New Roman" w:hAnsi="Times New Roman" w:cs="Times New Roman"/>
          <w:lang w:val="ru-RU"/>
        </w:rPr>
        <w:t>Билет № 1</w:t>
      </w:r>
    </w:p>
    <w:p w:rsidR="00576D34" w:rsidRPr="002634B3" w:rsidRDefault="00576D34" w:rsidP="00576D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</w:r>
      <w:bookmarkStart w:id="2" w:name="_Hlk97485908"/>
      <w:r w:rsidRPr="002634B3">
        <w:rPr>
          <w:rFonts w:ascii="Times New Roman" w:hAnsi="Times New Roman" w:cs="Times New Roman"/>
          <w:sz w:val="20"/>
          <w:szCs w:val="20"/>
          <w:lang w:val="ru-RU"/>
        </w:rPr>
        <w:t xml:space="preserve">Дать определение и характеристику </w:t>
      </w:r>
      <w:proofErr w:type="gramStart"/>
      <w:r w:rsidRPr="002634B3">
        <w:rPr>
          <w:rFonts w:ascii="Times New Roman" w:hAnsi="Times New Roman" w:cs="Times New Roman"/>
          <w:sz w:val="20"/>
          <w:szCs w:val="20"/>
          <w:lang w:val="ru-RU"/>
        </w:rPr>
        <w:t>ДО</w:t>
      </w:r>
      <w:proofErr w:type="gramEnd"/>
      <w:r w:rsidRPr="002634B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576D34" w:rsidRPr="002634B3" w:rsidRDefault="00576D34" w:rsidP="00576D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Научно-методическое обеспечение организаций, осуществляющих спортивную подготовку</w:t>
      </w:r>
    </w:p>
    <w:p w:rsidR="00576D34" w:rsidRPr="002634B3" w:rsidRDefault="00576D34" w:rsidP="00576D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576D34" w:rsidRPr="002634B3" w:rsidRDefault="00576D34" w:rsidP="00576D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Билет № 2</w:t>
      </w:r>
    </w:p>
    <w:bookmarkEnd w:id="2"/>
    <w:p w:rsidR="00576D34" w:rsidRPr="002634B3" w:rsidRDefault="00576D34" w:rsidP="00576D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576D34" w:rsidRPr="002634B3" w:rsidRDefault="00576D34" w:rsidP="00576D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Отличительными чертами педагогики дополнительного образования</w:t>
      </w:r>
    </w:p>
    <w:p w:rsidR="00576D34" w:rsidRPr="002634B3" w:rsidRDefault="00576D34" w:rsidP="00576D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lastRenderedPageBreak/>
        <w:t>2.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Характеристика деятельности организаций, осуществляющих спортивную подготовку.</w:t>
      </w:r>
    </w:p>
    <w:p w:rsidR="00576D34" w:rsidRPr="002634B3" w:rsidRDefault="00576D34" w:rsidP="00576D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76D34" w:rsidRPr="002634B3" w:rsidRDefault="00576D34" w:rsidP="00576D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Билет № 3</w:t>
      </w:r>
    </w:p>
    <w:p w:rsidR="00576D34" w:rsidRPr="002634B3" w:rsidRDefault="00576D34" w:rsidP="00576D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576D34" w:rsidRPr="002634B3" w:rsidRDefault="00576D34" w:rsidP="00576D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 xml:space="preserve">Дайте характеристику направлениям обучения </w:t>
      </w:r>
      <w:proofErr w:type="gramStart"/>
      <w:r w:rsidRPr="002634B3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2634B3">
        <w:rPr>
          <w:rFonts w:ascii="Times New Roman" w:hAnsi="Times New Roman" w:cs="Times New Roman"/>
          <w:sz w:val="20"/>
          <w:szCs w:val="20"/>
          <w:lang w:val="ru-RU"/>
        </w:rPr>
        <w:t xml:space="preserve"> ДО.</w:t>
      </w:r>
    </w:p>
    <w:p w:rsidR="00576D34" w:rsidRPr="002634B3" w:rsidRDefault="00576D34" w:rsidP="00576D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Общая характеристика дополнительной образовательной программы спортивной направленности.</w:t>
      </w:r>
    </w:p>
    <w:p w:rsidR="00576D34" w:rsidRPr="002634B3" w:rsidRDefault="00576D34" w:rsidP="00576D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576D34" w:rsidRPr="002634B3" w:rsidRDefault="00576D34" w:rsidP="00576D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Билет № 4</w:t>
      </w:r>
    </w:p>
    <w:p w:rsidR="00576D34" w:rsidRPr="002634B3" w:rsidRDefault="00576D34" w:rsidP="00576D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576D34" w:rsidRPr="002634B3" w:rsidRDefault="00576D34" w:rsidP="00576D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Особенность системы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Основные причины, обусловливающие важность спорта для воспитания и социализации школьников.</w:t>
      </w:r>
    </w:p>
    <w:p w:rsidR="00576D34" w:rsidRPr="002634B3" w:rsidRDefault="00576D34" w:rsidP="00576D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576D34" w:rsidRPr="002634B3" w:rsidRDefault="00576D34" w:rsidP="00576D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Билет № 5</w:t>
      </w:r>
    </w:p>
    <w:p w:rsidR="00576D34" w:rsidRPr="002634B3" w:rsidRDefault="00576D34" w:rsidP="00576D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576D34" w:rsidRPr="002634B3" w:rsidRDefault="00576D34" w:rsidP="00576D3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 xml:space="preserve">Перечислите учреждения </w:t>
      </w:r>
      <w:proofErr w:type="gramStart"/>
      <w:r w:rsidRPr="002634B3">
        <w:rPr>
          <w:rFonts w:ascii="Times New Roman" w:hAnsi="Times New Roman" w:cs="Times New Roman"/>
          <w:sz w:val="20"/>
          <w:szCs w:val="20"/>
          <w:lang w:val="ru-RU"/>
        </w:rPr>
        <w:t>ДО</w:t>
      </w:r>
      <w:proofErr w:type="gramEnd"/>
      <w:r w:rsidRPr="002634B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576D34" w:rsidRPr="002634B3" w:rsidRDefault="00576D34" w:rsidP="00576D3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Задачи, решаемые спортивными образовательными учреждениями дополнительного образования.</w:t>
      </w:r>
    </w:p>
    <w:p w:rsidR="00576D34" w:rsidRPr="002634B3" w:rsidRDefault="00576D34" w:rsidP="00576D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76D34" w:rsidRPr="002634B3" w:rsidRDefault="00576D34" w:rsidP="00576D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Билет № 6</w:t>
      </w:r>
    </w:p>
    <w:p w:rsidR="00576D34" w:rsidRPr="002634B3" w:rsidRDefault="00576D34" w:rsidP="00576D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76D34" w:rsidRPr="002634B3" w:rsidRDefault="00576D34" w:rsidP="00576D3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Система ДО физкультурно-спортивной деятельности в вашей местности.</w:t>
      </w:r>
    </w:p>
    <w:p w:rsidR="00576D34" w:rsidRPr="002634B3" w:rsidRDefault="00576D34" w:rsidP="00576D3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Особенности учебных и учебно-тренировочных занятий (анализ типовых моделей).</w:t>
      </w:r>
    </w:p>
    <w:p w:rsidR="00576D34" w:rsidRPr="002634B3" w:rsidRDefault="00576D34" w:rsidP="00576D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76D34" w:rsidRPr="002634B3" w:rsidRDefault="00576D34" w:rsidP="00576D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Билет № 7</w:t>
      </w:r>
    </w:p>
    <w:p w:rsidR="00576D34" w:rsidRPr="002634B3" w:rsidRDefault="00576D34" w:rsidP="00576D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76D34" w:rsidRPr="002634B3" w:rsidRDefault="00576D34" w:rsidP="00576D3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Задачи, решаемые коллективом педагогов школы, работающих в системе дополнительного образования следующие.</w:t>
      </w:r>
    </w:p>
    <w:p w:rsidR="00576D34" w:rsidRPr="002634B3" w:rsidRDefault="00576D34" w:rsidP="00576D3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Система спортивной подготовки (компоненты).</w:t>
      </w:r>
    </w:p>
    <w:p w:rsidR="00576D34" w:rsidRPr="002634B3" w:rsidRDefault="00576D34" w:rsidP="00576D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76D34" w:rsidRPr="002634B3" w:rsidRDefault="00576D34" w:rsidP="00576D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Билет № 8</w:t>
      </w:r>
    </w:p>
    <w:p w:rsidR="00576D34" w:rsidRPr="002634B3" w:rsidRDefault="00576D34" w:rsidP="00576D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76D34" w:rsidRPr="002634B3" w:rsidRDefault="00576D34" w:rsidP="00576D3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 xml:space="preserve">Дать определение и характеристику </w:t>
      </w:r>
      <w:proofErr w:type="gramStart"/>
      <w:r w:rsidRPr="002634B3">
        <w:rPr>
          <w:rFonts w:ascii="Times New Roman" w:hAnsi="Times New Roman" w:cs="Times New Roman"/>
          <w:sz w:val="20"/>
          <w:szCs w:val="20"/>
          <w:lang w:val="ru-RU"/>
        </w:rPr>
        <w:t>ДО</w:t>
      </w:r>
      <w:proofErr w:type="gramEnd"/>
      <w:r w:rsidRPr="002634B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576D34" w:rsidRPr="002634B3" w:rsidRDefault="00576D34" w:rsidP="00576D3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Методические приемы и методы спортивной тренировки.</w:t>
      </w:r>
    </w:p>
    <w:p w:rsidR="00576D34" w:rsidRPr="002634B3" w:rsidRDefault="00576D34" w:rsidP="00576D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76D34" w:rsidRPr="002634B3" w:rsidRDefault="00576D34" w:rsidP="00576D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Билет № 9</w:t>
      </w:r>
    </w:p>
    <w:p w:rsidR="00576D34" w:rsidRPr="002634B3" w:rsidRDefault="00576D34" w:rsidP="00576D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76D34" w:rsidRPr="002634B3" w:rsidRDefault="00576D34" w:rsidP="00576D3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Своеобразие дополнительного образования в школе.</w:t>
      </w:r>
    </w:p>
    <w:p w:rsidR="00576D34" w:rsidRPr="002634B3" w:rsidRDefault="00576D34" w:rsidP="00576D3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 xml:space="preserve">Специфические особенности физического воспитания в системе </w:t>
      </w:r>
      <w:proofErr w:type="gramStart"/>
      <w:r w:rsidRPr="002634B3">
        <w:rPr>
          <w:rFonts w:ascii="Times New Roman" w:hAnsi="Times New Roman" w:cs="Times New Roman"/>
          <w:sz w:val="20"/>
          <w:szCs w:val="20"/>
          <w:lang w:val="ru-RU"/>
        </w:rPr>
        <w:t>ДО</w:t>
      </w:r>
      <w:proofErr w:type="gramEnd"/>
      <w:r w:rsidRPr="002634B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576D34" w:rsidRPr="002634B3" w:rsidRDefault="00576D34" w:rsidP="00576D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76D34" w:rsidRPr="002634B3" w:rsidRDefault="00576D34" w:rsidP="00576D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Билет № 10</w:t>
      </w:r>
    </w:p>
    <w:p w:rsidR="00576D34" w:rsidRPr="002634B3" w:rsidRDefault="00576D34" w:rsidP="00576D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76D34" w:rsidRPr="002634B3" w:rsidRDefault="00576D34" w:rsidP="00576D3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Задачи дополнительного образования в школе.</w:t>
      </w:r>
    </w:p>
    <w:p w:rsidR="00576D34" w:rsidRPr="002634B3" w:rsidRDefault="00576D34" w:rsidP="00576D3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 xml:space="preserve">Документы планирования в системе </w:t>
      </w:r>
      <w:proofErr w:type="gramStart"/>
      <w:r w:rsidRPr="002634B3">
        <w:rPr>
          <w:rFonts w:ascii="Times New Roman" w:hAnsi="Times New Roman" w:cs="Times New Roman"/>
          <w:sz w:val="20"/>
          <w:szCs w:val="20"/>
          <w:lang w:val="ru-RU"/>
        </w:rPr>
        <w:t>ДО</w:t>
      </w:r>
      <w:proofErr w:type="gramEnd"/>
      <w:r w:rsidRPr="002634B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576D34" w:rsidRPr="002634B3" w:rsidRDefault="00576D34" w:rsidP="00576D3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76D34" w:rsidRPr="002634B3" w:rsidRDefault="00576D34" w:rsidP="00576D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Билет № 11</w:t>
      </w:r>
    </w:p>
    <w:p w:rsidR="00576D34" w:rsidRPr="002634B3" w:rsidRDefault="00576D34" w:rsidP="00576D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76D34" w:rsidRPr="002634B3" w:rsidRDefault="00576D34" w:rsidP="00576D3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 xml:space="preserve">Этапы формирования </w:t>
      </w:r>
      <w:proofErr w:type="gramStart"/>
      <w:r w:rsidRPr="002634B3">
        <w:rPr>
          <w:rFonts w:ascii="Times New Roman" w:hAnsi="Times New Roman" w:cs="Times New Roman"/>
          <w:sz w:val="20"/>
          <w:szCs w:val="20"/>
          <w:lang w:val="ru-RU"/>
        </w:rPr>
        <w:t>ДО</w:t>
      </w:r>
      <w:proofErr w:type="gramEnd"/>
      <w:r w:rsidRPr="002634B3">
        <w:rPr>
          <w:rFonts w:ascii="Times New Roman" w:hAnsi="Times New Roman" w:cs="Times New Roman"/>
          <w:sz w:val="20"/>
          <w:szCs w:val="20"/>
          <w:lang w:val="ru-RU"/>
        </w:rPr>
        <w:t xml:space="preserve"> в школе.</w:t>
      </w:r>
    </w:p>
    <w:p w:rsidR="00576D34" w:rsidRPr="002634B3" w:rsidRDefault="00576D34" w:rsidP="00576D3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Основные задачи физического воспитания в системе дополнительного образования.</w:t>
      </w:r>
    </w:p>
    <w:p w:rsidR="00576D34" w:rsidRPr="002634B3" w:rsidRDefault="00576D34" w:rsidP="00576D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76D34" w:rsidRPr="002634B3" w:rsidRDefault="00576D34" w:rsidP="00576D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Билет № 12</w:t>
      </w:r>
    </w:p>
    <w:p w:rsidR="00576D34" w:rsidRPr="002634B3" w:rsidRDefault="00576D34" w:rsidP="00576D3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 xml:space="preserve">Основные функции </w:t>
      </w:r>
      <w:proofErr w:type="gramStart"/>
      <w:r w:rsidRPr="002634B3">
        <w:rPr>
          <w:rFonts w:ascii="Times New Roman" w:hAnsi="Times New Roman" w:cs="Times New Roman"/>
          <w:sz w:val="20"/>
          <w:szCs w:val="20"/>
          <w:lang w:val="ru-RU"/>
        </w:rPr>
        <w:t>ДО</w:t>
      </w:r>
      <w:proofErr w:type="gramEnd"/>
      <w:r w:rsidRPr="002634B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576D34" w:rsidRPr="002634B3" w:rsidRDefault="00576D34" w:rsidP="00576D3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Основные требования к организации и функционированию школьных спортивных секций.</w:t>
      </w:r>
    </w:p>
    <w:p w:rsidR="00576D34" w:rsidRPr="002634B3" w:rsidRDefault="00576D34" w:rsidP="00576D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76D34" w:rsidRPr="002634B3" w:rsidRDefault="00576D34" w:rsidP="00576D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Билет № 13</w:t>
      </w:r>
    </w:p>
    <w:p w:rsidR="00576D34" w:rsidRPr="002634B3" w:rsidRDefault="00576D34" w:rsidP="00576D3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Система дополнительного образования в школе выступает как педагогическая структура (задачи, характеристика).</w:t>
      </w:r>
    </w:p>
    <w:p w:rsidR="00576D34" w:rsidRPr="002634B3" w:rsidRDefault="00576D34" w:rsidP="00576D3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2634B3">
        <w:rPr>
          <w:rFonts w:ascii="Times New Roman" w:hAnsi="Times New Roman" w:cs="Times New Roman"/>
          <w:sz w:val="20"/>
          <w:szCs w:val="20"/>
          <w:lang w:val="ru-RU"/>
        </w:rPr>
        <w:tab/>
        <w:t>Компоненты системы спортивной подготовки.</w:t>
      </w:r>
    </w:p>
    <w:p w:rsidR="00576D34" w:rsidRPr="002634B3" w:rsidRDefault="00576D34" w:rsidP="00576D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76D34" w:rsidRPr="002634B3" w:rsidRDefault="00576D34" w:rsidP="00576D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3" w:name="_Hlk97486252"/>
      <w:r w:rsidRPr="002634B3">
        <w:rPr>
          <w:rFonts w:ascii="Times New Roman" w:hAnsi="Times New Roman" w:cs="Times New Roman"/>
          <w:sz w:val="20"/>
          <w:szCs w:val="20"/>
          <w:lang w:val="ru-RU"/>
        </w:rPr>
        <w:t>Билет № 14</w:t>
      </w:r>
    </w:p>
    <w:bookmarkEnd w:id="3"/>
    <w:p w:rsidR="00576D34" w:rsidRPr="002634B3" w:rsidRDefault="00576D34" w:rsidP="00576D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76D34" w:rsidRPr="002634B3" w:rsidRDefault="00576D34" w:rsidP="00576D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Секционно-кружковая деятельность (характеристика, цели, задачи).</w:t>
      </w:r>
    </w:p>
    <w:p w:rsidR="00576D34" w:rsidRPr="002634B3" w:rsidRDefault="00576D34" w:rsidP="00576D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Принципы деятельности </w:t>
      </w:r>
      <w:proofErr w:type="gramStart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</w:t>
      </w:r>
      <w:proofErr w:type="gramEnd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образовательных учреждениях.</w:t>
      </w:r>
    </w:p>
    <w:p w:rsidR="00576D34" w:rsidRPr="002634B3" w:rsidRDefault="00576D34" w:rsidP="00576D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76D34" w:rsidRPr="002634B3" w:rsidRDefault="00576D34" w:rsidP="00576D3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15</w:t>
      </w:r>
    </w:p>
    <w:p w:rsidR="00576D34" w:rsidRPr="002634B3" w:rsidRDefault="00576D34" w:rsidP="00576D3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76D34" w:rsidRPr="002634B3" w:rsidRDefault="00576D34" w:rsidP="00576D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Виды учреждений дополнительного образования (характеристика, какие виды спорта в них представлены чаще всего).</w:t>
      </w:r>
    </w:p>
    <w:p w:rsidR="00576D34" w:rsidRPr="002634B3" w:rsidRDefault="00576D34" w:rsidP="00576D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Основные задачи физического воспитания в системе дополнительного образования.</w:t>
      </w:r>
    </w:p>
    <w:p w:rsidR="00576D34" w:rsidRPr="002634B3" w:rsidRDefault="00576D34" w:rsidP="00576D3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76D34" w:rsidRPr="002634B3" w:rsidRDefault="00576D34" w:rsidP="00576D3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16</w:t>
      </w:r>
    </w:p>
    <w:p w:rsidR="00576D34" w:rsidRPr="002634B3" w:rsidRDefault="00576D34" w:rsidP="00576D3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76D34" w:rsidRPr="002634B3" w:rsidRDefault="00576D34" w:rsidP="00576D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Критерии оценки результатов деятельности образовательного учреждения.</w:t>
      </w:r>
    </w:p>
    <w:p w:rsidR="00576D34" w:rsidRPr="002634B3" w:rsidRDefault="00576D34" w:rsidP="00576D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Обобщенные и трудовые функции тренера </w:t>
      </w:r>
      <w:proofErr w:type="gramStart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</w:t>
      </w:r>
      <w:proofErr w:type="gramEnd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576D34" w:rsidRPr="002634B3" w:rsidRDefault="00576D34" w:rsidP="00576D3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76D34" w:rsidRPr="002634B3" w:rsidRDefault="00576D34" w:rsidP="00576D3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17</w:t>
      </w:r>
    </w:p>
    <w:p w:rsidR="00576D34" w:rsidRPr="002634B3" w:rsidRDefault="00576D34" w:rsidP="00576D3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76D34" w:rsidRPr="002634B3" w:rsidRDefault="00576D34" w:rsidP="00576D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Функции детских организаций.</w:t>
      </w:r>
    </w:p>
    <w:p w:rsidR="00576D34" w:rsidRPr="002634B3" w:rsidRDefault="00576D34" w:rsidP="00576D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Требования к педагогу ДО (обязанности, функции).</w:t>
      </w:r>
    </w:p>
    <w:p w:rsidR="00576D34" w:rsidRPr="002634B3" w:rsidRDefault="00576D34" w:rsidP="00576D3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Критерии оценивания: 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b/>
          <w:bCs/>
          <w:sz w:val="20"/>
          <w:szCs w:val="20"/>
          <w:lang w:val="ru-RU"/>
        </w:rPr>
        <w:t>Максимальное количество баллов – 100.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Экзаменационный билет содержит 2 вопроса.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Каждый вопрос оценивается отдельно, максимально в 50 балов.</w:t>
      </w:r>
    </w:p>
    <w:p w:rsidR="00576D34" w:rsidRPr="00127FE3" w:rsidRDefault="00576D34" w:rsidP="00576D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FE3">
        <w:rPr>
          <w:rFonts w:ascii="Times New Roman" w:hAnsi="Times New Roman" w:cs="Times New Roman"/>
          <w:sz w:val="20"/>
          <w:szCs w:val="20"/>
        </w:rPr>
        <w:t>оценка «отлично»</w:t>
      </w:r>
      <w:r>
        <w:rPr>
          <w:rFonts w:ascii="Times New Roman" w:hAnsi="Times New Roman" w:cs="Times New Roman"/>
          <w:sz w:val="20"/>
          <w:szCs w:val="20"/>
        </w:rPr>
        <w:t xml:space="preserve"> (45 – 50 баллов) –</w:t>
      </w:r>
      <w:r w:rsidRPr="00127FE3">
        <w:rPr>
          <w:rFonts w:ascii="Times New Roman" w:hAnsi="Times New Roman" w:cs="Times New Roman"/>
          <w:sz w:val="20"/>
          <w:szCs w:val="20"/>
        </w:rPr>
        <w:t xml:space="preserve"> выставляется, если студент понимает сущность вопроса, логично излагает материал, может привести примеры из практики или своего личного опыта;</w:t>
      </w:r>
    </w:p>
    <w:p w:rsidR="00576D34" w:rsidRPr="00127FE3" w:rsidRDefault="00576D34" w:rsidP="00576D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FE3">
        <w:rPr>
          <w:rFonts w:ascii="Times New Roman" w:hAnsi="Times New Roman" w:cs="Times New Roman"/>
          <w:sz w:val="20"/>
          <w:szCs w:val="20"/>
        </w:rPr>
        <w:t xml:space="preserve">оценка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127FE3">
        <w:rPr>
          <w:rFonts w:ascii="Times New Roman" w:hAnsi="Times New Roman" w:cs="Times New Roman"/>
          <w:sz w:val="20"/>
          <w:szCs w:val="20"/>
        </w:rPr>
        <w:t xml:space="preserve">хорошо» </w:t>
      </w:r>
      <w:r>
        <w:rPr>
          <w:rFonts w:ascii="Times New Roman" w:hAnsi="Times New Roman" w:cs="Times New Roman"/>
          <w:sz w:val="20"/>
          <w:szCs w:val="20"/>
        </w:rPr>
        <w:t xml:space="preserve">(35 – 44 балла) – </w:t>
      </w:r>
      <w:r w:rsidRPr="00127FE3">
        <w:rPr>
          <w:rFonts w:ascii="Times New Roman" w:hAnsi="Times New Roman" w:cs="Times New Roman"/>
          <w:sz w:val="20"/>
          <w:szCs w:val="20"/>
        </w:rPr>
        <w:t xml:space="preserve">студент владеет знаниями и пониманием сущности вопроса, но допускает незначительные ошибки, может связать теорию с практической деятельностью, подкрепив примером; </w:t>
      </w:r>
    </w:p>
    <w:p w:rsidR="00576D34" w:rsidRPr="00127FE3" w:rsidRDefault="00576D34" w:rsidP="00576D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FE3">
        <w:rPr>
          <w:rFonts w:ascii="Times New Roman" w:hAnsi="Times New Roman" w:cs="Times New Roman"/>
          <w:sz w:val="20"/>
          <w:szCs w:val="20"/>
        </w:rPr>
        <w:t xml:space="preserve">оценка «удовлетворительно» </w:t>
      </w:r>
      <w:r>
        <w:rPr>
          <w:rFonts w:ascii="Times New Roman" w:hAnsi="Times New Roman" w:cs="Times New Roman"/>
          <w:sz w:val="20"/>
          <w:szCs w:val="20"/>
        </w:rPr>
        <w:t xml:space="preserve">(26 – 34 балла) – </w:t>
      </w:r>
      <w:r w:rsidRPr="00127FE3">
        <w:rPr>
          <w:rFonts w:ascii="Times New Roman" w:hAnsi="Times New Roman" w:cs="Times New Roman"/>
          <w:sz w:val="20"/>
          <w:szCs w:val="20"/>
        </w:rPr>
        <w:t>студент может донести основную информацию, но с нарушением логики изложения, допускает существенные ошибки, из-за пробелов в знаниях; ему сложно аргументировать свой ответ и с трудом приводит примеры из практики;</w:t>
      </w:r>
    </w:p>
    <w:p w:rsidR="00576D34" w:rsidRDefault="00576D34" w:rsidP="00576D3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FE3">
        <w:rPr>
          <w:rFonts w:ascii="Times New Roman" w:hAnsi="Times New Roman" w:cs="Times New Roman"/>
          <w:sz w:val="20"/>
          <w:szCs w:val="20"/>
        </w:rPr>
        <w:t xml:space="preserve">оценка неудовлетворительно» </w:t>
      </w:r>
      <w:r>
        <w:rPr>
          <w:rFonts w:ascii="Times New Roman" w:hAnsi="Times New Roman" w:cs="Times New Roman"/>
          <w:sz w:val="20"/>
          <w:szCs w:val="20"/>
        </w:rPr>
        <w:t>(0 – 25 баллов)–</w:t>
      </w:r>
      <w:r w:rsidRPr="00127FE3">
        <w:rPr>
          <w:rFonts w:ascii="Times New Roman" w:hAnsi="Times New Roman" w:cs="Times New Roman"/>
          <w:sz w:val="20"/>
          <w:szCs w:val="20"/>
        </w:rPr>
        <w:t xml:space="preserve"> студент не знает излагаемый материал, искажает факты, не может привести примеры.</w:t>
      </w:r>
    </w:p>
    <w:p w:rsidR="00576D34" w:rsidRPr="002634B3" w:rsidRDefault="00576D34" w:rsidP="00576D34">
      <w:pPr>
        <w:rPr>
          <w:lang w:val="ru-RU"/>
        </w:rPr>
      </w:pPr>
    </w:p>
    <w:p w:rsidR="00576D34" w:rsidRPr="006F49EC" w:rsidRDefault="00576D34" w:rsidP="00576D3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6F49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576D34" w:rsidRPr="002634B3" w:rsidRDefault="00576D34" w:rsidP="00576D34">
      <w:pPr>
        <w:rPr>
          <w:lang w:val="ru-RU"/>
        </w:rPr>
      </w:pPr>
    </w:p>
    <w:p w:rsidR="00576D34" w:rsidRPr="002634B3" w:rsidRDefault="00576D34" w:rsidP="00576D34">
      <w:pPr>
        <w:rPr>
          <w:lang w:val="ru-RU"/>
        </w:rPr>
      </w:pPr>
    </w:p>
    <w:p w:rsidR="00576D34" w:rsidRPr="002634B3" w:rsidRDefault="00576D34" w:rsidP="00576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ОПРОС </w:t>
      </w:r>
    </w:p>
    <w:p w:rsidR="00576D34" w:rsidRPr="002634B3" w:rsidRDefault="00576D34" w:rsidP="00576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по разделу: Система дополнительного образования</w:t>
      </w:r>
    </w:p>
    <w:p w:rsidR="00576D34" w:rsidRPr="002634B3" w:rsidRDefault="00576D34" w:rsidP="00576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76D34" w:rsidRPr="00EA694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Нормативно-правовые документы по теме дополнительного образования и внеурочной деятельности.</w:t>
      </w:r>
    </w:p>
    <w:p w:rsidR="00576D34" w:rsidRPr="00EA694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Своеобразие дополнительного образования в школе.</w:t>
      </w:r>
    </w:p>
    <w:p w:rsidR="00576D34" w:rsidRPr="00EA694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Задачи </w:t>
      </w:r>
      <w:proofErr w:type="gramStart"/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школе.</w:t>
      </w:r>
    </w:p>
    <w:p w:rsidR="00576D34" w:rsidRPr="00EA694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Этапы формирования </w:t>
      </w:r>
      <w:proofErr w:type="gramStart"/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школе.</w:t>
      </w:r>
    </w:p>
    <w:p w:rsidR="00576D34" w:rsidRPr="00EA694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Основные функции </w:t>
      </w:r>
      <w:proofErr w:type="gramStart"/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76D3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Принципы деятельности </w:t>
      </w:r>
      <w:proofErr w:type="gramStart"/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образовательных учреждениях.</w:t>
      </w:r>
    </w:p>
    <w:p w:rsidR="00576D34" w:rsidRPr="00EA694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учреждений дополнительного образования.</w:t>
      </w:r>
    </w:p>
    <w:p w:rsidR="00576D34" w:rsidRPr="00EA694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Назовите и охарактеризуйте социально-педагогические функции.</w:t>
      </w:r>
    </w:p>
    <w:p w:rsidR="00576D34" w:rsidRPr="00EA694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Основные показатели, характеризующие развитие системы дополнительного образования.</w:t>
      </w:r>
    </w:p>
    <w:p w:rsidR="00576D34" w:rsidRPr="00EA694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Критерии оценки результатов деятельности образовательного учреждения.</w:t>
      </w:r>
    </w:p>
    <w:p w:rsidR="00576D3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Виды учреждений дополнительного образования.</w:t>
      </w:r>
    </w:p>
    <w:p w:rsidR="00576D3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15 баллов: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15 баллов – студент дает полный, развернутый ответ, приводит примеры из практики, активно участвует в дискуссии;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балла – частично отвечает на вопрос, испытывает сложности в аргументации ответа и в приведении примера, пассивен.</w:t>
      </w:r>
    </w:p>
    <w:p w:rsidR="00576D3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6D34" w:rsidRDefault="00576D34" w:rsidP="00576D34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ОПРОС </w:t>
      </w:r>
    </w:p>
    <w:p w:rsidR="00576D34" w:rsidRPr="001E38BC" w:rsidRDefault="00576D34" w:rsidP="00576D34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 разделу: </w:t>
      </w:r>
      <w:r w:rsidRPr="00EA69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Организация физкультурно-спортивной деятельности в системе </w:t>
      </w:r>
      <w:proofErr w:type="gramStart"/>
      <w:r w:rsidRPr="00EA69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</w:t>
      </w:r>
      <w:proofErr w:type="gramEnd"/>
    </w:p>
    <w:p w:rsidR="00576D34" w:rsidRPr="00A22362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6D34" w:rsidRPr="00EA694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задачи решаются в системе дополнительного образования?</w:t>
      </w:r>
    </w:p>
    <w:p w:rsidR="00576D34" w:rsidRPr="00EA694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щие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дополнительное образование по ФВ?</w:t>
      </w:r>
    </w:p>
    <w:p w:rsidR="00576D34" w:rsidRPr="00EA694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сновные проблемы детско-юношеского спорта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76D34" w:rsidRPr="00EA694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Какие мероприятия по физкультурно-оздоровительной работе проводятся в оздоровительных лагерях?</w:t>
      </w:r>
    </w:p>
    <w:p w:rsidR="00576D34" w:rsidRPr="00EA694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Каково содержание занятий ФК в отрядах и звеньях?</w:t>
      </w:r>
    </w:p>
    <w:p w:rsidR="00576D34" w:rsidRPr="00EA694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Какие формы ФВ используются в семье?</w:t>
      </w:r>
    </w:p>
    <w:p w:rsidR="00576D34" w:rsidRPr="00EA694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Цель организации работы спортивных секций в общеобразовательной школе.</w:t>
      </w:r>
    </w:p>
    <w:p w:rsidR="00576D34" w:rsidRPr="00EA694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Специфические особенности работы школьных спортивных секций.</w:t>
      </w:r>
    </w:p>
    <w:p w:rsidR="00576D34" w:rsidRPr="00EA694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Формы организации работы спортивных секций.</w:t>
      </w:r>
    </w:p>
    <w:p w:rsidR="00576D3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Основные требования к организации и функционированию школьных спортивных секций.</w:t>
      </w:r>
    </w:p>
    <w:p w:rsidR="00576D3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С</w:t>
      </w:r>
      <w:r w:rsidRPr="00A4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оставляющими компонент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A4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системы спортивной подготовки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76D3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</w:t>
      </w:r>
      <w:r w:rsidRPr="00A4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образовательного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4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тренировочного процессов в организациях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4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сферы физической культуры и спорта.</w:t>
      </w:r>
    </w:p>
    <w:p w:rsidR="00576D3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 </w:t>
      </w:r>
      <w:r w:rsidRPr="00A4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задачи физического воспитания в системе дополнительного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4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образования. </w:t>
      </w:r>
    </w:p>
    <w:p w:rsidR="00576D3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 </w:t>
      </w:r>
      <w:r w:rsidRPr="00A4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 дополнительного образования физкультурно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A4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спортивной направленности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76D3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15. </w:t>
      </w:r>
      <w:r w:rsidRPr="00F716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к педагогу дополнительного образования.</w:t>
      </w:r>
      <w:r w:rsidRPr="00F716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cr/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15 баллов: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15 баллов – студент дает полный, развернутый ответ, приводит примеры из практики, активно участвует в дискуссии;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балла – частично отвечает на вопрос, испытывает сложности в аргументации ответа и в приведении примера, пассивен.</w:t>
      </w:r>
    </w:p>
    <w:p w:rsidR="00576D34" w:rsidRDefault="00576D34" w:rsidP="00576D3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76D34" w:rsidRPr="002634B3" w:rsidRDefault="00576D34" w:rsidP="00576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ТЕМЫ РЕФЕРАТОВ </w:t>
      </w:r>
    </w:p>
    <w:p w:rsidR="00576D34" w:rsidRPr="002634B3" w:rsidRDefault="00576D34" w:rsidP="00576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системы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и становление российской системы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Дополнительное образование как многоуровневая система.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Влияние дополнительного образования детей на развитие социальных потребностей в области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Педагогический потенциал учреждения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6.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Специфика педагогических возможностей учреждений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7.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функции учреждений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8.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Педагогическая среда учреждения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9.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Управление формированием педагогической среды учреждения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10.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Ассоциации учреждений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11.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Содержательные характеристики программ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12.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Анализ социального заказа на дополнительные образовательные программы.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13.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функции дополнительных образовательных программ.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14.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Реализация познавательных потребностей обучающихся в педагогических программах учреждения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15.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Группы потребностей детского контингента </w:t>
      </w:r>
      <w:proofErr w:type="gramStart"/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в</w:t>
      </w:r>
      <w:proofErr w:type="gramEnd"/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педагогических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программах</w:t>
      </w:r>
      <w:proofErr w:type="gramEnd"/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учреждения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16.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 дополнительного образования: социально-педагогический портрет.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17.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личности педагога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18.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Педагог-мастер в системе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19.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Педагогический коллектив учреждения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20.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 в системе повышения квалификации кадров.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21.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Управление персоналом в учреждении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22.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муниципальной системы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23.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региональной системы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24.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Педагогический потенциал различных организационных форм физкультурно-спортивной деятельности в системе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25.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Современные модели новых видов учреждений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26.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Взаимодействие школьного и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27.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Организация дополнительного образования в современных училищах, колледжах.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28.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Организация дополнительного образования в вузах.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29.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Дополнительное образование в зарубежных странах.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30.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Методическая служба учреждений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31.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Педагогические кадры, обеспечивающие методическую службу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32.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Обеспечение системы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33.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Аттестация учреждения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34.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Аккредитация учреждения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35.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Научно-исследовательская деятельность педагогов и обучающихся в учреждениях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36.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Управление многоуровневой системой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37.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Творческая образовательная среда в учреждении дополнительного образования.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>38.</w:t>
      </w:r>
      <w:r w:rsidRPr="002634B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Дополнительное образование в области физической культуры.</w:t>
      </w:r>
    </w:p>
    <w:p w:rsidR="00576D34" w:rsidRPr="002634B3" w:rsidRDefault="00576D34" w:rsidP="00576D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576D34" w:rsidRPr="002634B3" w:rsidRDefault="00576D34" w:rsidP="00576D3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:rsidR="00576D34" w:rsidRPr="002634B3" w:rsidRDefault="00576D34" w:rsidP="00576D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Максимальный балл – 30.</w:t>
      </w:r>
    </w:p>
    <w:p w:rsidR="00576D34" w:rsidRPr="00576D34" w:rsidRDefault="00576D34" w:rsidP="00576D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 xml:space="preserve">30 баллов – выставляется студенту, если актуальность проблемы исследования обоснована анализом состояния действительности. Тема сформулирована конкретно, отражает направленность работы. Сформулированы цель и задачи работы. Содержание,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</w:t>
      </w:r>
      <w:r w:rsidRPr="00576D34">
        <w:rPr>
          <w:rFonts w:ascii="Times New Roman" w:hAnsi="Times New Roman" w:cs="Times New Roman"/>
          <w:sz w:val="20"/>
          <w:szCs w:val="20"/>
          <w:lang w:val="ru-RU"/>
        </w:rPr>
        <w:t>Реферат сдан с соблюдением всех сроков.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20 баллов –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2-3 дня).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34B3">
        <w:rPr>
          <w:rFonts w:ascii="Times New Roman" w:hAnsi="Times New Roman" w:cs="Times New Roman"/>
          <w:sz w:val="20"/>
          <w:szCs w:val="20"/>
          <w:lang w:val="ru-RU"/>
        </w:rPr>
        <w:t>15 баллов –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в тех понятиях и терминах, которые использует в своей работе. Реферат сдан с опозданием (более 3-х дней задержки).</w:t>
      </w:r>
    </w:p>
    <w:p w:rsidR="00576D34" w:rsidRPr="002634B3" w:rsidRDefault="00576D34" w:rsidP="00576D3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76D34" w:rsidRPr="002634B3" w:rsidRDefault="00576D34" w:rsidP="00576D3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2634B3">
        <w:rPr>
          <w:rFonts w:ascii="Times New Roman" w:hAnsi="Times New Roman" w:cs="Times New Roman"/>
          <w:b/>
          <w:bCs/>
          <w:lang w:val="ru-RU"/>
        </w:rPr>
        <w:t>Анализ стандартов</w:t>
      </w:r>
    </w:p>
    <w:p w:rsidR="00576D34" w:rsidRPr="002634B3" w:rsidRDefault="00576D34" w:rsidP="00576D34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634B3">
        <w:rPr>
          <w:rFonts w:ascii="Times New Roman" w:hAnsi="Times New Roman" w:cs="Times New Roman"/>
          <w:lang w:val="ru-RU"/>
        </w:rPr>
        <w:tab/>
        <w:t>Проанализировать стандарт спортивной подготовки по выбранному виду спорта с целью выявить особенности подготовки спортсменов данного вида спорта (нормативно-правовые акты, регламентирующие процесс спортивной подготовки, средства, методы, периодизация спортивной подготовки), которые необходимо учитывать при разработке дополнительных общеобразовательных программ по избранному виду спорта.</w:t>
      </w:r>
    </w:p>
    <w:p w:rsidR="00576D34" w:rsidRPr="002634B3" w:rsidRDefault="00576D34" w:rsidP="00576D3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76D34" w:rsidRPr="005977B4" w:rsidRDefault="00576D34" w:rsidP="00576D3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977B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Критерии оценивания:</w:t>
      </w:r>
    </w:p>
    <w:p w:rsidR="00576D34" w:rsidRPr="005977B4" w:rsidRDefault="00576D34" w:rsidP="00576D3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7B4">
        <w:rPr>
          <w:rFonts w:ascii="Times New Roman" w:hAnsi="Times New Roman" w:cs="Times New Roman"/>
          <w:sz w:val="20"/>
          <w:szCs w:val="20"/>
        </w:rPr>
        <w:t xml:space="preserve">Максимально можно заработать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977B4">
        <w:rPr>
          <w:rFonts w:ascii="Times New Roman" w:hAnsi="Times New Roman" w:cs="Times New Roman"/>
          <w:sz w:val="20"/>
          <w:szCs w:val="20"/>
        </w:rPr>
        <w:t>0 баллов.</w:t>
      </w:r>
    </w:p>
    <w:p w:rsidR="00576D34" w:rsidRPr="002634B3" w:rsidRDefault="00576D34" w:rsidP="00576D3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_Hlk96259893"/>
      <w:proofErr w:type="gramStart"/>
      <w:r w:rsidRPr="002634B3">
        <w:rPr>
          <w:rFonts w:ascii="Times New Roman" w:hAnsi="Times New Roman" w:cs="Times New Roman"/>
          <w:sz w:val="20"/>
          <w:szCs w:val="20"/>
          <w:lang w:val="ru-RU"/>
        </w:rPr>
        <w:t xml:space="preserve">40 баллов получает студент, если четко </w:t>
      </w:r>
      <w:bookmarkStart w:id="5" w:name="_Hlk98442863"/>
      <w:r w:rsidRPr="002634B3">
        <w:rPr>
          <w:rFonts w:ascii="Times New Roman" w:hAnsi="Times New Roman" w:cs="Times New Roman"/>
          <w:sz w:val="20"/>
          <w:szCs w:val="20"/>
          <w:lang w:val="ru-RU"/>
        </w:rPr>
        <w:t xml:space="preserve">отмечены </w:t>
      </w:r>
      <w:bookmarkStart w:id="6" w:name="_Hlk98441354"/>
      <w:r w:rsidRPr="002634B3">
        <w:rPr>
          <w:rFonts w:ascii="Times New Roman" w:hAnsi="Times New Roman" w:cs="Times New Roman"/>
          <w:sz w:val="20"/>
          <w:szCs w:val="20"/>
          <w:lang w:val="ru-RU"/>
        </w:rPr>
        <w:t>нормативно-правовые акты, регламентирующие процесс спортивной подготовки</w:t>
      </w:r>
      <w:bookmarkEnd w:id="6"/>
      <w:r w:rsidRPr="002634B3">
        <w:rPr>
          <w:rFonts w:ascii="Times New Roman" w:hAnsi="Times New Roman" w:cs="Times New Roman"/>
          <w:sz w:val="20"/>
          <w:szCs w:val="20"/>
          <w:lang w:val="ru-RU"/>
        </w:rPr>
        <w:t>, сформулированы цели и задачи подготовки, выдержана ее логическая связь, четко определены особенности подготовки по виду спорта, средства, методы, формы организации, периодизация этапов спортивной подготовки, содержание соответствует возрасту занимающихся;</w:t>
      </w:r>
      <w:bookmarkEnd w:id="5"/>
      <w:proofErr w:type="gramEnd"/>
    </w:p>
    <w:p w:rsidR="00576D34" w:rsidRPr="002634B3" w:rsidRDefault="00576D34" w:rsidP="00576D3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2634B3">
        <w:rPr>
          <w:rFonts w:ascii="Times New Roman" w:hAnsi="Times New Roman" w:cs="Times New Roman"/>
          <w:sz w:val="20"/>
          <w:szCs w:val="20"/>
          <w:lang w:val="ru-RU"/>
        </w:rPr>
        <w:t>30 баллов – отмечены основные нормативно-правовые акты, регламентирующие процесс спортивной подготовки, сформулированы цели и задачи подготовки, выдержана ее логическая связь, в достаточной степени определены особенности подготовки по виду спорта, средства, методы, формы организации, периодизация этапов спортивной подготовки, с незначительными описками, содержание соответствует возрасту занимающихся;</w:t>
      </w:r>
      <w:proofErr w:type="gramEnd"/>
    </w:p>
    <w:p w:rsidR="00576D34" w:rsidRPr="002634B3" w:rsidRDefault="00576D34" w:rsidP="00576D3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2634B3">
        <w:rPr>
          <w:rFonts w:ascii="Times New Roman" w:hAnsi="Times New Roman" w:cs="Times New Roman"/>
          <w:sz w:val="20"/>
          <w:szCs w:val="20"/>
          <w:lang w:val="ru-RU"/>
        </w:rPr>
        <w:t>20 балла – частично отмечены нормативно-правовые акты, регламентирующие процесс спортивной подготовки, сформулированные цели и задачи подготовки расплывчаты, не выдержана ее логическая связь, частично определены особенности подготовки по виду спорта, средства, методы, формы организации, периодизация этапов спортивной подготовки, содержание соответствует возрасту занимающихся;</w:t>
      </w:r>
      <w:proofErr w:type="gramEnd"/>
    </w:p>
    <w:p w:rsidR="00576D34" w:rsidRPr="002634B3" w:rsidRDefault="00576D34" w:rsidP="00576D3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2634B3">
        <w:rPr>
          <w:rFonts w:ascii="Times New Roman" w:hAnsi="Times New Roman" w:cs="Times New Roman"/>
          <w:sz w:val="20"/>
          <w:szCs w:val="20"/>
          <w:lang w:val="ru-RU"/>
        </w:rPr>
        <w:t>10 баллов – отмечены только некоторые нормативно-правовые акты, регламентирующие процесс спортивной подготовки, слабо сформулированы цели и задачи подготовки, особенности подготовки по виду спорта отмечены слабо, средства, методы, формы организации, периодизация этапов спортивной подготовки представлена с ошибками, содержание соответствует возрасту занимающихся.</w:t>
      </w:r>
      <w:proofErr w:type="gramEnd"/>
    </w:p>
    <w:bookmarkEnd w:id="4"/>
    <w:p w:rsidR="00576D34" w:rsidRPr="002634B3" w:rsidRDefault="00576D34" w:rsidP="00576D3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576D34" w:rsidRPr="002634B3" w:rsidRDefault="00576D34" w:rsidP="00576D34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2634B3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76D34" w:rsidRPr="002634B3" w:rsidRDefault="00576D34" w:rsidP="00576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76D34" w:rsidRPr="002634B3" w:rsidRDefault="00576D34" w:rsidP="00576D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576D34" w:rsidRPr="002634B3" w:rsidRDefault="00576D34" w:rsidP="00576D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576D34" w:rsidRPr="002634B3" w:rsidRDefault="00576D34" w:rsidP="00576D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2634B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экзамена. </w:t>
      </w:r>
    </w:p>
    <w:p w:rsidR="00576D34" w:rsidRPr="002634B3" w:rsidRDefault="00576D34" w:rsidP="00576D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Экзамен 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проводится по расписанию экзаменационной сессии в устном виде. Количество вопросов в экзаменационном задании – 2.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576D34" w:rsidRDefault="00576D34" w:rsidP="00576D34">
      <w:pPr>
        <w:rPr>
          <w:lang w:val="ru-RU"/>
        </w:rPr>
      </w:pPr>
    </w:p>
    <w:p w:rsidR="00576D34" w:rsidRDefault="00576D34" w:rsidP="00576D34">
      <w:pPr>
        <w:rPr>
          <w:lang w:val="ru-RU"/>
        </w:rPr>
      </w:pPr>
    </w:p>
    <w:p w:rsidR="00576D34" w:rsidRPr="002634B3" w:rsidRDefault="00576D34" w:rsidP="00576D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2</w:t>
      </w:r>
    </w:p>
    <w:p w:rsidR="00576D34" w:rsidRPr="002634B3" w:rsidRDefault="00576D34" w:rsidP="00576D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76D34" w:rsidRPr="002634B3" w:rsidRDefault="00576D34" w:rsidP="0057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МЕТОДИЧЕСКИЕ УКАЗАНИЯ ПО ОСВОЕНИЮ ДИСЦИПЛИНЫ</w:t>
      </w:r>
    </w:p>
    <w:p w:rsidR="00576D34" w:rsidRPr="002634B3" w:rsidRDefault="00576D34" w:rsidP="00576D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76D34" w:rsidRPr="002634B3" w:rsidRDefault="00576D34" w:rsidP="0057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Учебным планом по направлению подготовки 44.03.05 «Педагогическое образование» (с двумя профилями подготовки) предусмотрены следующие виды занятий:</w:t>
      </w:r>
    </w:p>
    <w:p w:rsidR="00576D34" w:rsidRPr="002634B3" w:rsidRDefault="00576D34" w:rsidP="00576D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лекции;</w:t>
      </w:r>
    </w:p>
    <w:p w:rsidR="00576D34" w:rsidRPr="002634B3" w:rsidRDefault="00576D34" w:rsidP="00576D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практические занятия;</w:t>
      </w:r>
    </w:p>
    <w:p w:rsidR="00576D34" w:rsidRPr="002634B3" w:rsidRDefault="00576D34" w:rsidP="00576D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76D34" w:rsidRPr="002634B3" w:rsidRDefault="00576D34" w:rsidP="0057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ходе лекционных занятий рассматриваются необходимый объем знаний, навыков, умений в сфере формирования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 Даются рекомендации для самостоятельной работы и подготовке к практическим занятиям. </w:t>
      </w:r>
    </w:p>
    <w:p w:rsidR="00576D34" w:rsidRPr="002634B3" w:rsidRDefault="00576D34" w:rsidP="0057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на лекциях вопросов, систематизируются знания студентов в области системы дополнительного образования, применения в профессиональной деятельности методик спортивной подготовки. </w:t>
      </w:r>
    </w:p>
    <w:p w:rsidR="00576D34" w:rsidRPr="002634B3" w:rsidRDefault="00576D34" w:rsidP="0057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каждый студент должен:  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рекомендованную учебную литературу; 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конспекты лекций; 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подготовить ответы на все вопросы по изучаемой теме; 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</w:t>
      </w:r>
    </w:p>
    <w:p w:rsidR="00576D34" w:rsidRPr="002634B3" w:rsidRDefault="00576D34" w:rsidP="0057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Правила-требования для студентов при проведен</w:t>
      </w:r>
      <w:proofErr w:type="gramStart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ии ау</w:t>
      </w:r>
      <w:proofErr w:type="gramEnd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диторной работы: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посещать лекционные и практические занятия;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записываться на каждом занятии в список посещения занятий;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не опаздывать на занятия;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отключать сотовый телефон;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исключить действия, не связанные с занятием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поддерживать дисциплину;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 в конспект занятий материал и другую информацию при упоминании об этом лектора;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проявлять и поддерживать инициативу на занятиях;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при необходимости выступить с кратким докладом.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Правила совместной деятельности студентов академической группы.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Практическим (семинарским) занятиям должно предшествовать изучение студентами теоретических положений по учебной литературе.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Студентам необходимо заранее ознакомиться со список вопросов и заданий по конкретным темам семинарских занятий; распечатать необходимые материалы и провести их предварительный анализ. 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Студенты в процессе изучения дисциплины и после ее завершения помимо усвоения необходимого материала курса должны демонстрировать: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способность применять полученные знания;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способность идентифицировать, формулировать и решать поставленные проблемы;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способность использовать навыки, методы, оборудование и технологии для решения проблем спортивной подготовки в системе дополнительного образования, обеспечения безопасности жизнедеятельности как личной, так и лиц</w:t>
      </w:r>
      <w:proofErr w:type="gramStart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proofErr w:type="gramEnd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</w:t>
      </w:r>
      <w:proofErr w:type="gramEnd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 здоровье и сохранность жизни которых они несут ответственность;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способность разрабатывать и проводить эксперименты, анализировать и объяснять полученные данные и результаты;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5)  понимание профессиональной и этической ответственности; 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6) знание современных </w:t>
      </w:r>
      <w:proofErr w:type="gramStart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проблем обеспечения безопасности жизнедеятельности человека</w:t>
      </w:r>
      <w:proofErr w:type="gramEnd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человечества в целом;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7) способность работать в командах;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8) способность результативного общения;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9) понимание необходимости и стремления общаться в течение всей жизни;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10) формирование достаточно широкого образования, необходимого для понимания влияния профессиональных проблем и их решений на общество.</w:t>
      </w:r>
    </w:p>
    <w:p w:rsidR="00576D34" w:rsidRPr="002634B3" w:rsidRDefault="00576D34" w:rsidP="0057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реализации различных видов учебной работы используются разнообразные (в т.ч. интерактивные) методы обучения, в частности: интерактивная доска для подготовки и проведения лекционных и семинарских занятий. </w:t>
      </w:r>
      <w:proofErr w:type="gramStart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практических занятиях студенты овладевают первоначальными умениями и навыками, которые будут использовать в профессиональной деятельности и жизненных ситуациях. 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576D34" w:rsidRPr="002634B3" w:rsidRDefault="00576D34" w:rsidP="0057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Самостоятельная работа студентов является видом занятий организованной и внеаудиторной деятельности студентов и предусматривает: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подготовку студентов к практическим занятиям;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дополнительное изучение и осмысливание лекционного материала и результатов практических занятий.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(семинарам) студент готовит конспект или тезисы доклада по вопросам и литературе, рекомендуемой преподавателем. </w:t>
      </w:r>
    </w:p>
    <w:p w:rsidR="00576D34" w:rsidRPr="002634B3" w:rsidRDefault="00576D34" w:rsidP="0057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Цель выполнения реферативной работы –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готовится самостоятельно, плагиат недопустим. Реферат выполняется по одной из предложенных тем по выбору </w:t>
      </w:r>
      <w:proofErr w:type="gramStart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Обучающейся может предложить свою тему, обосновав ее целесообразность. 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Пояснения к оформлению работы: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Реферат должен быть набран на листах формата А</w:t>
      </w:r>
      <w:proofErr w:type="gramStart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</w:t>
      </w:r>
      <w:proofErr w:type="gramEnd"/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на компьютере, ориентируясь на следующие параметры: шрифт 14, межстрочный интервал 1,5, поля: слева — 3 см, справа — 1,5 см, верхние и нижние — по 2 см, выравнивание по ширине, абзац — 1,25 см.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Структура реферата.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титульный лист;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содержание;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введение;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основную часть;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5) заключение;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6) список использованной литературы.</w:t>
      </w:r>
    </w:p>
    <w:p w:rsidR="00576D34" w:rsidRPr="002634B3" w:rsidRDefault="00576D34" w:rsidP="0057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Оптимальный объем 15-20 страниц печатного текста.</w:t>
      </w:r>
    </w:p>
    <w:p w:rsidR="00576D34" w:rsidRPr="002634B3" w:rsidRDefault="00576D34" w:rsidP="0057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Доклад на занятиях должен состоять из содержательной части, его анализа и вывода. Время доклада не более 5 минут. Студент имеет право пользоваться подготовленным конспектом, но не читать его полностью. К каждому вопросу семинара студент готовит вопросы, раскрытие которых позволит передать его содержание. Подготовленные вопросы могут быть использованы с целью опроса студентов, слушающих доклад или как вариант проверки подготовки студента к занятию. </w:t>
      </w:r>
    </w:p>
    <w:p w:rsidR="00576D34" w:rsidRPr="002634B3" w:rsidRDefault="00576D34" w:rsidP="0057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 занятиях также студенты решают ситуационные задачи. Каждая задача должна быть подробно разобрана, ответ обоснован, для развернутого ответа необходимо давать ссылки на нормативные источники, СНиП, ГОСТ в области изучаемых вопросов, освещенных в задачах. </w:t>
      </w:r>
    </w:p>
    <w:p w:rsidR="00576D34" w:rsidRPr="002634B3" w:rsidRDefault="00576D34" w:rsidP="00576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34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экзамен студент должен явиться с зачетной книжкой, которую предъявляет в начале экзамена преподавателю, а также с ручкой и листом бумаги для письменного ответа. Опрос может происходить как в устной, так и в письменной форме.</w:t>
      </w:r>
    </w:p>
    <w:p w:rsidR="00576D34" w:rsidRDefault="00576D34">
      <w:pPr>
        <w:rPr>
          <w:lang w:val="ru-RU"/>
        </w:rPr>
      </w:pPr>
      <w:bookmarkStart w:id="7" w:name="_GoBack"/>
      <w:bookmarkEnd w:id="7"/>
    </w:p>
    <w:p w:rsidR="00576D34" w:rsidRDefault="00576D34">
      <w:pPr>
        <w:rPr>
          <w:lang w:val="ru-RU"/>
        </w:rPr>
      </w:pPr>
    </w:p>
    <w:p w:rsidR="00576D34" w:rsidRDefault="00576D34">
      <w:pPr>
        <w:rPr>
          <w:lang w:val="ru-RU"/>
        </w:rPr>
      </w:pPr>
    </w:p>
    <w:p w:rsidR="00576D34" w:rsidRPr="00576D34" w:rsidRDefault="00576D34">
      <w:pPr>
        <w:rPr>
          <w:lang w:val="ru-RU"/>
        </w:rPr>
      </w:pPr>
    </w:p>
    <w:sectPr w:rsidR="00576D34" w:rsidRPr="00576D34" w:rsidSect="002370E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08E"/>
    <w:multiLevelType w:val="hybridMultilevel"/>
    <w:tmpl w:val="05981664"/>
    <w:lvl w:ilvl="0" w:tplc="89BA303E">
      <w:start w:val="2"/>
      <w:numFmt w:val="decimal"/>
      <w:lvlText w:val="%1."/>
      <w:lvlJc w:val="left"/>
      <w:pPr>
        <w:ind w:left="92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FB2529"/>
    <w:multiLevelType w:val="hybridMultilevel"/>
    <w:tmpl w:val="9B162FD8"/>
    <w:lvl w:ilvl="0" w:tplc="6F185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70EE"/>
    <w:rsid w:val="00576D34"/>
    <w:rsid w:val="00D31453"/>
    <w:rsid w:val="00E1513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D34"/>
    <w:pPr>
      <w:spacing w:after="160" w:line="259" w:lineRule="auto"/>
      <w:ind w:left="720"/>
      <w:contextualSpacing/>
    </w:pPr>
    <w:rPr>
      <w:rFonts w:eastAsiaTheme="minorHAns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4300</Words>
  <Characters>31777</Characters>
  <Application>Microsoft Office Word</Application>
  <DocSecurity>0</DocSecurity>
  <Lines>264</Lines>
  <Paragraphs>72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2021-2022_44_03_05_37-20-2-ФСПZ_plx_Физическая культура и спорт в организациях  дополнительного образования</dc:title>
  <dc:creator>FastReport.NET</dc:creator>
  <cp:lastModifiedBy>User</cp:lastModifiedBy>
  <cp:revision>3</cp:revision>
  <dcterms:created xsi:type="dcterms:W3CDTF">2022-10-17T08:37:00Z</dcterms:created>
  <dcterms:modified xsi:type="dcterms:W3CDTF">2022-10-17T17:02:00Z</dcterms:modified>
</cp:coreProperties>
</file>