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143CEF" w:rsidRPr="00375195">
        <w:trPr>
          <w:trHeight w:hRule="exact" w:val="2083"/>
        </w:trPr>
        <w:tc>
          <w:tcPr>
            <w:tcW w:w="10788" w:type="dxa"/>
            <w:gridSpan w:val="2"/>
            <w:shd w:val="clear" w:color="000000" w:fill="FFFFFF"/>
            <w:tcMar>
              <w:left w:w="34" w:type="dxa"/>
              <w:right w:w="34" w:type="dxa"/>
            </w:tcMar>
          </w:tcPr>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Министерство науки и высшего образования Российской Федерации</w:t>
            </w:r>
          </w:p>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143CEF" w:rsidRPr="00024EC0" w:rsidRDefault="00143CEF">
            <w:pPr>
              <w:spacing w:after="0" w:line="240" w:lineRule="auto"/>
              <w:jc w:val="center"/>
              <w:rPr>
                <w:sz w:val="28"/>
                <w:szCs w:val="28"/>
                <w:lang w:val="ru-RU"/>
              </w:rPr>
            </w:pPr>
          </w:p>
        </w:tc>
      </w:tr>
      <w:tr w:rsidR="00143CEF">
        <w:trPr>
          <w:trHeight w:hRule="exact" w:val="805"/>
        </w:trPr>
        <w:tc>
          <w:tcPr>
            <w:tcW w:w="6110" w:type="dxa"/>
            <w:shd w:val="clear" w:color="000000" w:fill="FFFFFF"/>
            <w:tcMar>
              <w:left w:w="34" w:type="dxa"/>
              <w:right w:w="34" w:type="dxa"/>
            </w:tcMar>
          </w:tcPr>
          <w:p w:rsidR="00143CEF" w:rsidRPr="00024EC0" w:rsidRDefault="00143CEF">
            <w:pPr>
              <w:rPr>
                <w:lang w:val="ru-RU"/>
              </w:rPr>
            </w:pPr>
          </w:p>
        </w:tc>
        <w:tc>
          <w:tcPr>
            <w:tcW w:w="4692" w:type="dxa"/>
            <w:vMerge w:val="restart"/>
            <w:shd w:val="clear" w:color="000000" w:fill="FFFFFF"/>
            <w:tcMar>
              <w:left w:w="34" w:type="dxa"/>
              <w:right w:w="34" w:type="dxa"/>
            </w:tcMar>
          </w:tcPr>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УТВЕРЖДАЮ</w:t>
            </w:r>
          </w:p>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Директор Таганрогского института имени А.П. Чехова (филиала)</w:t>
            </w:r>
          </w:p>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РГЭУ (РИНХ)</w:t>
            </w:r>
          </w:p>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_____________ Голобородько А.Ю.</w:t>
            </w:r>
          </w:p>
          <w:p w:rsidR="00143CEF" w:rsidRDefault="00024EC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43CEF">
        <w:trPr>
          <w:trHeight w:hRule="exact" w:val="1139"/>
        </w:trPr>
        <w:tc>
          <w:tcPr>
            <w:tcW w:w="6096" w:type="dxa"/>
          </w:tcPr>
          <w:p w:rsidR="00143CEF" w:rsidRDefault="00143CEF"/>
        </w:tc>
        <w:tc>
          <w:tcPr>
            <w:tcW w:w="4692" w:type="dxa"/>
            <w:vMerge/>
            <w:shd w:val="clear" w:color="000000" w:fill="FFFFFF"/>
            <w:tcMar>
              <w:left w:w="34" w:type="dxa"/>
              <w:right w:w="34" w:type="dxa"/>
            </w:tcMar>
          </w:tcPr>
          <w:p w:rsidR="00143CEF" w:rsidRDefault="00143CEF"/>
        </w:tc>
      </w:tr>
      <w:tr w:rsidR="00143CEF">
        <w:trPr>
          <w:trHeight w:hRule="exact" w:val="1666"/>
        </w:trPr>
        <w:tc>
          <w:tcPr>
            <w:tcW w:w="6096" w:type="dxa"/>
          </w:tcPr>
          <w:p w:rsidR="00143CEF" w:rsidRDefault="00143CEF"/>
        </w:tc>
        <w:tc>
          <w:tcPr>
            <w:tcW w:w="4679" w:type="dxa"/>
          </w:tcPr>
          <w:p w:rsidR="00143CEF" w:rsidRDefault="00143CEF"/>
        </w:tc>
      </w:tr>
      <w:tr w:rsidR="00143CEF" w:rsidRPr="00375195">
        <w:trPr>
          <w:trHeight w:hRule="exact" w:val="1111"/>
        </w:trPr>
        <w:tc>
          <w:tcPr>
            <w:tcW w:w="10788" w:type="dxa"/>
            <w:gridSpan w:val="2"/>
            <w:shd w:val="clear" w:color="000000" w:fill="FFFFFF"/>
            <w:tcMar>
              <w:left w:w="34" w:type="dxa"/>
              <w:right w:w="34" w:type="dxa"/>
            </w:tcMar>
          </w:tcPr>
          <w:p w:rsidR="00143CEF" w:rsidRPr="00024EC0" w:rsidRDefault="00024EC0">
            <w:pPr>
              <w:spacing w:after="0" w:line="240" w:lineRule="auto"/>
              <w:jc w:val="center"/>
              <w:rPr>
                <w:sz w:val="28"/>
                <w:szCs w:val="28"/>
                <w:lang w:val="ru-RU"/>
              </w:rPr>
            </w:pPr>
            <w:r w:rsidRPr="00024EC0">
              <w:rPr>
                <w:rFonts w:ascii="Times New Roman" w:hAnsi="Times New Roman" w:cs="Times New Roman"/>
                <w:b/>
                <w:color w:val="000000"/>
                <w:sz w:val="28"/>
                <w:szCs w:val="28"/>
                <w:lang w:val="ru-RU"/>
              </w:rPr>
              <w:t>Рабочая программа дисциплины</w:t>
            </w:r>
          </w:p>
          <w:p w:rsidR="00143CEF" w:rsidRPr="00024EC0" w:rsidRDefault="00024EC0">
            <w:pPr>
              <w:spacing w:after="0" w:line="240" w:lineRule="auto"/>
              <w:jc w:val="center"/>
              <w:rPr>
                <w:sz w:val="28"/>
                <w:szCs w:val="28"/>
                <w:lang w:val="ru-RU"/>
              </w:rPr>
            </w:pPr>
            <w:r w:rsidRPr="00024EC0">
              <w:rPr>
                <w:rFonts w:ascii="Times New Roman" w:hAnsi="Times New Roman" w:cs="Times New Roman"/>
                <w:b/>
                <w:color w:val="000000"/>
                <w:sz w:val="28"/>
                <w:szCs w:val="28"/>
                <w:lang w:val="ru-RU"/>
              </w:rPr>
              <w:t>Физическая культура и спорт</w:t>
            </w:r>
          </w:p>
        </w:tc>
      </w:tr>
      <w:tr w:rsidR="00143CEF" w:rsidRPr="00375195">
        <w:trPr>
          <w:trHeight w:hRule="exact" w:val="972"/>
        </w:trPr>
        <w:tc>
          <w:tcPr>
            <w:tcW w:w="6096" w:type="dxa"/>
          </w:tcPr>
          <w:p w:rsidR="00143CEF" w:rsidRPr="00024EC0" w:rsidRDefault="00143CEF">
            <w:pPr>
              <w:rPr>
                <w:lang w:val="ru-RU"/>
              </w:rPr>
            </w:pPr>
          </w:p>
        </w:tc>
        <w:tc>
          <w:tcPr>
            <w:tcW w:w="4679" w:type="dxa"/>
          </w:tcPr>
          <w:p w:rsidR="00143CEF" w:rsidRPr="00024EC0" w:rsidRDefault="00143CEF">
            <w:pPr>
              <w:rPr>
                <w:lang w:val="ru-RU"/>
              </w:rPr>
            </w:pPr>
          </w:p>
        </w:tc>
      </w:tr>
      <w:tr w:rsidR="00143CEF" w:rsidRPr="00375195">
        <w:trPr>
          <w:trHeight w:hRule="exact" w:val="995"/>
        </w:trPr>
        <w:tc>
          <w:tcPr>
            <w:tcW w:w="10788" w:type="dxa"/>
            <w:gridSpan w:val="2"/>
            <w:shd w:val="clear" w:color="000000" w:fill="FFFFFF"/>
            <w:tcMar>
              <w:left w:w="34" w:type="dxa"/>
              <w:right w:w="34" w:type="dxa"/>
            </w:tcMar>
          </w:tcPr>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143CEF" w:rsidRPr="00024EC0" w:rsidRDefault="00024EC0">
            <w:pPr>
              <w:spacing w:after="0" w:line="240" w:lineRule="auto"/>
              <w:jc w:val="center"/>
              <w:rPr>
                <w:sz w:val="28"/>
                <w:szCs w:val="28"/>
                <w:lang w:val="ru-RU"/>
              </w:rPr>
            </w:pPr>
            <w:r w:rsidRPr="00024EC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143CEF" w:rsidRPr="00375195">
        <w:trPr>
          <w:trHeight w:hRule="exact" w:val="3699"/>
        </w:trPr>
        <w:tc>
          <w:tcPr>
            <w:tcW w:w="6096" w:type="dxa"/>
          </w:tcPr>
          <w:p w:rsidR="00143CEF" w:rsidRPr="00024EC0" w:rsidRDefault="00143CEF">
            <w:pPr>
              <w:rPr>
                <w:lang w:val="ru-RU"/>
              </w:rPr>
            </w:pPr>
          </w:p>
        </w:tc>
        <w:tc>
          <w:tcPr>
            <w:tcW w:w="4679" w:type="dxa"/>
          </w:tcPr>
          <w:p w:rsidR="00143CEF" w:rsidRPr="00024EC0" w:rsidRDefault="00143CEF">
            <w:pPr>
              <w:rPr>
                <w:lang w:val="ru-RU"/>
              </w:rPr>
            </w:pPr>
          </w:p>
        </w:tc>
      </w:tr>
      <w:tr w:rsidR="00143CEF">
        <w:trPr>
          <w:trHeight w:hRule="exact" w:val="694"/>
        </w:trPr>
        <w:tc>
          <w:tcPr>
            <w:tcW w:w="10788" w:type="dxa"/>
            <w:gridSpan w:val="2"/>
            <w:shd w:val="clear" w:color="000000" w:fill="FFFFFF"/>
            <w:tcMar>
              <w:left w:w="34" w:type="dxa"/>
              <w:right w:w="34" w:type="dxa"/>
            </w:tcMar>
          </w:tcPr>
          <w:p w:rsidR="00143CEF" w:rsidRDefault="00375195">
            <w:pPr>
              <w:spacing w:after="0" w:line="240" w:lineRule="auto"/>
              <w:jc w:val="center"/>
              <w:rPr>
                <w:sz w:val="28"/>
                <w:szCs w:val="28"/>
              </w:rPr>
            </w:pPr>
            <w:r>
              <w:rPr>
                <w:rFonts w:ascii="Times New Roman" w:hAnsi="Times New Roman" w:cs="Times New Roman"/>
                <w:color w:val="000000"/>
                <w:sz w:val="28"/>
                <w:szCs w:val="28"/>
              </w:rPr>
              <w:t>Для набора</w:t>
            </w:r>
            <w:r w:rsidRPr="009C4C3C">
              <w:rPr>
                <w:rFonts w:ascii="Times New Roman" w:hAnsi="Times New Roman" w:cs="Times New Roman"/>
                <w:color w:val="000000"/>
                <w:sz w:val="28"/>
                <w:szCs w:val="28"/>
                <w:u w:val="single"/>
              </w:rPr>
              <w:t xml:space="preserve">    2019  </w:t>
            </w:r>
            <w:r w:rsidRPr="009C4C3C">
              <w:rPr>
                <w:rFonts w:ascii="Times New Roman" w:hAnsi="Times New Roman" w:cs="Times New Roman"/>
                <w:color w:val="000000"/>
                <w:sz w:val="28"/>
                <w:szCs w:val="28"/>
                <w:u w:val="single"/>
                <w:lang w:val="ru-RU"/>
              </w:rPr>
              <w:t xml:space="preserve"> </w:t>
            </w:r>
            <w:r>
              <w:rPr>
                <w:rFonts w:ascii="Times New Roman" w:hAnsi="Times New Roman" w:cs="Times New Roman"/>
                <w:color w:val="000000"/>
                <w:sz w:val="28"/>
                <w:szCs w:val="28"/>
                <w:lang w:val="ru-RU"/>
              </w:rPr>
              <w:t>г</w:t>
            </w:r>
            <w:r>
              <w:rPr>
                <w:rFonts w:ascii="Times New Roman" w:hAnsi="Times New Roman" w:cs="Times New Roman"/>
                <w:color w:val="000000"/>
                <w:sz w:val="28"/>
                <w:szCs w:val="28"/>
              </w:rPr>
              <w:t>ода</w:t>
            </w:r>
          </w:p>
        </w:tc>
      </w:tr>
      <w:tr w:rsidR="00143CEF">
        <w:trPr>
          <w:trHeight w:hRule="exact" w:val="694"/>
        </w:trPr>
        <w:tc>
          <w:tcPr>
            <w:tcW w:w="6096" w:type="dxa"/>
          </w:tcPr>
          <w:p w:rsidR="00143CEF" w:rsidRDefault="00143CEF"/>
        </w:tc>
        <w:tc>
          <w:tcPr>
            <w:tcW w:w="4679" w:type="dxa"/>
          </w:tcPr>
          <w:p w:rsidR="00143CEF" w:rsidRDefault="00143CEF"/>
        </w:tc>
      </w:tr>
      <w:tr w:rsidR="00143CEF">
        <w:trPr>
          <w:trHeight w:hRule="exact" w:val="694"/>
        </w:trPr>
        <w:tc>
          <w:tcPr>
            <w:tcW w:w="10788" w:type="dxa"/>
            <w:gridSpan w:val="2"/>
            <w:shd w:val="clear" w:color="000000" w:fill="FFFFFF"/>
            <w:tcMar>
              <w:left w:w="34" w:type="dxa"/>
              <w:right w:w="34" w:type="dxa"/>
            </w:tcMar>
          </w:tcPr>
          <w:p w:rsidR="00143CEF" w:rsidRDefault="00024EC0">
            <w:pPr>
              <w:spacing w:after="0" w:line="240" w:lineRule="auto"/>
              <w:jc w:val="center"/>
              <w:rPr>
                <w:sz w:val="28"/>
                <w:szCs w:val="28"/>
              </w:rPr>
            </w:pPr>
            <w:r>
              <w:rPr>
                <w:rFonts w:ascii="Times New Roman" w:hAnsi="Times New Roman" w:cs="Times New Roman"/>
                <w:color w:val="000000"/>
                <w:sz w:val="28"/>
                <w:szCs w:val="28"/>
              </w:rPr>
              <w:t>Квалификация</w:t>
            </w:r>
          </w:p>
          <w:p w:rsidR="00143CEF" w:rsidRDefault="00024EC0">
            <w:pPr>
              <w:spacing w:after="0" w:line="240" w:lineRule="auto"/>
              <w:jc w:val="center"/>
              <w:rPr>
                <w:sz w:val="28"/>
                <w:szCs w:val="28"/>
              </w:rPr>
            </w:pPr>
            <w:r>
              <w:rPr>
                <w:rFonts w:ascii="Times New Roman" w:hAnsi="Times New Roman" w:cs="Times New Roman"/>
                <w:color w:val="000000"/>
                <w:sz w:val="28"/>
                <w:szCs w:val="28"/>
              </w:rPr>
              <w:t>Бакалавр</w:t>
            </w:r>
          </w:p>
        </w:tc>
      </w:tr>
    </w:tbl>
    <w:p w:rsidR="00143CEF" w:rsidRDefault="00024EC0">
      <w:pPr>
        <w:rPr>
          <w:sz w:val="0"/>
          <w:szCs w:val="0"/>
        </w:rPr>
      </w:pPr>
      <w:r>
        <w:br w:type="page"/>
      </w:r>
    </w:p>
    <w:tbl>
      <w:tblPr>
        <w:tblW w:w="0" w:type="auto"/>
        <w:tblCellMar>
          <w:left w:w="0" w:type="dxa"/>
          <w:right w:w="0" w:type="dxa"/>
        </w:tblCellMar>
        <w:tblLook w:val="04A0"/>
      </w:tblPr>
      <w:tblGrid>
        <w:gridCol w:w="143"/>
        <w:gridCol w:w="1431"/>
        <w:gridCol w:w="284"/>
        <w:gridCol w:w="695"/>
        <w:gridCol w:w="355"/>
        <w:gridCol w:w="355"/>
        <w:gridCol w:w="355"/>
        <w:gridCol w:w="812"/>
        <w:gridCol w:w="317"/>
        <w:gridCol w:w="1273"/>
        <w:gridCol w:w="3816"/>
        <w:gridCol w:w="709"/>
        <w:gridCol w:w="296"/>
      </w:tblGrid>
      <w:tr w:rsidR="00143CEF">
        <w:trPr>
          <w:trHeight w:hRule="exact" w:val="555"/>
        </w:trPr>
        <w:tc>
          <w:tcPr>
            <w:tcW w:w="4692" w:type="dxa"/>
            <w:gridSpan w:val="9"/>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143CEF" w:rsidRDefault="00143CEF"/>
        </w:tc>
        <w:tc>
          <w:tcPr>
            <w:tcW w:w="3828" w:type="dxa"/>
          </w:tcPr>
          <w:p w:rsidR="00143CEF" w:rsidRDefault="00143CEF"/>
        </w:tc>
        <w:tc>
          <w:tcPr>
            <w:tcW w:w="1007" w:type="dxa"/>
            <w:gridSpan w:val="2"/>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2</w:t>
            </w:r>
          </w:p>
        </w:tc>
      </w:tr>
      <w:tr w:rsidR="00143CEF">
        <w:trPr>
          <w:trHeight w:hRule="exact" w:val="277"/>
        </w:trPr>
        <w:tc>
          <w:tcPr>
            <w:tcW w:w="143" w:type="dxa"/>
          </w:tcPr>
          <w:p w:rsidR="00143CEF" w:rsidRDefault="00143CEF"/>
        </w:tc>
        <w:tc>
          <w:tcPr>
            <w:tcW w:w="1419" w:type="dxa"/>
          </w:tcPr>
          <w:p w:rsidR="00143CEF" w:rsidRDefault="00143CEF"/>
        </w:tc>
        <w:tc>
          <w:tcPr>
            <w:tcW w:w="285" w:type="dxa"/>
          </w:tcPr>
          <w:p w:rsidR="00143CEF" w:rsidRDefault="00143CEF"/>
        </w:tc>
        <w:tc>
          <w:tcPr>
            <w:tcW w:w="697" w:type="dxa"/>
          </w:tcPr>
          <w:p w:rsidR="00143CEF" w:rsidRDefault="00143CEF"/>
        </w:tc>
        <w:tc>
          <w:tcPr>
            <w:tcW w:w="342" w:type="dxa"/>
          </w:tcPr>
          <w:p w:rsidR="00143CEF" w:rsidRDefault="00143CEF"/>
        </w:tc>
        <w:tc>
          <w:tcPr>
            <w:tcW w:w="342" w:type="dxa"/>
          </w:tcPr>
          <w:p w:rsidR="00143CEF" w:rsidRDefault="00143CEF"/>
        </w:tc>
        <w:tc>
          <w:tcPr>
            <w:tcW w:w="342" w:type="dxa"/>
          </w:tcPr>
          <w:p w:rsidR="00143CEF" w:rsidRDefault="00143CEF"/>
        </w:tc>
        <w:tc>
          <w:tcPr>
            <w:tcW w:w="800" w:type="dxa"/>
          </w:tcPr>
          <w:p w:rsidR="00143CEF" w:rsidRDefault="00143CEF"/>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7"/>
        </w:trPr>
        <w:tc>
          <w:tcPr>
            <w:tcW w:w="143" w:type="dxa"/>
          </w:tcPr>
          <w:p w:rsidR="00143CEF" w:rsidRDefault="00143CEF"/>
        </w:tc>
        <w:tc>
          <w:tcPr>
            <w:tcW w:w="1432" w:type="dxa"/>
            <w:shd w:val="clear" w:color="000000" w:fill="FFFFFF"/>
            <w:tcMar>
              <w:left w:w="34" w:type="dxa"/>
              <w:right w:w="34" w:type="dxa"/>
            </w:tcMar>
          </w:tcPr>
          <w:p w:rsidR="00143CEF" w:rsidRDefault="00024EC0">
            <w:pPr>
              <w:spacing w:after="0" w:line="240" w:lineRule="auto"/>
            </w:pPr>
            <w:r>
              <w:rPr>
                <w:rFonts w:ascii="Times New Roman" w:hAnsi="Times New Roman" w:cs="Times New Roman"/>
                <w:color w:val="000000"/>
              </w:rPr>
              <w:t>КАФЕДРА</w:t>
            </w:r>
          </w:p>
        </w:tc>
        <w:tc>
          <w:tcPr>
            <w:tcW w:w="285" w:type="dxa"/>
          </w:tcPr>
          <w:p w:rsidR="00143CEF" w:rsidRDefault="00143CEF"/>
        </w:tc>
        <w:tc>
          <w:tcPr>
            <w:tcW w:w="8661" w:type="dxa"/>
            <w:gridSpan w:val="9"/>
            <w:shd w:val="clear" w:color="000000" w:fill="FFFFFF"/>
            <w:tcMar>
              <w:left w:w="34" w:type="dxa"/>
              <w:right w:w="34" w:type="dxa"/>
            </w:tcMar>
          </w:tcPr>
          <w:p w:rsidR="00143CEF" w:rsidRDefault="00024EC0">
            <w:pPr>
              <w:spacing w:after="0" w:line="240" w:lineRule="auto"/>
            </w:pPr>
            <w:r>
              <w:rPr>
                <w:rFonts w:ascii="Times New Roman" w:hAnsi="Times New Roman" w:cs="Times New Roman"/>
                <w:b/>
                <w:color w:val="000000"/>
              </w:rPr>
              <w:t>физической культуры</w:t>
            </w:r>
          </w:p>
        </w:tc>
        <w:tc>
          <w:tcPr>
            <w:tcW w:w="285" w:type="dxa"/>
          </w:tcPr>
          <w:p w:rsidR="00143CEF" w:rsidRDefault="00143CEF"/>
        </w:tc>
      </w:tr>
      <w:tr w:rsidR="00143CEF">
        <w:trPr>
          <w:trHeight w:hRule="exact" w:val="277"/>
        </w:trPr>
        <w:tc>
          <w:tcPr>
            <w:tcW w:w="143" w:type="dxa"/>
          </w:tcPr>
          <w:p w:rsidR="00143CEF" w:rsidRDefault="00143CEF"/>
        </w:tc>
        <w:tc>
          <w:tcPr>
            <w:tcW w:w="1419" w:type="dxa"/>
          </w:tcPr>
          <w:p w:rsidR="00143CEF" w:rsidRDefault="00143CEF"/>
        </w:tc>
        <w:tc>
          <w:tcPr>
            <w:tcW w:w="285" w:type="dxa"/>
          </w:tcPr>
          <w:p w:rsidR="00143CEF" w:rsidRDefault="00143CEF"/>
        </w:tc>
        <w:tc>
          <w:tcPr>
            <w:tcW w:w="697" w:type="dxa"/>
          </w:tcPr>
          <w:p w:rsidR="00143CEF" w:rsidRDefault="00143CEF"/>
        </w:tc>
        <w:tc>
          <w:tcPr>
            <w:tcW w:w="342" w:type="dxa"/>
          </w:tcPr>
          <w:p w:rsidR="00143CEF" w:rsidRDefault="00143CEF"/>
        </w:tc>
        <w:tc>
          <w:tcPr>
            <w:tcW w:w="342" w:type="dxa"/>
          </w:tcPr>
          <w:p w:rsidR="00143CEF" w:rsidRDefault="00143CEF"/>
        </w:tc>
        <w:tc>
          <w:tcPr>
            <w:tcW w:w="342" w:type="dxa"/>
          </w:tcPr>
          <w:p w:rsidR="00143CEF" w:rsidRDefault="00143CEF"/>
        </w:tc>
        <w:tc>
          <w:tcPr>
            <w:tcW w:w="800" w:type="dxa"/>
          </w:tcPr>
          <w:p w:rsidR="00143CEF" w:rsidRDefault="00143CEF"/>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rsidRPr="00375195">
        <w:trPr>
          <w:trHeight w:hRule="exact" w:val="279"/>
        </w:trPr>
        <w:tc>
          <w:tcPr>
            <w:tcW w:w="143" w:type="dxa"/>
          </w:tcPr>
          <w:p w:rsidR="00143CEF" w:rsidRDefault="00143CEF"/>
        </w:tc>
        <w:tc>
          <w:tcPr>
            <w:tcW w:w="4233" w:type="dxa"/>
            <w:gridSpan w:val="7"/>
            <w:shd w:val="clear" w:color="000000" w:fill="FFFFFF"/>
            <w:tcMar>
              <w:left w:w="34" w:type="dxa"/>
              <w:right w:w="34" w:type="dxa"/>
            </w:tcMa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143CEF" w:rsidRPr="00024EC0" w:rsidRDefault="00143CEF">
            <w:pPr>
              <w:rPr>
                <w:lang w:val="ru-RU"/>
              </w:rPr>
            </w:pPr>
          </w:p>
        </w:tc>
        <w:tc>
          <w:tcPr>
            <w:tcW w:w="1277" w:type="dxa"/>
          </w:tcPr>
          <w:p w:rsidR="00143CEF" w:rsidRPr="00024EC0" w:rsidRDefault="00143CEF">
            <w:pPr>
              <w:rPr>
                <w:lang w:val="ru-RU"/>
              </w:rPr>
            </w:pPr>
          </w:p>
        </w:tc>
        <w:tc>
          <w:tcPr>
            <w:tcW w:w="3828" w:type="dxa"/>
          </w:tcPr>
          <w:p w:rsidR="00143CEF" w:rsidRPr="00024EC0" w:rsidRDefault="00143CEF">
            <w:pPr>
              <w:rPr>
                <w:lang w:val="ru-RU"/>
              </w:rPr>
            </w:pPr>
          </w:p>
        </w:tc>
        <w:tc>
          <w:tcPr>
            <w:tcW w:w="710" w:type="dxa"/>
          </w:tcPr>
          <w:p w:rsidR="00143CEF" w:rsidRPr="00024EC0" w:rsidRDefault="00143CEF">
            <w:pPr>
              <w:rPr>
                <w:lang w:val="ru-RU"/>
              </w:rPr>
            </w:pPr>
          </w:p>
        </w:tc>
        <w:tc>
          <w:tcPr>
            <w:tcW w:w="285" w:type="dxa"/>
          </w:tcPr>
          <w:p w:rsidR="00143CEF" w:rsidRPr="00024EC0" w:rsidRDefault="00143CEF">
            <w:pPr>
              <w:rPr>
                <w:lang w:val="ru-RU"/>
              </w:rPr>
            </w:pPr>
          </w:p>
        </w:tc>
      </w:tr>
      <w:tr w:rsidR="00143CEF">
        <w:trPr>
          <w:trHeight w:hRule="exact" w:val="279"/>
        </w:trPr>
        <w:tc>
          <w:tcPr>
            <w:tcW w:w="143" w:type="dxa"/>
          </w:tcPr>
          <w:p w:rsidR="00143CEF" w:rsidRPr="00024EC0" w:rsidRDefault="00143CEF">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jc w:val="center"/>
              <w:rPr>
                <w:sz w:val="19"/>
                <w:szCs w:val="19"/>
              </w:rPr>
            </w:pPr>
            <w:r>
              <w:rPr>
                <w:rFonts w:ascii="Times New Roman" w:hAnsi="Times New Roman" w:cs="Times New Roman"/>
                <w:b/>
                <w:color w:val="000000"/>
                <w:sz w:val="19"/>
                <w:szCs w:val="19"/>
              </w:rPr>
              <w:t>1</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9"/>
        </w:trPr>
        <w:tc>
          <w:tcPr>
            <w:tcW w:w="143" w:type="dxa"/>
          </w:tcPr>
          <w:p w:rsidR="00143CEF" w:rsidRDefault="00143CE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143CEF"/>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9"/>
        </w:trPr>
        <w:tc>
          <w:tcPr>
            <w:tcW w:w="143" w:type="dxa"/>
          </w:tcPr>
          <w:p w:rsidR="00143CEF" w:rsidRDefault="00143CE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9"/>
        </w:trPr>
        <w:tc>
          <w:tcPr>
            <w:tcW w:w="143" w:type="dxa"/>
          </w:tcPr>
          <w:p w:rsidR="00143CEF" w:rsidRDefault="00143CE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9"/>
        </w:trPr>
        <w:tc>
          <w:tcPr>
            <w:tcW w:w="143" w:type="dxa"/>
          </w:tcPr>
          <w:p w:rsidR="00143CEF" w:rsidRDefault="00143CE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9"/>
        </w:trPr>
        <w:tc>
          <w:tcPr>
            <w:tcW w:w="143" w:type="dxa"/>
          </w:tcPr>
          <w:p w:rsidR="00143CEF" w:rsidRDefault="00143CE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64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64</w:t>
            </w:r>
          </w:p>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9"/>
        </w:trPr>
        <w:tc>
          <w:tcPr>
            <w:tcW w:w="143" w:type="dxa"/>
          </w:tcPr>
          <w:p w:rsidR="00143CEF" w:rsidRDefault="00143CE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4</w:t>
            </w:r>
          </w:p>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7"/>
        </w:trPr>
        <w:tc>
          <w:tcPr>
            <w:tcW w:w="143" w:type="dxa"/>
          </w:tcPr>
          <w:p w:rsidR="00143CEF" w:rsidRDefault="00143CE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72</w:t>
            </w:r>
          </w:p>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1235"/>
        </w:trPr>
        <w:tc>
          <w:tcPr>
            <w:tcW w:w="143" w:type="dxa"/>
          </w:tcPr>
          <w:p w:rsidR="00143CEF" w:rsidRDefault="00143CEF"/>
        </w:tc>
        <w:tc>
          <w:tcPr>
            <w:tcW w:w="1419" w:type="dxa"/>
          </w:tcPr>
          <w:p w:rsidR="00143CEF" w:rsidRDefault="00143CEF"/>
        </w:tc>
        <w:tc>
          <w:tcPr>
            <w:tcW w:w="285" w:type="dxa"/>
          </w:tcPr>
          <w:p w:rsidR="00143CEF" w:rsidRDefault="00143CEF"/>
        </w:tc>
        <w:tc>
          <w:tcPr>
            <w:tcW w:w="697" w:type="dxa"/>
          </w:tcPr>
          <w:p w:rsidR="00143CEF" w:rsidRDefault="00143CEF"/>
        </w:tc>
        <w:tc>
          <w:tcPr>
            <w:tcW w:w="342" w:type="dxa"/>
          </w:tcPr>
          <w:p w:rsidR="00143CEF" w:rsidRDefault="00143CEF"/>
        </w:tc>
        <w:tc>
          <w:tcPr>
            <w:tcW w:w="342" w:type="dxa"/>
          </w:tcPr>
          <w:p w:rsidR="00143CEF" w:rsidRDefault="00143CEF"/>
        </w:tc>
        <w:tc>
          <w:tcPr>
            <w:tcW w:w="342" w:type="dxa"/>
          </w:tcPr>
          <w:p w:rsidR="00143CEF" w:rsidRDefault="00143CEF"/>
        </w:tc>
        <w:tc>
          <w:tcPr>
            <w:tcW w:w="800" w:type="dxa"/>
          </w:tcPr>
          <w:p w:rsidR="00143CEF" w:rsidRDefault="00143CEF"/>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7"/>
        </w:trPr>
        <w:tc>
          <w:tcPr>
            <w:tcW w:w="143" w:type="dxa"/>
          </w:tcPr>
          <w:p w:rsidR="00143CEF" w:rsidRDefault="00143CEF"/>
        </w:tc>
        <w:tc>
          <w:tcPr>
            <w:tcW w:w="5826" w:type="dxa"/>
            <w:gridSpan w:val="9"/>
            <w:shd w:val="clear" w:color="000000" w:fill="FFFFFF"/>
            <w:tcMar>
              <w:left w:w="34" w:type="dxa"/>
              <w:right w:w="34" w:type="dxa"/>
            </w:tcMar>
          </w:tcPr>
          <w:p w:rsidR="00143CEF" w:rsidRDefault="00024EC0">
            <w:pPr>
              <w:spacing w:after="0" w:line="240" w:lineRule="auto"/>
            </w:pPr>
            <w:r>
              <w:rPr>
                <w:rFonts w:ascii="Times New Roman" w:hAnsi="Times New Roman" w:cs="Times New Roman"/>
                <w:b/>
                <w:color w:val="000000"/>
              </w:rPr>
              <w:t>ОСНОВАНИЕ</w:t>
            </w:r>
          </w:p>
        </w:tc>
        <w:tc>
          <w:tcPr>
            <w:tcW w:w="3828" w:type="dxa"/>
          </w:tcPr>
          <w:p w:rsidR="00143CEF" w:rsidRDefault="00143CEF"/>
        </w:tc>
        <w:tc>
          <w:tcPr>
            <w:tcW w:w="710" w:type="dxa"/>
          </w:tcPr>
          <w:p w:rsidR="00143CEF" w:rsidRDefault="00143CEF"/>
        </w:tc>
        <w:tc>
          <w:tcPr>
            <w:tcW w:w="285" w:type="dxa"/>
          </w:tcPr>
          <w:p w:rsidR="00143CEF" w:rsidRDefault="00143CEF"/>
        </w:tc>
      </w:tr>
      <w:tr w:rsidR="00143CEF">
        <w:trPr>
          <w:trHeight w:hRule="exact" w:val="277"/>
        </w:trPr>
        <w:tc>
          <w:tcPr>
            <w:tcW w:w="143" w:type="dxa"/>
          </w:tcPr>
          <w:p w:rsidR="00143CEF" w:rsidRDefault="00143CEF"/>
        </w:tc>
        <w:tc>
          <w:tcPr>
            <w:tcW w:w="1419" w:type="dxa"/>
          </w:tcPr>
          <w:p w:rsidR="00143CEF" w:rsidRDefault="00143CEF"/>
        </w:tc>
        <w:tc>
          <w:tcPr>
            <w:tcW w:w="285" w:type="dxa"/>
          </w:tcPr>
          <w:p w:rsidR="00143CEF" w:rsidRDefault="00143CEF"/>
        </w:tc>
        <w:tc>
          <w:tcPr>
            <w:tcW w:w="697" w:type="dxa"/>
          </w:tcPr>
          <w:p w:rsidR="00143CEF" w:rsidRDefault="00143CEF"/>
        </w:tc>
        <w:tc>
          <w:tcPr>
            <w:tcW w:w="342" w:type="dxa"/>
          </w:tcPr>
          <w:p w:rsidR="00143CEF" w:rsidRDefault="00143CEF"/>
        </w:tc>
        <w:tc>
          <w:tcPr>
            <w:tcW w:w="342" w:type="dxa"/>
          </w:tcPr>
          <w:p w:rsidR="00143CEF" w:rsidRDefault="00143CEF"/>
        </w:tc>
        <w:tc>
          <w:tcPr>
            <w:tcW w:w="342" w:type="dxa"/>
          </w:tcPr>
          <w:p w:rsidR="00143CEF" w:rsidRDefault="00143CEF"/>
        </w:tc>
        <w:tc>
          <w:tcPr>
            <w:tcW w:w="800" w:type="dxa"/>
          </w:tcPr>
          <w:p w:rsidR="00143CEF" w:rsidRDefault="00143CEF"/>
        </w:tc>
        <w:tc>
          <w:tcPr>
            <w:tcW w:w="318" w:type="dxa"/>
          </w:tcPr>
          <w:p w:rsidR="00143CEF" w:rsidRDefault="00143CEF"/>
        </w:tc>
        <w:tc>
          <w:tcPr>
            <w:tcW w:w="1277" w:type="dxa"/>
          </w:tcPr>
          <w:p w:rsidR="00143CEF" w:rsidRDefault="00143CEF"/>
        </w:tc>
        <w:tc>
          <w:tcPr>
            <w:tcW w:w="3828" w:type="dxa"/>
          </w:tcPr>
          <w:p w:rsidR="00143CEF" w:rsidRDefault="00143CEF"/>
        </w:tc>
        <w:tc>
          <w:tcPr>
            <w:tcW w:w="710" w:type="dxa"/>
          </w:tcPr>
          <w:p w:rsidR="00143CEF" w:rsidRDefault="00143CEF"/>
        </w:tc>
        <w:tc>
          <w:tcPr>
            <w:tcW w:w="285" w:type="dxa"/>
          </w:tcPr>
          <w:p w:rsidR="00143CEF" w:rsidRDefault="00143CEF"/>
        </w:tc>
      </w:tr>
      <w:tr w:rsidR="00143CEF" w:rsidRPr="00375195">
        <w:trPr>
          <w:trHeight w:hRule="exact" w:val="4584"/>
        </w:trPr>
        <w:tc>
          <w:tcPr>
            <w:tcW w:w="143" w:type="dxa"/>
          </w:tcPr>
          <w:p w:rsidR="00143CEF" w:rsidRDefault="00143CEF"/>
        </w:tc>
        <w:tc>
          <w:tcPr>
            <w:tcW w:w="10646" w:type="dxa"/>
            <w:gridSpan w:val="12"/>
            <w:shd w:val="clear" w:color="000000" w:fill="FFFFFF"/>
            <w:tcMar>
              <w:left w:w="34" w:type="dxa"/>
              <w:right w:w="34" w:type="dxa"/>
            </w:tcMar>
          </w:tcPr>
          <w:p w:rsidR="00143CEF" w:rsidRPr="00024EC0" w:rsidRDefault="00024EC0">
            <w:pPr>
              <w:spacing w:after="0" w:line="240" w:lineRule="auto"/>
              <w:rPr>
                <w:lang w:val="ru-RU"/>
              </w:rPr>
            </w:pPr>
            <w:r w:rsidRPr="00024EC0">
              <w:rPr>
                <w:rFonts w:ascii="Times New Roman" w:hAnsi="Times New Roman" w:cs="Times New Roman"/>
                <w:color w:val="000000"/>
                <w:lang w:val="ru-RU"/>
              </w:rPr>
              <w:t>Учебный план утвержден учёным советом вуза от 30.08.2021 протокол № 1.</w:t>
            </w:r>
          </w:p>
          <w:p w:rsidR="00143CEF" w:rsidRPr="00024EC0" w:rsidRDefault="00143CEF">
            <w:pPr>
              <w:spacing w:after="0" w:line="240" w:lineRule="auto"/>
              <w:rPr>
                <w:lang w:val="ru-RU"/>
              </w:rPr>
            </w:pPr>
          </w:p>
          <w:p w:rsidR="00143CEF" w:rsidRPr="00024EC0" w:rsidRDefault="00143CEF">
            <w:pPr>
              <w:spacing w:after="0" w:line="240" w:lineRule="auto"/>
              <w:rPr>
                <w:lang w:val="ru-RU"/>
              </w:rPr>
            </w:pPr>
          </w:p>
          <w:p w:rsidR="00143CEF" w:rsidRPr="00024EC0" w:rsidRDefault="00024EC0">
            <w:pPr>
              <w:spacing w:after="0" w:line="240" w:lineRule="auto"/>
              <w:rPr>
                <w:lang w:val="ru-RU"/>
              </w:rPr>
            </w:pPr>
            <w:r w:rsidRPr="00024EC0">
              <w:rPr>
                <w:rFonts w:ascii="Times New Roman" w:hAnsi="Times New Roman" w:cs="Times New Roman"/>
                <w:color w:val="000000"/>
                <w:lang w:val="ru-RU"/>
              </w:rPr>
              <w:t>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rsidR="00143CEF" w:rsidRPr="00024EC0" w:rsidRDefault="00143CEF">
            <w:pPr>
              <w:spacing w:after="0" w:line="240" w:lineRule="auto"/>
              <w:rPr>
                <w:lang w:val="ru-RU"/>
              </w:rPr>
            </w:pPr>
          </w:p>
          <w:p w:rsidR="00143CEF" w:rsidRPr="00024EC0" w:rsidRDefault="00024EC0">
            <w:pPr>
              <w:spacing w:after="0" w:line="240" w:lineRule="auto"/>
              <w:rPr>
                <w:lang w:val="ru-RU"/>
              </w:rPr>
            </w:pPr>
            <w:r w:rsidRPr="00024EC0">
              <w:rPr>
                <w:rFonts w:ascii="Times New Roman" w:hAnsi="Times New Roman" w:cs="Times New Roman"/>
                <w:color w:val="000000"/>
                <w:lang w:val="ru-RU"/>
              </w:rPr>
              <w:t>Зав. кафедрой: Кибенко Е. И. _________________</w:t>
            </w:r>
          </w:p>
        </w:tc>
      </w:tr>
    </w:tbl>
    <w:p w:rsidR="00143CEF" w:rsidRPr="00024EC0" w:rsidRDefault="00024EC0">
      <w:pPr>
        <w:rPr>
          <w:sz w:val="0"/>
          <w:szCs w:val="0"/>
          <w:lang w:val="ru-RU"/>
        </w:rPr>
      </w:pPr>
      <w:r w:rsidRPr="00024EC0">
        <w:rPr>
          <w:lang w:val="ru-RU"/>
        </w:rPr>
        <w:br w:type="page"/>
      </w:r>
    </w:p>
    <w:tbl>
      <w:tblPr>
        <w:tblW w:w="0" w:type="auto"/>
        <w:tblCellMar>
          <w:left w:w="0" w:type="dxa"/>
          <w:right w:w="0" w:type="dxa"/>
        </w:tblCellMar>
        <w:tblLook w:val="04A0"/>
      </w:tblPr>
      <w:tblGrid>
        <w:gridCol w:w="780"/>
        <w:gridCol w:w="3913"/>
        <w:gridCol w:w="5104"/>
        <w:gridCol w:w="1007"/>
      </w:tblGrid>
      <w:tr w:rsidR="00143CEF">
        <w:trPr>
          <w:trHeight w:hRule="exact" w:val="416"/>
        </w:trPr>
        <w:tc>
          <w:tcPr>
            <w:tcW w:w="4692" w:type="dxa"/>
            <w:gridSpan w:val="2"/>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3</w:t>
            </w:r>
          </w:p>
        </w:tc>
      </w:tr>
      <w:tr w:rsidR="00143CEF">
        <w:trPr>
          <w:trHeight w:hRule="exact" w:val="138"/>
        </w:trPr>
        <w:tc>
          <w:tcPr>
            <w:tcW w:w="766" w:type="dxa"/>
          </w:tcPr>
          <w:p w:rsidR="00143CEF" w:rsidRDefault="00143CEF"/>
        </w:tc>
        <w:tc>
          <w:tcPr>
            <w:tcW w:w="3913" w:type="dxa"/>
          </w:tcPr>
          <w:p w:rsidR="00143CEF" w:rsidRDefault="00143CEF"/>
        </w:tc>
        <w:tc>
          <w:tcPr>
            <w:tcW w:w="5104" w:type="dxa"/>
          </w:tcPr>
          <w:p w:rsidR="00143CEF" w:rsidRDefault="00143CEF"/>
        </w:tc>
        <w:tc>
          <w:tcPr>
            <w:tcW w:w="993" w:type="dxa"/>
          </w:tcPr>
          <w:p w:rsidR="00143CEF" w:rsidRDefault="00143CEF"/>
        </w:tc>
      </w:tr>
      <w:tr w:rsidR="00143CEF">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43CEF" w:rsidRDefault="00024EC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43CEF" w:rsidRPr="0037519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Формирование физической культуры личности студента, способной целенаправленно использовать знания, умения и навыки в области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tc>
      </w:tr>
      <w:tr w:rsidR="00143CEF" w:rsidRPr="00375195">
        <w:trPr>
          <w:trHeight w:hRule="exact" w:val="277"/>
        </w:trPr>
        <w:tc>
          <w:tcPr>
            <w:tcW w:w="766" w:type="dxa"/>
          </w:tcPr>
          <w:p w:rsidR="00143CEF" w:rsidRPr="00024EC0" w:rsidRDefault="00143CEF">
            <w:pPr>
              <w:rPr>
                <w:lang w:val="ru-RU"/>
              </w:rPr>
            </w:pPr>
          </w:p>
        </w:tc>
        <w:tc>
          <w:tcPr>
            <w:tcW w:w="3913" w:type="dxa"/>
          </w:tcPr>
          <w:p w:rsidR="00143CEF" w:rsidRPr="00024EC0" w:rsidRDefault="00143CEF">
            <w:pPr>
              <w:rPr>
                <w:lang w:val="ru-RU"/>
              </w:rPr>
            </w:pPr>
          </w:p>
        </w:tc>
        <w:tc>
          <w:tcPr>
            <w:tcW w:w="5104" w:type="dxa"/>
          </w:tcPr>
          <w:p w:rsidR="00143CEF" w:rsidRPr="00024EC0" w:rsidRDefault="00143CEF">
            <w:pPr>
              <w:rPr>
                <w:lang w:val="ru-RU"/>
              </w:rPr>
            </w:pPr>
          </w:p>
        </w:tc>
        <w:tc>
          <w:tcPr>
            <w:tcW w:w="993" w:type="dxa"/>
          </w:tcPr>
          <w:p w:rsidR="00143CEF" w:rsidRPr="00024EC0" w:rsidRDefault="00143CEF">
            <w:pPr>
              <w:rPr>
                <w:lang w:val="ru-RU"/>
              </w:rPr>
            </w:pPr>
          </w:p>
        </w:tc>
      </w:tr>
      <w:tr w:rsidR="00143CEF" w:rsidRPr="00375195">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2. ТРЕБОВАНИЯ К РЕЗУЛЬТАТАМ ОСВОЕНИЯ ДИСЦИПЛИНЫ</w:t>
            </w:r>
          </w:p>
        </w:tc>
      </w:tr>
      <w:tr w:rsidR="00143CEF" w:rsidRPr="0037519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143CEF" w:rsidRPr="0037519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143CEF" w:rsidRPr="0037519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143CEF" w:rsidRPr="00375195">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143CEF" w:rsidRPr="00375195">
        <w:trPr>
          <w:trHeight w:hRule="exact" w:val="277"/>
        </w:trPr>
        <w:tc>
          <w:tcPr>
            <w:tcW w:w="766" w:type="dxa"/>
          </w:tcPr>
          <w:p w:rsidR="00143CEF" w:rsidRPr="00024EC0" w:rsidRDefault="00143CEF">
            <w:pPr>
              <w:rPr>
                <w:lang w:val="ru-RU"/>
              </w:rPr>
            </w:pPr>
          </w:p>
        </w:tc>
        <w:tc>
          <w:tcPr>
            <w:tcW w:w="3913" w:type="dxa"/>
          </w:tcPr>
          <w:p w:rsidR="00143CEF" w:rsidRPr="00024EC0" w:rsidRDefault="00143CEF">
            <w:pPr>
              <w:rPr>
                <w:lang w:val="ru-RU"/>
              </w:rPr>
            </w:pPr>
          </w:p>
        </w:tc>
        <w:tc>
          <w:tcPr>
            <w:tcW w:w="5104" w:type="dxa"/>
          </w:tcPr>
          <w:p w:rsidR="00143CEF" w:rsidRPr="00024EC0" w:rsidRDefault="00143CEF">
            <w:pPr>
              <w:rPr>
                <w:lang w:val="ru-RU"/>
              </w:rPr>
            </w:pPr>
          </w:p>
        </w:tc>
        <w:tc>
          <w:tcPr>
            <w:tcW w:w="993" w:type="dxa"/>
          </w:tcPr>
          <w:p w:rsidR="00143CEF" w:rsidRPr="00024EC0" w:rsidRDefault="00143CEF">
            <w:pPr>
              <w:rPr>
                <w:lang w:val="ru-RU"/>
              </w:rPr>
            </w:pPr>
          </w:p>
        </w:tc>
      </w:tr>
      <w:tr w:rsidR="00143CEF" w:rsidRPr="0037519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В результате освоения дисциплины обучающийся должен:</w:t>
            </w:r>
          </w:p>
        </w:tc>
      </w:tr>
      <w:tr w:rsidR="00143CE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rPr>
                <w:sz w:val="19"/>
                <w:szCs w:val="19"/>
              </w:rPr>
            </w:pPr>
            <w:r>
              <w:rPr>
                <w:rFonts w:ascii="Times New Roman" w:hAnsi="Times New Roman" w:cs="Times New Roman"/>
                <w:b/>
                <w:color w:val="000000"/>
                <w:sz w:val="19"/>
                <w:szCs w:val="19"/>
              </w:rPr>
              <w:t>Знать:</w:t>
            </w:r>
          </w:p>
        </w:tc>
      </w:tr>
      <w:tr w:rsidR="00143CEF" w:rsidRPr="00375195">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основы формирования физической культуры личности студента;</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средства и методы физического воспитания, профессионально-прикладной физической подготовки;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формы занятий физическими упражнениями;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поддержание работоспособности, здорового образа жизни;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способы оценки и коррекции осанки, методики корригирующей гимнастики, способы проведения физкультурных пауз и физкультурных минуток, регуляции психических состояний человека</w:t>
            </w:r>
          </w:p>
        </w:tc>
      </w:tr>
      <w:tr w:rsidR="00143CE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rPr>
                <w:sz w:val="19"/>
                <w:szCs w:val="19"/>
              </w:rPr>
            </w:pPr>
            <w:r>
              <w:rPr>
                <w:rFonts w:ascii="Times New Roman" w:hAnsi="Times New Roman" w:cs="Times New Roman"/>
                <w:b/>
                <w:color w:val="000000"/>
                <w:sz w:val="19"/>
                <w:szCs w:val="19"/>
              </w:rPr>
              <w:t>Уметь:</w:t>
            </w:r>
          </w:p>
        </w:tc>
      </w:tr>
      <w:tr w:rsidR="00143CEF" w:rsidRPr="00375195">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рационально использовать средства и методы физического воспитания, профессионально-прикладной физической подготовки для повышения функциональных и двигательных возможностей;</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использовать простейшие методики, позволяющие оценить уровень физической подготовленности, состояние сердечно- сосудистой, дыхательной и других систем организма;</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самостоятельно оценить роль приобретенных двигательных умений и навыков, для понимания их значимости при осуществлении образовательной и профессиональной деятельности;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провести корригирующую гимнастику для профилактики, снятия утомления или повышения остроты зрения;</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регулировать свое психическое состояние с использованием методики психорегулирующей тренировки;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работать в команде, поддерживая мотивацию к физкультурно-спортивной деятельности;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tc>
      </w:tr>
      <w:tr w:rsidR="00143CE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CEF" w:rsidRDefault="00024EC0">
            <w:pPr>
              <w:spacing w:after="0" w:line="240" w:lineRule="auto"/>
              <w:rPr>
                <w:sz w:val="19"/>
                <w:szCs w:val="19"/>
              </w:rPr>
            </w:pPr>
            <w:r>
              <w:rPr>
                <w:rFonts w:ascii="Times New Roman" w:hAnsi="Times New Roman" w:cs="Times New Roman"/>
                <w:b/>
                <w:color w:val="000000"/>
                <w:sz w:val="19"/>
                <w:szCs w:val="19"/>
              </w:rPr>
              <w:t>Владеть:</w:t>
            </w:r>
          </w:p>
        </w:tc>
      </w:tr>
      <w:tr w:rsidR="00143CEF" w:rsidRPr="00375195">
        <w:trPr>
          <w:trHeight w:hRule="exact" w:val="27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навыками: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использования простейших форм контроля за состоянием здоровья и физической подготовленностью во время и после занятий физической культурой и спортом;</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проведения физкультурных пауз и физкультурных минуток;</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организации индивидуальных занятий различной целевой направленности связанной с физической культурой и спортом;</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профессионально-прикладной физической подготовки, направленной на сохранение и укрепление здоровья, на поддержание работоспособности;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использования приобретенных форм и методов самоконтроля;</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межличностного общения, позволяющими поддерживать психологический климат при  работе в учебной группе (команде) на занятиях физической культурой и спортом</w:t>
            </w:r>
          </w:p>
        </w:tc>
      </w:tr>
      <w:tr w:rsidR="00143CEF" w:rsidRPr="00375195">
        <w:trPr>
          <w:trHeight w:hRule="exact" w:val="277"/>
        </w:trPr>
        <w:tc>
          <w:tcPr>
            <w:tcW w:w="766" w:type="dxa"/>
          </w:tcPr>
          <w:p w:rsidR="00143CEF" w:rsidRPr="00024EC0" w:rsidRDefault="00143CEF">
            <w:pPr>
              <w:rPr>
                <w:lang w:val="ru-RU"/>
              </w:rPr>
            </w:pPr>
          </w:p>
        </w:tc>
        <w:tc>
          <w:tcPr>
            <w:tcW w:w="3913" w:type="dxa"/>
          </w:tcPr>
          <w:p w:rsidR="00143CEF" w:rsidRPr="00024EC0" w:rsidRDefault="00143CEF">
            <w:pPr>
              <w:rPr>
                <w:lang w:val="ru-RU"/>
              </w:rPr>
            </w:pPr>
          </w:p>
        </w:tc>
        <w:tc>
          <w:tcPr>
            <w:tcW w:w="5104" w:type="dxa"/>
          </w:tcPr>
          <w:p w:rsidR="00143CEF" w:rsidRPr="00024EC0" w:rsidRDefault="00143CEF">
            <w:pPr>
              <w:rPr>
                <w:lang w:val="ru-RU"/>
              </w:rPr>
            </w:pPr>
          </w:p>
        </w:tc>
        <w:tc>
          <w:tcPr>
            <w:tcW w:w="993" w:type="dxa"/>
          </w:tcPr>
          <w:p w:rsidR="00143CEF" w:rsidRPr="00024EC0" w:rsidRDefault="00143CEF">
            <w:pPr>
              <w:rPr>
                <w:lang w:val="ru-RU"/>
              </w:rPr>
            </w:pPr>
          </w:p>
        </w:tc>
      </w:tr>
      <w:tr w:rsidR="00143CEF">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43CEF" w:rsidRDefault="00024EC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bl>
    <w:p w:rsidR="00143CEF" w:rsidRDefault="00024EC0">
      <w:pPr>
        <w:rPr>
          <w:sz w:val="0"/>
          <w:szCs w:val="0"/>
        </w:rPr>
      </w:pPr>
      <w:r>
        <w:br w:type="page"/>
      </w:r>
    </w:p>
    <w:tbl>
      <w:tblPr>
        <w:tblW w:w="0" w:type="auto"/>
        <w:tblCellMar>
          <w:left w:w="0" w:type="dxa"/>
          <w:right w:w="0" w:type="dxa"/>
        </w:tblCellMar>
        <w:tblLook w:val="04A0"/>
      </w:tblPr>
      <w:tblGrid>
        <w:gridCol w:w="1007"/>
        <w:gridCol w:w="3677"/>
        <w:gridCol w:w="1991"/>
        <w:gridCol w:w="1006"/>
        <w:gridCol w:w="722"/>
        <w:gridCol w:w="1148"/>
        <w:gridCol w:w="284"/>
        <w:gridCol w:w="1006"/>
      </w:tblGrid>
      <w:tr w:rsidR="00143CEF">
        <w:trPr>
          <w:trHeight w:hRule="exact" w:val="416"/>
        </w:trPr>
        <w:tc>
          <w:tcPr>
            <w:tcW w:w="4692" w:type="dxa"/>
            <w:gridSpan w:val="2"/>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143CEF" w:rsidRDefault="00143CEF"/>
        </w:tc>
        <w:tc>
          <w:tcPr>
            <w:tcW w:w="993" w:type="dxa"/>
          </w:tcPr>
          <w:p w:rsidR="00143CEF" w:rsidRDefault="00143CEF"/>
        </w:tc>
        <w:tc>
          <w:tcPr>
            <w:tcW w:w="710" w:type="dxa"/>
          </w:tcPr>
          <w:p w:rsidR="00143CEF" w:rsidRDefault="00143CEF"/>
        </w:tc>
        <w:tc>
          <w:tcPr>
            <w:tcW w:w="1135" w:type="dxa"/>
          </w:tcPr>
          <w:p w:rsidR="00143CEF" w:rsidRDefault="00143CEF"/>
        </w:tc>
        <w:tc>
          <w:tcPr>
            <w:tcW w:w="284"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4</w:t>
            </w:r>
          </w:p>
        </w:tc>
      </w:tr>
      <w:tr w:rsidR="00143CE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Компетен-</w:t>
            </w:r>
          </w:p>
          <w:p w:rsidR="00143CEF" w:rsidRDefault="00024EC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143CEF" w:rsidRPr="0037519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b/>
                <w:color w:val="000000"/>
                <w:sz w:val="19"/>
                <w:szCs w:val="19"/>
                <w:lang w:val="ru-RU"/>
              </w:rPr>
              <w:t>Раздел 1. Физическая культура и спорт в общекультурной и профессиональной подготовке студентов. Физическая культура в обеспечении здоровья. Основы техники выполнения гимнастических упражнений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r>
      <w:tr w:rsidR="00143CEF">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Современное состояние физической культуры и спорта. Основы законодательства Российской Федерации о физической культуре и спорте. Роль спорта и физической культуры в студенческой среде. Российский студенческий спортивный союз, его цели и задачи. Студенческие спортивные клубы их  цели и задачи. Физкультурно-спортивный комплекс «Готов к труду и обороне» (ГТО) – 6-я ступень.</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Средства и методы физического воспитания. Строевые упражнения. Статические упражнения. Стретчинг. Динамические упражнения. Общеразвивающие упражнения (ОРУ). Упражнения ОФП, СФП.</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Гимнастическая терминология и требования предъявляемые к ней. Средства общеразвивающих видов гимнастики. Прикладные виды гимнастики. Спортивные виды гимнастики. Общеразвивающие упражнения для овладения правильным дыханием. Классификация физических упражнений. Классический и динамический стретчинг. Способы составления вариантов утренней гигиенической и корригирующей гимнастики, направленные на сохранение и укрепление здоровья, на поддержание работоспособности, здорового образа жизни. Планирование индивидуальных (самостоятельных) занятий физическими упражнениями различной целевой направленности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 Л1.20Л2.17</w:t>
            </w:r>
          </w:p>
        </w:tc>
      </w:tr>
      <w:tr w:rsidR="00143CE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Здоровье человека как ценность и факторы его определяющие. Взаимосвязь общей культуры студента и его образа жизни. Средства и методы физического воспитания. Формы занятий физическими упражнениями. Методика организации и проведения учебной и внеучебной деятельности в Таганрогском институте имени А. П. Чехова (филиале) «РГЭУ (РИНХ)». Общая и специальная физическая подготовка их цели и задачи. Правила и способы планирования индивидуальных (самостоятельных) занятий физическими упражнениями различной целевой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Л1.11 Л1.1 Л1.20Л2.8 Л2.17</w:t>
            </w:r>
          </w:p>
        </w:tc>
      </w:tr>
      <w:tr w:rsidR="00143CE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Формирование личности студента средствами физической культуры и спорта. Личность и межличностные отношения во время занятий физкультурно-спортивной деятельностью. Основы здорового образа жизни студента. Физическая культура в обеспечении здоровья. Физическая культура в профессиональной подготовке человека. Взаимосвязь физической и умственной деятельности человека. Взаимосвязь физкультурно-спортивной деятельности и общекультурного развития студентов. Структура жизнедеятельности студентов и ее отражение в образе жизни. Личное отношение к здоровью как условие формирования здорового образа жизни. Основные требования к организации здорового образа жизни. Критерии эффективности здорового образа жизни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 Л1.10Л2.7 Л2.8 Л2.17</w:t>
            </w:r>
          </w:p>
        </w:tc>
      </w:tr>
      <w:tr w:rsidR="00143CE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Определение понятия «осанка». Основные заболевания позвоночника. Методы оценки и коррекции осанки. Физические упражнения, направленные на формирование правильной осанки. Корригирующая гимнастика для позвоночника.</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Близорукость и дальнозоркость – причины возникновения.</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Методы восстановления и укрепления зрения. Корригирующая гимнастика для профилактики, снятия утомления и повышения остроты зрения.</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Правила составления комплекса физических упражнений, для организации утренней гигиенической  гимнастики. Составление комплексов оздоровительной гимнастики, направленных на сохранение и укрепление здоровья, поддержание работоспособности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Л1.10 Л1.20Л2.1 Л2.7 Л2.8 Л2.17</w:t>
            </w:r>
          </w:p>
        </w:tc>
      </w:tr>
    </w:tbl>
    <w:p w:rsidR="00143CEF" w:rsidRDefault="00024EC0">
      <w:pPr>
        <w:rPr>
          <w:sz w:val="0"/>
          <w:szCs w:val="0"/>
        </w:rPr>
      </w:pPr>
      <w:r>
        <w:br w:type="page"/>
      </w:r>
    </w:p>
    <w:tbl>
      <w:tblPr>
        <w:tblW w:w="0" w:type="auto"/>
        <w:tblCellMar>
          <w:left w:w="0" w:type="dxa"/>
          <w:right w:w="0" w:type="dxa"/>
        </w:tblCellMar>
        <w:tblLook w:val="04A0"/>
      </w:tblPr>
      <w:tblGrid>
        <w:gridCol w:w="1006"/>
        <w:gridCol w:w="3680"/>
        <w:gridCol w:w="1993"/>
        <w:gridCol w:w="1004"/>
        <w:gridCol w:w="721"/>
        <w:gridCol w:w="1147"/>
        <w:gridCol w:w="284"/>
        <w:gridCol w:w="1006"/>
      </w:tblGrid>
      <w:tr w:rsidR="00143CEF">
        <w:trPr>
          <w:trHeight w:hRule="exact" w:val="416"/>
        </w:trPr>
        <w:tc>
          <w:tcPr>
            <w:tcW w:w="4692" w:type="dxa"/>
            <w:gridSpan w:val="2"/>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143CEF" w:rsidRDefault="00143CEF"/>
        </w:tc>
        <w:tc>
          <w:tcPr>
            <w:tcW w:w="993" w:type="dxa"/>
          </w:tcPr>
          <w:p w:rsidR="00143CEF" w:rsidRDefault="00143CEF"/>
        </w:tc>
        <w:tc>
          <w:tcPr>
            <w:tcW w:w="710" w:type="dxa"/>
          </w:tcPr>
          <w:p w:rsidR="00143CEF" w:rsidRDefault="00143CEF"/>
        </w:tc>
        <w:tc>
          <w:tcPr>
            <w:tcW w:w="1135" w:type="dxa"/>
          </w:tcPr>
          <w:p w:rsidR="00143CEF" w:rsidRDefault="00143CEF"/>
        </w:tc>
        <w:tc>
          <w:tcPr>
            <w:tcW w:w="284"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5</w:t>
            </w:r>
          </w:p>
        </w:tc>
      </w:tr>
      <w:tr w:rsidR="00143CE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Физическая культура в режиме трудового дня. Динамика работоспособности  в  течение  трудового  дня. Методика проведения производственной гимнастики. Методика проведения физкультурной паузы и физкультурной минутки. Методика составления комплексов физических упражнений для проведения физкультурных пауз и физкультурных минуток, направленных на профилактику, повышение работоспособности, снятия утомления после напряженного учебного труда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Л1.1 Л1.5 Л1.10 Л1.20Л2.9 Л2.11 Л2.17</w:t>
            </w:r>
          </w:p>
        </w:tc>
      </w:tr>
      <w:tr w:rsidR="00143CE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sidRPr="00024EC0">
              <w:rPr>
                <w:rFonts w:ascii="Times New Roman" w:hAnsi="Times New Roman" w:cs="Times New Roman"/>
                <w:b/>
                <w:color w:val="000000"/>
                <w:sz w:val="19"/>
                <w:szCs w:val="19"/>
                <w:lang w:val="ru-RU"/>
              </w:rPr>
              <w:t xml:space="preserve">Раздел 2. Физическая подготовка как процесс целенаправленного формирования двигательных умений и навыков, развития физических качеств. Роль подвижных игр при организации занятий физической культурой и спортом. </w:t>
            </w:r>
            <w:r>
              <w:rPr>
                <w:rFonts w:ascii="Times New Roman" w:hAnsi="Times New Roman" w:cs="Times New Roman"/>
                <w:b/>
                <w:color w:val="000000"/>
                <w:sz w:val="19"/>
                <w:szCs w:val="19"/>
              </w:rPr>
              <w:t>Формы и содержание самостоятельных занятий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r>
      <w:tr w:rsidR="00143CE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Подвижные игры, направленные на обучение и совершенствование двигательных действий, на развитие и совершенствование физических качеств. Игры аттракционы. Игровые учебные занятия с целью развития коммуникативных навыков и навыков межличностного общения. Подвижные игры сюжетные и бессюжетные. Применение подвижных игр во время спортивной подготовки.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Подвижные игры как упражнения общего физического развития, оказывающие существенное влияние на формирование личности занимающегося. Роль подвижных игр для формирования ценных для жизни черт и качеств характера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Л1.6 Л1.1 Л1.21Л2.14</w:t>
            </w:r>
          </w:p>
        </w:tc>
      </w:tr>
      <w:tr w:rsidR="00143C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Физическая подготовка в системе физического воспитания.</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Общая физическая подготовка, ее цели и задачи. Специальная физическая подготовка, ее цели и задачи. Формы занятий физическими упражнениями.  Кондиционные и координационные способности человека. Методы воспитания физических способностей и контроль за уровнем их развития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Л1.1Л2.9 Л2.17</w:t>
            </w:r>
          </w:p>
        </w:tc>
      </w:tr>
      <w:tr w:rsidR="00143CE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sidRPr="00024EC0">
              <w:rPr>
                <w:rFonts w:ascii="Times New Roman" w:hAnsi="Times New Roman" w:cs="Times New Roman"/>
                <w:color w:val="000000"/>
                <w:sz w:val="19"/>
                <w:szCs w:val="19"/>
                <w:lang w:val="ru-RU"/>
              </w:rPr>
              <w:t xml:space="preserve">Физическое воспитание в вузе. Структура и направленность учебно-тренировочных занятий. Особенности использования основных средств физической культуры для повышения эффективности учебного труда. Организация самостоятельных занятий физическими упражнениями различной целевой направленности. Планирование и управление самостоятельными занятиями. </w:t>
            </w:r>
            <w:r>
              <w:rPr>
                <w:rFonts w:ascii="Times New Roman" w:hAnsi="Times New Roman" w:cs="Times New Roman"/>
                <w:color w:val="000000"/>
                <w:sz w:val="19"/>
                <w:szCs w:val="19"/>
              </w:rPr>
              <w:t>Особенности самостоятельных занятий для женщин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Л1.1Л2.7 Л2.10</w:t>
            </w:r>
          </w:p>
        </w:tc>
      </w:tr>
      <w:tr w:rsidR="00143CE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психофизического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нервно-эмоционального и психофизического  утомления студентов,  повышения эффективности учебного труда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Л1.5 Л1.1Л2.11 Л2.13</w:t>
            </w:r>
          </w:p>
        </w:tc>
      </w:tr>
      <w:tr w:rsidR="00143CEF" w:rsidRPr="0037519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b/>
                <w:color w:val="000000"/>
                <w:sz w:val="19"/>
                <w:szCs w:val="19"/>
                <w:lang w:val="ru-RU"/>
              </w:rPr>
              <w:t>Раздел 3. Профессионально-прикладная физическая подготовка (ППФП) студентов. Легкая атлетика: обучение и совершенствование двигательных действий, воспитание физических качеств с  использованием средств легкоатлетической направленности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143CEF">
            <w:pPr>
              <w:rPr>
                <w:lang w:val="ru-RU"/>
              </w:rPr>
            </w:pPr>
          </w:p>
        </w:tc>
      </w:tr>
    </w:tbl>
    <w:p w:rsidR="00143CEF" w:rsidRPr="00024EC0" w:rsidRDefault="00024EC0">
      <w:pPr>
        <w:rPr>
          <w:sz w:val="0"/>
          <w:szCs w:val="0"/>
          <w:lang w:val="ru-RU"/>
        </w:rPr>
      </w:pPr>
      <w:r w:rsidRPr="00024EC0">
        <w:rPr>
          <w:lang w:val="ru-RU"/>
        </w:rPr>
        <w:br w:type="page"/>
      </w:r>
    </w:p>
    <w:tbl>
      <w:tblPr>
        <w:tblW w:w="0" w:type="auto"/>
        <w:tblCellMar>
          <w:left w:w="0" w:type="dxa"/>
          <w:right w:w="0" w:type="dxa"/>
        </w:tblCellMar>
        <w:tblLook w:val="04A0"/>
      </w:tblPr>
      <w:tblGrid>
        <w:gridCol w:w="1006"/>
        <w:gridCol w:w="3680"/>
        <w:gridCol w:w="1994"/>
        <w:gridCol w:w="1004"/>
        <w:gridCol w:w="721"/>
        <w:gridCol w:w="1147"/>
        <w:gridCol w:w="283"/>
        <w:gridCol w:w="1006"/>
      </w:tblGrid>
      <w:tr w:rsidR="00143CEF">
        <w:trPr>
          <w:trHeight w:hRule="exact" w:val="416"/>
        </w:trPr>
        <w:tc>
          <w:tcPr>
            <w:tcW w:w="4692" w:type="dxa"/>
            <w:gridSpan w:val="2"/>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143CEF" w:rsidRDefault="00143CEF"/>
        </w:tc>
        <w:tc>
          <w:tcPr>
            <w:tcW w:w="993" w:type="dxa"/>
          </w:tcPr>
          <w:p w:rsidR="00143CEF" w:rsidRDefault="00143CEF"/>
        </w:tc>
        <w:tc>
          <w:tcPr>
            <w:tcW w:w="710" w:type="dxa"/>
          </w:tcPr>
          <w:p w:rsidR="00143CEF" w:rsidRDefault="00143CEF"/>
        </w:tc>
        <w:tc>
          <w:tcPr>
            <w:tcW w:w="1135" w:type="dxa"/>
          </w:tcPr>
          <w:p w:rsidR="00143CEF" w:rsidRDefault="00143CEF"/>
        </w:tc>
        <w:tc>
          <w:tcPr>
            <w:tcW w:w="284"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6</w:t>
            </w:r>
          </w:p>
        </w:tc>
      </w:tr>
      <w:tr w:rsidR="00143CE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375195"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 xml:space="preserve">Основы техники бега на короткие дистанции. Низкий старт. Стартовый разбег. Бег по дистанции. </w:t>
            </w:r>
            <w:r w:rsidRPr="00375195">
              <w:rPr>
                <w:rFonts w:ascii="Times New Roman" w:hAnsi="Times New Roman" w:cs="Times New Roman"/>
                <w:color w:val="000000"/>
                <w:sz w:val="19"/>
                <w:szCs w:val="19"/>
                <w:lang w:val="ru-RU"/>
              </w:rPr>
              <w:t xml:space="preserve">Финиширование. Бег на средние и длинные дистанции. </w:t>
            </w:r>
            <w:r w:rsidRPr="00024EC0">
              <w:rPr>
                <w:rFonts w:ascii="Times New Roman" w:hAnsi="Times New Roman" w:cs="Times New Roman"/>
                <w:color w:val="000000"/>
                <w:sz w:val="19"/>
                <w:szCs w:val="19"/>
                <w:lang w:val="ru-RU"/>
              </w:rPr>
              <w:t xml:space="preserve">Старт, стартовый разбег. Бег по дистанции. Особенности бега по виражу. </w:t>
            </w:r>
            <w:r w:rsidRPr="00375195">
              <w:rPr>
                <w:rFonts w:ascii="Times New Roman" w:hAnsi="Times New Roman" w:cs="Times New Roman"/>
                <w:color w:val="000000"/>
                <w:sz w:val="19"/>
                <w:szCs w:val="19"/>
                <w:lang w:val="ru-RU"/>
              </w:rPr>
              <w:t>Финиширование. Тактическое построение бега на средние и длинные дистанции.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Техника прыжка в длину с места. Основы техники прыжка: подготовка к отталкиванию, отталкивание, полет, приземление. Прыжки на дальность.</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Подготовка к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Л1.3 Л1.4 Л1.5 Л1.11 Л1.13 Л1.19Л2.7 Л2.10 Л2.17</w:t>
            </w:r>
          </w:p>
        </w:tc>
      </w:tr>
      <w:tr w:rsidR="00143CE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Л1.14Л2.9 Л2.10 Л2.11</w:t>
            </w:r>
          </w:p>
        </w:tc>
      </w:tr>
      <w:tr w:rsidR="00143CE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Организация, формы и средства ППФП студентов в вузе. Контроль за эффективностью профессионально-прикладной физической подготовленности студентов. Особенности выбора форм, методов и средств физической культуры и спорта в рабочее и свободное время.</w:t>
            </w:r>
          </w:p>
          <w:p w:rsidR="00143CEF" w:rsidRDefault="00024EC0">
            <w:pPr>
              <w:spacing w:after="0" w:line="240" w:lineRule="auto"/>
              <w:rPr>
                <w:sz w:val="19"/>
                <w:szCs w:val="19"/>
              </w:rPr>
            </w:pPr>
            <w:r w:rsidRPr="00024EC0">
              <w:rPr>
                <w:rFonts w:ascii="Times New Roman" w:hAnsi="Times New Roman" w:cs="Times New Roman"/>
                <w:color w:val="000000"/>
                <w:sz w:val="19"/>
                <w:szCs w:val="19"/>
                <w:lang w:val="ru-RU"/>
              </w:rPr>
              <w:t xml:space="preserve">Профилактика профессиональных заболеваний и травматизма средствами физической культуры. </w:t>
            </w:r>
            <w:r>
              <w:rPr>
                <w:rFonts w:ascii="Times New Roman" w:hAnsi="Times New Roman" w:cs="Times New Roman"/>
                <w:color w:val="000000"/>
                <w:sz w:val="19"/>
                <w:szCs w:val="19"/>
              </w:rPr>
              <w:t>Роль  физической культуры в производственном коллективе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Л1.3 Л1.5 Л1.14Л2.7 Л2.9 Л2.10</w:t>
            </w:r>
          </w:p>
        </w:tc>
      </w:tr>
      <w:tr w:rsidR="00143CE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Физическая культура в режиме трудового дня.</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Методика проведения производственной гимнастики. Методика проведения физкультурной паузы и физкультурной минутки.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Профилактика профессиональных заболеваний и травматизма средствами физической культуры. Методика построения самостоятельного тренировочного занятия оздоровительной направленности. Планирование и управление самостоятельными занятиями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Л1.5 Л1.10 Л1.1Л2.9 Л2.10 Л2.11</w:t>
            </w:r>
          </w:p>
        </w:tc>
      </w:tr>
      <w:tr w:rsidR="00143CE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sidRPr="00024EC0">
              <w:rPr>
                <w:rFonts w:ascii="Times New Roman" w:hAnsi="Times New Roman" w:cs="Times New Roman"/>
                <w:b/>
                <w:color w:val="000000"/>
                <w:sz w:val="19"/>
                <w:szCs w:val="19"/>
                <w:lang w:val="ru-RU"/>
              </w:rPr>
              <w:t xml:space="preserve">Раздел 4. Студенческий спорт. Спортивные игры: знакомство с наиболее востребованными игровыми видами студенческого спорта.  </w:t>
            </w:r>
            <w:r>
              <w:rPr>
                <w:rFonts w:ascii="Times New Roman" w:hAnsi="Times New Roman" w:cs="Times New Roman"/>
                <w:b/>
                <w:color w:val="000000"/>
                <w:sz w:val="19"/>
                <w:szCs w:val="19"/>
              </w:rPr>
              <w:t>Средства, методы и принципы спортивной тренировки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r>
      <w:tr w:rsidR="00143CEF">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Баскетбол. Основные технические приемы спортивной игры. Техника игры в нападении и защите: стойка баскетболиста, перемещения, остановки;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броски мяча в корзину с близкой и средней дистанции. Освоение правил спортивной игры.</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Л1.2 Л1.7 Л1.1 Л1.8 Л1.9 Л1.15 Л1.16 Л1.17 Л1.18Л2.5 Л2.6 Л2.15 Л2.16</w:t>
            </w:r>
          </w:p>
        </w:tc>
      </w:tr>
    </w:tbl>
    <w:p w:rsidR="00143CEF" w:rsidRDefault="00024EC0">
      <w:pPr>
        <w:rPr>
          <w:sz w:val="0"/>
          <w:szCs w:val="0"/>
        </w:rPr>
      </w:pPr>
      <w:r>
        <w:br w:type="page"/>
      </w:r>
    </w:p>
    <w:tbl>
      <w:tblPr>
        <w:tblW w:w="0" w:type="auto"/>
        <w:tblCellMar>
          <w:left w:w="0" w:type="dxa"/>
          <w:right w:w="0" w:type="dxa"/>
        </w:tblCellMar>
        <w:tblLook w:val="04A0"/>
      </w:tblPr>
      <w:tblGrid>
        <w:gridCol w:w="721"/>
        <w:gridCol w:w="285"/>
        <w:gridCol w:w="1568"/>
        <w:gridCol w:w="2119"/>
        <w:gridCol w:w="1847"/>
        <w:gridCol w:w="143"/>
        <w:gridCol w:w="1003"/>
        <w:gridCol w:w="720"/>
        <w:gridCol w:w="426"/>
        <w:gridCol w:w="721"/>
        <w:gridCol w:w="283"/>
        <w:gridCol w:w="1005"/>
      </w:tblGrid>
      <w:tr w:rsidR="00143CEF">
        <w:trPr>
          <w:trHeight w:hRule="exact" w:val="416"/>
        </w:trPr>
        <w:tc>
          <w:tcPr>
            <w:tcW w:w="4692" w:type="dxa"/>
            <w:gridSpan w:val="4"/>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143CEF" w:rsidRDefault="00143CEF"/>
        </w:tc>
        <w:tc>
          <w:tcPr>
            <w:tcW w:w="143" w:type="dxa"/>
          </w:tcPr>
          <w:p w:rsidR="00143CEF" w:rsidRDefault="00143CEF"/>
        </w:tc>
        <w:tc>
          <w:tcPr>
            <w:tcW w:w="993" w:type="dxa"/>
          </w:tcPr>
          <w:p w:rsidR="00143CEF" w:rsidRDefault="00143CEF"/>
        </w:tc>
        <w:tc>
          <w:tcPr>
            <w:tcW w:w="710" w:type="dxa"/>
          </w:tcPr>
          <w:p w:rsidR="00143CEF" w:rsidRDefault="00143CEF"/>
        </w:tc>
        <w:tc>
          <w:tcPr>
            <w:tcW w:w="426" w:type="dxa"/>
          </w:tcPr>
          <w:p w:rsidR="00143CEF" w:rsidRDefault="00143CEF"/>
        </w:tc>
        <w:tc>
          <w:tcPr>
            <w:tcW w:w="710" w:type="dxa"/>
          </w:tcPr>
          <w:p w:rsidR="00143CEF" w:rsidRDefault="00143CEF"/>
        </w:tc>
        <w:tc>
          <w:tcPr>
            <w:tcW w:w="284"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7</w:t>
            </w:r>
          </w:p>
        </w:tc>
      </w:tr>
      <w:tr w:rsidR="00143CEF">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Основные понятия, относящиеся к спорту. Классификация видов спорта. Основные направления в развитии спортивного движения. Система отбора и спортивной ориентации. Система спортивной тренировки. Массовый спорт и спорт высших достижений, их цели и задачи. Цели и задачи спортивной тренировки. Средства и методы спортивной тренировки.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 прикладной, спортивной подготовки студентов. Система студенческих спортивных соревнований. Общественные студенческие спортивные организации. Универсиады и Олимпийские игры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Л1.2 Л1.3 Л1.5Л1.1 Л1.1 Л1.1 Л1.1</w:t>
            </w:r>
          </w:p>
        </w:tc>
      </w:tr>
      <w:tr w:rsidR="00143CEF">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Средства, методы и принципы спортивной тренировки. Планирование самостоятельных занятий физическими упражнениями и спортом. Самоконтроль за эффективностью самостоятельных занятий.</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Участие в спортивных соревнованиях. Диагностика и самодиагностика состояния организма при регулярных занятиях физическими упражнениями и спортом. Врачебный контроль и его содержание. Педагогический контроль и его содержание. Самоконтроль, его основные методы. Дневник самоконтроля. Профилактика спортивного травматизма.</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Методы оказания первой помощи при наиболее распространенных спортивных травмах. Коррекция содержания и методики занятий физическими упражнениями и спортом по результатам показателей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Л1.12 Л1.1Л2.10</w:t>
            </w:r>
          </w:p>
        </w:tc>
      </w:tr>
      <w:tr w:rsidR="00143CEF">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Сущность психорегулирующей тренировки. Методы регуляции психического состояния: фармакологический, гетерорегуляции, ауторегуляции (методы психической саморегуляции). Методика психорегулирующей тренировки.</w:t>
            </w:r>
          </w:p>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Знакомство  с  формулами успокаивающей части психорегулирующей тренировки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Л1.5 Л1.1Л2.9 Л2.11 Л2.13</w:t>
            </w:r>
          </w:p>
        </w:tc>
      </w:tr>
      <w:tr w:rsidR="00143CEF">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Место межличностных отношений в системе жизнедеятельности людей. Формирование толерантных установок на уровне личности.  Психологический климат и успешность спортивной деятельности. Психологический такт. Спортивная этика. Влияние коллектива на формирование личности занимающего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Л1.2 Л1.5 Л1.1 Л1.1Л2.9 Л2.11 Л2.13</w:t>
            </w:r>
          </w:p>
        </w:tc>
      </w:tr>
      <w:tr w:rsidR="00143CE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b/>
                <w:color w:val="000000"/>
                <w:sz w:val="19"/>
                <w:szCs w:val="19"/>
              </w:rPr>
              <w:t>Раздел 5.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r>
      <w:tr w:rsidR="00143CEF">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Зачёт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Л1.1 Л1.2 Л1.3 Л1.4 Л1.1 Л1.5 Л1.6 Л1.1 Л1.9 Л1.12 Л1.16 Л1.1Л2.1 Л2.5 Л2.6 Л2.7 Л2.8 Л2.11 Л2.13 Л2.15 Л2.16 Л2.17</w:t>
            </w:r>
          </w:p>
        </w:tc>
      </w:tr>
      <w:tr w:rsidR="00143CEF">
        <w:trPr>
          <w:trHeight w:hRule="exact" w:val="277"/>
        </w:trPr>
        <w:tc>
          <w:tcPr>
            <w:tcW w:w="710" w:type="dxa"/>
          </w:tcPr>
          <w:p w:rsidR="00143CEF" w:rsidRDefault="00143CEF"/>
        </w:tc>
        <w:tc>
          <w:tcPr>
            <w:tcW w:w="285" w:type="dxa"/>
          </w:tcPr>
          <w:p w:rsidR="00143CEF" w:rsidRDefault="00143CEF"/>
        </w:tc>
        <w:tc>
          <w:tcPr>
            <w:tcW w:w="1560" w:type="dxa"/>
          </w:tcPr>
          <w:p w:rsidR="00143CEF" w:rsidRDefault="00143CEF"/>
        </w:tc>
        <w:tc>
          <w:tcPr>
            <w:tcW w:w="2127" w:type="dxa"/>
          </w:tcPr>
          <w:p w:rsidR="00143CEF" w:rsidRDefault="00143CEF"/>
        </w:tc>
        <w:tc>
          <w:tcPr>
            <w:tcW w:w="1844" w:type="dxa"/>
          </w:tcPr>
          <w:p w:rsidR="00143CEF" w:rsidRDefault="00143CEF"/>
        </w:tc>
        <w:tc>
          <w:tcPr>
            <w:tcW w:w="143" w:type="dxa"/>
          </w:tcPr>
          <w:p w:rsidR="00143CEF" w:rsidRDefault="00143CEF"/>
        </w:tc>
        <w:tc>
          <w:tcPr>
            <w:tcW w:w="993" w:type="dxa"/>
          </w:tcPr>
          <w:p w:rsidR="00143CEF" w:rsidRDefault="00143CEF"/>
        </w:tc>
        <w:tc>
          <w:tcPr>
            <w:tcW w:w="710" w:type="dxa"/>
          </w:tcPr>
          <w:p w:rsidR="00143CEF" w:rsidRDefault="00143CEF"/>
        </w:tc>
        <w:tc>
          <w:tcPr>
            <w:tcW w:w="426" w:type="dxa"/>
          </w:tcPr>
          <w:p w:rsidR="00143CEF" w:rsidRDefault="00143CEF"/>
        </w:tc>
        <w:tc>
          <w:tcPr>
            <w:tcW w:w="710" w:type="dxa"/>
          </w:tcPr>
          <w:p w:rsidR="00143CEF" w:rsidRDefault="00143CEF"/>
        </w:tc>
        <w:tc>
          <w:tcPr>
            <w:tcW w:w="284" w:type="dxa"/>
          </w:tcPr>
          <w:p w:rsidR="00143CEF" w:rsidRDefault="00143CEF"/>
        </w:tc>
        <w:tc>
          <w:tcPr>
            <w:tcW w:w="993" w:type="dxa"/>
          </w:tcPr>
          <w:p w:rsidR="00143CEF" w:rsidRDefault="00143CEF"/>
        </w:tc>
      </w:tr>
      <w:tr w:rsidR="00143CE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43CEF" w:rsidRDefault="00024EC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43CEF" w:rsidRPr="00375195">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143CEF" w:rsidRPr="00375195">
        <w:trPr>
          <w:trHeight w:hRule="exact" w:val="277"/>
        </w:trPr>
        <w:tc>
          <w:tcPr>
            <w:tcW w:w="710" w:type="dxa"/>
          </w:tcPr>
          <w:p w:rsidR="00143CEF" w:rsidRPr="00024EC0" w:rsidRDefault="00143CEF">
            <w:pPr>
              <w:rPr>
                <w:lang w:val="ru-RU"/>
              </w:rPr>
            </w:pPr>
          </w:p>
        </w:tc>
        <w:tc>
          <w:tcPr>
            <w:tcW w:w="285" w:type="dxa"/>
          </w:tcPr>
          <w:p w:rsidR="00143CEF" w:rsidRPr="00024EC0" w:rsidRDefault="00143CEF">
            <w:pPr>
              <w:rPr>
                <w:lang w:val="ru-RU"/>
              </w:rPr>
            </w:pPr>
          </w:p>
        </w:tc>
        <w:tc>
          <w:tcPr>
            <w:tcW w:w="1560" w:type="dxa"/>
          </w:tcPr>
          <w:p w:rsidR="00143CEF" w:rsidRPr="00024EC0" w:rsidRDefault="00143CEF">
            <w:pPr>
              <w:rPr>
                <w:lang w:val="ru-RU"/>
              </w:rPr>
            </w:pPr>
          </w:p>
        </w:tc>
        <w:tc>
          <w:tcPr>
            <w:tcW w:w="2127" w:type="dxa"/>
          </w:tcPr>
          <w:p w:rsidR="00143CEF" w:rsidRPr="00024EC0" w:rsidRDefault="00143CEF">
            <w:pPr>
              <w:rPr>
                <w:lang w:val="ru-RU"/>
              </w:rPr>
            </w:pPr>
          </w:p>
        </w:tc>
        <w:tc>
          <w:tcPr>
            <w:tcW w:w="1844" w:type="dxa"/>
          </w:tcPr>
          <w:p w:rsidR="00143CEF" w:rsidRPr="00024EC0" w:rsidRDefault="00143CEF">
            <w:pPr>
              <w:rPr>
                <w:lang w:val="ru-RU"/>
              </w:rPr>
            </w:pPr>
          </w:p>
        </w:tc>
        <w:tc>
          <w:tcPr>
            <w:tcW w:w="143" w:type="dxa"/>
          </w:tcPr>
          <w:p w:rsidR="00143CEF" w:rsidRPr="00024EC0" w:rsidRDefault="00143CEF">
            <w:pPr>
              <w:rPr>
                <w:lang w:val="ru-RU"/>
              </w:rPr>
            </w:pPr>
          </w:p>
        </w:tc>
        <w:tc>
          <w:tcPr>
            <w:tcW w:w="993" w:type="dxa"/>
          </w:tcPr>
          <w:p w:rsidR="00143CEF" w:rsidRPr="00024EC0" w:rsidRDefault="00143CEF">
            <w:pPr>
              <w:rPr>
                <w:lang w:val="ru-RU"/>
              </w:rPr>
            </w:pPr>
          </w:p>
        </w:tc>
        <w:tc>
          <w:tcPr>
            <w:tcW w:w="710" w:type="dxa"/>
          </w:tcPr>
          <w:p w:rsidR="00143CEF" w:rsidRPr="00024EC0" w:rsidRDefault="00143CEF">
            <w:pPr>
              <w:rPr>
                <w:lang w:val="ru-RU"/>
              </w:rPr>
            </w:pPr>
          </w:p>
        </w:tc>
        <w:tc>
          <w:tcPr>
            <w:tcW w:w="426" w:type="dxa"/>
          </w:tcPr>
          <w:p w:rsidR="00143CEF" w:rsidRPr="00024EC0" w:rsidRDefault="00143CEF">
            <w:pPr>
              <w:rPr>
                <w:lang w:val="ru-RU"/>
              </w:rPr>
            </w:pPr>
          </w:p>
        </w:tc>
        <w:tc>
          <w:tcPr>
            <w:tcW w:w="710" w:type="dxa"/>
          </w:tcPr>
          <w:p w:rsidR="00143CEF" w:rsidRPr="00024EC0" w:rsidRDefault="00143CEF">
            <w:pPr>
              <w:rPr>
                <w:lang w:val="ru-RU"/>
              </w:rPr>
            </w:pPr>
          </w:p>
        </w:tc>
        <w:tc>
          <w:tcPr>
            <w:tcW w:w="284" w:type="dxa"/>
          </w:tcPr>
          <w:p w:rsidR="00143CEF" w:rsidRPr="00024EC0" w:rsidRDefault="00143CEF">
            <w:pPr>
              <w:rPr>
                <w:lang w:val="ru-RU"/>
              </w:rPr>
            </w:pPr>
          </w:p>
        </w:tc>
        <w:tc>
          <w:tcPr>
            <w:tcW w:w="993" w:type="dxa"/>
          </w:tcPr>
          <w:p w:rsidR="00143CEF" w:rsidRPr="00024EC0" w:rsidRDefault="00143CEF">
            <w:pPr>
              <w:rPr>
                <w:lang w:val="ru-RU"/>
              </w:rPr>
            </w:pPr>
          </w:p>
        </w:tc>
      </w:tr>
      <w:tr w:rsidR="00143CEF" w:rsidRPr="0037519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43CE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143C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Колич-во</w:t>
            </w:r>
          </w:p>
        </w:tc>
      </w:tr>
    </w:tbl>
    <w:p w:rsidR="00143CEF" w:rsidRDefault="00024EC0">
      <w:pPr>
        <w:rPr>
          <w:sz w:val="0"/>
          <w:szCs w:val="0"/>
        </w:rPr>
      </w:pPr>
      <w: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143CEF">
        <w:trPr>
          <w:trHeight w:hRule="exact" w:val="416"/>
        </w:trPr>
        <w:tc>
          <w:tcPr>
            <w:tcW w:w="4692" w:type="dxa"/>
            <w:gridSpan w:val="3"/>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143CEF" w:rsidRDefault="00143CEF"/>
        </w:tc>
        <w:tc>
          <w:tcPr>
            <w:tcW w:w="2269" w:type="dxa"/>
          </w:tcPr>
          <w:p w:rsidR="00143CEF" w:rsidRDefault="00143CEF"/>
        </w:tc>
        <w:tc>
          <w:tcPr>
            <w:tcW w:w="993"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8</w:t>
            </w:r>
          </w:p>
        </w:tc>
      </w:tr>
      <w:tr w:rsidR="00143C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Колич-во</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Педагогическое физкультурно-спортивное совершенствование: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 Директ-Медиа,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=210946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Ростов-на-Дону: Феникс,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=430456 неограниченный доступ для зарегистрированных пользователей</w:t>
            </w:r>
          </w:p>
        </w:tc>
      </w:tr>
      <w:tr w:rsidR="00143CEF" w:rsidRPr="0037519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Пискунов В. А., Максиняева М. Р., Тупицына Л. П., Егорова Т. И., Айриян Э.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Здоровый образ жизни: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 Прометей,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=437339 неограниченный доступ для зарегистрированных пользователей</w:t>
            </w:r>
          </w:p>
        </w:tc>
      </w:tr>
    </w:tbl>
    <w:p w:rsidR="00143CEF" w:rsidRPr="00024EC0" w:rsidRDefault="00024EC0">
      <w:pPr>
        <w:rPr>
          <w:sz w:val="0"/>
          <w:szCs w:val="0"/>
          <w:lang w:val="ru-RU"/>
        </w:rPr>
      </w:pPr>
      <w:r w:rsidRPr="00024EC0">
        <w:rPr>
          <w:lang w:val="ru-RU"/>
        </w:rP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143CEF">
        <w:trPr>
          <w:trHeight w:hRule="exact" w:val="416"/>
        </w:trPr>
        <w:tc>
          <w:tcPr>
            <w:tcW w:w="4692" w:type="dxa"/>
            <w:gridSpan w:val="3"/>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143CEF" w:rsidRDefault="00143CEF"/>
        </w:tc>
        <w:tc>
          <w:tcPr>
            <w:tcW w:w="2269" w:type="dxa"/>
          </w:tcPr>
          <w:p w:rsidR="00143CEF" w:rsidRDefault="00143CEF"/>
        </w:tc>
        <w:tc>
          <w:tcPr>
            <w:tcW w:w="993"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9</w:t>
            </w:r>
          </w:p>
        </w:tc>
      </w:tr>
      <w:tr w:rsidR="00143C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Колич-во</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=444640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Белова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Спортивная медицина: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Ставрополь: Северо-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=458915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Легкая атлетика: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 Человек,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=461469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Зелинский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Челябинск: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sidRPr="00024EC0">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143CEF" w:rsidRPr="00024E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024EC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143CEF" w:rsidRPr="00024EC0" w:rsidRDefault="00024EC0">
      <w:pPr>
        <w:rPr>
          <w:sz w:val="0"/>
          <w:szCs w:val="0"/>
          <w:lang w:val="ru-RU"/>
        </w:rPr>
      </w:pPr>
      <w:r w:rsidRPr="00024EC0">
        <w:rPr>
          <w:lang w:val="ru-RU"/>
        </w:rP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143CEF">
        <w:trPr>
          <w:trHeight w:hRule="exact" w:val="416"/>
        </w:trPr>
        <w:tc>
          <w:tcPr>
            <w:tcW w:w="4692" w:type="dxa"/>
            <w:gridSpan w:val="3"/>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143CEF" w:rsidRDefault="00143CEF"/>
        </w:tc>
        <w:tc>
          <w:tcPr>
            <w:tcW w:w="2269" w:type="dxa"/>
          </w:tcPr>
          <w:p w:rsidR="00143CEF" w:rsidRDefault="00143CEF"/>
        </w:tc>
        <w:tc>
          <w:tcPr>
            <w:tcW w:w="993"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10</w:t>
            </w:r>
          </w:p>
        </w:tc>
      </w:tr>
      <w:tr w:rsidR="00143C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Колич-во</w:t>
            </w:r>
          </w:p>
        </w:tc>
      </w:tr>
      <w:tr w:rsidR="00143CEF" w:rsidRPr="00024E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024EC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43CE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143C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Колич-во</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Куропаткина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Лечение болезней глаз: Коррекция зрения: Оптика: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 РИПОЛ классик,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=86892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Гришина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Общая физическая подготовка: Знать и уметь: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Ростов-на-Дону: Феникс,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=271497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Харисова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Жуков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Техника современного волейбола: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=364063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Атлетическая гимнастика: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Челябинск: ЧГАКИ,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=491926 неограниченный доступ для зарегистрированных пользователей</w:t>
            </w:r>
          </w:p>
        </w:tc>
      </w:tr>
    </w:tbl>
    <w:p w:rsidR="00143CEF" w:rsidRPr="00024EC0" w:rsidRDefault="00024EC0">
      <w:pPr>
        <w:rPr>
          <w:sz w:val="0"/>
          <w:szCs w:val="0"/>
          <w:lang w:val="ru-RU"/>
        </w:rPr>
      </w:pPr>
      <w:r w:rsidRPr="00024EC0">
        <w:rPr>
          <w:lang w:val="ru-RU"/>
        </w:rPr>
        <w:br w:type="page"/>
      </w:r>
    </w:p>
    <w:tbl>
      <w:tblPr>
        <w:tblW w:w="0" w:type="auto"/>
        <w:tblCellMar>
          <w:left w:w="0" w:type="dxa"/>
          <w:right w:w="0" w:type="dxa"/>
        </w:tblCellMar>
        <w:tblLook w:val="04A0"/>
      </w:tblPr>
      <w:tblGrid>
        <w:gridCol w:w="722"/>
        <w:gridCol w:w="1856"/>
        <w:gridCol w:w="2111"/>
        <w:gridCol w:w="1869"/>
        <w:gridCol w:w="2283"/>
        <w:gridCol w:w="993"/>
        <w:gridCol w:w="1007"/>
      </w:tblGrid>
      <w:tr w:rsidR="00143CEF">
        <w:trPr>
          <w:trHeight w:hRule="exact" w:val="416"/>
        </w:trPr>
        <w:tc>
          <w:tcPr>
            <w:tcW w:w="4692" w:type="dxa"/>
            <w:gridSpan w:val="3"/>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143CEF" w:rsidRDefault="00143CEF"/>
        </w:tc>
        <w:tc>
          <w:tcPr>
            <w:tcW w:w="2269" w:type="dxa"/>
          </w:tcPr>
          <w:p w:rsidR="00143CEF" w:rsidRDefault="00143CEF"/>
        </w:tc>
        <w:tc>
          <w:tcPr>
            <w:tcW w:w="993"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11</w:t>
            </w:r>
          </w:p>
        </w:tc>
      </w:tr>
      <w:tr w:rsidR="00143C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143CE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color w:val="000000"/>
                <w:sz w:val="19"/>
                <w:szCs w:val="19"/>
              </w:rPr>
              <w:t>Колич-во</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Профессионально-прикладная физическая подготовка студентов музыкальных специальностей вуза культуры и искусств: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Челябинск: ЧГАКИ,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=492143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Омский государственный технический университет (ОмГТУ),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Хасанова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Психофизиология профессиональной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=500950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Москва|Берлин: Директ-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Капустина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Психология общения: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=576325 неограниченный доступ для зарегистрированных пользователей</w:t>
            </w:r>
          </w:p>
        </w:tc>
      </w:tr>
      <w:tr w:rsidR="00143CEF" w:rsidRPr="00024EC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24EC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24EC0">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143CEF" w:rsidRPr="00024EC0">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Мавроматис,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Применение бадминтона в оздоровительной физической культуре студентов строительных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Санкт-Петербург: Санкт- Петербургский государственный архитектурно- строительный университет, ЭБС АСВ,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/19029.</w:t>
            </w:r>
            <w:r>
              <w:rPr>
                <w:rFonts w:ascii="Times New Roman" w:hAnsi="Times New Roman" w:cs="Times New Roman"/>
                <w:color w:val="000000"/>
                <w:sz w:val="18"/>
                <w:szCs w:val="18"/>
              </w:rPr>
              <w:t>html</w:t>
            </w:r>
            <w:r w:rsidRPr="00024EC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43CEF" w:rsidRPr="00024E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Мишенькина, В. Ф., Эртман, Ю. Н., Кириченко, В. Ф.,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024EC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43CEF" w:rsidRPr="00024EC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8"/>
                <w:szCs w:val="18"/>
              </w:rPr>
            </w:pPr>
            <w:r>
              <w:rPr>
                <w:rFonts w:ascii="Times New Roman" w:hAnsi="Times New Roman" w:cs="Times New Roman"/>
                <w:color w:val="000000"/>
                <w:sz w:val="18"/>
                <w:szCs w:val="18"/>
              </w:rPr>
              <w:t>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8"/>
                <w:szCs w:val="18"/>
                <w:lang w:val="ru-RU"/>
              </w:rPr>
            </w:pPr>
            <w:r w:rsidRPr="00024EC0">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Саратов: Вузовское образование,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8"/>
                <w:szCs w:val="18"/>
                <w:lang w:val="ru-RU"/>
              </w:rPr>
            </w:pPr>
            <w:r>
              <w:rPr>
                <w:rFonts w:ascii="Times New Roman" w:hAnsi="Times New Roman" w:cs="Times New Roman"/>
                <w:color w:val="000000"/>
                <w:sz w:val="18"/>
                <w:szCs w:val="18"/>
              </w:rPr>
              <w:t>http</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24EC0">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024E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024EC0">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024EC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43CEF" w:rsidRPr="00024EC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43CE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Консультант +</w:t>
            </w:r>
          </w:p>
        </w:tc>
      </w:tr>
      <w:tr w:rsidR="00143CE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143CE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Default="00024EC0">
            <w:pPr>
              <w:spacing w:after="0" w:line="240" w:lineRule="auto"/>
              <w:rPr>
                <w:sz w:val="19"/>
                <w:szCs w:val="19"/>
              </w:rPr>
            </w:pPr>
            <w:r>
              <w:rPr>
                <w:rFonts w:ascii="Times New Roman" w:hAnsi="Times New Roman" w:cs="Times New Roman"/>
                <w:color w:val="000000"/>
                <w:sz w:val="19"/>
                <w:szCs w:val="19"/>
              </w:rPr>
              <w:t>Microsoft Office</w:t>
            </w:r>
          </w:p>
        </w:tc>
      </w:tr>
    </w:tbl>
    <w:p w:rsidR="00143CEF" w:rsidRDefault="00024EC0">
      <w:pPr>
        <w:rPr>
          <w:sz w:val="0"/>
          <w:szCs w:val="0"/>
        </w:rPr>
      </w:pPr>
      <w:r>
        <w:br w:type="page"/>
      </w:r>
    </w:p>
    <w:tbl>
      <w:tblPr>
        <w:tblW w:w="0" w:type="auto"/>
        <w:tblCellMar>
          <w:left w:w="0" w:type="dxa"/>
          <w:right w:w="0" w:type="dxa"/>
        </w:tblCellMar>
        <w:tblLook w:val="04A0"/>
      </w:tblPr>
      <w:tblGrid>
        <w:gridCol w:w="4692"/>
        <w:gridCol w:w="5104"/>
        <w:gridCol w:w="1007"/>
      </w:tblGrid>
      <w:tr w:rsidR="00143CEF">
        <w:trPr>
          <w:trHeight w:hRule="exact" w:val="416"/>
        </w:trPr>
        <w:tc>
          <w:tcPr>
            <w:tcW w:w="4692" w:type="dxa"/>
            <w:shd w:val="clear" w:color="C0C0C0" w:fill="FFFFFF"/>
            <w:tcMar>
              <w:left w:w="34" w:type="dxa"/>
              <w:right w:w="34" w:type="dxa"/>
            </w:tcMar>
          </w:tcPr>
          <w:p w:rsidR="00143CEF" w:rsidRDefault="00024EC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143CEF" w:rsidRDefault="00143CEF"/>
        </w:tc>
        <w:tc>
          <w:tcPr>
            <w:tcW w:w="1007" w:type="dxa"/>
            <w:shd w:val="clear" w:color="C0C0C0" w:fill="FFFFFF"/>
            <w:tcMar>
              <w:left w:w="34" w:type="dxa"/>
              <w:right w:w="34" w:type="dxa"/>
            </w:tcMar>
          </w:tcPr>
          <w:p w:rsidR="00143CEF" w:rsidRDefault="00024EC0">
            <w:pPr>
              <w:spacing w:after="0" w:line="240" w:lineRule="auto"/>
              <w:jc w:val="right"/>
              <w:rPr>
                <w:sz w:val="16"/>
                <w:szCs w:val="16"/>
              </w:rPr>
            </w:pPr>
            <w:r>
              <w:rPr>
                <w:rFonts w:ascii="Times New Roman" w:hAnsi="Times New Roman" w:cs="Times New Roman"/>
                <w:color w:val="C0C0C0"/>
                <w:sz w:val="16"/>
                <w:szCs w:val="16"/>
              </w:rPr>
              <w:t>стр. 12</w:t>
            </w:r>
          </w:p>
        </w:tc>
      </w:tr>
      <w:tr w:rsidR="00143CEF" w:rsidRPr="00024E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43CEF" w:rsidRPr="00024EC0">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jc w:val="both"/>
              <w:rPr>
                <w:sz w:val="19"/>
                <w:szCs w:val="19"/>
                <w:lang w:val="ru-RU"/>
              </w:rPr>
            </w:pPr>
            <w:r w:rsidRPr="00024EC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43CEF" w:rsidRPr="00024EC0">
        <w:trPr>
          <w:trHeight w:hRule="exact" w:val="277"/>
        </w:trPr>
        <w:tc>
          <w:tcPr>
            <w:tcW w:w="4679" w:type="dxa"/>
          </w:tcPr>
          <w:p w:rsidR="00143CEF" w:rsidRPr="00024EC0" w:rsidRDefault="00143CEF">
            <w:pPr>
              <w:rPr>
                <w:lang w:val="ru-RU"/>
              </w:rPr>
            </w:pPr>
          </w:p>
        </w:tc>
        <w:tc>
          <w:tcPr>
            <w:tcW w:w="5104" w:type="dxa"/>
          </w:tcPr>
          <w:p w:rsidR="00143CEF" w:rsidRPr="00024EC0" w:rsidRDefault="00143CEF">
            <w:pPr>
              <w:rPr>
                <w:lang w:val="ru-RU"/>
              </w:rPr>
            </w:pPr>
          </w:p>
        </w:tc>
        <w:tc>
          <w:tcPr>
            <w:tcW w:w="993" w:type="dxa"/>
          </w:tcPr>
          <w:p w:rsidR="00143CEF" w:rsidRPr="00024EC0" w:rsidRDefault="00143CEF">
            <w:pPr>
              <w:rPr>
                <w:lang w:val="ru-RU"/>
              </w:rPr>
            </w:pPr>
          </w:p>
        </w:tc>
      </w:tr>
      <w:tr w:rsidR="00143CEF" w:rsidRPr="00024EC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6. МАТЕРИАЛЬНО-ТЕХНИЧЕСКОЕ ОБЕСПЕЧЕНИЕ ДИСЦИПЛИНЫ (МОДУЛЯ)</w:t>
            </w:r>
          </w:p>
        </w:tc>
      </w:tr>
      <w:tr w:rsidR="00143CEF" w:rsidRPr="00024EC0">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w:t>
            </w:r>
          </w:p>
        </w:tc>
      </w:tr>
      <w:tr w:rsidR="00143CEF" w:rsidRPr="00024EC0">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2. Учебные аудитории для проведения лекционных учебных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143CEF" w:rsidRPr="00024EC0">
        <w:trPr>
          <w:trHeight w:hRule="exact" w:val="277"/>
        </w:trPr>
        <w:tc>
          <w:tcPr>
            <w:tcW w:w="4679" w:type="dxa"/>
          </w:tcPr>
          <w:p w:rsidR="00143CEF" w:rsidRPr="00024EC0" w:rsidRDefault="00143CEF">
            <w:pPr>
              <w:rPr>
                <w:lang w:val="ru-RU"/>
              </w:rPr>
            </w:pPr>
          </w:p>
        </w:tc>
        <w:tc>
          <w:tcPr>
            <w:tcW w:w="5104" w:type="dxa"/>
          </w:tcPr>
          <w:p w:rsidR="00143CEF" w:rsidRPr="00024EC0" w:rsidRDefault="00143CEF">
            <w:pPr>
              <w:rPr>
                <w:lang w:val="ru-RU"/>
              </w:rPr>
            </w:pPr>
          </w:p>
        </w:tc>
        <w:tc>
          <w:tcPr>
            <w:tcW w:w="993" w:type="dxa"/>
          </w:tcPr>
          <w:p w:rsidR="00143CEF" w:rsidRPr="00024EC0" w:rsidRDefault="00143CEF">
            <w:pPr>
              <w:rPr>
                <w:lang w:val="ru-RU"/>
              </w:rPr>
            </w:pPr>
          </w:p>
        </w:tc>
      </w:tr>
      <w:tr w:rsidR="00143CEF" w:rsidRPr="00024EC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3CEF" w:rsidRPr="00024EC0" w:rsidRDefault="00024EC0">
            <w:pPr>
              <w:spacing w:after="0" w:line="240" w:lineRule="auto"/>
              <w:jc w:val="center"/>
              <w:rPr>
                <w:sz w:val="19"/>
                <w:szCs w:val="19"/>
                <w:lang w:val="ru-RU"/>
              </w:rPr>
            </w:pPr>
            <w:r w:rsidRPr="00024EC0">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43CEF" w:rsidRPr="00024EC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CEF" w:rsidRPr="00024EC0" w:rsidRDefault="00024EC0">
            <w:pPr>
              <w:spacing w:after="0" w:line="240" w:lineRule="auto"/>
              <w:rPr>
                <w:sz w:val="19"/>
                <w:szCs w:val="19"/>
                <w:lang w:val="ru-RU"/>
              </w:rPr>
            </w:pPr>
            <w:r w:rsidRPr="00024EC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43CEF" w:rsidRDefault="00143CEF"/>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Pr="00024EC0" w:rsidRDefault="00024EC0" w:rsidP="00024EC0">
      <w:pPr>
        <w:pStyle w:val="a5"/>
        <w:widowControl w:val="0"/>
        <w:spacing w:after="0"/>
        <w:jc w:val="right"/>
      </w:pPr>
      <w:r w:rsidRPr="00024EC0">
        <w:lastRenderedPageBreak/>
        <w:t>Приложение 1</w:t>
      </w:r>
    </w:p>
    <w:p w:rsidR="00024EC0" w:rsidRPr="00024EC0" w:rsidRDefault="00024EC0" w:rsidP="00024EC0">
      <w:pPr>
        <w:pStyle w:val="a5"/>
        <w:widowControl w:val="0"/>
        <w:spacing w:after="0"/>
        <w:ind w:left="0"/>
        <w:jc w:val="center"/>
        <w:rPr>
          <w:b/>
        </w:rPr>
      </w:pPr>
      <w:r w:rsidRPr="00024EC0">
        <w:rPr>
          <w:b/>
        </w:rPr>
        <w:t>ФОНД ОЦЕНОЧНЫХ СРЕДСТВ</w:t>
      </w:r>
    </w:p>
    <w:p w:rsidR="00024EC0" w:rsidRPr="00024EC0" w:rsidRDefault="00024EC0" w:rsidP="00024EC0">
      <w:pPr>
        <w:pStyle w:val="a5"/>
        <w:widowControl w:val="0"/>
        <w:spacing w:after="0"/>
        <w:jc w:val="center"/>
        <w:rPr>
          <w:b/>
        </w:rPr>
      </w:pPr>
    </w:p>
    <w:p w:rsidR="00024EC0" w:rsidRPr="00024EC0" w:rsidRDefault="00024EC0" w:rsidP="00024EC0">
      <w:pPr>
        <w:pStyle w:val="1"/>
        <w:numPr>
          <w:ilvl w:val="0"/>
          <w:numId w:val="1"/>
        </w:numPr>
        <w:tabs>
          <w:tab w:val="left" w:pos="426"/>
        </w:tabs>
        <w:spacing w:before="0"/>
        <w:ind w:left="0" w:firstLine="0"/>
        <w:jc w:val="center"/>
        <w:rPr>
          <w:rFonts w:ascii="Times New Roman" w:hAnsi="Times New Roman" w:cs="Times New Roman"/>
          <w:color w:val="auto"/>
          <w:sz w:val="24"/>
          <w:szCs w:val="24"/>
        </w:rPr>
      </w:pPr>
      <w:bookmarkStart w:id="0" w:name="_Toc515455383"/>
      <w:r w:rsidRPr="00024EC0">
        <w:rPr>
          <w:rFonts w:ascii="Times New Roman" w:hAnsi="Times New Roman" w:cs="Times New Roman"/>
          <w:color w:val="auto"/>
          <w:sz w:val="24"/>
          <w:szCs w:val="24"/>
        </w:rPr>
        <w:t>Описание показателей и критериев оценивания компетенций на</w:t>
      </w:r>
      <w:bookmarkEnd w:id="0"/>
    </w:p>
    <w:p w:rsidR="00024EC0" w:rsidRPr="00024EC0" w:rsidRDefault="00024EC0" w:rsidP="00024EC0">
      <w:pPr>
        <w:pStyle w:val="1"/>
        <w:tabs>
          <w:tab w:val="left" w:pos="0"/>
        </w:tabs>
        <w:spacing w:before="0"/>
        <w:jc w:val="center"/>
        <w:rPr>
          <w:rFonts w:ascii="Times New Roman" w:hAnsi="Times New Roman" w:cs="Times New Roman"/>
          <w:color w:val="auto"/>
          <w:sz w:val="24"/>
          <w:szCs w:val="24"/>
        </w:rPr>
      </w:pPr>
      <w:bookmarkStart w:id="1" w:name="_Toc515455384"/>
      <w:r w:rsidRPr="00024EC0">
        <w:rPr>
          <w:rFonts w:ascii="Times New Roman" w:hAnsi="Times New Roman" w:cs="Times New Roman"/>
          <w:color w:val="auto"/>
          <w:sz w:val="24"/>
          <w:szCs w:val="24"/>
        </w:rPr>
        <w:t>различных этапах их формирования, описание шкал оценивания</w:t>
      </w:r>
      <w:bookmarkEnd w:id="1"/>
    </w:p>
    <w:p w:rsidR="00024EC0" w:rsidRPr="00024EC0" w:rsidRDefault="00024EC0" w:rsidP="00024EC0">
      <w:pPr>
        <w:spacing w:after="0" w:line="240" w:lineRule="auto"/>
        <w:ind w:firstLine="708"/>
        <w:rPr>
          <w:rFonts w:ascii="Times New Roman" w:hAnsi="Times New Roman" w:cs="Times New Roman"/>
          <w:i/>
          <w:iCs/>
          <w:sz w:val="24"/>
          <w:szCs w:val="24"/>
          <w:lang w:val="ru-RU"/>
        </w:rPr>
      </w:pPr>
    </w:p>
    <w:p w:rsidR="00024EC0" w:rsidRPr="00024EC0" w:rsidRDefault="00024EC0" w:rsidP="00024EC0">
      <w:pPr>
        <w:spacing w:after="0" w:line="240" w:lineRule="auto"/>
        <w:ind w:firstLine="708"/>
        <w:rPr>
          <w:rFonts w:ascii="Times New Roman" w:hAnsi="Times New Roman" w:cs="Times New Roman"/>
          <w:i/>
          <w:iCs/>
          <w:sz w:val="24"/>
          <w:szCs w:val="24"/>
          <w:lang w:val="ru-RU"/>
        </w:rPr>
      </w:pPr>
      <w:r w:rsidRPr="00024EC0">
        <w:rPr>
          <w:rFonts w:ascii="Times New Roman" w:hAnsi="Times New Roman" w:cs="Times New Roman"/>
          <w:i/>
          <w:iCs/>
          <w:sz w:val="24"/>
          <w:szCs w:val="24"/>
          <w:lang w:val="ru-RU"/>
        </w:rPr>
        <w:t xml:space="preserve">1.1.  Показатели и критерии оценивания компетенций:  </w:t>
      </w:r>
    </w:p>
    <w:tbl>
      <w:tblPr>
        <w:tblW w:w="10750" w:type="dxa"/>
        <w:tblLayout w:type="fixed"/>
        <w:tblCellMar>
          <w:left w:w="0" w:type="dxa"/>
          <w:right w:w="0" w:type="dxa"/>
        </w:tblCellMar>
        <w:tblLook w:val="01E0"/>
      </w:tblPr>
      <w:tblGrid>
        <w:gridCol w:w="3071"/>
        <w:gridCol w:w="2971"/>
        <w:gridCol w:w="2977"/>
        <w:gridCol w:w="1701"/>
        <w:gridCol w:w="30"/>
      </w:tblGrid>
      <w:tr w:rsidR="00024EC0" w:rsidRPr="00024EC0" w:rsidTr="00024EC0">
        <w:trPr>
          <w:gridAfter w:val="1"/>
          <w:wAfter w:w="30" w:type="dxa"/>
          <w:trHeight w:val="494"/>
        </w:trPr>
        <w:tc>
          <w:tcPr>
            <w:tcW w:w="307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color w:val="000000" w:themeColor="text1"/>
                <w:sz w:val="24"/>
                <w:szCs w:val="24"/>
              </w:rPr>
              <w:t xml:space="preserve">ЗУН, составляющие компетенцию </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jc w:val="center"/>
              <w:rPr>
                <w:rFonts w:ascii="Times New Roman" w:hAnsi="Times New Roman" w:cs="Times New Roman"/>
                <w:color w:val="000000" w:themeColor="text1"/>
                <w:sz w:val="24"/>
                <w:szCs w:val="24"/>
              </w:rPr>
            </w:pPr>
            <w:r w:rsidRPr="00024EC0">
              <w:rPr>
                <w:rFonts w:ascii="Times New Roman" w:hAnsi="Times New Roman" w:cs="Times New Roman"/>
                <w:color w:val="000000" w:themeColor="text1"/>
                <w:sz w:val="24"/>
                <w:szCs w:val="24"/>
              </w:rPr>
              <w:t xml:space="preserve">Показатели </w:t>
            </w:r>
          </w:p>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color w:val="000000" w:themeColor="text1"/>
                <w:sz w:val="24"/>
                <w:szCs w:val="24"/>
              </w:rPr>
              <w:t>оценивания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jc w:val="center"/>
              <w:rPr>
                <w:rFonts w:ascii="Times New Roman" w:hAnsi="Times New Roman" w:cs="Times New Roman"/>
                <w:color w:val="000000" w:themeColor="text1"/>
                <w:sz w:val="24"/>
                <w:szCs w:val="24"/>
              </w:rPr>
            </w:pPr>
            <w:r w:rsidRPr="00024EC0">
              <w:rPr>
                <w:rFonts w:ascii="Times New Roman" w:hAnsi="Times New Roman" w:cs="Times New Roman"/>
                <w:color w:val="000000" w:themeColor="text1"/>
                <w:sz w:val="24"/>
                <w:szCs w:val="24"/>
              </w:rPr>
              <w:t xml:space="preserve">Критерии </w:t>
            </w:r>
          </w:p>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color w:val="000000" w:themeColor="text1"/>
                <w:sz w:val="24"/>
                <w:szCs w:val="24"/>
              </w:rPr>
              <w:t>оценивания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jc w:val="center"/>
              <w:rPr>
                <w:rFonts w:ascii="Times New Roman" w:hAnsi="Times New Roman" w:cs="Times New Roman"/>
                <w:color w:val="000000" w:themeColor="text1"/>
                <w:sz w:val="24"/>
                <w:szCs w:val="24"/>
              </w:rPr>
            </w:pPr>
            <w:r w:rsidRPr="00024EC0">
              <w:rPr>
                <w:rFonts w:ascii="Times New Roman" w:hAnsi="Times New Roman" w:cs="Times New Roman"/>
                <w:color w:val="000000" w:themeColor="text1"/>
                <w:sz w:val="24"/>
                <w:szCs w:val="24"/>
              </w:rPr>
              <w:t xml:space="preserve">Средства </w:t>
            </w:r>
          </w:p>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color w:val="000000" w:themeColor="text1"/>
                <w:sz w:val="24"/>
                <w:szCs w:val="24"/>
              </w:rPr>
              <w:t>оценивания</w:t>
            </w:r>
          </w:p>
        </w:tc>
      </w:tr>
      <w:tr w:rsidR="00024EC0" w:rsidRPr="00024EC0" w:rsidTr="00024EC0">
        <w:trPr>
          <w:gridAfter w:val="1"/>
          <w:wAfter w:w="30" w:type="dxa"/>
          <w:trHeight w:val="191"/>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24EC0" w:rsidRPr="00024EC0" w:rsidRDefault="00024EC0" w:rsidP="00024EC0">
            <w:pPr>
              <w:spacing w:after="0" w:line="240" w:lineRule="auto"/>
              <w:jc w:val="center"/>
              <w:rPr>
                <w:rFonts w:ascii="Times New Roman" w:hAnsi="Times New Roman" w:cs="Times New Roman"/>
                <w:color w:val="000000" w:themeColor="text1"/>
                <w:sz w:val="24"/>
                <w:szCs w:val="24"/>
              </w:rPr>
            </w:pPr>
            <w:r w:rsidRPr="00024EC0">
              <w:rPr>
                <w:rFonts w:ascii="Times New Roman" w:hAnsi="Times New Roman" w:cs="Times New Roman"/>
                <w:color w:val="000000" w:themeColor="text1"/>
                <w:sz w:val="24"/>
                <w:szCs w:val="24"/>
              </w:rPr>
              <w:t>код и наименование компетенции</w:t>
            </w:r>
          </w:p>
        </w:tc>
      </w:tr>
      <w:tr w:rsidR="00024EC0" w:rsidRPr="00024EC0" w:rsidTr="00024EC0">
        <w:trPr>
          <w:gridAfter w:val="1"/>
          <w:wAfter w:w="30" w:type="dxa"/>
          <w:trHeight w:val="290"/>
        </w:trPr>
        <w:tc>
          <w:tcPr>
            <w:tcW w:w="10720"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24EC0" w:rsidRPr="00024EC0" w:rsidRDefault="00024EC0" w:rsidP="00024EC0">
            <w:pPr>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24EC0" w:rsidRPr="00024EC0" w:rsidTr="00024EC0">
        <w:trPr>
          <w:gridAfter w:val="1"/>
          <w:wAfter w:w="30" w:type="dxa"/>
          <w:trHeight w:val="252"/>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024EC0" w:rsidRPr="00024EC0" w:rsidTr="00024EC0">
        <w:trPr>
          <w:gridAfter w:val="1"/>
          <w:wAfter w:w="30" w:type="dxa"/>
          <w:trHeight w:val="16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Знать:</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основы формирования физической культуры личности студента;</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средства, методы, формы физического воспитания, способствующие сохранению и укреплению здоровья человека:</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 – наиболее эффективные физические упражнения, направленные на решение оздоровительных, образовательных и воспитательных задач;</w:t>
            </w:r>
          </w:p>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способы организации физкультурно-спортивной деятельности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Проявляет активность,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color w:val="808080" w:themeColor="background1" w:themeShade="80"/>
                <w:sz w:val="24"/>
                <w:szCs w:val="24"/>
                <w:lang w:val="ru-RU"/>
              </w:rPr>
            </w:pPr>
            <w:r w:rsidRPr="00024EC0">
              <w:rPr>
                <w:rFonts w:ascii="Times New Roman" w:hAnsi="Times New Roman" w:cs="Times New Roman"/>
                <w:sz w:val="24"/>
                <w:szCs w:val="24"/>
                <w:lang w:val="ru-RU"/>
              </w:rPr>
              <w:t>Ведет подготовку к учебным занятиям используя учебную и дополнительную литературу.Демонстрирует приобретенные знания и использует их на учебных занятиях приосвоении нового и совершенствовании пройденного материала; способен дать оценку выполненным действиям, самостоятельно принимает ситуационные решения во время игровой и соревновательной деятельности, при необходимости может объяснить свои действия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О – опрос,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ИЗ – индивидуальные задания, </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ТЗ – письменный тест,</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Р – реферат</w:t>
            </w:r>
          </w:p>
          <w:p w:rsidR="00024EC0" w:rsidRPr="00024EC0" w:rsidRDefault="00024EC0" w:rsidP="00024EC0">
            <w:pPr>
              <w:spacing w:after="0" w:line="240" w:lineRule="auto"/>
              <w:rPr>
                <w:rFonts w:ascii="Times New Roman" w:hAnsi="Times New Roman" w:cs="Times New Roman"/>
                <w:sz w:val="24"/>
                <w:szCs w:val="24"/>
              </w:rPr>
            </w:pPr>
          </w:p>
        </w:tc>
      </w:tr>
      <w:tr w:rsidR="00024EC0" w:rsidRPr="00024EC0" w:rsidTr="00024EC0">
        <w:trPr>
          <w:gridAfter w:val="1"/>
          <w:wAfter w:w="30" w:type="dxa"/>
          <w:trHeight w:val="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Уметь:</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i/>
                <w:sz w:val="24"/>
                <w:szCs w:val="24"/>
                <w:lang w:val="ru-RU"/>
              </w:rPr>
              <w:t xml:space="preserve">– </w:t>
            </w:r>
            <w:r w:rsidRPr="00024EC0">
              <w:rPr>
                <w:rFonts w:ascii="Times New Roman" w:hAnsi="Times New Roman" w:cs="Times New Roman"/>
                <w:sz w:val="24"/>
                <w:szCs w:val="24"/>
                <w:lang w:val="ru-RU"/>
              </w:rPr>
              <w:t>работать в команде, поддерживая мотивацию к физкультурно-спортивной деятельности;</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использовать средства, методы, физического воспитания, позволяющие сохранить и укрепить здоровье;</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 подбирать наиболее эффективные физические упражнения, направленные </w:t>
            </w:r>
            <w:r w:rsidRPr="00024EC0">
              <w:rPr>
                <w:rFonts w:ascii="Times New Roman" w:hAnsi="Times New Roman" w:cs="Times New Roman"/>
                <w:sz w:val="24"/>
                <w:szCs w:val="24"/>
                <w:lang w:val="ru-RU"/>
              </w:rPr>
              <w:lastRenderedPageBreak/>
              <w:t>на решение оздоровительных, образовательных и воспитательных задач</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Способен работать в коллективе, имеет достаточный уровень коммуникации.</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При освоении нового и совершенствовании пройденного материала проявляет активность. Способен поддерживать мотивацию к физкультурно-спортивной деятельности.Самостоятельно принимает ситуационные решения во время игровой и соревновательной деятельности</w:t>
            </w:r>
          </w:p>
          <w:p w:rsidR="00024EC0" w:rsidRPr="00024EC0" w:rsidRDefault="00024EC0" w:rsidP="00024EC0">
            <w:pPr>
              <w:spacing w:after="0" w:line="240" w:lineRule="auto"/>
              <w:rPr>
                <w:rFonts w:ascii="Times New Roman" w:hAnsi="Times New Roman" w:cs="Times New Roman"/>
                <w:sz w:val="24"/>
                <w:szCs w:val="24"/>
                <w:lang w:val="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Грамотное выполнение двигательных действий, самостоятельность при принятии решений в игровой и соревновательной деятельности, с</w:t>
            </w:r>
            <w:r w:rsidRPr="00024EC0">
              <w:rPr>
                <w:rFonts w:ascii="Times New Roman" w:hAnsi="Times New Roman" w:cs="Times New Roman"/>
                <w:iCs/>
                <w:sz w:val="24"/>
                <w:szCs w:val="24"/>
                <w:lang w:val="ru-RU"/>
              </w:rPr>
              <w:t>пособность регулировать свое психическое состояние во время работы в группе, поддерживать высокий уровень мотивации к занятиям физкультурно-спортивной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О – опрос,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ИЗ – </w:t>
            </w:r>
            <w:r w:rsidRPr="00024EC0">
              <w:rPr>
                <w:rFonts w:ascii="Times New Roman" w:hAnsi="Times New Roman" w:cs="Times New Roman"/>
                <w:iCs/>
                <w:sz w:val="24"/>
                <w:szCs w:val="24"/>
                <w:lang w:val="ru-RU"/>
              </w:rPr>
              <w:t>индивидуальные задания</w:t>
            </w:r>
            <w:r w:rsidRPr="00024EC0">
              <w:rPr>
                <w:rFonts w:ascii="Times New Roman" w:hAnsi="Times New Roman" w:cs="Times New Roman"/>
                <w:sz w:val="24"/>
                <w:szCs w:val="24"/>
                <w:lang w:val="ru-RU"/>
              </w:rPr>
              <w:t xml:space="preserve">, </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ТЗ – письменный тест</w:t>
            </w:r>
          </w:p>
          <w:p w:rsidR="00024EC0" w:rsidRPr="00024EC0" w:rsidRDefault="00024EC0" w:rsidP="00024EC0">
            <w:pPr>
              <w:spacing w:after="0" w:line="240" w:lineRule="auto"/>
              <w:rPr>
                <w:rFonts w:ascii="Times New Roman" w:hAnsi="Times New Roman" w:cs="Times New Roman"/>
                <w:sz w:val="24"/>
                <w:szCs w:val="24"/>
              </w:rPr>
            </w:pPr>
          </w:p>
        </w:tc>
      </w:tr>
      <w:tr w:rsidR="00024EC0" w:rsidRPr="00024EC0" w:rsidTr="00024EC0">
        <w:trPr>
          <w:gridAfter w:val="1"/>
          <w:wAfter w:w="30" w:type="dxa"/>
          <w:trHeight w:val="16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lastRenderedPageBreak/>
              <w:t>Владеть:</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color w:val="808080" w:themeColor="background1" w:themeShade="80"/>
                <w:sz w:val="24"/>
                <w:szCs w:val="24"/>
                <w:lang w:val="ru-RU"/>
              </w:rPr>
            </w:pPr>
            <w:r w:rsidRPr="00024EC0">
              <w:rPr>
                <w:rFonts w:ascii="Times New Roman" w:hAnsi="Times New Roman" w:cs="Times New Roman"/>
                <w:sz w:val="24"/>
                <w:szCs w:val="24"/>
                <w:lang w:val="ru-RU"/>
              </w:rPr>
              <w:t>Демонстрирует владение навыками при выполнении индивидуальных заданий,контрольных упражнений-тестов; участвует в игровой и соревновательной деятельности. Владеет навыками коммуникации при общении с одногруппниками. Способен поддерживать психологический климат при работе в команде (группе)</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О – опрос,</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ИЗ – индивидуальные задания,</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ТЗ – письменный тест</w:t>
            </w:r>
          </w:p>
          <w:p w:rsidR="00024EC0" w:rsidRPr="00024EC0" w:rsidRDefault="00024EC0" w:rsidP="00024EC0">
            <w:pPr>
              <w:spacing w:after="0" w:line="240" w:lineRule="auto"/>
              <w:rPr>
                <w:rFonts w:ascii="Times New Roman" w:hAnsi="Times New Roman" w:cs="Times New Roman"/>
                <w:iCs/>
                <w:sz w:val="24"/>
                <w:szCs w:val="24"/>
              </w:rPr>
            </w:pPr>
          </w:p>
        </w:tc>
      </w:tr>
      <w:tr w:rsidR="00024EC0" w:rsidRPr="00024EC0" w:rsidTr="00024EC0">
        <w:trPr>
          <w:trHeight w:val="195"/>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 xml:space="preserve">УК-7.2: Определяет личный уровень сформированности показателей физического </w:t>
            </w:r>
          </w:p>
          <w:p w:rsidR="00024EC0" w:rsidRPr="00024EC0" w:rsidRDefault="00024EC0" w:rsidP="00024EC0">
            <w:pPr>
              <w:spacing w:after="0" w:line="240" w:lineRule="auto"/>
              <w:rPr>
                <w:rFonts w:ascii="Times New Roman" w:hAnsi="Times New Roman" w:cs="Times New Roman"/>
                <w:i/>
                <w:color w:val="808080" w:themeColor="background1" w:themeShade="80"/>
                <w:sz w:val="24"/>
                <w:szCs w:val="24"/>
              </w:rPr>
            </w:pPr>
            <w:r w:rsidRPr="00024EC0">
              <w:rPr>
                <w:rFonts w:ascii="Times New Roman" w:hAnsi="Times New Roman" w:cs="Times New Roman"/>
                <w:i/>
                <w:sz w:val="24"/>
                <w:szCs w:val="24"/>
              </w:rPr>
              <w:t>развития и физической подготовленности</w:t>
            </w:r>
          </w:p>
        </w:tc>
        <w:tc>
          <w:tcPr>
            <w:tcW w:w="30" w:type="dxa"/>
          </w:tcPr>
          <w:p w:rsidR="00024EC0" w:rsidRPr="00024EC0" w:rsidRDefault="00024EC0" w:rsidP="00024EC0">
            <w:pPr>
              <w:spacing w:after="0" w:line="240" w:lineRule="auto"/>
              <w:rPr>
                <w:rFonts w:ascii="Times New Roman" w:hAnsi="Times New Roman" w:cs="Times New Roman"/>
                <w:sz w:val="24"/>
                <w:szCs w:val="24"/>
              </w:rPr>
            </w:pPr>
          </w:p>
        </w:tc>
      </w:tr>
      <w:tr w:rsidR="00024EC0" w:rsidRPr="00024EC0" w:rsidTr="00024EC0">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Знать:</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средства и методы, позволяющие дать оценку физическому развитию и физической подготовленности человека;</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методы организации самоконтроля во время и после занятий физически-ми упражнениями и спортом</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Знает средства и методы физического воспитания, позволяющие дать оценку физическому развитию и физической подготовленности и способен их использовать самостоятельно при определении своего физического развития и физической подготовленности</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Полнота и содержательность ответа во время устного опроса.Демонстрирует приобретенные знания и использует их на учебных занятиях при освоении нового и совершенствовании пройденного материала; способен дать оценку выполненным действиям</w:t>
            </w:r>
          </w:p>
          <w:p w:rsidR="00024EC0" w:rsidRPr="00024EC0" w:rsidRDefault="00024EC0" w:rsidP="00024EC0">
            <w:pPr>
              <w:spacing w:after="0" w:line="240" w:lineRule="auto"/>
              <w:rPr>
                <w:rFonts w:ascii="Times New Roman" w:hAnsi="Times New Roman" w:cs="Times New Roman"/>
                <w:iCs/>
                <w:color w:val="808080" w:themeColor="background1" w:themeShade="80"/>
                <w:sz w:val="24"/>
                <w:szCs w:val="24"/>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ИЗ – индивидуальные задания,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ТЗ – письменный тест,</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Р – реферат </w:t>
            </w:r>
          </w:p>
        </w:tc>
      </w:tr>
      <w:tr w:rsidR="00024EC0" w:rsidRPr="00024EC0" w:rsidTr="00024EC0">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Уметь:</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i/>
                <w:sz w:val="24"/>
                <w:szCs w:val="24"/>
                <w:lang w:val="ru-RU"/>
              </w:rPr>
              <w:t xml:space="preserve">– </w:t>
            </w:r>
            <w:r w:rsidRPr="00024EC0">
              <w:rPr>
                <w:rFonts w:ascii="Times New Roman" w:hAnsi="Times New Roman" w:cs="Times New Roman"/>
                <w:sz w:val="24"/>
                <w:szCs w:val="24"/>
                <w:lang w:val="ru-RU"/>
              </w:rPr>
              <w:t xml:space="preserve">самостоятельно оценить роль приобретенных умений и навыков, компетенций для понимания значимости их в образовательной и профессиональной деятельности;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организовать самоконтроль во время и после занятий физическими упражнениями и спортом;</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024EC0" w:rsidRPr="00024EC0" w:rsidRDefault="00024EC0" w:rsidP="00024EC0">
            <w:pPr>
              <w:spacing w:after="0" w:line="240" w:lineRule="auto"/>
              <w:rPr>
                <w:rFonts w:ascii="Times New Roman" w:hAnsi="Times New Roman" w:cs="Times New Roman"/>
                <w:sz w:val="24"/>
                <w:szCs w:val="24"/>
                <w:lang w:val="ru-RU"/>
              </w:rPr>
            </w:pP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Способениспользовать средства и методы физического воспитания,позволяющие дать оценку физическому развитию и физической подготовленности человека. Понимает значимость физической культуры и спорта.</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lang w:val="ru-RU"/>
              </w:rPr>
              <w:t xml:space="preserve">Демонстрирует умения организовать самоконтроль за состоянием организма во время учебного занятия физическими упражнениями. </w:t>
            </w:r>
            <w:r w:rsidRPr="00024EC0">
              <w:rPr>
                <w:rFonts w:ascii="Times New Roman" w:hAnsi="Times New Roman" w:cs="Times New Roman"/>
                <w:sz w:val="24"/>
                <w:szCs w:val="24"/>
              </w:rPr>
              <w:t xml:space="preserve">Понимает важность самоконтроля. </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Самостоятельность на учебных занятиях. Способность самостоятельно организовать индивидуальное занятие физическими упражнениями и осуществить самоконтроль во время учебного занятия физическими упражнениями.</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Активное участие в учебно-тренировочных занятиях, игровой и соревновательной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ИЗ – индивидуальные задания, </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ТЗ – письменный тест</w:t>
            </w:r>
          </w:p>
        </w:tc>
      </w:tr>
      <w:tr w:rsidR="00024EC0" w:rsidRPr="00024EC0" w:rsidTr="00024EC0">
        <w:trPr>
          <w:gridAfter w:val="1"/>
          <w:wAfter w:w="30" w:type="dxa"/>
          <w:trHeight w:val="1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Владеть:</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xml:space="preserve">– формами и методами </w:t>
            </w:r>
            <w:r w:rsidRPr="00024EC0">
              <w:rPr>
                <w:rFonts w:ascii="Times New Roman" w:hAnsi="Times New Roman" w:cs="Times New Roman"/>
                <w:sz w:val="24"/>
                <w:szCs w:val="24"/>
                <w:lang w:val="ru-RU"/>
              </w:rPr>
              <w:lastRenderedPageBreak/>
              <w:t>самоконтроля;</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xml:space="preserve">– навыками </w:t>
            </w:r>
            <w:r w:rsidRPr="00024EC0">
              <w:rPr>
                <w:rFonts w:ascii="Times New Roman" w:hAnsi="Times New Roman" w:cs="Times New Roman"/>
                <w:bCs/>
                <w:sz w:val="24"/>
                <w:szCs w:val="24"/>
                <w:lang w:val="ru-RU"/>
              </w:rPr>
              <w:t>использования профессионально-прикладной физической подготовки;</w:t>
            </w:r>
          </w:p>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 xml:space="preserve">– </w:t>
            </w:r>
            <w:r w:rsidRPr="00024EC0">
              <w:rPr>
                <w:rFonts w:ascii="Times New Roman" w:hAnsi="Times New Roman" w:cs="Times New Roman"/>
                <w:sz w:val="24"/>
                <w:szCs w:val="24"/>
                <w:lang w:val="ru-RU"/>
              </w:rPr>
              <w:t>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 xml:space="preserve">Проявляет самостоятельность при </w:t>
            </w:r>
            <w:r w:rsidRPr="00024EC0">
              <w:rPr>
                <w:rFonts w:ascii="Times New Roman" w:hAnsi="Times New Roman" w:cs="Times New Roman"/>
                <w:sz w:val="24"/>
                <w:szCs w:val="24"/>
                <w:lang w:val="ru-RU"/>
              </w:rPr>
              <w:lastRenderedPageBreak/>
              <w:t>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w:t>
            </w:r>
          </w:p>
          <w:p w:rsidR="00024EC0" w:rsidRPr="00024EC0" w:rsidRDefault="00024EC0" w:rsidP="00024EC0">
            <w:pPr>
              <w:spacing w:after="0" w:line="240" w:lineRule="auto"/>
              <w:rPr>
                <w:rFonts w:ascii="Times New Roman" w:hAnsi="Times New Roman" w:cs="Times New Roman"/>
                <w:color w:val="808080" w:themeColor="background1" w:themeShade="80"/>
                <w:sz w:val="24"/>
                <w:szCs w:val="24"/>
                <w:lang w:val="ru-RU"/>
              </w:rPr>
            </w:pPr>
            <w:r w:rsidRPr="00024EC0">
              <w:rPr>
                <w:rFonts w:ascii="Times New Roman" w:hAnsi="Times New Roman" w:cs="Times New Roman"/>
                <w:sz w:val="24"/>
                <w:szCs w:val="24"/>
                <w:lang w:val="ru-RU"/>
              </w:rPr>
              <w:t>Владеет методами самоконтроля, способен дать оценку физической подготовленности, приобретенным двигательным умениям и навыкам.  Способен использоватьсредства профессионально-прикладной физической подготовки, направленные на сохранение и укрепление здоровья, повышение работоспособности</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Демонстрация</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средств и методов</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самоконтроля,</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способность датьоценку качеству приобретенных двигательных умений и навыков. Самостоятельное планирование и организация места для проведениясамостоятельного занятия физическими упражнениями оздоровительной направленности. Своевременная сдача контрольных упражнений-тестов.</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Владение методами </w:t>
            </w:r>
          </w:p>
          <w:p w:rsidR="00024EC0" w:rsidRPr="00024EC0" w:rsidRDefault="00024EC0" w:rsidP="00024EC0">
            <w:pPr>
              <w:spacing w:after="0" w:line="240" w:lineRule="auto"/>
              <w:rPr>
                <w:rFonts w:ascii="Times New Roman" w:hAnsi="Times New Roman" w:cs="Times New Roman"/>
                <w:iCs/>
                <w:color w:val="808080" w:themeColor="background1" w:themeShade="80"/>
                <w:sz w:val="24"/>
                <w:szCs w:val="24"/>
                <w:lang w:val="ru-RU"/>
              </w:rPr>
            </w:pPr>
            <w:r w:rsidRPr="00024EC0">
              <w:rPr>
                <w:rFonts w:ascii="Times New Roman" w:hAnsi="Times New Roman" w:cs="Times New Roman"/>
                <w:sz w:val="24"/>
                <w:szCs w:val="24"/>
                <w:lang w:val="ru-RU"/>
              </w:rPr>
              <w:t>самоконтроля, способность их продемонстрировать</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lastRenderedPageBreak/>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ИЗ – </w:t>
            </w:r>
            <w:r w:rsidRPr="00024EC0">
              <w:rPr>
                <w:rFonts w:ascii="Times New Roman" w:hAnsi="Times New Roman" w:cs="Times New Roman"/>
                <w:iCs/>
                <w:sz w:val="24"/>
                <w:szCs w:val="24"/>
                <w:lang w:val="ru-RU"/>
              </w:rPr>
              <w:lastRenderedPageBreak/>
              <w:t xml:space="preserve">индивидуальные задания, </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ТЗ – письменный тест</w:t>
            </w:r>
          </w:p>
        </w:tc>
      </w:tr>
      <w:tr w:rsidR="00024EC0" w:rsidRPr="00024EC0" w:rsidTr="00024EC0">
        <w:trPr>
          <w:gridAfter w:val="1"/>
          <w:wAfter w:w="30" w:type="dxa"/>
          <w:trHeight w:val="390"/>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
                <w:color w:val="808080" w:themeColor="background1" w:themeShade="80"/>
                <w:sz w:val="24"/>
                <w:szCs w:val="24"/>
                <w:lang w:val="ru-RU"/>
              </w:rPr>
            </w:pPr>
            <w:r w:rsidRPr="00024EC0">
              <w:rPr>
                <w:rFonts w:ascii="Times New Roman" w:hAnsi="Times New Roman" w:cs="Times New Roman"/>
                <w:i/>
                <w:sz w:val="24"/>
                <w:szCs w:val="24"/>
                <w:lang w:val="ru-RU"/>
              </w:rPr>
              <w:lastRenderedPageBreak/>
              <w:t>УК-7.3: 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024EC0" w:rsidRPr="00024EC0" w:rsidTr="00024EC0">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Знать:</w:t>
            </w:r>
          </w:p>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024EC0">
              <w:rPr>
                <w:rFonts w:ascii="Times New Roman" w:hAnsi="Times New Roman" w:cs="Times New Roman"/>
                <w:iCs/>
                <w:sz w:val="24"/>
                <w:szCs w:val="24"/>
                <w:lang w:val="ru-RU"/>
              </w:rPr>
              <w:t>– средства и методы физического воспитания;</w:t>
            </w:r>
          </w:p>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024EC0">
              <w:rPr>
                <w:rFonts w:ascii="Times New Roman" w:hAnsi="Times New Roman" w:cs="Times New Roman"/>
                <w:iCs/>
                <w:sz w:val="24"/>
                <w:szCs w:val="24"/>
                <w:lang w:val="ru-RU"/>
              </w:rPr>
              <w:t>– формы организации занятий физическими упражнениями;</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 xml:space="preserve">– </w:t>
            </w:r>
            <w:r w:rsidRPr="00024EC0">
              <w:rPr>
                <w:rFonts w:ascii="Times New Roman" w:hAnsi="Times New Roman" w:cs="Times New Roman"/>
                <w:sz w:val="24"/>
                <w:szCs w:val="24"/>
                <w:lang w:val="ru-RU"/>
              </w:rPr>
              <w:t>с</w:t>
            </w:r>
            <w:r w:rsidRPr="00024EC0">
              <w:rPr>
                <w:rFonts w:ascii="Times New Roman" w:hAnsi="Times New Roman" w:cs="Times New Roman"/>
                <w:bCs/>
                <w:sz w:val="24"/>
                <w:szCs w:val="24"/>
                <w:lang w:val="ru-RU"/>
              </w:rPr>
              <w:t>пособы составления вариантов утренней гигиенической и корригирующей гимнастики,</w:t>
            </w:r>
            <w:r w:rsidRPr="00024EC0">
              <w:rPr>
                <w:rFonts w:ascii="Times New Roman" w:hAnsi="Times New Roman" w:cs="Times New Roman"/>
                <w:sz w:val="24"/>
                <w:szCs w:val="24"/>
                <w:lang w:val="ru-RU"/>
              </w:rPr>
              <w:t xml:space="preserve"> направленных на сохранение и укрепление здоровья, поддержание работоспособности;</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 xml:space="preserve">– </w:t>
            </w:r>
            <w:r w:rsidRPr="00024EC0">
              <w:rPr>
                <w:rFonts w:ascii="Times New Roman" w:hAnsi="Times New Roman" w:cs="Times New Roman"/>
                <w:iCs/>
                <w:sz w:val="24"/>
                <w:szCs w:val="24"/>
                <w:lang w:val="ru-RU"/>
              </w:rPr>
              <w:t>планирование и способы</w:t>
            </w:r>
            <w:r w:rsidRPr="00024EC0">
              <w:rPr>
                <w:rFonts w:ascii="Times New Roman" w:hAnsi="Times New Roman" w:cs="Times New Roman"/>
                <w:sz w:val="24"/>
                <w:szCs w:val="24"/>
                <w:lang w:val="ru-RU"/>
              </w:rPr>
              <w:t xml:space="preserve"> проведения самостоятельных тренировочных занятий оздоровительной направленности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какпланировать и проводитьиндивидуальные тренировочные занятия.</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Знает методику оценки и коррекции осанки, проведения физкультурных пауз и физкультурных минуток, методику регуляции психических состояний человека</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Демонстрирует приобретенные знания и использует их на учебных занятиях при освоении нового и совершенствовании пройденного материала.</w:t>
            </w:r>
          </w:p>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 xml:space="preserve">Самостоятельность при разработке комплексов утренней гигиенической и корригирующей гимнастики. </w:t>
            </w:r>
          </w:p>
          <w:p w:rsidR="00024EC0" w:rsidRPr="00024EC0" w:rsidRDefault="00024EC0" w:rsidP="00024EC0">
            <w:pPr>
              <w:spacing w:after="0" w:line="240" w:lineRule="auto"/>
              <w:rPr>
                <w:rFonts w:ascii="Times New Roman" w:hAnsi="Times New Roman" w:cs="Times New Roman"/>
                <w:iCs/>
                <w:color w:val="808080" w:themeColor="background1" w:themeShade="80"/>
                <w:sz w:val="24"/>
                <w:szCs w:val="24"/>
                <w:lang w:val="ru-RU"/>
              </w:rPr>
            </w:pPr>
            <w:r w:rsidRPr="00024EC0">
              <w:rPr>
                <w:rFonts w:ascii="Times New Roman" w:hAnsi="Times New Roman" w:cs="Times New Roman"/>
                <w:bCs/>
                <w:sz w:val="24"/>
                <w:szCs w:val="24"/>
                <w:lang w:val="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024EC0" w:rsidRPr="00024EC0" w:rsidRDefault="00024EC0" w:rsidP="00024EC0">
            <w:pPr>
              <w:spacing w:after="0" w:line="240" w:lineRule="auto"/>
              <w:rPr>
                <w:rFonts w:ascii="Times New Roman" w:hAnsi="Times New Roman" w:cs="Times New Roman"/>
                <w:iCs/>
                <w:color w:val="808080" w:themeColor="background1" w:themeShade="80"/>
                <w:sz w:val="24"/>
                <w:szCs w:val="24"/>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ИЗ – индивидуальные задания,</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ТЗ – письменный тест,</w:t>
            </w:r>
          </w:p>
          <w:p w:rsidR="00024EC0" w:rsidRPr="00024EC0" w:rsidRDefault="00024EC0" w:rsidP="00024EC0">
            <w:pPr>
              <w:spacing w:after="0" w:line="240" w:lineRule="auto"/>
              <w:rPr>
                <w:rFonts w:ascii="Times New Roman" w:hAnsi="Times New Roman" w:cs="Times New Roman"/>
                <w:i/>
                <w:iCs/>
                <w:sz w:val="24"/>
                <w:szCs w:val="24"/>
              </w:rPr>
            </w:pPr>
            <w:r w:rsidRPr="00024EC0">
              <w:rPr>
                <w:rFonts w:ascii="Times New Roman" w:hAnsi="Times New Roman" w:cs="Times New Roman"/>
                <w:iCs/>
                <w:sz w:val="24"/>
                <w:szCs w:val="24"/>
              </w:rPr>
              <w:t>Р – реферат</w:t>
            </w:r>
          </w:p>
          <w:p w:rsidR="00024EC0" w:rsidRPr="00024EC0" w:rsidRDefault="00024EC0" w:rsidP="00024EC0">
            <w:pPr>
              <w:spacing w:after="0" w:line="240" w:lineRule="auto"/>
              <w:rPr>
                <w:rFonts w:ascii="Times New Roman" w:hAnsi="Times New Roman" w:cs="Times New Roman"/>
                <w:i/>
                <w:iCs/>
                <w:sz w:val="24"/>
                <w:szCs w:val="24"/>
              </w:rPr>
            </w:pPr>
          </w:p>
          <w:p w:rsidR="00024EC0" w:rsidRPr="00024EC0" w:rsidRDefault="00024EC0" w:rsidP="00024EC0">
            <w:pPr>
              <w:spacing w:after="0" w:line="240" w:lineRule="auto"/>
              <w:rPr>
                <w:rFonts w:ascii="Times New Roman" w:hAnsi="Times New Roman" w:cs="Times New Roman"/>
                <w:color w:val="808080" w:themeColor="background1" w:themeShade="80"/>
                <w:sz w:val="24"/>
                <w:szCs w:val="24"/>
              </w:rPr>
            </w:pPr>
          </w:p>
        </w:tc>
      </w:tr>
      <w:tr w:rsidR="00024EC0" w:rsidRPr="00024EC0" w:rsidTr="00024EC0">
        <w:trPr>
          <w:gridAfter w:val="1"/>
          <w:wAfter w:w="30" w:type="dxa"/>
          <w:trHeight w:val="1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Уметь:</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 xml:space="preserve">– </w:t>
            </w:r>
            <w:r w:rsidRPr="00024EC0">
              <w:rPr>
                <w:rFonts w:ascii="Times New Roman" w:hAnsi="Times New Roman" w:cs="Times New Roman"/>
                <w:sz w:val="24"/>
                <w:szCs w:val="24"/>
                <w:lang w:val="ru-RU"/>
              </w:rPr>
              <w:t>п</w:t>
            </w:r>
            <w:r w:rsidRPr="00024EC0">
              <w:rPr>
                <w:rFonts w:ascii="Times New Roman" w:hAnsi="Times New Roman" w:cs="Times New Roman"/>
                <w:bCs/>
                <w:sz w:val="24"/>
                <w:szCs w:val="24"/>
                <w:lang w:val="ru-RU"/>
              </w:rPr>
              <w:t>ровести утреннюю гигиеническую гимнастику,</w:t>
            </w:r>
            <w:r w:rsidRPr="00024EC0">
              <w:rPr>
                <w:rFonts w:ascii="Times New Roman" w:hAnsi="Times New Roman" w:cs="Times New Roman"/>
                <w:sz w:val="24"/>
                <w:szCs w:val="24"/>
                <w:lang w:val="ru-RU"/>
              </w:rPr>
              <w:t xml:space="preserve"> направленную на сохранение и укрепление здоровья, поддержание работоспособности;</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iCs/>
                <w:sz w:val="24"/>
                <w:szCs w:val="24"/>
                <w:lang w:val="ru-RU"/>
              </w:rPr>
              <w:lastRenderedPageBreak/>
              <w:t>– рационально использовать средства и методы физического воспитания для повышения функциональных и двигательных возможностей;</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провести малые формы физического воспитания: физкультурные паузы, физкультурные минутки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 xml:space="preserve">Способен подобрать и рационально использовать физические упражнения для сохранения и укрепления здоровья, повышение работоспособности. </w:t>
            </w:r>
            <w:r w:rsidRPr="00024EC0">
              <w:rPr>
                <w:rFonts w:ascii="Times New Roman" w:hAnsi="Times New Roman" w:cs="Times New Roman"/>
                <w:sz w:val="24"/>
                <w:szCs w:val="24"/>
                <w:lang w:val="ru-RU"/>
              </w:rPr>
              <w:lastRenderedPageBreak/>
              <w:t xml:space="preserve">Использует современные методики, направленные на поддержание и укрепление здоровья, повышение уровня работоспособности.Способен планировать и проводить индивидуальные тренировочные занятия.Контролирует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rsidR="00024EC0" w:rsidRPr="00024EC0" w:rsidRDefault="00024EC0" w:rsidP="00024EC0">
            <w:pPr>
              <w:spacing w:after="0" w:line="240" w:lineRule="auto"/>
              <w:rPr>
                <w:rFonts w:ascii="Times New Roman" w:hAnsi="Times New Roman" w:cs="Times New Roman"/>
                <w:color w:val="808080" w:themeColor="background1" w:themeShade="80"/>
                <w:sz w:val="24"/>
                <w:szCs w:val="24"/>
                <w:lang w:val="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 xml:space="preserve">Самостоятельность при использовании простейших методик оздоровительной направленности: физкультурных пауз, физкультурных </w:t>
            </w:r>
            <w:r w:rsidRPr="00024EC0">
              <w:rPr>
                <w:rFonts w:ascii="Times New Roman" w:hAnsi="Times New Roman" w:cs="Times New Roman"/>
                <w:sz w:val="24"/>
                <w:szCs w:val="24"/>
                <w:lang w:val="ru-RU"/>
              </w:rPr>
              <w:lastRenderedPageBreak/>
              <w:t>минуток.Проведение самоконтроля, позволяющегооценить физическую подготовленность, состояние сердечно-сосудистой и дыхательной систем.</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Активное участие в учебно-тренировоч-ных занятиях, игровой и соревновательной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 xml:space="preserve">О – опрос,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ИЗ – </w:t>
            </w:r>
            <w:r w:rsidRPr="00024EC0">
              <w:rPr>
                <w:rFonts w:ascii="Times New Roman" w:hAnsi="Times New Roman" w:cs="Times New Roman"/>
                <w:iCs/>
                <w:sz w:val="24"/>
                <w:szCs w:val="24"/>
                <w:lang w:val="ru-RU"/>
              </w:rPr>
              <w:t>индивидуальные задания</w:t>
            </w:r>
            <w:r w:rsidRPr="00024EC0">
              <w:rPr>
                <w:rFonts w:ascii="Times New Roman" w:hAnsi="Times New Roman" w:cs="Times New Roman"/>
                <w:sz w:val="24"/>
                <w:szCs w:val="24"/>
                <w:lang w:val="ru-RU"/>
              </w:rPr>
              <w:t>,</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ТЗ – письменный тест</w:t>
            </w:r>
          </w:p>
        </w:tc>
      </w:tr>
      <w:tr w:rsidR="00024EC0" w:rsidRPr="00024EC0" w:rsidTr="00024EC0">
        <w:trPr>
          <w:gridAfter w:val="1"/>
          <w:wAfter w:w="30" w:type="dxa"/>
          <w:trHeight w:val="135"/>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lastRenderedPageBreak/>
              <w:t>Владеть:</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навыками</w:t>
            </w:r>
            <w:r w:rsidRPr="00024EC0">
              <w:rPr>
                <w:rFonts w:ascii="Times New Roman" w:hAnsi="Times New Roman" w:cs="Times New Roman"/>
                <w:bCs/>
                <w:sz w:val="24"/>
                <w:szCs w:val="24"/>
                <w:lang w:val="ru-RU"/>
              </w:rPr>
              <w:t xml:space="preserve"> составления вариантов и проведением утренней гигиенической и корригирующей гимнастики</w:t>
            </w:r>
            <w:r w:rsidRPr="00024EC0">
              <w:rPr>
                <w:rFonts w:ascii="Times New Roman" w:hAnsi="Times New Roman" w:cs="Times New Roman"/>
                <w:sz w:val="24"/>
                <w:szCs w:val="24"/>
                <w:lang w:val="ru-RU"/>
              </w:rPr>
              <w:t>;</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навыками проведения самостоятельных тренировочных занятий оздоровительной направленности</w:t>
            </w:r>
          </w:p>
          <w:p w:rsidR="00024EC0" w:rsidRPr="00024EC0" w:rsidRDefault="00024EC0" w:rsidP="00024EC0">
            <w:pPr>
              <w:spacing w:after="0" w:line="240" w:lineRule="auto"/>
              <w:rPr>
                <w:rFonts w:ascii="Times New Roman" w:hAnsi="Times New Roman" w:cs="Times New Roman"/>
                <w:i/>
                <w:sz w:val="24"/>
                <w:szCs w:val="24"/>
                <w:lang w:val="ru-RU"/>
              </w:rPr>
            </w:pP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
                <w:color w:val="808080" w:themeColor="background1" w:themeShade="80"/>
                <w:sz w:val="24"/>
                <w:szCs w:val="24"/>
              </w:rPr>
            </w:pPr>
            <w:r w:rsidRPr="00024EC0">
              <w:rPr>
                <w:rFonts w:ascii="Times New Roman" w:hAnsi="Times New Roman" w:cs="Times New Roman"/>
                <w:sz w:val="24"/>
                <w:szCs w:val="24"/>
                <w:lang w:val="ru-RU"/>
              </w:rPr>
              <w:t xml:space="preserve">Использует средства и методы физического воспитания, направленные на сохранение и укрепление здоровья, повышение уровня работоспособности.Планирует и проводит индивидуальные тренировочные занятия оздоровительной направленности. </w:t>
            </w:r>
            <w:r w:rsidRPr="00024EC0">
              <w:rPr>
                <w:rFonts w:ascii="Times New Roman" w:hAnsi="Times New Roman" w:cs="Times New Roman"/>
                <w:sz w:val="24"/>
                <w:szCs w:val="24"/>
              </w:rPr>
              <w:t>Способен вести контрольза нагрузкой во время выполнения физических упражнений</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sz w:val="24"/>
                <w:szCs w:val="24"/>
                <w:lang w:val="ru-RU"/>
              </w:rPr>
              <w:t>Способность о</w:t>
            </w:r>
            <w:r w:rsidRPr="00024EC0">
              <w:rPr>
                <w:rFonts w:ascii="Times New Roman" w:hAnsi="Times New Roman" w:cs="Times New Roman"/>
                <w:bCs/>
                <w:sz w:val="24"/>
                <w:szCs w:val="24"/>
                <w:lang w:val="ru-RU"/>
              </w:rPr>
              <w:t>рганизовать занятия физкультурно-оздоровительной и спортивной направленности.</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Активное участие во время проведения практических занятий, игровой и </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соревновательной деятельности</w:t>
            </w:r>
          </w:p>
          <w:p w:rsidR="00024EC0" w:rsidRPr="00024EC0" w:rsidRDefault="00024EC0" w:rsidP="00024EC0">
            <w:pPr>
              <w:spacing w:after="0" w:line="240" w:lineRule="auto"/>
              <w:rPr>
                <w:rFonts w:ascii="Times New Roman" w:hAnsi="Times New Roman" w:cs="Times New Roman"/>
                <w:i/>
                <w:iCs/>
                <w:color w:val="808080" w:themeColor="background1" w:themeShade="80"/>
                <w:sz w:val="24"/>
                <w:szCs w:val="24"/>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ИЗ – индивидуальные задания,</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ТЗ – письменный тест</w:t>
            </w:r>
          </w:p>
        </w:tc>
      </w:tr>
      <w:tr w:rsidR="00024EC0" w:rsidRPr="00024EC0" w:rsidTr="00024EC0">
        <w:trPr>
          <w:gridAfter w:val="1"/>
          <w:wAfter w:w="30" w:type="dxa"/>
          <w:trHeight w:val="255"/>
        </w:trPr>
        <w:tc>
          <w:tcPr>
            <w:tcW w:w="1072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 xml:space="preserve">УК-7.4: Демонстрирует применение комплексов избранных физических упражнений (средств избранного вида спорта, физкультурно-спортивной активности) </w:t>
            </w:r>
          </w:p>
          <w:p w:rsidR="00024EC0" w:rsidRPr="00024EC0" w:rsidRDefault="00024EC0" w:rsidP="00024EC0">
            <w:pPr>
              <w:spacing w:after="0" w:line="240" w:lineRule="auto"/>
              <w:rPr>
                <w:rFonts w:ascii="Times New Roman" w:hAnsi="Times New Roman" w:cs="Times New Roman"/>
                <w:i/>
                <w:color w:val="808080" w:themeColor="background1" w:themeShade="80"/>
                <w:sz w:val="24"/>
                <w:szCs w:val="24"/>
                <w:lang w:val="ru-RU"/>
              </w:rPr>
            </w:pPr>
            <w:r w:rsidRPr="00024EC0">
              <w:rPr>
                <w:rFonts w:ascii="Times New Roman" w:hAnsi="Times New Roman" w:cs="Times New Roman"/>
                <w:i/>
                <w:sz w:val="24"/>
                <w:szCs w:val="24"/>
                <w:lang w:val="ru-RU"/>
              </w:rPr>
              <w:t>в жизнедеятельности с учетом задач обучения и воспитания в области физической культуры личности</w:t>
            </w:r>
          </w:p>
        </w:tc>
      </w:tr>
      <w:tr w:rsidR="00024EC0" w:rsidRPr="00024EC0" w:rsidTr="00024EC0">
        <w:trPr>
          <w:gridAfter w:val="1"/>
          <w:wAfter w:w="30" w:type="dxa"/>
          <w:trHeight w:val="12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i/>
                <w:sz w:val="24"/>
                <w:szCs w:val="24"/>
                <w:lang w:val="ru-RU"/>
              </w:rPr>
              <w:t>Знать:</w:t>
            </w:r>
          </w:p>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 xml:space="preserve">– способы планирования тренировочных занятий по избранному виду физкультурно-спортивной направленности; </w:t>
            </w:r>
          </w:p>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 xml:space="preserve">– методику организации самостоятельных занятий физкультурно-спортивной направленности; </w:t>
            </w:r>
          </w:p>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bCs/>
                <w:sz w:val="24"/>
                <w:szCs w:val="24"/>
                <w:lang w:val="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
                <w:color w:val="808080" w:themeColor="background1" w:themeShade="80"/>
                <w:sz w:val="24"/>
                <w:szCs w:val="24"/>
                <w:lang w:val="ru-RU"/>
              </w:rPr>
            </w:pPr>
            <w:r w:rsidRPr="00024EC0">
              <w:rPr>
                <w:rFonts w:ascii="Times New Roman" w:hAnsi="Times New Roman" w:cs="Times New Roman"/>
                <w:sz w:val="24"/>
                <w:szCs w:val="24"/>
                <w:lang w:val="ru-RU"/>
              </w:rPr>
              <w:t xml:space="preserve">Способен дать оценкуосанкеи подобрать физические упражнения, направленные на коррекцию осанки.Знает эффективные методики корригирующей гимнастики для глаз, способы проведения физкультурных пауз и физкультурных минуток.Способен рационально подбирать и использовать физические упражнения, методы физического воспитания, направленные на </w:t>
            </w:r>
            <w:r w:rsidRPr="00024EC0">
              <w:rPr>
                <w:rFonts w:ascii="Times New Roman" w:hAnsi="Times New Roman" w:cs="Times New Roman"/>
                <w:sz w:val="24"/>
                <w:szCs w:val="24"/>
                <w:lang w:val="ru-RU"/>
              </w:rPr>
              <w:lastRenderedPageBreak/>
              <w:t>сохранения и укрепления здоровья, повышение работоспособности во время учебной деятельности</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bCs/>
                <w:sz w:val="24"/>
                <w:szCs w:val="24"/>
                <w:lang w:val="ru-RU"/>
              </w:rPr>
              <w:lastRenderedPageBreak/>
              <w:t xml:space="preserve">Способность работать с литературой.Полнота и содержательность ответов на вопросы о методах здоровьесбережения. Способность оценить и рационально подобрать физические упражнения, направленные на коррекцию осанки.Знание </w:t>
            </w:r>
            <w:r w:rsidRPr="00024EC0">
              <w:rPr>
                <w:rFonts w:ascii="Times New Roman" w:hAnsi="Times New Roman" w:cs="Times New Roman"/>
                <w:sz w:val="24"/>
                <w:szCs w:val="24"/>
                <w:lang w:val="ru-RU"/>
              </w:rPr>
              <w:t xml:space="preserve">методик корригирующей гимнастики для глаз, </w:t>
            </w:r>
            <w:r w:rsidRPr="00024EC0">
              <w:rPr>
                <w:rFonts w:ascii="Times New Roman" w:hAnsi="Times New Roman" w:cs="Times New Roman"/>
                <w:bCs/>
                <w:sz w:val="24"/>
                <w:szCs w:val="24"/>
                <w:lang w:val="ru-RU"/>
              </w:rPr>
              <w:t>способов проведения физкультурных пауз и физкультурных минуток и др.</w:t>
            </w:r>
          </w:p>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 xml:space="preserve">Способность дать оценку </w:t>
            </w:r>
            <w:r w:rsidRPr="00024EC0">
              <w:rPr>
                <w:rFonts w:ascii="Times New Roman" w:hAnsi="Times New Roman" w:cs="Times New Roman"/>
                <w:bCs/>
                <w:sz w:val="24"/>
                <w:szCs w:val="24"/>
                <w:lang w:val="ru-RU"/>
              </w:rPr>
              <w:lastRenderedPageBreak/>
              <w:t>подобранным физическим упражнениям, направленным укрепление и сохранение здоровья, повышение работоспособности во время учебной, внеучебной и профессиональной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lastRenderedPageBreak/>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ИЗ – индивидуальные задания,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ТЗ – письменный тест,</w:t>
            </w:r>
          </w:p>
          <w:p w:rsidR="00024EC0" w:rsidRPr="00024EC0" w:rsidRDefault="00024EC0" w:rsidP="00024EC0">
            <w:pPr>
              <w:spacing w:after="0" w:line="240" w:lineRule="auto"/>
              <w:rPr>
                <w:rFonts w:ascii="Times New Roman" w:hAnsi="Times New Roman" w:cs="Times New Roman"/>
                <w:bCs/>
                <w:sz w:val="24"/>
                <w:szCs w:val="24"/>
                <w:lang w:val="ru-RU"/>
              </w:rPr>
            </w:pPr>
            <w:r w:rsidRPr="00024EC0">
              <w:rPr>
                <w:rFonts w:ascii="Times New Roman" w:hAnsi="Times New Roman" w:cs="Times New Roman"/>
                <w:iCs/>
                <w:sz w:val="24"/>
                <w:szCs w:val="24"/>
                <w:lang w:val="ru-RU"/>
              </w:rPr>
              <w:t>Р – реферат</w:t>
            </w:r>
          </w:p>
        </w:tc>
      </w:tr>
      <w:tr w:rsidR="00024EC0" w:rsidRPr="00024EC0" w:rsidTr="00024EC0">
        <w:trPr>
          <w:gridAfter w:val="1"/>
          <w:wAfter w:w="30" w:type="dxa"/>
          <w:trHeight w:val="15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lastRenderedPageBreak/>
              <w:t>Уметь:</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составить комплекс физических упражнений и провести физкультурную паузу</w:t>
            </w:r>
            <w:r w:rsidRPr="00024EC0">
              <w:rPr>
                <w:rFonts w:ascii="Times New Roman" w:hAnsi="Times New Roman" w:cs="Times New Roman"/>
                <w:bCs/>
                <w:sz w:val="24"/>
                <w:szCs w:val="24"/>
                <w:lang w:val="ru-RU"/>
              </w:rPr>
              <w:t xml:space="preserve"> или физкультурную минутку, направленные на снятие утомления после напряженного учебного труда;</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xml:space="preserve">– провести корригирующую гимнастику для профилактики, снятия утомления и </w:t>
            </w:r>
            <w:r w:rsidRPr="00024EC0">
              <w:rPr>
                <w:rFonts w:ascii="Times New Roman" w:hAnsi="Times New Roman" w:cs="Times New Roman"/>
                <w:bCs/>
                <w:sz w:val="24"/>
                <w:szCs w:val="24"/>
                <w:lang w:val="ru-RU"/>
              </w:rPr>
              <w:t>повышения остроты зрения;</w:t>
            </w:r>
          </w:p>
          <w:p w:rsidR="00024EC0" w:rsidRPr="00024EC0" w:rsidRDefault="00024EC0" w:rsidP="00024EC0">
            <w:pPr>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регулировать психическим состоянием с использованием методики психорегулирующей тренировки</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Способен оценить степень деформации позвоночника и рекомендовать комплекс физических упражнений, направленный на коррекцию осанки.Умеетиспользоватьсовременные методикидля профилактики, снятия утомления и повышения остроты зрения.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Способен составить ипродемонстрировать физкультурную паузу или физкультурную минутку для снятия утомления вовремя и после напряженного учебного труда.</w:t>
            </w:r>
          </w:p>
          <w:p w:rsidR="00024EC0" w:rsidRPr="00024EC0" w:rsidRDefault="00024EC0" w:rsidP="00024EC0">
            <w:pPr>
              <w:spacing w:after="0" w:line="240" w:lineRule="auto"/>
              <w:rPr>
                <w:rFonts w:ascii="Times New Roman" w:hAnsi="Times New Roman" w:cs="Times New Roman"/>
                <w:i/>
                <w:color w:val="808080" w:themeColor="background1" w:themeShade="80"/>
                <w:sz w:val="24"/>
                <w:szCs w:val="24"/>
                <w:lang w:val="ru-RU"/>
              </w:rPr>
            </w:pPr>
            <w:r w:rsidRPr="00024EC0">
              <w:rPr>
                <w:rFonts w:ascii="Times New Roman" w:hAnsi="Times New Roman" w:cs="Times New Roman"/>
                <w:sz w:val="24"/>
                <w:szCs w:val="24"/>
                <w:lang w:val="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
                <w:iCs/>
                <w:color w:val="808080" w:themeColor="background1" w:themeShade="80"/>
                <w:sz w:val="24"/>
                <w:szCs w:val="24"/>
                <w:lang w:val="ru-RU"/>
              </w:rPr>
            </w:pPr>
            <w:r w:rsidRPr="00024EC0">
              <w:rPr>
                <w:rFonts w:ascii="Times New Roman" w:hAnsi="Times New Roman" w:cs="Times New Roman"/>
                <w:sz w:val="24"/>
                <w:szCs w:val="24"/>
                <w:lang w:val="ru-RU"/>
              </w:rPr>
              <w:t>Умение пользоваться дополнительной литературой при подготовке к занятиям. Умениесоставлять комплексы физических упражнений оздоровительной направленности и использовать уже известные методики. Способность осуществлять подготовку к учебным занятиям и своевременно сдавать контрольные упражнения-тесты</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 xml:space="preserve">ИЗ – индивидуальные задания, </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ТЗ – письменный тест</w:t>
            </w:r>
          </w:p>
        </w:tc>
      </w:tr>
      <w:tr w:rsidR="00024EC0" w:rsidRPr="00024EC0" w:rsidTr="00024EC0">
        <w:trPr>
          <w:gridAfter w:val="1"/>
          <w:wAfter w:w="30" w:type="dxa"/>
          <w:trHeight w:val="90"/>
        </w:trPr>
        <w:tc>
          <w:tcPr>
            <w:tcW w:w="30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Владеть:</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навыками проведения физкультурных пауз</w:t>
            </w:r>
            <w:r w:rsidRPr="00024EC0">
              <w:rPr>
                <w:rFonts w:ascii="Times New Roman" w:hAnsi="Times New Roman" w:cs="Times New Roman"/>
                <w:bCs/>
                <w:sz w:val="24"/>
                <w:szCs w:val="24"/>
                <w:lang w:val="ru-RU"/>
              </w:rPr>
              <w:t xml:space="preserve"> и физкультурных минуток;</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i/>
                <w:sz w:val="24"/>
                <w:szCs w:val="24"/>
                <w:lang w:val="ru-RU"/>
              </w:rPr>
            </w:pPr>
            <w:r w:rsidRPr="00024EC0">
              <w:rPr>
                <w:rFonts w:ascii="Times New Roman" w:hAnsi="Times New Roman" w:cs="Times New Roman"/>
                <w:sz w:val="24"/>
                <w:szCs w:val="24"/>
                <w:lang w:val="ru-RU"/>
              </w:rPr>
              <w:t>– навыками организации и проведения самостоятельных тренировочных занятий оздоровительной направленности;</w:t>
            </w:r>
          </w:p>
          <w:p w:rsidR="00024EC0" w:rsidRPr="00024EC0" w:rsidRDefault="00024EC0" w:rsidP="00024EC0">
            <w:pPr>
              <w:spacing w:after="0" w:line="240" w:lineRule="auto"/>
              <w:rPr>
                <w:rFonts w:ascii="Times New Roman" w:hAnsi="Times New Roman" w:cs="Times New Roman"/>
                <w:i/>
                <w:sz w:val="24"/>
                <w:szCs w:val="24"/>
              </w:rPr>
            </w:pPr>
            <w:r w:rsidRPr="00024EC0">
              <w:rPr>
                <w:rFonts w:ascii="Times New Roman" w:hAnsi="Times New Roman" w:cs="Times New Roman"/>
                <w:bCs/>
                <w:sz w:val="24"/>
                <w:szCs w:val="24"/>
              </w:rPr>
              <w:t>– навыками самоконтроля</w:t>
            </w:r>
          </w:p>
        </w:tc>
        <w:tc>
          <w:tcPr>
            <w:tcW w:w="297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lang w:val="ru-RU"/>
              </w:rPr>
              <w:t xml:space="preserve">Имеет навыки составления комплексов физических упражнений оздоровительной направленности и способен использовать их. </w:t>
            </w:r>
            <w:r w:rsidRPr="00024EC0">
              <w:rPr>
                <w:rFonts w:ascii="Times New Roman" w:hAnsi="Times New Roman" w:cs="Times New Roman"/>
                <w:iCs/>
                <w:sz w:val="24"/>
                <w:szCs w:val="24"/>
              </w:rPr>
              <w:t>Способен продемонстрировать современные методики оздоровительной направленности.</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 xml:space="preserve">Владеет методами </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самоконтроля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Подготовкак учебным занятиям с использованием дополнительной литературы и своевременное выполнение контрольных упражнений-тестов.</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Владение методами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самоконтроля.</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Активное участие в учебно-тренировочных занятиях, игровой и соревновательной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lastRenderedPageBreak/>
              <w:t xml:space="preserve">О – опрос, </w:t>
            </w:r>
          </w:p>
          <w:p w:rsidR="00024EC0" w:rsidRPr="00024EC0" w:rsidRDefault="00024EC0" w:rsidP="00024EC0">
            <w:pPr>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ИЗ – индивидуальные задания,</w:t>
            </w:r>
          </w:p>
          <w:p w:rsidR="00024EC0" w:rsidRPr="00024EC0" w:rsidRDefault="00024EC0" w:rsidP="00024EC0">
            <w:pPr>
              <w:spacing w:after="0" w:line="240" w:lineRule="auto"/>
              <w:rPr>
                <w:rFonts w:ascii="Times New Roman" w:hAnsi="Times New Roman" w:cs="Times New Roman"/>
                <w:iCs/>
                <w:sz w:val="24"/>
                <w:szCs w:val="24"/>
              </w:rPr>
            </w:pPr>
            <w:r w:rsidRPr="00024EC0">
              <w:rPr>
                <w:rFonts w:ascii="Times New Roman" w:hAnsi="Times New Roman" w:cs="Times New Roman"/>
                <w:iCs/>
                <w:sz w:val="24"/>
                <w:szCs w:val="24"/>
              </w:rPr>
              <w:t>ТЗ – письменный тест</w:t>
            </w:r>
          </w:p>
        </w:tc>
      </w:tr>
    </w:tbl>
    <w:p w:rsidR="00024EC0" w:rsidRPr="00024EC0" w:rsidRDefault="00024EC0" w:rsidP="00024EC0">
      <w:pPr>
        <w:spacing w:after="0" w:line="240" w:lineRule="auto"/>
        <w:ind w:firstLine="708"/>
        <w:rPr>
          <w:rFonts w:ascii="Times New Roman" w:hAnsi="Times New Roman" w:cs="Times New Roman"/>
          <w:b/>
          <w:i/>
          <w:iCs/>
          <w:sz w:val="24"/>
          <w:szCs w:val="24"/>
        </w:rPr>
      </w:pPr>
    </w:p>
    <w:p w:rsidR="00024EC0" w:rsidRPr="00024EC0" w:rsidRDefault="00024EC0" w:rsidP="00024EC0">
      <w:pPr>
        <w:spacing w:after="0" w:line="240" w:lineRule="auto"/>
        <w:ind w:firstLine="708"/>
        <w:rPr>
          <w:rFonts w:ascii="Times New Roman" w:hAnsi="Times New Roman" w:cs="Times New Roman"/>
          <w:b/>
          <w:i/>
          <w:iCs/>
          <w:sz w:val="24"/>
          <w:szCs w:val="24"/>
        </w:rPr>
      </w:pPr>
      <w:r w:rsidRPr="00024EC0">
        <w:rPr>
          <w:rFonts w:ascii="Times New Roman" w:hAnsi="Times New Roman" w:cs="Times New Roman"/>
          <w:b/>
          <w:i/>
          <w:iCs/>
          <w:sz w:val="24"/>
          <w:szCs w:val="24"/>
        </w:rPr>
        <w:t xml:space="preserve">1.2.  Шкалы оценивания:   </w:t>
      </w:r>
    </w:p>
    <w:p w:rsidR="00024EC0" w:rsidRPr="00024EC0" w:rsidRDefault="00024EC0" w:rsidP="00024EC0">
      <w:pPr>
        <w:autoSpaceDE w:val="0"/>
        <w:autoSpaceDN w:val="0"/>
        <w:adjustRightInd w:val="0"/>
        <w:spacing w:after="0" w:line="240" w:lineRule="auto"/>
        <w:ind w:firstLine="708"/>
        <w:rPr>
          <w:rFonts w:ascii="Times New Roman" w:eastAsia="Calibri" w:hAnsi="Times New Roman" w:cs="Times New Roman"/>
          <w:sz w:val="24"/>
          <w:szCs w:val="24"/>
          <w:lang w:val="ru-RU"/>
        </w:rPr>
      </w:pPr>
      <w:r w:rsidRPr="00024EC0">
        <w:rPr>
          <w:rFonts w:ascii="Times New Roman" w:eastAsia="Calibri" w:hAnsi="Times New Roman" w:cs="Times New Roman"/>
          <w:sz w:val="24"/>
          <w:szCs w:val="24"/>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24EC0" w:rsidRPr="00024EC0" w:rsidRDefault="00024EC0" w:rsidP="00024EC0">
      <w:pPr>
        <w:spacing w:after="0" w:line="240" w:lineRule="auto"/>
        <w:ind w:firstLine="709"/>
        <w:jc w:val="both"/>
        <w:rPr>
          <w:rFonts w:ascii="Times New Roman" w:hAnsi="Times New Roman" w:cs="Times New Roman"/>
          <w:i/>
          <w:sz w:val="24"/>
          <w:szCs w:val="24"/>
          <w:shd w:val="clear" w:color="auto" w:fill="FFFFFF"/>
          <w:lang w:val="ru-RU"/>
        </w:rPr>
      </w:pPr>
    </w:p>
    <w:p w:rsidR="00024EC0" w:rsidRPr="00024EC0" w:rsidRDefault="00024EC0" w:rsidP="00024EC0">
      <w:pPr>
        <w:spacing w:after="0" w:line="240" w:lineRule="auto"/>
        <w:ind w:firstLine="709"/>
        <w:jc w:val="both"/>
        <w:rPr>
          <w:rFonts w:ascii="Times New Roman" w:hAnsi="Times New Roman" w:cs="Times New Roman"/>
          <w:i/>
          <w:sz w:val="24"/>
          <w:szCs w:val="24"/>
          <w:shd w:val="clear" w:color="auto" w:fill="FFFFFF"/>
          <w:lang w:val="ru-RU"/>
        </w:rPr>
      </w:pPr>
      <w:r w:rsidRPr="00024EC0">
        <w:rPr>
          <w:rFonts w:ascii="Times New Roman" w:hAnsi="Times New Roman" w:cs="Times New Roman"/>
          <w:i/>
          <w:sz w:val="24"/>
          <w:szCs w:val="24"/>
          <w:shd w:val="clear" w:color="auto" w:fill="FFFFFF"/>
          <w:lang w:val="ru-RU"/>
        </w:rPr>
        <w:t>1 семестр (зачет).</w:t>
      </w:r>
    </w:p>
    <w:p w:rsidR="00024EC0" w:rsidRPr="00024EC0" w:rsidRDefault="00024EC0" w:rsidP="00024EC0">
      <w:pPr>
        <w:spacing w:after="0" w:line="240" w:lineRule="auto"/>
        <w:ind w:firstLine="709"/>
        <w:jc w:val="both"/>
        <w:rPr>
          <w:rFonts w:ascii="Times New Roman" w:hAnsi="Times New Roman" w:cs="Times New Roman"/>
          <w:i/>
          <w:sz w:val="24"/>
          <w:szCs w:val="24"/>
          <w:shd w:val="clear" w:color="auto" w:fill="FFFFFF"/>
          <w:lang w:val="ru-RU"/>
        </w:rPr>
      </w:pPr>
    </w:p>
    <w:p w:rsidR="00024EC0" w:rsidRPr="00024EC0" w:rsidRDefault="00024EC0" w:rsidP="00024EC0">
      <w:pPr>
        <w:pStyle w:val="14"/>
        <w:widowControl w:val="0"/>
        <w:ind w:left="0" w:firstLine="709"/>
        <w:jc w:val="both"/>
        <w:rPr>
          <w:i/>
          <w:iCs/>
          <w:sz w:val="24"/>
        </w:rPr>
      </w:pPr>
      <w:r w:rsidRPr="00024EC0">
        <w:rPr>
          <w:i/>
          <w:sz w:val="24"/>
          <w:shd w:val="clear" w:color="auto" w:fill="FFFFFF"/>
        </w:rPr>
        <w:t xml:space="preserve">Количество рейтинг </w:t>
      </w:r>
      <w:r w:rsidRPr="00024EC0">
        <w:rPr>
          <w:i/>
          <w:iCs/>
          <w:sz w:val="24"/>
        </w:rPr>
        <w:t>50–100 баллов (зачет)</w:t>
      </w:r>
    </w:p>
    <w:p w:rsidR="00024EC0" w:rsidRPr="00024EC0" w:rsidRDefault="00024EC0" w:rsidP="00024EC0">
      <w:pPr>
        <w:autoSpaceDE w:val="0"/>
        <w:autoSpaceDN w:val="0"/>
        <w:adjustRightInd w:val="0"/>
        <w:spacing w:after="0" w:line="240" w:lineRule="auto"/>
        <w:jc w:val="both"/>
        <w:rPr>
          <w:rFonts w:ascii="Times New Roman" w:eastAsia="Calibri" w:hAnsi="Times New Roman" w:cs="Times New Roman"/>
          <w:sz w:val="24"/>
          <w:szCs w:val="24"/>
          <w:lang w:val="ru-RU"/>
        </w:rPr>
      </w:pPr>
      <w:r w:rsidRPr="00024EC0">
        <w:rPr>
          <w:rFonts w:ascii="Times New Roman" w:hAnsi="Times New Roman" w:cs="Times New Roman"/>
          <w:sz w:val="24"/>
          <w:szCs w:val="24"/>
          <w:lang w:val="ru-RU"/>
        </w:rPr>
        <w:t>–</w:t>
      </w:r>
      <w:r w:rsidRPr="00024EC0">
        <w:rPr>
          <w:rFonts w:ascii="Times New Roman" w:eastAsia="Calibri" w:hAnsi="Times New Roman" w:cs="Times New Roman"/>
          <w:sz w:val="24"/>
          <w:szCs w:val="24"/>
          <w:shd w:val="clear" w:color="auto" w:fill="FFFFFF"/>
          <w:lang w:val="ru-RU"/>
        </w:rPr>
        <w:t xml:space="preserve"> студент </w:t>
      </w:r>
      <w:r w:rsidRPr="00024EC0">
        <w:rPr>
          <w:rFonts w:ascii="Times New Roman" w:eastAsia="Calibri" w:hAnsi="Times New Roman" w:cs="Times New Roman"/>
          <w:sz w:val="24"/>
          <w:szCs w:val="24"/>
          <w:lang w:val="ru-RU"/>
        </w:rPr>
        <w:t>п</w:t>
      </w:r>
      <w:r w:rsidRPr="00024EC0">
        <w:rPr>
          <w:rFonts w:ascii="Times New Roman" w:eastAsia="Calibri" w:hAnsi="Times New Roman" w:cs="Times New Roman"/>
          <w:bCs/>
          <w:sz w:val="24"/>
          <w:szCs w:val="24"/>
          <w:lang w:val="ru-RU"/>
        </w:rPr>
        <w:t>онимает</w:t>
      </w:r>
      <w:r w:rsidRPr="00024EC0">
        <w:rPr>
          <w:rFonts w:ascii="Times New Roman" w:eastAsia="Calibri" w:hAnsi="Times New Roman" w:cs="Times New Roman"/>
          <w:sz w:val="24"/>
          <w:szCs w:val="24"/>
          <w:lang w:val="ru-RU"/>
        </w:rPr>
        <w:t xml:space="preserve"> сущность физической культуры и ее места в общекультурном, социальном и физическом развитии человека; </w:t>
      </w:r>
    </w:p>
    <w:p w:rsidR="00024EC0" w:rsidRPr="00024EC0" w:rsidRDefault="00024EC0" w:rsidP="00024EC0">
      <w:pPr>
        <w:autoSpaceDE w:val="0"/>
        <w:autoSpaceDN w:val="0"/>
        <w:adjustRightInd w:val="0"/>
        <w:spacing w:after="0" w:line="240" w:lineRule="auto"/>
        <w:jc w:val="both"/>
        <w:rPr>
          <w:rFonts w:ascii="Times New Roman" w:eastAsia="Calibri" w:hAnsi="Times New Roman" w:cs="Times New Roman"/>
          <w:sz w:val="24"/>
          <w:szCs w:val="24"/>
          <w:lang w:val="ru-RU"/>
        </w:rPr>
      </w:pPr>
      <w:r w:rsidRPr="00024EC0">
        <w:rPr>
          <w:rFonts w:ascii="Times New Roman" w:eastAsia="Calibri" w:hAnsi="Times New Roman" w:cs="Times New Roman"/>
          <w:sz w:val="24"/>
          <w:szCs w:val="24"/>
          <w:lang w:val="ru-RU"/>
        </w:rPr>
        <w:t>– готов поддерживать уровень физической подготовкидля сохранения и укрепления здоровья, психофизической подготовки и самоподготовки к будущей жизни и профессиональной деятельности</w:t>
      </w:r>
      <w:r w:rsidRPr="00024EC0">
        <w:rPr>
          <w:rFonts w:ascii="Times New Roman" w:hAnsi="Times New Roman" w:cs="Times New Roman"/>
          <w:sz w:val="24"/>
          <w:szCs w:val="24"/>
          <w:lang w:val="ru-RU"/>
        </w:rPr>
        <w:t>, с</w:t>
      </w:r>
      <w:r w:rsidRPr="00024EC0">
        <w:rPr>
          <w:rFonts w:ascii="Times New Roman" w:eastAsia="Calibri" w:hAnsi="Times New Roman" w:cs="Times New Roman"/>
          <w:sz w:val="24"/>
          <w:szCs w:val="24"/>
          <w:lang w:val="ru-RU"/>
        </w:rPr>
        <w:t xml:space="preserve">пособен работать в команде; </w:t>
      </w:r>
    </w:p>
    <w:p w:rsidR="00024EC0" w:rsidRPr="00024EC0" w:rsidRDefault="00024EC0" w:rsidP="00024EC0">
      <w:pPr>
        <w:autoSpaceDE w:val="0"/>
        <w:autoSpaceDN w:val="0"/>
        <w:adjustRightInd w:val="0"/>
        <w:spacing w:after="0" w:line="240" w:lineRule="auto"/>
        <w:jc w:val="both"/>
        <w:rPr>
          <w:rFonts w:ascii="Times New Roman" w:eastAsia="Calibri" w:hAnsi="Times New Roman" w:cs="Times New Roman"/>
          <w:sz w:val="24"/>
          <w:szCs w:val="24"/>
          <w:lang w:val="ru-RU"/>
        </w:rPr>
      </w:pPr>
      <w:r w:rsidRPr="00024EC0">
        <w:rPr>
          <w:rFonts w:ascii="Times New Roman" w:eastAsia="Calibri" w:hAnsi="Times New Roman" w:cs="Times New Roman"/>
          <w:sz w:val="24"/>
          <w:szCs w:val="24"/>
          <w:lang w:val="ru-RU"/>
        </w:rPr>
        <w:t xml:space="preserve">– развитие его физических качеств, способностей и двигательных умений,и навыков соответствует контрольным требованиям(контрольным упражнениям-тестам); </w:t>
      </w:r>
    </w:p>
    <w:p w:rsidR="00024EC0" w:rsidRPr="00024EC0" w:rsidRDefault="00024EC0" w:rsidP="00024EC0">
      <w:pPr>
        <w:autoSpaceDE w:val="0"/>
        <w:autoSpaceDN w:val="0"/>
        <w:adjustRightInd w:val="0"/>
        <w:spacing w:after="0" w:line="240" w:lineRule="auto"/>
        <w:jc w:val="both"/>
        <w:rPr>
          <w:rFonts w:ascii="Times New Roman" w:eastAsia="Calibri" w:hAnsi="Times New Roman" w:cs="Times New Roman"/>
          <w:sz w:val="24"/>
          <w:szCs w:val="24"/>
          <w:lang w:val="ru-RU"/>
        </w:rPr>
      </w:pPr>
      <w:r w:rsidRPr="00024EC0">
        <w:rPr>
          <w:rFonts w:ascii="Times New Roman" w:eastAsia="Calibri" w:hAnsi="Times New Roman" w:cs="Times New Roman"/>
          <w:sz w:val="24"/>
          <w:szCs w:val="24"/>
          <w:lang w:val="ru-RU"/>
        </w:rPr>
        <w:t>– п</w:t>
      </w:r>
      <w:r w:rsidRPr="00024EC0">
        <w:rPr>
          <w:rFonts w:ascii="Times New Roman" w:hAnsi="Times New Roman" w:cs="Times New Roman"/>
          <w:sz w:val="24"/>
          <w:szCs w:val="24"/>
          <w:lang w:val="ru-RU"/>
        </w:rPr>
        <w:t xml:space="preserve">ри ответах на вопросы </w:t>
      </w:r>
      <w:r w:rsidRPr="00024EC0">
        <w:rPr>
          <w:rFonts w:ascii="Times New Roman" w:eastAsia="Calibri" w:hAnsi="Times New Roman" w:cs="Times New Roman"/>
          <w:sz w:val="24"/>
          <w:szCs w:val="24"/>
          <w:lang w:val="ru-RU"/>
        </w:rPr>
        <w:t xml:space="preserve">формулирует их полно, грамотно и обоснованно; </w:t>
      </w:r>
    </w:p>
    <w:p w:rsidR="00024EC0" w:rsidRPr="00024EC0" w:rsidRDefault="00024EC0" w:rsidP="00024EC0">
      <w:pPr>
        <w:autoSpaceDE w:val="0"/>
        <w:autoSpaceDN w:val="0"/>
        <w:adjustRightInd w:val="0"/>
        <w:spacing w:after="0" w:line="240" w:lineRule="auto"/>
        <w:jc w:val="both"/>
        <w:rPr>
          <w:rFonts w:ascii="Times New Roman" w:eastAsia="Calibri" w:hAnsi="Times New Roman" w:cs="Times New Roman"/>
          <w:sz w:val="24"/>
          <w:szCs w:val="24"/>
          <w:lang w:val="ru-RU"/>
        </w:rPr>
      </w:pPr>
      <w:r w:rsidRPr="00024EC0">
        <w:rPr>
          <w:rFonts w:ascii="Times New Roman" w:eastAsia="Calibri" w:hAnsi="Times New Roman" w:cs="Times New Roman"/>
          <w:sz w:val="24"/>
          <w:szCs w:val="24"/>
          <w:lang w:val="ru-RU"/>
        </w:rPr>
        <w:t>– владеет системой знаний об основах здорового образа жизни и реализует их на практике.</w:t>
      </w:r>
    </w:p>
    <w:p w:rsidR="00024EC0" w:rsidRPr="00024EC0" w:rsidRDefault="00024EC0" w:rsidP="00024EC0">
      <w:pPr>
        <w:autoSpaceDE w:val="0"/>
        <w:autoSpaceDN w:val="0"/>
        <w:adjustRightInd w:val="0"/>
        <w:spacing w:after="0" w:line="240" w:lineRule="auto"/>
        <w:jc w:val="both"/>
        <w:rPr>
          <w:rFonts w:ascii="Times New Roman" w:eastAsia="Calibri" w:hAnsi="Times New Roman" w:cs="Times New Roman"/>
          <w:sz w:val="24"/>
          <w:szCs w:val="24"/>
          <w:lang w:val="ru-RU"/>
        </w:rPr>
      </w:pPr>
    </w:p>
    <w:p w:rsidR="00024EC0" w:rsidRPr="00024EC0" w:rsidRDefault="00024EC0" w:rsidP="00024EC0">
      <w:pPr>
        <w:spacing w:after="0" w:line="240" w:lineRule="auto"/>
        <w:ind w:firstLine="708"/>
        <w:jc w:val="both"/>
        <w:rPr>
          <w:rFonts w:ascii="Times New Roman" w:hAnsi="Times New Roman" w:cs="Times New Roman"/>
          <w:sz w:val="24"/>
          <w:szCs w:val="24"/>
          <w:lang w:val="ru-RU"/>
        </w:rPr>
      </w:pPr>
      <w:r w:rsidRPr="00024EC0">
        <w:rPr>
          <w:rFonts w:ascii="Times New Roman" w:hAnsi="Times New Roman" w:cs="Times New Roman"/>
          <w:i/>
          <w:sz w:val="24"/>
          <w:szCs w:val="24"/>
          <w:shd w:val="clear" w:color="auto" w:fill="FFFFFF"/>
          <w:lang w:val="ru-RU"/>
        </w:rPr>
        <w:t xml:space="preserve">Количество рейтинг </w:t>
      </w:r>
      <w:r w:rsidRPr="00024EC0">
        <w:rPr>
          <w:rFonts w:ascii="Times New Roman" w:hAnsi="Times New Roman" w:cs="Times New Roman"/>
          <w:i/>
          <w:iCs/>
          <w:sz w:val="24"/>
          <w:szCs w:val="24"/>
          <w:lang w:val="ru-RU"/>
        </w:rPr>
        <w:t>0–49 баллов (незачет)</w:t>
      </w:r>
    </w:p>
    <w:p w:rsidR="00024EC0" w:rsidRPr="00024EC0" w:rsidRDefault="00024EC0" w:rsidP="00024EC0">
      <w:pPr>
        <w:spacing w:after="0" w:line="240" w:lineRule="auto"/>
        <w:jc w:val="both"/>
        <w:rPr>
          <w:rFonts w:ascii="Times New Roman" w:eastAsia="Calibri" w:hAnsi="Times New Roman" w:cs="Times New Roman"/>
          <w:sz w:val="24"/>
          <w:szCs w:val="24"/>
          <w:lang w:val="ru-RU"/>
        </w:rPr>
      </w:pPr>
      <w:r w:rsidRPr="00024EC0">
        <w:rPr>
          <w:rFonts w:ascii="Times New Roman" w:hAnsi="Times New Roman" w:cs="Times New Roman"/>
          <w:sz w:val="24"/>
          <w:szCs w:val="24"/>
          <w:lang w:val="ru-RU"/>
        </w:rPr>
        <w:t>–</w:t>
      </w:r>
      <w:r w:rsidRPr="00024EC0">
        <w:rPr>
          <w:rFonts w:ascii="Times New Roman" w:eastAsia="Calibri" w:hAnsi="Times New Roman" w:cs="Times New Roman"/>
          <w:sz w:val="24"/>
          <w:szCs w:val="24"/>
          <w:shd w:val="clear" w:color="auto" w:fill="FFFFFF"/>
          <w:lang w:val="ru-RU"/>
        </w:rPr>
        <w:t xml:space="preserve"> студент не способен оценить возможности </w:t>
      </w:r>
      <w:r w:rsidRPr="00024EC0">
        <w:rPr>
          <w:rFonts w:ascii="Times New Roman" w:eastAsia="Calibri" w:hAnsi="Times New Roman" w:cs="Times New Roman"/>
          <w:sz w:val="24"/>
          <w:szCs w:val="24"/>
          <w:lang w:val="ru-RU"/>
        </w:rPr>
        <w:t xml:space="preserve">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024EC0" w:rsidRPr="00024EC0" w:rsidRDefault="00024EC0" w:rsidP="00024EC0">
      <w:pPr>
        <w:spacing w:after="0" w:line="240" w:lineRule="auto"/>
        <w:jc w:val="both"/>
        <w:rPr>
          <w:rFonts w:ascii="Times New Roman" w:eastAsia="Calibri" w:hAnsi="Times New Roman" w:cs="Times New Roman"/>
          <w:sz w:val="24"/>
          <w:szCs w:val="24"/>
          <w:lang w:val="ru-RU"/>
        </w:rPr>
      </w:pPr>
      <w:r w:rsidRPr="00024EC0">
        <w:rPr>
          <w:rFonts w:ascii="Times New Roman" w:eastAsia="Calibri" w:hAnsi="Times New Roman" w:cs="Times New Roman"/>
          <w:sz w:val="24"/>
          <w:szCs w:val="24"/>
          <w:lang w:val="ru-RU"/>
        </w:rPr>
        <w:t xml:space="preserve">– развитие его физических качеств, двигательных умений и навыков абсолютно не соответствует контрольным требованиям (контрольным упражнениям-тестам); </w:t>
      </w:r>
    </w:p>
    <w:p w:rsidR="00024EC0" w:rsidRPr="00024EC0" w:rsidRDefault="00024EC0" w:rsidP="00024EC0">
      <w:pPr>
        <w:spacing w:after="0" w:line="240" w:lineRule="auto"/>
        <w:jc w:val="both"/>
        <w:rPr>
          <w:rFonts w:ascii="Times New Roman" w:eastAsia="Calibri" w:hAnsi="Times New Roman" w:cs="Times New Roman"/>
          <w:bCs/>
          <w:sz w:val="24"/>
          <w:szCs w:val="24"/>
          <w:lang w:val="ru-RU"/>
        </w:rPr>
      </w:pPr>
      <w:r w:rsidRPr="00024EC0">
        <w:rPr>
          <w:rFonts w:ascii="Times New Roman" w:eastAsia="Calibri" w:hAnsi="Times New Roman" w:cs="Times New Roman"/>
          <w:sz w:val="24"/>
          <w:szCs w:val="24"/>
          <w:lang w:val="ru-RU"/>
        </w:rPr>
        <w:t>– студент не п</w:t>
      </w:r>
      <w:r w:rsidRPr="00024EC0">
        <w:rPr>
          <w:rFonts w:ascii="Times New Roman" w:eastAsia="Calibri" w:hAnsi="Times New Roman" w:cs="Times New Roman"/>
          <w:bCs/>
          <w:sz w:val="24"/>
          <w:szCs w:val="24"/>
          <w:lang w:val="ru-RU"/>
        </w:rPr>
        <w:t>онимает</w:t>
      </w:r>
      <w:r w:rsidRPr="00024EC0">
        <w:rPr>
          <w:rFonts w:ascii="Times New Roman" w:eastAsia="Calibri" w:hAnsi="Times New Roman" w:cs="Times New Roman"/>
          <w:sz w:val="24"/>
          <w:szCs w:val="24"/>
          <w:lang w:val="ru-RU"/>
        </w:rPr>
        <w:t xml:space="preserve"> сущности физической культуры и не может определить ее место в общекультурном, социальном и физическом развитии человека, не способен сформулировать ответ </w:t>
      </w:r>
      <w:r w:rsidRPr="00024EC0">
        <w:rPr>
          <w:rFonts w:ascii="Times New Roman" w:eastAsia="Calibri" w:hAnsi="Times New Roman" w:cs="Times New Roman"/>
          <w:bCs/>
          <w:sz w:val="24"/>
          <w:szCs w:val="24"/>
          <w:lang w:val="ru-RU"/>
        </w:rPr>
        <w:t xml:space="preserve">на предлагаемые вопросы, либо отвечает на них не по существу; </w:t>
      </w:r>
      <w:bookmarkStart w:id="2" w:name="_Hlk69639881"/>
    </w:p>
    <w:p w:rsidR="00024EC0" w:rsidRPr="00024EC0" w:rsidRDefault="00024EC0" w:rsidP="00024EC0">
      <w:pPr>
        <w:spacing w:after="0" w:line="240" w:lineRule="auto"/>
        <w:jc w:val="both"/>
        <w:rPr>
          <w:rFonts w:ascii="Times New Roman" w:eastAsia="Calibri" w:hAnsi="Times New Roman" w:cs="Times New Roman"/>
          <w:sz w:val="24"/>
          <w:szCs w:val="24"/>
          <w:lang w:val="ru-RU"/>
        </w:rPr>
      </w:pPr>
      <w:r w:rsidRPr="00024EC0">
        <w:rPr>
          <w:rFonts w:ascii="Times New Roman" w:eastAsia="Calibri" w:hAnsi="Times New Roman" w:cs="Times New Roman"/>
          <w:bCs/>
          <w:sz w:val="24"/>
          <w:szCs w:val="24"/>
          <w:lang w:val="ru-RU"/>
        </w:rPr>
        <w:t>– не владеет системой</w:t>
      </w:r>
      <w:r w:rsidRPr="00024EC0">
        <w:rPr>
          <w:rFonts w:ascii="Times New Roman" w:eastAsia="Calibri" w:hAnsi="Times New Roman" w:cs="Times New Roman"/>
          <w:sz w:val="24"/>
          <w:szCs w:val="24"/>
          <w:lang w:val="ru-RU"/>
        </w:rPr>
        <w:t xml:space="preserve"> знаний об основах здорового образа жизни и не </w:t>
      </w:r>
      <w:r w:rsidRPr="00024EC0">
        <w:rPr>
          <w:rFonts w:ascii="Times New Roman" w:eastAsia="Calibri" w:hAnsi="Times New Roman" w:cs="Times New Roman"/>
          <w:bCs/>
          <w:sz w:val="24"/>
          <w:szCs w:val="24"/>
          <w:lang w:val="ru-RU"/>
        </w:rPr>
        <w:t>реализует их</w:t>
      </w:r>
      <w:r w:rsidRPr="00024EC0">
        <w:rPr>
          <w:rFonts w:ascii="Times New Roman" w:eastAsia="Calibri" w:hAnsi="Times New Roman" w:cs="Times New Roman"/>
          <w:sz w:val="24"/>
          <w:szCs w:val="24"/>
          <w:lang w:val="ru-RU"/>
        </w:rPr>
        <w:t xml:space="preserve"> на практике.</w:t>
      </w:r>
    </w:p>
    <w:p w:rsidR="00024EC0" w:rsidRPr="00024EC0" w:rsidRDefault="00024EC0" w:rsidP="00024EC0">
      <w:pPr>
        <w:pStyle w:val="1"/>
        <w:spacing w:before="0"/>
        <w:jc w:val="center"/>
        <w:rPr>
          <w:rFonts w:ascii="Times New Roman" w:hAnsi="Times New Roman" w:cs="Times New Roman"/>
          <w:color w:val="auto"/>
          <w:sz w:val="24"/>
          <w:szCs w:val="24"/>
        </w:rPr>
      </w:pPr>
      <w:bookmarkStart w:id="3" w:name="_Toc515455385"/>
      <w:bookmarkEnd w:id="2"/>
      <w:r w:rsidRPr="00024EC0">
        <w:rPr>
          <w:rFonts w:ascii="Times New Roman" w:hAnsi="Times New Roman" w:cs="Times New Roman"/>
          <w:color w:val="auto"/>
          <w:sz w:val="24"/>
          <w:szCs w:val="24"/>
        </w:rPr>
        <w:t xml:space="preserve">2. Типовые контрольные задания или иные материалы, необходимые </w:t>
      </w:r>
    </w:p>
    <w:p w:rsidR="00024EC0" w:rsidRPr="00024EC0" w:rsidRDefault="00024EC0" w:rsidP="00024EC0">
      <w:pPr>
        <w:pStyle w:val="1"/>
        <w:spacing w:before="0"/>
        <w:jc w:val="center"/>
        <w:rPr>
          <w:rFonts w:ascii="Times New Roman" w:hAnsi="Times New Roman" w:cs="Times New Roman"/>
          <w:color w:val="auto"/>
          <w:sz w:val="24"/>
          <w:szCs w:val="24"/>
        </w:rPr>
      </w:pPr>
      <w:r w:rsidRPr="00024EC0">
        <w:rPr>
          <w:rFonts w:ascii="Times New Roman" w:hAnsi="Times New Roman" w:cs="Times New Roman"/>
          <w:color w:val="auto"/>
          <w:sz w:val="24"/>
          <w:szCs w:val="24"/>
        </w:rPr>
        <w:t>для оценки знаний, умений, навыков и (или) опыта деятельности,</w:t>
      </w:r>
      <w:bookmarkEnd w:id="3"/>
    </w:p>
    <w:p w:rsidR="00024EC0" w:rsidRPr="00024EC0" w:rsidRDefault="00024EC0" w:rsidP="00024EC0">
      <w:pPr>
        <w:pStyle w:val="1"/>
        <w:spacing w:before="0"/>
        <w:jc w:val="center"/>
        <w:rPr>
          <w:rFonts w:ascii="Times New Roman" w:hAnsi="Times New Roman" w:cs="Times New Roman"/>
          <w:color w:val="auto"/>
          <w:sz w:val="24"/>
          <w:szCs w:val="24"/>
        </w:rPr>
      </w:pPr>
      <w:bookmarkStart w:id="4" w:name="_Toc515455386"/>
      <w:r w:rsidRPr="00024EC0">
        <w:rPr>
          <w:rFonts w:ascii="Times New Roman" w:hAnsi="Times New Roman" w:cs="Times New Roman"/>
          <w:color w:val="auto"/>
          <w:sz w:val="24"/>
          <w:szCs w:val="24"/>
        </w:rPr>
        <w:t>характеризующих этапы формирования компетенций в процессе</w:t>
      </w:r>
      <w:bookmarkEnd w:id="4"/>
    </w:p>
    <w:p w:rsidR="00024EC0" w:rsidRPr="00024EC0" w:rsidRDefault="00024EC0" w:rsidP="00024EC0">
      <w:pPr>
        <w:pStyle w:val="1"/>
        <w:spacing w:before="0"/>
        <w:jc w:val="center"/>
        <w:rPr>
          <w:rFonts w:ascii="Times New Roman" w:hAnsi="Times New Roman" w:cs="Times New Roman"/>
          <w:color w:val="auto"/>
          <w:sz w:val="24"/>
          <w:szCs w:val="24"/>
        </w:rPr>
      </w:pPr>
      <w:bookmarkStart w:id="5" w:name="_Toc515455387"/>
      <w:r w:rsidRPr="00024EC0">
        <w:rPr>
          <w:rFonts w:ascii="Times New Roman" w:hAnsi="Times New Roman" w:cs="Times New Roman"/>
          <w:color w:val="auto"/>
          <w:sz w:val="24"/>
          <w:szCs w:val="24"/>
        </w:rPr>
        <w:t>освоения образовательной программы</w:t>
      </w:r>
      <w:bookmarkEnd w:id="5"/>
    </w:p>
    <w:p w:rsidR="00024EC0" w:rsidRPr="00024EC0" w:rsidRDefault="00024EC0" w:rsidP="00024EC0">
      <w:pPr>
        <w:spacing w:after="0" w:line="240" w:lineRule="auto"/>
        <w:jc w:val="center"/>
        <w:textAlignment w:val="baseline"/>
        <w:rPr>
          <w:rFonts w:ascii="Times New Roman" w:hAnsi="Times New Roman" w:cs="Times New Roman"/>
          <w:sz w:val="24"/>
          <w:szCs w:val="24"/>
          <w:lang w:val="ru-RU"/>
        </w:rPr>
      </w:pPr>
    </w:p>
    <w:p w:rsidR="00024EC0" w:rsidRPr="00024EC0" w:rsidRDefault="00024EC0" w:rsidP="00024EC0">
      <w:pPr>
        <w:spacing w:after="0" w:line="240" w:lineRule="auto"/>
        <w:jc w:val="center"/>
        <w:rPr>
          <w:rFonts w:ascii="Times New Roman" w:hAnsi="Times New Roman" w:cs="Times New Roman"/>
          <w:b/>
          <w:bCs/>
          <w:sz w:val="24"/>
          <w:szCs w:val="24"/>
          <w:lang w:val="ru-RU"/>
        </w:rPr>
      </w:pPr>
      <w:r w:rsidRPr="00024EC0">
        <w:rPr>
          <w:rFonts w:ascii="Times New Roman" w:hAnsi="Times New Roman" w:cs="Times New Roman"/>
          <w:b/>
          <w:bCs/>
          <w:sz w:val="24"/>
          <w:szCs w:val="24"/>
          <w:lang w:val="ru-RU"/>
        </w:rPr>
        <w:t xml:space="preserve">ВОПРОСЫ ДЛЯ УСТНОГО ОПРОСАПРОМЕЖУТОЧНОЙ </w:t>
      </w:r>
    </w:p>
    <w:p w:rsidR="00024EC0" w:rsidRPr="00024EC0" w:rsidRDefault="00024EC0" w:rsidP="00024EC0">
      <w:pPr>
        <w:spacing w:after="0" w:line="240" w:lineRule="auto"/>
        <w:jc w:val="center"/>
        <w:rPr>
          <w:rFonts w:ascii="Times New Roman" w:hAnsi="Times New Roman" w:cs="Times New Roman"/>
          <w:sz w:val="24"/>
          <w:szCs w:val="24"/>
          <w:lang w:val="ru-RU"/>
        </w:rPr>
      </w:pPr>
      <w:r w:rsidRPr="00024EC0">
        <w:rPr>
          <w:rFonts w:ascii="Times New Roman" w:hAnsi="Times New Roman" w:cs="Times New Roman"/>
          <w:b/>
          <w:bCs/>
          <w:sz w:val="24"/>
          <w:szCs w:val="24"/>
          <w:lang w:val="ru-RU"/>
        </w:rPr>
        <w:t>АТТЕСТАЦИИ</w:t>
      </w:r>
    </w:p>
    <w:p w:rsidR="00024EC0" w:rsidRPr="00024EC0" w:rsidRDefault="00024EC0" w:rsidP="00024EC0">
      <w:pPr>
        <w:spacing w:after="0" w:line="240" w:lineRule="auto"/>
        <w:jc w:val="both"/>
        <w:rPr>
          <w:rFonts w:ascii="Times New Roman" w:hAnsi="Times New Roman" w:cs="Times New Roman"/>
          <w:sz w:val="24"/>
          <w:szCs w:val="24"/>
          <w:lang w:val="ru-RU"/>
        </w:rPr>
      </w:pPr>
    </w:p>
    <w:p w:rsidR="00024EC0" w:rsidRPr="00024EC0" w:rsidRDefault="00024EC0" w:rsidP="00024EC0">
      <w:pPr>
        <w:spacing w:after="0" w:line="240" w:lineRule="auto"/>
        <w:ind w:firstLine="709"/>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Вопросы к зачету:</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 Формы и методы организации физического воспитания в вузе.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2. Основы методики самостоятельных занятий физическими упражнениями.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3. Как определить нарушения осанки? Назовите несколько упражнений, направленных на формирование правильной осанки.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 Основы здорового образа жизни студента. Физическая культура в обеспечении здоровья.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 Средства и методы развития силы. Методы контроля уровня развития силы (привести пример).</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7. Самоконтроль занимающихся физическими упражнениями и спортом.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8. Методика проведения оздоровительной тренировки аэробной направленности.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9. Психологические основы эффективности тренировочного процесса. Вербальное и невербальное воздействие на человека в процессе занятий физической культурой и спортом.</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10. Средства и методы тренировки оздоровительной направленности.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11. Методы самоконтроля за функциональным состоянием организма (функциональные пробы) (привести пример).</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12. Формирование личности студента средствами физической культуры и спорта.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13. Вследствие каких причин наиболее часто возникают травмы у занимающихся физической культурой и спортом? Основные направления, по которым должна осуществляться профилактика травматизма.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14. Методика контроля уровня развития выносливости.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15. Личность и межличностные отношения во время занятий физкультурно-спортивной деятельностью.</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16. Профилактика профессиональных заболеваний и травматизма средствами физической культуры.</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17. Методика психорегулирующей тренировки.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18. Дайте определение понятию «спорт». Студенческий спорт, его организационные особенности.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19. Правила проведения самомассажа и основные массажные приемы.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20. Средства и методы развития гибкости. Методы контроля уровня развития гибкости (привести пример).</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21. Физическая культура в профессиональной подготовке бакалавра.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22. Последовательность выполнения искусственного дыхания и непрямого массажа сердца.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23. Средства и методы развития ловкости. Методы контроля уровня развития ловкости (привести пример).</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24. Взаимосвязь физической и умственной деятельности человека.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25. Субъективные и объективные показатели самоконтроля. Оценка степени утомления.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26. Методика построения самостоятельного тренировочного занятия оздоровительной направленности.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27. Гипокинезия и гиподинамия, их неблагоприятное влияние на организм.</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28. Дайте определение понятию «осанка». Как определить нарушения осанки? Методы коррекции осанки.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29. Раскрыть понятия «близорукость» и «дальнозоркость», причины их возникновения и методы восстановления и укрепления зрения.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30. Что такое рана? Какие раны бывают? В чем заключается первая помощь при ранах?</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31. Средства и методы развития быстроты. Методы контроля уровня развития быстроты (привести пример).</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32. Особенности проведения учебных занятий в специальных медицинских группах (СМГ). Какие физические упражнения рекомендуется исключить при проведении практических учебных занятий в СМГ.</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33. На что следовало бы обратить внимание при составлении комплекса физических упражнений для физкультурной паузы учителю-предметнику?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34. Объясните и продемонстрируйте технику выполнения пальминга.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35. Личность и ее формирование в процессе занятий физической культурой и спортом.</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36. Объективные и субъективные признаки утомления и переутомления, их причины и профилактика.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37. Методы определения правильной осанки. Приведите примеры упражнений, способствующих формированию правильной осанки.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38. Назовите простейшие методики для самооценки работоспособности.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39. Особенности ППФП студентов по избранному направлению подготовки.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40. Правила составления и ведения дневника самоконтроля, его воспитательная задача.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41. Особенности рационального использования «малых форм» физической культуры в режиме учебного труда студентов.</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42. Чем отличается психорегулирующая тренировка от аутогенной тренировки? Назовите основные методы регуляции психического состояния.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43. Методы определения функционального состояния ССС по ЧСС. Методика проведения пробы Руфье.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44. Определение понятия ППФП. Факторы, оказывающие влияние на содержание ППФП.</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45. Перечислите основные средства ППФП, в чем заключается методика подбора средств ППФП?</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46. При каком условии отдельные виды спорта можно считать профессионально-прикладными?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47. Каких правил следует придерживаться при проведении самомассажа? Назовите основные приемы самомассажа.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48. Основы формирования двигательного навыка.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49. Назовите простейшие методики для самооценки работоспособности.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50. Методика составления и проведения физкультурных минуток, пауз активного отдыха.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51. Взаимосвязь физкультурно-спортивной деятельности и общекультурного развития студентов.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52. В каком порядке рекомендуется располагать общеразвивающие упражнения в комплексе утренней гигиенической гимнастики? Какое количество упражнений входит в комплекс?</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53. Методика проведения круговой тренировки.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54. Дайте определение понятию «здоровый образ жизни».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55. Методика корригирующей гимнастики для профилактики, снятия утомления и повышения остроты зрения.</w:t>
      </w:r>
      <w:r w:rsidRPr="00024EC0">
        <w:rPr>
          <w:rFonts w:ascii="Times New Roman" w:hAnsi="Times New Roman" w:cs="Times New Roman"/>
          <w:sz w:val="24"/>
          <w:szCs w:val="24"/>
          <w:lang w:val="ru-RU"/>
        </w:rPr>
        <w:tab/>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56. Назовите основные формы проведения производственной гимнастики.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57. Влияние коллектива на формирование личности занимающегося физической культурой и спортом.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58. Физическое самовоспитание и самосовершенствование как необходимые условия здорового образа жизни.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59. Подберите физические упражнения для проведения физкультурной минутки с учетом того, что занятие будет проводиться на ограниченном участке.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60. Средства физической культуры в регулировании психоэмоционального и функционального состояния студентов в период экзаменационной сессии.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61. Общая и специальная физическая подготовка, их цели и задачи.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62. Кондиционные и координационные способности человека.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63. Индивидуальный двигательный режим и самостоятельные занятия физической культурой.</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64. Здоровый образ жизни и его элементы.</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65. Функциональное состояние и методы его оценки.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66. Физическая подготовленность человека.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67. Физические упражнения и их влияние на здоровье человека.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68. Использование средств физической культуры в рекреации.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69. Основы самостоятельных занятий физической культурой.  </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70. Содержание производственной физической культуры и профессионально-прикладной физической подготовки.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71. Особенности выбора форм, методов и средств физической культуры и спорта в рабочее и свободное время.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72. Проблемы здоровья человека в условиях научно-технического прогресса.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73. Образ жизни человека и его влияние на здоровье.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74. Отрицательные реакции организма при занятиях физическими упражнениями и их профилактика.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75. Оптимальная двигательная активность и ее воздействие на здоровье и работоспособность.</w:t>
      </w:r>
    </w:p>
    <w:p w:rsidR="00024EC0" w:rsidRPr="00024EC0" w:rsidRDefault="00024EC0" w:rsidP="00024EC0">
      <w:pPr>
        <w:spacing w:after="0" w:line="240" w:lineRule="auto"/>
        <w:jc w:val="both"/>
        <w:rPr>
          <w:rFonts w:ascii="Times New Roman" w:hAnsi="Times New Roman" w:cs="Times New Roman"/>
          <w:sz w:val="24"/>
          <w:szCs w:val="24"/>
          <w:lang w:val="ru-RU"/>
        </w:rPr>
      </w:pPr>
    </w:p>
    <w:p w:rsidR="00024EC0" w:rsidRPr="00024EC0" w:rsidRDefault="00024EC0" w:rsidP="00024EC0">
      <w:pPr>
        <w:spacing w:after="0" w:line="240" w:lineRule="auto"/>
        <w:ind w:firstLine="709"/>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Критерии оценивания: </w:t>
      </w:r>
    </w:p>
    <w:p w:rsidR="00024EC0" w:rsidRPr="00024EC0" w:rsidRDefault="00024EC0" w:rsidP="00024EC0">
      <w:pPr>
        <w:spacing w:after="0" w:line="240" w:lineRule="auto"/>
        <w:ind w:firstLine="709"/>
        <w:jc w:val="both"/>
        <w:rPr>
          <w:rFonts w:ascii="Times New Roman" w:hAnsi="Times New Roman" w:cs="Times New Roman"/>
          <w:sz w:val="24"/>
          <w:szCs w:val="24"/>
        </w:rPr>
      </w:pPr>
      <w:bookmarkStart w:id="6" w:name="_Hlk92128380"/>
      <w:r w:rsidRPr="00024EC0">
        <w:rPr>
          <w:rFonts w:ascii="Times New Roman" w:hAnsi="Times New Roman" w:cs="Times New Roman"/>
          <w:sz w:val="24"/>
          <w:szCs w:val="24"/>
          <w:lang w:val="ru-RU"/>
        </w:rPr>
        <w:t xml:space="preserve">Устный опрос, представляет собой контрольное задание, которые состоит из четырех вопросов. </w:t>
      </w:r>
      <w:r w:rsidRPr="00024EC0">
        <w:rPr>
          <w:rFonts w:ascii="Times New Roman" w:hAnsi="Times New Roman" w:cs="Times New Roman"/>
          <w:sz w:val="24"/>
          <w:szCs w:val="24"/>
        </w:rPr>
        <w:t xml:space="preserve">Каждый вопрос оценивается максимально </w:t>
      </w:r>
      <w:r w:rsidRPr="00024EC0">
        <w:rPr>
          <w:rFonts w:ascii="Times New Roman" w:hAnsi="Times New Roman" w:cs="Times New Roman"/>
          <w:i/>
          <w:sz w:val="24"/>
          <w:szCs w:val="24"/>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662"/>
      </w:tblGrid>
      <w:tr w:rsidR="00024EC0" w:rsidRPr="00024EC0" w:rsidTr="00C73CEB">
        <w:trPr>
          <w:trHeight w:val="385"/>
        </w:trPr>
        <w:tc>
          <w:tcPr>
            <w:tcW w:w="2694" w:type="dxa"/>
            <w:hideMark/>
          </w:tcPr>
          <w:p w:rsidR="00024EC0" w:rsidRPr="00024EC0" w:rsidRDefault="00024EC0" w:rsidP="00024EC0">
            <w:pPr>
              <w:spacing w:after="0" w:line="240" w:lineRule="auto"/>
              <w:jc w:val="center"/>
              <w:textAlignment w:val="baseline"/>
              <w:rPr>
                <w:rFonts w:ascii="Times New Roman" w:hAnsi="Times New Roman" w:cs="Times New Roman"/>
                <w:bCs/>
                <w:i/>
                <w:sz w:val="24"/>
                <w:szCs w:val="24"/>
              </w:rPr>
            </w:pPr>
            <w:r w:rsidRPr="00024EC0">
              <w:rPr>
                <w:rFonts w:ascii="Times New Roman" w:hAnsi="Times New Roman" w:cs="Times New Roman"/>
                <w:bCs/>
                <w:i/>
                <w:sz w:val="24"/>
                <w:szCs w:val="24"/>
              </w:rPr>
              <w:t>Баллы</w:t>
            </w:r>
          </w:p>
        </w:tc>
        <w:tc>
          <w:tcPr>
            <w:tcW w:w="6662" w:type="dxa"/>
            <w:hideMark/>
          </w:tcPr>
          <w:p w:rsidR="00024EC0" w:rsidRPr="00024EC0" w:rsidRDefault="00024EC0" w:rsidP="00024EC0">
            <w:pPr>
              <w:spacing w:after="0" w:line="240" w:lineRule="auto"/>
              <w:jc w:val="center"/>
              <w:textAlignment w:val="baseline"/>
              <w:rPr>
                <w:rFonts w:ascii="Times New Roman" w:hAnsi="Times New Roman" w:cs="Times New Roman"/>
                <w:bCs/>
                <w:i/>
                <w:sz w:val="24"/>
                <w:szCs w:val="24"/>
              </w:rPr>
            </w:pPr>
            <w:r w:rsidRPr="00024EC0">
              <w:rPr>
                <w:rFonts w:ascii="Times New Roman" w:hAnsi="Times New Roman" w:cs="Times New Roman"/>
                <w:bCs/>
                <w:i/>
                <w:sz w:val="24"/>
                <w:szCs w:val="24"/>
              </w:rPr>
              <w:t>Критерии оценки</w:t>
            </w:r>
          </w:p>
        </w:tc>
      </w:tr>
      <w:tr w:rsidR="00024EC0" w:rsidRPr="00024EC0" w:rsidTr="00C73CEB">
        <w:trPr>
          <w:trHeight w:val="147"/>
        </w:trPr>
        <w:tc>
          <w:tcPr>
            <w:tcW w:w="2694"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widowControl w:val="0"/>
              <w:autoSpaceDE w:val="0"/>
              <w:autoSpaceDN w:val="0"/>
              <w:adjustRightInd w:val="0"/>
              <w:spacing w:after="0" w:line="240" w:lineRule="auto"/>
              <w:rPr>
                <w:rFonts w:ascii="Times New Roman" w:hAnsi="Times New Roman" w:cs="Times New Roman"/>
                <w:iCs/>
                <w:sz w:val="24"/>
                <w:szCs w:val="24"/>
                <w:lang w:val="ru-RU"/>
              </w:rPr>
            </w:pPr>
            <w:r w:rsidRPr="00024EC0">
              <w:rPr>
                <w:rFonts w:ascii="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024EC0" w:rsidRPr="00024EC0" w:rsidTr="00C73CEB">
        <w:trPr>
          <w:trHeight w:val="150"/>
        </w:trPr>
        <w:tc>
          <w:tcPr>
            <w:tcW w:w="2694"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024EC0">
              <w:rPr>
                <w:rFonts w:ascii="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024EC0" w:rsidRPr="00024EC0" w:rsidTr="00C73CEB">
        <w:trPr>
          <w:trHeight w:val="90"/>
        </w:trPr>
        <w:tc>
          <w:tcPr>
            <w:tcW w:w="2694"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024EC0">
              <w:rPr>
                <w:rFonts w:ascii="Times New Roman" w:hAnsi="Times New Roman" w:cs="Times New Roman"/>
                <w:sz w:val="24"/>
                <w:szCs w:val="24"/>
                <w:lang w:val="ru-RU"/>
              </w:rPr>
              <w:t>Ответ на вопрос частично верен, продемонстрирована некоторая неточность ответа на дополнительные вопросы</w:t>
            </w:r>
          </w:p>
        </w:tc>
      </w:tr>
      <w:tr w:rsidR="00024EC0" w:rsidRPr="00024EC0" w:rsidTr="00C73CEB">
        <w:trPr>
          <w:trHeight w:val="220"/>
        </w:trPr>
        <w:tc>
          <w:tcPr>
            <w:tcW w:w="2694"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024EC0">
              <w:rPr>
                <w:rFonts w:ascii="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024EC0" w:rsidRPr="00024EC0" w:rsidTr="00C73CEB">
        <w:trPr>
          <w:trHeight w:val="200"/>
        </w:trPr>
        <w:tc>
          <w:tcPr>
            <w:tcW w:w="2694"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024EC0">
              <w:rPr>
                <w:rFonts w:ascii="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024EC0" w:rsidRPr="00024EC0" w:rsidTr="00C73CEB">
        <w:trPr>
          <w:trHeight w:val="110"/>
        </w:trPr>
        <w:tc>
          <w:tcPr>
            <w:tcW w:w="2694"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024EC0">
              <w:rPr>
                <w:rFonts w:ascii="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bookmarkEnd w:id="6"/>
    </w:tbl>
    <w:p w:rsidR="00024EC0" w:rsidRPr="00024EC0" w:rsidRDefault="00024EC0" w:rsidP="00024EC0">
      <w:pPr>
        <w:spacing w:after="0" w:line="240" w:lineRule="auto"/>
        <w:rPr>
          <w:rFonts w:ascii="Times New Roman" w:hAnsi="Times New Roman" w:cs="Times New Roman"/>
          <w:sz w:val="24"/>
          <w:szCs w:val="24"/>
          <w:vertAlign w:val="superscript"/>
          <w:lang w:val="ru-RU"/>
        </w:rPr>
      </w:pPr>
    </w:p>
    <w:p w:rsidR="00024EC0" w:rsidRPr="00024EC0" w:rsidRDefault="00024EC0" w:rsidP="00024EC0">
      <w:pPr>
        <w:widowControl w:val="0"/>
        <w:tabs>
          <w:tab w:val="num" w:pos="720"/>
          <w:tab w:val="num" w:pos="1440"/>
        </w:tabs>
        <w:spacing w:after="0" w:line="240" w:lineRule="auto"/>
        <w:ind w:firstLine="709"/>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50-100 баллов (зачет);</w:t>
      </w:r>
    </w:p>
    <w:p w:rsidR="00024EC0" w:rsidRPr="00024EC0" w:rsidRDefault="00024EC0" w:rsidP="00024EC0">
      <w:pPr>
        <w:spacing w:after="0" w:line="240" w:lineRule="auto"/>
        <w:ind w:firstLine="708"/>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0-49 баллов (незачет).</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 xml:space="preserve">В процессе проведения зачета, студенту предлагаются вопросы из разделов учебной программы дисциплины. </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 Итоговая оценка выставляется с учетом текущего контроля, который требует освоения всех предусмотренных программой разделов. </w:t>
      </w:r>
    </w:p>
    <w:p w:rsidR="00024EC0" w:rsidRPr="00024EC0" w:rsidRDefault="00024EC0" w:rsidP="00024EC0">
      <w:pPr>
        <w:spacing w:after="0" w:line="240" w:lineRule="auto"/>
        <w:jc w:val="center"/>
        <w:textAlignment w:val="baseline"/>
        <w:rPr>
          <w:rFonts w:ascii="Times New Roman" w:hAnsi="Times New Roman" w:cs="Times New Roman"/>
          <w:b/>
          <w:bCs/>
          <w:sz w:val="24"/>
          <w:szCs w:val="24"/>
          <w:lang w:val="ru-RU"/>
        </w:rPr>
      </w:pPr>
    </w:p>
    <w:p w:rsidR="00024EC0" w:rsidRPr="00024EC0" w:rsidRDefault="00024EC0" w:rsidP="00024EC0">
      <w:pPr>
        <w:spacing w:after="0" w:line="240" w:lineRule="auto"/>
        <w:jc w:val="center"/>
        <w:textAlignment w:val="baseline"/>
        <w:rPr>
          <w:rFonts w:ascii="Times New Roman" w:hAnsi="Times New Roman" w:cs="Times New Roman"/>
          <w:sz w:val="24"/>
          <w:szCs w:val="24"/>
          <w:lang w:val="ru-RU"/>
        </w:rPr>
      </w:pPr>
      <w:r w:rsidRPr="00024EC0">
        <w:rPr>
          <w:rFonts w:ascii="Times New Roman" w:hAnsi="Times New Roman" w:cs="Times New Roman"/>
          <w:b/>
          <w:bCs/>
          <w:sz w:val="24"/>
          <w:szCs w:val="24"/>
          <w:lang w:val="ru-RU"/>
        </w:rPr>
        <w:t>ИНДИВИДУАЛЬНЫЕ ЗАДАНИЯ</w:t>
      </w:r>
      <w:r w:rsidRPr="00024EC0">
        <w:rPr>
          <w:rFonts w:ascii="Times New Roman" w:hAnsi="Times New Roman" w:cs="Times New Roman"/>
          <w:sz w:val="24"/>
          <w:szCs w:val="24"/>
        </w:rPr>
        <w:t> </w:t>
      </w:r>
    </w:p>
    <w:p w:rsidR="00024EC0" w:rsidRPr="00024EC0" w:rsidRDefault="00024EC0" w:rsidP="00024EC0">
      <w:pPr>
        <w:spacing w:after="0" w:line="240" w:lineRule="auto"/>
        <w:jc w:val="center"/>
        <w:textAlignment w:val="baseline"/>
        <w:rPr>
          <w:rFonts w:ascii="Times New Roman" w:hAnsi="Times New Roman" w:cs="Times New Roman"/>
          <w:b/>
          <w:bCs/>
          <w:sz w:val="24"/>
          <w:szCs w:val="24"/>
          <w:lang w:val="ru-RU"/>
        </w:rPr>
      </w:pPr>
    </w:p>
    <w:p w:rsidR="00024EC0" w:rsidRPr="00024EC0" w:rsidRDefault="00024EC0" w:rsidP="00024EC0">
      <w:pPr>
        <w:spacing w:after="0" w:line="240" w:lineRule="auto"/>
        <w:ind w:firstLine="708"/>
        <w:jc w:val="both"/>
        <w:textAlignment w:val="baseline"/>
        <w:rPr>
          <w:rFonts w:ascii="Times New Roman" w:hAnsi="Times New Roman" w:cs="Times New Roman"/>
          <w:b/>
          <w:sz w:val="24"/>
          <w:szCs w:val="24"/>
          <w:lang w:val="ru-RU"/>
        </w:rPr>
      </w:pPr>
      <w:r w:rsidRPr="00024EC0">
        <w:rPr>
          <w:rFonts w:ascii="Times New Roman" w:hAnsi="Times New Roman" w:cs="Times New Roman"/>
          <w:b/>
          <w:sz w:val="24"/>
          <w:szCs w:val="24"/>
          <w:lang w:val="ru-RU"/>
        </w:rPr>
        <w:t>Раздел 1.«</w:t>
      </w:r>
      <w:r w:rsidRPr="00024EC0">
        <w:rPr>
          <w:rFonts w:ascii="Times New Roman" w:hAnsi="Times New Roman" w:cs="Times New Roman"/>
          <w:b/>
          <w:i/>
          <w:sz w:val="24"/>
          <w:szCs w:val="24"/>
          <w:lang w:val="ru-RU"/>
        </w:rPr>
        <w:t>Основы техники выполнения гимнастических упражнений</w:t>
      </w:r>
      <w:r w:rsidRPr="00024EC0">
        <w:rPr>
          <w:rFonts w:ascii="Times New Roman" w:hAnsi="Times New Roman" w:cs="Times New Roman"/>
          <w:b/>
          <w:sz w:val="24"/>
          <w:szCs w:val="24"/>
          <w:lang w:val="ru-RU"/>
        </w:rPr>
        <w:t>»</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bookmarkStart w:id="7" w:name="_Hlk92484784"/>
      <w:r w:rsidRPr="00024EC0">
        <w:rPr>
          <w:rFonts w:ascii="Times New Roman" w:hAnsi="Times New Roman" w:cs="Times New Roman"/>
          <w:sz w:val="24"/>
          <w:szCs w:val="24"/>
          <w:lang w:val="ru-RU"/>
        </w:rPr>
        <w:t xml:space="preserve">Методико-практические </w:t>
      </w:r>
      <w:bookmarkEnd w:id="7"/>
      <w:r w:rsidRPr="00024EC0">
        <w:rPr>
          <w:rFonts w:ascii="Times New Roman" w:hAnsi="Times New Roman" w:cs="Times New Roman"/>
          <w:sz w:val="24"/>
          <w:szCs w:val="24"/>
          <w:lang w:val="ru-RU"/>
        </w:rPr>
        <w:t>задания:</w:t>
      </w:r>
    </w:p>
    <w:p w:rsidR="00024EC0" w:rsidRPr="00024EC0" w:rsidRDefault="00024EC0" w:rsidP="00024EC0">
      <w:pPr>
        <w:spacing w:after="0" w:line="240" w:lineRule="auto"/>
        <w:ind w:firstLine="708"/>
        <w:jc w:val="both"/>
        <w:textAlignment w:val="baseline"/>
        <w:rPr>
          <w:rFonts w:ascii="Times New Roman" w:hAnsi="Times New Roman" w:cs="Times New Roman"/>
          <w:b/>
          <w:bCs/>
          <w:i/>
          <w:sz w:val="24"/>
          <w:szCs w:val="24"/>
          <w:lang w:val="ru-RU"/>
        </w:rPr>
      </w:pPr>
      <w:r w:rsidRPr="00024EC0">
        <w:rPr>
          <w:rFonts w:ascii="Times New Roman" w:hAnsi="Times New Roman" w:cs="Times New Roman"/>
          <w:b/>
          <w:bCs/>
          <w:i/>
          <w:sz w:val="24"/>
          <w:szCs w:val="24"/>
          <w:lang w:val="ru-RU"/>
        </w:rPr>
        <w:t>Вариант 1.</w:t>
      </w:r>
      <w:r w:rsidRPr="00024EC0">
        <w:rPr>
          <w:rFonts w:ascii="Times New Roman" w:hAnsi="Times New Roman" w:cs="Times New Roman"/>
          <w:b/>
          <w:bCs/>
          <w:i/>
          <w:sz w:val="24"/>
          <w:szCs w:val="24"/>
        </w:rPr>
        <w:t> </w:t>
      </w:r>
    </w:p>
    <w:p w:rsidR="00024EC0" w:rsidRPr="00024EC0" w:rsidRDefault="00024EC0" w:rsidP="00024EC0">
      <w:pPr>
        <w:spacing w:after="0" w:line="240" w:lineRule="auto"/>
        <w:ind w:firstLine="709"/>
        <w:jc w:val="both"/>
        <w:textAlignment w:val="baseline"/>
        <w:rPr>
          <w:rFonts w:ascii="Times New Roman" w:hAnsi="Times New Roman" w:cs="Times New Roman"/>
          <w:bCs/>
          <w:sz w:val="24"/>
          <w:szCs w:val="24"/>
          <w:lang w:val="ru-RU"/>
        </w:rPr>
      </w:pPr>
      <w:r w:rsidRPr="00024EC0">
        <w:rPr>
          <w:rFonts w:ascii="Times New Roman" w:hAnsi="Times New Roman" w:cs="Times New Roman"/>
          <w:i/>
          <w:sz w:val="24"/>
          <w:szCs w:val="24"/>
          <w:lang w:val="ru-RU"/>
        </w:rPr>
        <w:t>Задание 1</w:t>
      </w:r>
      <w:r w:rsidRPr="00024EC0">
        <w:rPr>
          <w:rFonts w:ascii="Times New Roman" w:hAnsi="Times New Roman" w:cs="Times New Roman"/>
          <w:sz w:val="24"/>
          <w:szCs w:val="24"/>
          <w:lang w:val="ru-RU"/>
        </w:rPr>
        <w:t xml:space="preserve">. </w:t>
      </w:r>
      <w:bookmarkStart w:id="8" w:name="_Hlk92484429"/>
      <w:r w:rsidRPr="00024EC0">
        <w:rPr>
          <w:rFonts w:ascii="Times New Roman" w:hAnsi="Times New Roman" w:cs="Times New Roman"/>
          <w:bCs/>
          <w:sz w:val="24"/>
          <w:szCs w:val="24"/>
          <w:lang w:val="ru-RU"/>
        </w:rPr>
        <w:t>Самостоятельно разработать и представить комплекс физических упражнений для проведения утренней гигиенической гимнастики</w:t>
      </w:r>
      <w:bookmarkEnd w:id="8"/>
      <w:r w:rsidRPr="00024EC0">
        <w:rPr>
          <w:rFonts w:ascii="Times New Roman" w:hAnsi="Times New Roman" w:cs="Times New Roman"/>
          <w:bCs/>
          <w:sz w:val="24"/>
          <w:szCs w:val="24"/>
          <w:lang w:val="ru-RU"/>
        </w:rPr>
        <w:t>без использования предмета.</w:t>
      </w:r>
    </w:p>
    <w:p w:rsidR="00024EC0" w:rsidRPr="00024EC0" w:rsidRDefault="00024EC0" w:rsidP="00024EC0">
      <w:pPr>
        <w:spacing w:after="0" w:line="240" w:lineRule="auto"/>
        <w:ind w:firstLine="709"/>
        <w:jc w:val="both"/>
        <w:textAlignment w:val="baseline"/>
        <w:rPr>
          <w:rFonts w:ascii="Times New Roman" w:hAnsi="Times New Roman" w:cs="Times New Roman"/>
          <w:bCs/>
          <w:sz w:val="24"/>
          <w:szCs w:val="24"/>
          <w:lang w:val="ru-RU"/>
        </w:rPr>
      </w:pPr>
      <w:r w:rsidRPr="00024EC0">
        <w:rPr>
          <w:rFonts w:ascii="Times New Roman" w:hAnsi="Times New Roman" w:cs="Times New Roman"/>
          <w:i/>
          <w:sz w:val="24"/>
          <w:szCs w:val="24"/>
          <w:lang w:val="ru-RU"/>
        </w:rPr>
        <w:t>Задание 2</w:t>
      </w:r>
      <w:r w:rsidRPr="00024EC0">
        <w:rPr>
          <w:rFonts w:ascii="Times New Roman" w:hAnsi="Times New Roman" w:cs="Times New Roman"/>
          <w:sz w:val="24"/>
          <w:szCs w:val="24"/>
          <w:lang w:val="ru-RU"/>
        </w:rPr>
        <w:t xml:space="preserve">. </w:t>
      </w:r>
      <w:r w:rsidRPr="00024EC0">
        <w:rPr>
          <w:rFonts w:ascii="Times New Roman" w:hAnsi="Times New Roman" w:cs="Times New Roman"/>
          <w:bCs/>
          <w:sz w:val="24"/>
          <w:szCs w:val="24"/>
          <w:lang w:val="ru-RU"/>
        </w:rPr>
        <w:t xml:space="preserve">Самостоятельно разработать и представить </w:t>
      </w:r>
      <w:bookmarkStart w:id="9" w:name="_Hlk92484502"/>
      <w:r w:rsidRPr="00024EC0">
        <w:rPr>
          <w:rFonts w:ascii="Times New Roman" w:hAnsi="Times New Roman" w:cs="Times New Roman"/>
          <w:bCs/>
          <w:sz w:val="24"/>
          <w:szCs w:val="24"/>
          <w:lang w:val="ru-RU"/>
        </w:rPr>
        <w:t>комплекс физических упражнений для проведения</w:t>
      </w:r>
      <w:bookmarkEnd w:id="9"/>
      <w:r w:rsidRPr="00024EC0">
        <w:rPr>
          <w:rFonts w:ascii="Times New Roman" w:hAnsi="Times New Roman" w:cs="Times New Roman"/>
          <w:bCs/>
          <w:sz w:val="24"/>
          <w:szCs w:val="24"/>
          <w:lang w:val="ru-RU"/>
        </w:rPr>
        <w:t xml:space="preserve"> утренней гигиенической гимнастикис использованием предмета (скакалка, обруч, мяч и др. – по желанию студента).</w:t>
      </w:r>
    </w:p>
    <w:p w:rsidR="00024EC0" w:rsidRPr="00024EC0" w:rsidRDefault="00024EC0" w:rsidP="00024EC0">
      <w:pPr>
        <w:spacing w:after="0" w:line="240" w:lineRule="auto"/>
        <w:ind w:firstLine="708"/>
        <w:jc w:val="both"/>
        <w:rPr>
          <w:rFonts w:ascii="Times New Roman" w:hAnsi="Times New Roman" w:cs="Times New Roman"/>
          <w:i/>
          <w:sz w:val="24"/>
          <w:szCs w:val="24"/>
          <w:lang w:val="ru-RU"/>
        </w:rPr>
      </w:pPr>
      <w:r w:rsidRPr="00024EC0">
        <w:rPr>
          <w:rFonts w:ascii="Times New Roman" w:hAnsi="Times New Roman" w:cs="Times New Roman"/>
          <w:b/>
          <w:bCs/>
          <w:i/>
          <w:sz w:val="24"/>
          <w:szCs w:val="24"/>
          <w:lang w:val="ru-RU"/>
        </w:rPr>
        <w:t>Вариант 2.</w:t>
      </w:r>
      <w:r w:rsidRPr="00024EC0">
        <w:rPr>
          <w:rFonts w:ascii="Times New Roman" w:hAnsi="Times New Roman" w:cs="Times New Roman"/>
          <w:b/>
          <w:bCs/>
          <w:i/>
          <w:sz w:val="24"/>
          <w:szCs w:val="24"/>
        </w:rPr>
        <w:t> </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r w:rsidRPr="00024EC0">
        <w:rPr>
          <w:rFonts w:ascii="Times New Roman" w:hAnsi="Times New Roman" w:cs="Times New Roman"/>
          <w:i/>
          <w:sz w:val="24"/>
          <w:szCs w:val="24"/>
          <w:lang w:val="ru-RU"/>
        </w:rPr>
        <w:t>Задание 1</w:t>
      </w:r>
      <w:r w:rsidRPr="00024EC0">
        <w:rPr>
          <w:rFonts w:ascii="Times New Roman" w:hAnsi="Times New Roman" w:cs="Times New Roman"/>
          <w:sz w:val="24"/>
          <w:szCs w:val="24"/>
          <w:lang w:val="ru-RU"/>
        </w:rPr>
        <w:t>.</w:t>
      </w:r>
      <w:r w:rsidRPr="00024EC0">
        <w:rPr>
          <w:rFonts w:ascii="Times New Roman" w:hAnsi="Times New Roman" w:cs="Times New Roman"/>
          <w:bCs/>
          <w:sz w:val="24"/>
          <w:szCs w:val="24"/>
          <w:lang w:val="ru-RU"/>
        </w:rPr>
        <w:t xml:space="preserve"> Самостоятельно разработать и представить комплекс гимнастических упражнений, направленный на снятие утомления после напряженного учебного труда</w:t>
      </w:r>
      <w:r w:rsidRPr="00024EC0">
        <w:rPr>
          <w:rFonts w:ascii="Times New Roman" w:hAnsi="Times New Roman" w:cs="Times New Roman"/>
          <w:sz w:val="24"/>
          <w:szCs w:val="24"/>
          <w:lang w:val="ru-RU"/>
        </w:rPr>
        <w:t>.</w:t>
      </w:r>
    </w:p>
    <w:p w:rsidR="00024EC0" w:rsidRPr="00024EC0" w:rsidRDefault="00024EC0" w:rsidP="00024EC0">
      <w:pPr>
        <w:spacing w:after="0" w:line="240" w:lineRule="auto"/>
        <w:ind w:firstLine="709"/>
        <w:jc w:val="both"/>
        <w:textAlignment w:val="baseline"/>
        <w:rPr>
          <w:rFonts w:ascii="Times New Roman" w:hAnsi="Times New Roman" w:cs="Times New Roman"/>
          <w:bCs/>
          <w:sz w:val="24"/>
          <w:szCs w:val="24"/>
          <w:lang w:val="ru-RU"/>
        </w:rPr>
      </w:pPr>
      <w:r w:rsidRPr="00024EC0">
        <w:rPr>
          <w:rFonts w:ascii="Times New Roman" w:hAnsi="Times New Roman" w:cs="Times New Roman"/>
          <w:i/>
          <w:sz w:val="24"/>
          <w:szCs w:val="24"/>
          <w:lang w:val="ru-RU"/>
        </w:rPr>
        <w:t>Задание 2.</w:t>
      </w:r>
      <w:r w:rsidRPr="00024EC0">
        <w:rPr>
          <w:rFonts w:ascii="Times New Roman" w:hAnsi="Times New Roman" w:cs="Times New Roman"/>
          <w:bCs/>
          <w:sz w:val="24"/>
          <w:szCs w:val="24"/>
          <w:lang w:val="ru-RU"/>
        </w:rPr>
        <w:t xml:space="preserve"> Самостоятельно разработать и представить комплекс физических упражнений для проведения корригирующей гимнастики, направленный на </w:t>
      </w:r>
      <w:r w:rsidRPr="00024EC0">
        <w:rPr>
          <w:rFonts w:ascii="Times New Roman" w:hAnsi="Times New Roman" w:cs="Times New Roman"/>
          <w:sz w:val="24"/>
          <w:szCs w:val="24"/>
          <w:lang w:val="ru-RU"/>
        </w:rPr>
        <w:t>профилактику, снятие утомления или</w:t>
      </w:r>
      <w:r w:rsidRPr="00024EC0">
        <w:rPr>
          <w:rFonts w:ascii="Times New Roman" w:hAnsi="Times New Roman" w:cs="Times New Roman"/>
          <w:bCs/>
          <w:sz w:val="24"/>
          <w:szCs w:val="24"/>
          <w:lang w:val="ru-RU"/>
        </w:rPr>
        <w:t>повышение остроты зрения.</w:t>
      </w:r>
    </w:p>
    <w:p w:rsidR="00024EC0" w:rsidRPr="00024EC0" w:rsidRDefault="00024EC0" w:rsidP="00024EC0">
      <w:pPr>
        <w:spacing w:after="0" w:line="240" w:lineRule="auto"/>
        <w:textAlignment w:val="baseline"/>
        <w:rPr>
          <w:rFonts w:ascii="Times New Roman" w:hAnsi="Times New Roman" w:cs="Times New Roman"/>
          <w:b/>
          <w:bCs/>
          <w:i/>
          <w:iCs/>
          <w:sz w:val="24"/>
          <w:szCs w:val="24"/>
          <w:lang w:val="ru-RU"/>
        </w:rPr>
      </w:pPr>
    </w:p>
    <w:p w:rsidR="00024EC0" w:rsidRPr="00024EC0" w:rsidRDefault="00024EC0" w:rsidP="00024EC0">
      <w:pPr>
        <w:spacing w:after="0" w:line="240" w:lineRule="auto"/>
        <w:ind w:firstLine="709"/>
        <w:textAlignment w:val="baseline"/>
        <w:rPr>
          <w:rFonts w:ascii="Times New Roman" w:hAnsi="Times New Roman" w:cs="Times New Roman"/>
          <w:b/>
          <w:bCs/>
          <w:i/>
          <w:iCs/>
          <w:sz w:val="24"/>
          <w:szCs w:val="24"/>
          <w:lang w:val="ru-RU"/>
        </w:rPr>
      </w:pPr>
      <w:bookmarkStart w:id="10" w:name="_Hlk69592952"/>
      <w:r w:rsidRPr="00024EC0">
        <w:rPr>
          <w:rFonts w:ascii="Times New Roman" w:hAnsi="Times New Roman" w:cs="Times New Roman"/>
          <w:b/>
          <w:bCs/>
          <w:i/>
          <w:iCs/>
          <w:sz w:val="24"/>
          <w:szCs w:val="24"/>
          <w:lang w:val="ru-RU"/>
        </w:rPr>
        <w:t xml:space="preserve">Критерии оценивания: </w:t>
      </w:r>
      <w:bookmarkEnd w:id="10"/>
    </w:p>
    <w:p w:rsidR="00024EC0" w:rsidRPr="00024EC0" w:rsidRDefault="00024EC0" w:rsidP="00024EC0">
      <w:pPr>
        <w:spacing w:after="0" w:line="240" w:lineRule="auto"/>
        <w:ind w:firstLine="709"/>
        <w:jc w:val="both"/>
        <w:textAlignment w:val="baseline"/>
        <w:rPr>
          <w:rFonts w:ascii="Times New Roman" w:hAnsi="Times New Roman" w:cs="Times New Roman"/>
          <w:bCs/>
          <w:sz w:val="24"/>
          <w:szCs w:val="24"/>
          <w:lang w:val="ru-RU"/>
        </w:rPr>
      </w:pPr>
      <w:r w:rsidRPr="00024EC0">
        <w:rPr>
          <w:rFonts w:ascii="Times New Roman" w:hAnsi="Times New Roman" w:cs="Times New Roman"/>
          <w:bCs/>
          <w:iCs/>
          <w:sz w:val="24"/>
          <w:szCs w:val="24"/>
          <w:lang w:val="ru-RU"/>
        </w:rPr>
        <w:t>Самостоятельно разработатьи представить два комплекса физических упражнений. Комплексы физических упражнений должны быть разной целевой направленности (по заданию педагога) –</w:t>
      </w:r>
      <w:r w:rsidRPr="00024EC0">
        <w:rPr>
          <w:rFonts w:ascii="Times New Roman" w:hAnsi="Times New Roman" w:cs="Times New Roman"/>
          <w:bCs/>
          <w:i/>
          <w:sz w:val="24"/>
          <w:szCs w:val="24"/>
          <w:lang w:val="ru-RU"/>
        </w:rPr>
        <w:t>максимальное количество5 баллов</w:t>
      </w:r>
      <w:r w:rsidRPr="00024EC0">
        <w:rPr>
          <w:rFonts w:ascii="Times New Roman" w:hAnsi="Times New Roman" w:cs="Times New Roman"/>
          <w:bCs/>
          <w:sz w:val="24"/>
          <w:szCs w:val="24"/>
          <w:lang w:val="ru-RU"/>
        </w:rPr>
        <w:t>за один разработанный комплекс физических упражнений.</w:t>
      </w:r>
    </w:p>
    <w:p w:rsidR="00024EC0" w:rsidRPr="00024EC0" w:rsidRDefault="00024EC0" w:rsidP="00024EC0">
      <w:pPr>
        <w:spacing w:after="0" w:line="240" w:lineRule="auto"/>
        <w:ind w:firstLine="709"/>
        <w:jc w:val="both"/>
        <w:textAlignment w:val="baseline"/>
        <w:rPr>
          <w:rFonts w:ascii="Times New Roman" w:hAnsi="Times New Roman" w:cs="Times New Roman"/>
          <w:bCs/>
          <w:iCs/>
          <w:sz w:val="24"/>
          <w:szCs w:val="24"/>
          <w:lang w:val="ru-RU"/>
        </w:rPr>
      </w:pPr>
    </w:p>
    <w:tbl>
      <w:tblPr>
        <w:tblStyle w:val="a4"/>
        <w:tblW w:w="0" w:type="auto"/>
        <w:tblInd w:w="108" w:type="dxa"/>
        <w:tblLook w:val="04A0"/>
      </w:tblPr>
      <w:tblGrid>
        <w:gridCol w:w="993"/>
        <w:gridCol w:w="8221"/>
      </w:tblGrid>
      <w:tr w:rsidR="00024EC0" w:rsidRPr="00024EC0" w:rsidTr="00C73CEB">
        <w:tc>
          <w:tcPr>
            <w:tcW w:w="993" w:type="dxa"/>
          </w:tcPr>
          <w:p w:rsidR="00024EC0" w:rsidRPr="00024EC0" w:rsidRDefault="00024EC0" w:rsidP="00024EC0">
            <w:pPr>
              <w:jc w:val="center"/>
              <w:textAlignment w:val="baseline"/>
              <w:rPr>
                <w:rFonts w:ascii="Times New Roman" w:hAnsi="Times New Roman" w:cs="Times New Roman"/>
                <w:bCs/>
                <w:i/>
                <w:sz w:val="24"/>
                <w:szCs w:val="24"/>
              </w:rPr>
            </w:pPr>
            <w:bookmarkStart w:id="11" w:name="_Hlk92130418"/>
            <w:r w:rsidRPr="00024EC0">
              <w:rPr>
                <w:rFonts w:ascii="Times New Roman" w:hAnsi="Times New Roman" w:cs="Times New Roman"/>
                <w:bCs/>
                <w:i/>
                <w:sz w:val="24"/>
                <w:szCs w:val="24"/>
              </w:rPr>
              <w:t>Баллы</w:t>
            </w:r>
          </w:p>
        </w:tc>
        <w:tc>
          <w:tcPr>
            <w:tcW w:w="8221" w:type="dxa"/>
          </w:tcPr>
          <w:p w:rsidR="00024EC0" w:rsidRPr="00024EC0" w:rsidRDefault="00024EC0" w:rsidP="00024EC0">
            <w:pPr>
              <w:jc w:val="center"/>
              <w:textAlignment w:val="baseline"/>
              <w:rPr>
                <w:rFonts w:ascii="Times New Roman" w:hAnsi="Times New Roman" w:cs="Times New Roman"/>
                <w:bCs/>
                <w:i/>
                <w:sz w:val="24"/>
                <w:szCs w:val="24"/>
              </w:rPr>
            </w:pPr>
            <w:r w:rsidRPr="00024EC0">
              <w:rPr>
                <w:rFonts w:ascii="Times New Roman" w:hAnsi="Times New Roman" w:cs="Times New Roman"/>
                <w:bCs/>
                <w:i/>
                <w:sz w:val="24"/>
                <w:szCs w:val="24"/>
              </w:rPr>
              <w:t>Критерии оценки</w:t>
            </w:r>
          </w:p>
        </w:tc>
      </w:tr>
      <w:bookmarkEnd w:id="11"/>
      <w:tr w:rsidR="00024EC0" w:rsidRPr="00024EC0" w:rsidTr="00C73CEB">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5</w:t>
            </w:r>
          </w:p>
        </w:tc>
        <w:tc>
          <w:tcPr>
            <w:tcW w:w="8221"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кратко объяснить целесообразность выполняемых физических упражнений;знает терминологию; умеет толерантно воспринимать замечания и подсказки со стороны педагога </w:t>
            </w:r>
          </w:p>
        </w:tc>
      </w:tr>
      <w:tr w:rsidR="00024EC0" w:rsidRPr="00024EC0" w:rsidTr="00C73CEB">
        <w:trPr>
          <w:trHeight w:val="1835"/>
        </w:trPr>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4</w:t>
            </w:r>
          </w:p>
        </w:tc>
        <w:tc>
          <w:tcPr>
            <w:tcW w:w="8221"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024EC0" w:rsidRPr="00024EC0" w:rsidTr="00C73CEB">
        <w:trPr>
          <w:trHeight w:val="410"/>
        </w:trPr>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3</w:t>
            </w:r>
          </w:p>
        </w:tc>
        <w:tc>
          <w:tcPr>
            <w:tcW w:w="8221"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024EC0" w:rsidRPr="00024EC0" w:rsidTr="00C73CEB">
        <w:trPr>
          <w:trHeight w:val="159"/>
        </w:trPr>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2</w:t>
            </w:r>
          </w:p>
        </w:tc>
        <w:tc>
          <w:tcPr>
            <w:tcW w:w="8221"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Разработанный комплекс физических упражнений соответствует поставленным задачам, но в нем имеются неточности привыборе физических упражнений; студент демонстрирует неполные теоретические знания,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024EC0" w:rsidRPr="00024EC0" w:rsidTr="00C73CEB">
        <w:trPr>
          <w:trHeight w:val="204"/>
        </w:trPr>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1</w:t>
            </w:r>
          </w:p>
        </w:tc>
        <w:tc>
          <w:tcPr>
            <w:tcW w:w="8221"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 xml:space="preserve">Разработанный комплекс физических упражнений не соответствует поставленным задачам, в нем имеются методические ошибки при выборе физических упражнений; студент демонстрирует слабые теоретические </w:t>
            </w:r>
            <w:r w:rsidRPr="00024EC0">
              <w:rPr>
                <w:rFonts w:ascii="Times New Roman" w:hAnsi="Times New Roman" w:cs="Times New Roman"/>
                <w:bCs/>
                <w:iCs/>
                <w:sz w:val="24"/>
                <w:szCs w:val="24"/>
              </w:rPr>
              <w:lastRenderedPageBreak/>
              <w:t>знания;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024EC0" w:rsidRPr="00024EC0" w:rsidRDefault="00024EC0" w:rsidP="00024EC0">
      <w:pPr>
        <w:spacing w:after="0" w:line="240" w:lineRule="auto"/>
        <w:textAlignment w:val="baseline"/>
        <w:rPr>
          <w:rFonts w:ascii="Times New Roman" w:hAnsi="Times New Roman" w:cs="Times New Roman"/>
          <w:bCs/>
          <w:sz w:val="24"/>
          <w:szCs w:val="24"/>
          <w:lang w:val="ru-RU"/>
        </w:rPr>
      </w:pPr>
    </w:p>
    <w:p w:rsidR="00024EC0" w:rsidRPr="00024EC0" w:rsidRDefault="00024EC0" w:rsidP="00024EC0">
      <w:pPr>
        <w:spacing w:after="0" w:line="240" w:lineRule="auto"/>
        <w:ind w:firstLine="708"/>
        <w:textAlignment w:val="baseline"/>
        <w:rPr>
          <w:rFonts w:ascii="Times New Roman" w:hAnsi="Times New Roman" w:cs="Times New Roman"/>
          <w:b/>
          <w:sz w:val="24"/>
          <w:szCs w:val="24"/>
          <w:lang w:val="ru-RU"/>
        </w:rPr>
      </w:pPr>
      <w:bookmarkStart w:id="12" w:name="_Hlk67227893"/>
    </w:p>
    <w:p w:rsidR="00024EC0" w:rsidRPr="00024EC0" w:rsidRDefault="00024EC0" w:rsidP="00024EC0">
      <w:pPr>
        <w:spacing w:after="0" w:line="240" w:lineRule="auto"/>
        <w:ind w:firstLine="708"/>
        <w:textAlignment w:val="baseline"/>
        <w:rPr>
          <w:rFonts w:ascii="Times New Roman" w:hAnsi="Times New Roman" w:cs="Times New Roman"/>
          <w:b/>
          <w:sz w:val="24"/>
          <w:szCs w:val="24"/>
          <w:lang w:val="ru-RU"/>
        </w:rPr>
      </w:pPr>
      <w:r w:rsidRPr="00024EC0">
        <w:rPr>
          <w:rFonts w:ascii="Times New Roman" w:hAnsi="Times New Roman" w:cs="Times New Roman"/>
          <w:b/>
          <w:sz w:val="24"/>
          <w:szCs w:val="24"/>
          <w:lang w:val="ru-RU"/>
        </w:rPr>
        <w:t>Раздел</w:t>
      </w:r>
      <w:bookmarkEnd w:id="12"/>
      <w:r w:rsidRPr="00024EC0">
        <w:rPr>
          <w:rFonts w:ascii="Times New Roman" w:hAnsi="Times New Roman" w:cs="Times New Roman"/>
          <w:b/>
          <w:sz w:val="24"/>
          <w:szCs w:val="24"/>
          <w:lang w:val="ru-RU"/>
        </w:rPr>
        <w:t xml:space="preserve"> 2. «</w:t>
      </w:r>
      <w:r w:rsidRPr="00024EC0">
        <w:rPr>
          <w:rFonts w:ascii="Times New Roman" w:hAnsi="Times New Roman" w:cs="Times New Roman"/>
          <w:b/>
          <w:i/>
          <w:sz w:val="24"/>
          <w:szCs w:val="24"/>
          <w:lang w:val="ru-RU"/>
        </w:rPr>
        <w:t>Роль подвижных игр при организации занятий физической культурой и спортом</w:t>
      </w:r>
      <w:r w:rsidRPr="00024EC0">
        <w:rPr>
          <w:rFonts w:ascii="Times New Roman" w:hAnsi="Times New Roman" w:cs="Times New Roman"/>
          <w:b/>
          <w:sz w:val="24"/>
          <w:szCs w:val="24"/>
          <w:lang w:val="ru-RU"/>
        </w:rPr>
        <w:t>»</w:t>
      </w:r>
    </w:p>
    <w:p w:rsidR="00024EC0" w:rsidRPr="00024EC0" w:rsidRDefault="00024EC0" w:rsidP="00024EC0">
      <w:pPr>
        <w:spacing w:after="0" w:line="240" w:lineRule="auto"/>
        <w:ind w:firstLine="708"/>
        <w:textAlignment w:val="baseline"/>
        <w:rPr>
          <w:rFonts w:ascii="Times New Roman" w:hAnsi="Times New Roman" w:cs="Times New Roman"/>
          <w:sz w:val="24"/>
          <w:szCs w:val="24"/>
          <w:lang w:val="ru-RU"/>
        </w:rPr>
      </w:pPr>
      <w:r w:rsidRPr="00024EC0">
        <w:rPr>
          <w:rFonts w:ascii="Times New Roman" w:hAnsi="Times New Roman" w:cs="Times New Roman"/>
          <w:sz w:val="24"/>
          <w:szCs w:val="24"/>
          <w:lang w:val="ru-RU"/>
        </w:rPr>
        <w:t>Методико-практические задания:</w:t>
      </w:r>
    </w:p>
    <w:p w:rsidR="00024EC0" w:rsidRPr="00024EC0" w:rsidRDefault="00024EC0" w:rsidP="00024EC0">
      <w:pPr>
        <w:spacing w:after="0" w:line="240" w:lineRule="auto"/>
        <w:ind w:firstLine="708"/>
        <w:textAlignment w:val="baseline"/>
        <w:rPr>
          <w:rFonts w:ascii="Times New Roman" w:hAnsi="Times New Roman" w:cs="Times New Roman"/>
          <w:i/>
          <w:sz w:val="24"/>
          <w:szCs w:val="24"/>
          <w:lang w:val="ru-RU"/>
        </w:rPr>
      </w:pPr>
      <w:r w:rsidRPr="00024EC0">
        <w:rPr>
          <w:rFonts w:ascii="Times New Roman" w:hAnsi="Times New Roman" w:cs="Times New Roman"/>
          <w:b/>
          <w:bCs/>
          <w:i/>
          <w:sz w:val="24"/>
          <w:szCs w:val="24"/>
          <w:lang w:val="ru-RU"/>
        </w:rPr>
        <w:t>Вариант 1.</w:t>
      </w:r>
      <w:r w:rsidRPr="00024EC0">
        <w:rPr>
          <w:rFonts w:ascii="Times New Roman" w:hAnsi="Times New Roman" w:cs="Times New Roman"/>
          <w:b/>
          <w:bCs/>
          <w:i/>
          <w:sz w:val="24"/>
          <w:szCs w:val="24"/>
        </w:rPr>
        <w:t> </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r w:rsidRPr="00024EC0">
        <w:rPr>
          <w:rFonts w:ascii="Times New Roman" w:hAnsi="Times New Roman" w:cs="Times New Roman"/>
          <w:i/>
          <w:sz w:val="24"/>
          <w:szCs w:val="24"/>
          <w:lang w:val="ru-RU"/>
        </w:rPr>
        <w:t>Задание 1.</w:t>
      </w:r>
      <w:r w:rsidRPr="00024EC0">
        <w:rPr>
          <w:rFonts w:ascii="Times New Roman" w:hAnsi="Times New Roman" w:cs="Times New Roman"/>
          <w:sz w:val="24"/>
          <w:szCs w:val="24"/>
        </w:rPr>
        <w:t> </w:t>
      </w:r>
      <w:r w:rsidRPr="00024EC0">
        <w:rPr>
          <w:rFonts w:ascii="Times New Roman" w:hAnsi="Times New Roman" w:cs="Times New Roman"/>
          <w:sz w:val="24"/>
          <w:szCs w:val="24"/>
          <w:lang w:val="ru-RU"/>
        </w:rPr>
        <w:t xml:space="preserve"> При выборе подвижной игры подобрать ту, которая способствовала бы развитию или совершенствованию определенногофизического качества. Назвать физические качества, на развитие которых повлияла бы при использованииданная подвижная игра.</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r w:rsidRPr="00024EC0">
        <w:rPr>
          <w:rFonts w:ascii="Times New Roman" w:hAnsi="Times New Roman" w:cs="Times New Roman"/>
          <w:i/>
          <w:sz w:val="24"/>
          <w:szCs w:val="24"/>
          <w:lang w:val="ru-RU"/>
        </w:rPr>
        <w:t>Задание</w:t>
      </w:r>
      <w:r w:rsidRPr="00024EC0">
        <w:rPr>
          <w:rFonts w:ascii="Times New Roman" w:hAnsi="Times New Roman" w:cs="Times New Roman"/>
          <w:i/>
          <w:sz w:val="24"/>
          <w:szCs w:val="24"/>
        </w:rPr>
        <w:t> </w:t>
      </w:r>
      <w:r w:rsidRPr="00024EC0">
        <w:rPr>
          <w:rFonts w:ascii="Times New Roman" w:hAnsi="Times New Roman" w:cs="Times New Roman"/>
          <w:i/>
          <w:sz w:val="24"/>
          <w:szCs w:val="24"/>
          <w:lang w:val="ru-RU"/>
        </w:rPr>
        <w:t>2.</w:t>
      </w:r>
      <w:r w:rsidRPr="00024EC0">
        <w:rPr>
          <w:rFonts w:ascii="Times New Roman" w:hAnsi="Times New Roman" w:cs="Times New Roman"/>
          <w:sz w:val="24"/>
          <w:szCs w:val="24"/>
        </w:rPr>
        <w:t>  </w:t>
      </w:r>
      <w:r w:rsidRPr="00024EC0">
        <w:rPr>
          <w:rFonts w:ascii="Times New Roman" w:hAnsi="Times New Roman" w:cs="Times New Roman"/>
          <w:sz w:val="24"/>
          <w:szCs w:val="24"/>
          <w:lang w:val="ru-RU"/>
        </w:rPr>
        <w:t>Подобрать и представитьпо 2–3 сюжетные и бессюжетные подвижные игры, назвать цель и задачи их использования.</w:t>
      </w:r>
    </w:p>
    <w:p w:rsidR="00024EC0" w:rsidRPr="00024EC0" w:rsidRDefault="00024EC0" w:rsidP="00024EC0">
      <w:pPr>
        <w:spacing w:after="0" w:line="240" w:lineRule="auto"/>
        <w:ind w:firstLine="708"/>
        <w:textAlignment w:val="baseline"/>
        <w:rPr>
          <w:rFonts w:ascii="Times New Roman" w:hAnsi="Times New Roman" w:cs="Times New Roman"/>
          <w:i/>
          <w:sz w:val="24"/>
          <w:szCs w:val="24"/>
          <w:lang w:val="ru-RU"/>
        </w:rPr>
      </w:pPr>
      <w:r w:rsidRPr="00024EC0">
        <w:rPr>
          <w:rFonts w:ascii="Times New Roman" w:hAnsi="Times New Roman" w:cs="Times New Roman"/>
          <w:b/>
          <w:bCs/>
          <w:i/>
          <w:sz w:val="24"/>
          <w:szCs w:val="24"/>
          <w:lang w:val="ru-RU"/>
        </w:rPr>
        <w:t>Вариант 2.</w:t>
      </w:r>
      <w:r w:rsidRPr="00024EC0">
        <w:rPr>
          <w:rFonts w:ascii="Times New Roman" w:hAnsi="Times New Roman" w:cs="Times New Roman"/>
          <w:b/>
          <w:bCs/>
          <w:i/>
          <w:sz w:val="24"/>
          <w:szCs w:val="24"/>
        </w:rPr>
        <w:t> </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r w:rsidRPr="00024EC0">
        <w:rPr>
          <w:rFonts w:ascii="Times New Roman" w:hAnsi="Times New Roman" w:cs="Times New Roman"/>
          <w:i/>
          <w:sz w:val="24"/>
          <w:szCs w:val="24"/>
          <w:lang w:val="ru-RU"/>
        </w:rPr>
        <w:t>Задание 1.</w:t>
      </w:r>
      <w:r w:rsidRPr="00024EC0">
        <w:rPr>
          <w:rFonts w:ascii="Times New Roman" w:hAnsi="Times New Roman" w:cs="Times New Roman"/>
          <w:sz w:val="24"/>
          <w:szCs w:val="24"/>
        </w:rPr>
        <w:t> </w:t>
      </w:r>
      <w:r w:rsidRPr="00024EC0">
        <w:rPr>
          <w:rFonts w:ascii="Times New Roman" w:hAnsi="Times New Roman" w:cs="Times New Roman"/>
          <w:sz w:val="24"/>
          <w:szCs w:val="24"/>
          <w:lang w:val="ru-RU"/>
        </w:rPr>
        <w:t xml:space="preserve">Подготовить план-конспект для проведения подвижныхигр, развивающих или совершенствующих скоростные (силовые, координационные и др.) способности.  </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r w:rsidRPr="00024EC0">
        <w:rPr>
          <w:rFonts w:ascii="Times New Roman" w:hAnsi="Times New Roman" w:cs="Times New Roman"/>
          <w:i/>
          <w:sz w:val="24"/>
          <w:szCs w:val="24"/>
          <w:lang w:val="ru-RU"/>
        </w:rPr>
        <w:t>Задание 2.</w:t>
      </w:r>
      <w:r w:rsidRPr="00024EC0">
        <w:rPr>
          <w:rFonts w:ascii="Times New Roman" w:hAnsi="Times New Roman" w:cs="Times New Roman"/>
          <w:sz w:val="24"/>
          <w:szCs w:val="24"/>
        </w:rPr>
        <w:t> </w:t>
      </w:r>
      <w:r w:rsidRPr="00024EC0">
        <w:rPr>
          <w:rFonts w:ascii="Times New Roman" w:hAnsi="Times New Roman" w:cs="Times New Roman"/>
          <w:sz w:val="24"/>
          <w:szCs w:val="24"/>
          <w:lang w:val="ru-RU"/>
        </w:rPr>
        <w:t xml:space="preserve"> Подготовить план-конспект для проведения подвижных игр с целью развития коммуникативных навыков и навыков межличностного общения.</w:t>
      </w:r>
    </w:p>
    <w:p w:rsidR="00024EC0" w:rsidRPr="00024EC0" w:rsidRDefault="00024EC0" w:rsidP="00024EC0">
      <w:pPr>
        <w:spacing w:after="0" w:line="240" w:lineRule="auto"/>
        <w:ind w:firstLine="709"/>
        <w:jc w:val="both"/>
        <w:textAlignment w:val="baseline"/>
        <w:rPr>
          <w:rFonts w:ascii="Times New Roman" w:hAnsi="Times New Roman" w:cs="Times New Roman"/>
          <w:sz w:val="24"/>
          <w:szCs w:val="24"/>
          <w:lang w:val="ru-RU"/>
        </w:rPr>
      </w:pPr>
    </w:p>
    <w:p w:rsidR="00024EC0" w:rsidRPr="00024EC0" w:rsidRDefault="00024EC0" w:rsidP="00024EC0">
      <w:pPr>
        <w:spacing w:after="0" w:line="240" w:lineRule="auto"/>
        <w:ind w:firstLine="709"/>
        <w:jc w:val="both"/>
        <w:textAlignment w:val="baseline"/>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Критерии оценивания:</w:t>
      </w:r>
    </w:p>
    <w:p w:rsidR="00024EC0" w:rsidRPr="00024EC0" w:rsidRDefault="00024EC0" w:rsidP="00024EC0">
      <w:pPr>
        <w:spacing w:after="0" w:line="240" w:lineRule="auto"/>
        <w:ind w:firstLine="709"/>
        <w:jc w:val="both"/>
        <w:textAlignment w:val="baseline"/>
        <w:rPr>
          <w:rFonts w:ascii="Times New Roman" w:hAnsi="Times New Roman" w:cs="Times New Roman"/>
          <w:bCs/>
          <w:i/>
          <w:sz w:val="24"/>
          <w:szCs w:val="24"/>
          <w:lang w:val="ru-RU"/>
        </w:rPr>
      </w:pPr>
      <w:r w:rsidRPr="00024EC0">
        <w:rPr>
          <w:rFonts w:ascii="Times New Roman" w:hAnsi="Times New Roman" w:cs="Times New Roman"/>
          <w:bCs/>
          <w:iCs/>
          <w:sz w:val="24"/>
          <w:szCs w:val="24"/>
          <w:lang w:val="ru-RU"/>
        </w:rPr>
        <w:t xml:space="preserve">Самостоятельно разработать и представить план-конспект для проведения одной или двух подвижных игр. Подвижные игры студент выбирает самостоятельно или по рекомендации педагога. Одно из условий выбора подвижных игр – игры не должны быть направлены на развитие одного и того же физического качества, совершенствовать одно и тоже двигательное действие – </w:t>
      </w:r>
      <w:r w:rsidRPr="00024EC0">
        <w:rPr>
          <w:rFonts w:ascii="Times New Roman" w:hAnsi="Times New Roman" w:cs="Times New Roman"/>
          <w:bCs/>
          <w:i/>
          <w:iCs/>
          <w:sz w:val="24"/>
          <w:szCs w:val="24"/>
          <w:lang w:val="ru-RU"/>
        </w:rPr>
        <w:t>максимальное количество5 баллов</w:t>
      </w:r>
      <w:r w:rsidRPr="00024EC0">
        <w:rPr>
          <w:rFonts w:ascii="Times New Roman" w:hAnsi="Times New Roman" w:cs="Times New Roman"/>
          <w:bCs/>
          <w:iCs/>
          <w:sz w:val="24"/>
          <w:szCs w:val="24"/>
          <w:lang w:val="ru-RU"/>
        </w:rPr>
        <w:t xml:space="preserve"> за один разработанный план-конспект для проведения одной подвижной игры и из расчета </w:t>
      </w:r>
      <w:r w:rsidRPr="00024EC0">
        <w:rPr>
          <w:rFonts w:ascii="Times New Roman" w:hAnsi="Times New Roman" w:cs="Times New Roman"/>
          <w:bCs/>
          <w:i/>
          <w:iCs/>
          <w:sz w:val="24"/>
          <w:szCs w:val="24"/>
          <w:lang w:val="ru-RU"/>
        </w:rPr>
        <w:t>10 баллов</w:t>
      </w:r>
      <w:r w:rsidRPr="00024EC0">
        <w:rPr>
          <w:rFonts w:ascii="Times New Roman" w:hAnsi="Times New Roman" w:cs="Times New Roman"/>
          <w:bCs/>
          <w:iCs/>
          <w:sz w:val="24"/>
          <w:szCs w:val="24"/>
          <w:lang w:val="ru-RU"/>
        </w:rPr>
        <w:t>, если разработанный план-конспект предполагает проведение двух подвижных игр.</w:t>
      </w:r>
    </w:p>
    <w:tbl>
      <w:tblPr>
        <w:tblStyle w:val="a4"/>
        <w:tblW w:w="0" w:type="auto"/>
        <w:tblInd w:w="108" w:type="dxa"/>
        <w:tblLook w:val="04A0"/>
      </w:tblPr>
      <w:tblGrid>
        <w:gridCol w:w="993"/>
        <w:gridCol w:w="8470"/>
      </w:tblGrid>
      <w:tr w:rsidR="00024EC0" w:rsidRPr="00024EC0" w:rsidTr="00C73CEB">
        <w:tc>
          <w:tcPr>
            <w:tcW w:w="993" w:type="dxa"/>
          </w:tcPr>
          <w:p w:rsidR="00024EC0" w:rsidRPr="00024EC0" w:rsidRDefault="00024EC0" w:rsidP="00024EC0">
            <w:pPr>
              <w:jc w:val="center"/>
              <w:textAlignment w:val="baseline"/>
              <w:rPr>
                <w:rFonts w:ascii="Times New Roman" w:hAnsi="Times New Roman" w:cs="Times New Roman"/>
                <w:bCs/>
                <w:i/>
                <w:sz w:val="24"/>
                <w:szCs w:val="24"/>
              </w:rPr>
            </w:pPr>
            <w:r w:rsidRPr="00024EC0">
              <w:rPr>
                <w:rFonts w:ascii="Times New Roman" w:hAnsi="Times New Roman" w:cs="Times New Roman"/>
                <w:bCs/>
                <w:i/>
                <w:sz w:val="24"/>
                <w:szCs w:val="24"/>
              </w:rPr>
              <w:t>Баллы</w:t>
            </w:r>
          </w:p>
        </w:tc>
        <w:tc>
          <w:tcPr>
            <w:tcW w:w="8470" w:type="dxa"/>
          </w:tcPr>
          <w:p w:rsidR="00024EC0" w:rsidRPr="00024EC0" w:rsidRDefault="00024EC0" w:rsidP="00024EC0">
            <w:pPr>
              <w:jc w:val="center"/>
              <w:textAlignment w:val="baseline"/>
              <w:rPr>
                <w:rFonts w:ascii="Times New Roman" w:hAnsi="Times New Roman" w:cs="Times New Roman"/>
                <w:bCs/>
                <w:i/>
                <w:sz w:val="24"/>
                <w:szCs w:val="24"/>
              </w:rPr>
            </w:pPr>
            <w:r w:rsidRPr="00024EC0">
              <w:rPr>
                <w:rFonts w:ascii="Times New Roman" w:hAnsi="Times New Roman" w:cs="Times New Roman"/>
                <w:bCs/>
                <w:i/>
                <w:sz w:val="24"/>
                <w:szCs w:val="24"/>
              </w:rPr>
              <w:t>Критерии оценки</w:t>
            </w:r>
          </w:p>
        </w:tc>
      </w:tr>
      <w:tr w:rsidR="00024EC0" w:rsidRPr="00024EC0" w:rsidTr="00C73CEB">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5</w:t>
            </w:r>
          </w:p>
        </w:tc>
        <w:tc>
          <w:tcPr>
            <w:tcW w:w="8470"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 xml:space="preserve">Студент способен разработать план-конспект подвижной игры, объяснить цель и задачи ее использования, четко и кратко представить правила игры </w:t>
            </w:r>
          </w:p>
        </w:tc>
      </w:tr>
      <w:tr w:rsidR="00024EC0" w:rsidRPr="00024EC0" w:rsidTr="00C73CEB">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4</w:t>
            </w:r>
          </w:p>
        </w:tc>
        <w:tc>
          <w:tcPr>
            <w:tcW w:w="8470"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Студент способен разработать план-конспект подвижной игры, объяснить цель и задачи ее использования, но не может четко и кратко объяснить правила игры</w:t>
            </w:r>
          </w:p>
        </w:tc>
      </w:tr>
      <w:tr w:rsidR="00024EC0" w:rsidRPr="00024EC0" w:rsidTr="00C73CEB">
        <w:trPr>
          <w:trHeight w:val="946"/>
        </w:trPr>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3</w:t>
            </w:r>
          </w:p>
        </w:tc>
        <w:tc>
          <w:tcPr>
            <w:tcW w:w="8470"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Студент умеет разработать план-конспект подвижной игры, но допускает некоторые неточности при объяснении цели и задачее использования, но может четко и кратко объяснить правила игры</w:t>
            </w:r>
          </w:p>
        </w:tc>
      </w:tr>
      <w:tr w:rsidR="00024EC0" w:rsidRPr="00024EC0" w:rsidTr="00C73CEB">
        <w:trPr>
          <w:trHeight w:val="159"/>
        </w:trPr>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2</w:t>
            </w:r>
          </w:p>
        </w:tc>
        <w:tc>
          <w:tcPr>
            <w:tcW w:w="8470"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Студент допускает ошибки при разработке плана-конспекта подвижной игры, но при помощи педагога способен их исправить, объяснив цель и задачи ее использования;при объяснении правил подвижной игры допускает неточности, не может четко и краткоих изложить</w:t>
            </w:r>
          </w:p>
        </w:tc>
      </w:tr>
      <w:tr w:rsidR="00024EC0" w:rsidRPr="00024EC0" w:rsidTr="00C73CEB">
        <w:trPr>
          <w:trHeight w:val="204"/>
        </w:trPr>
        <w:tc>
          <w:tcPr>
            <w:tcW w:w="993" w:type="dxa"/>
          </w:tcPr>
          <w:p w:rsidR="00024EC0" w:rsidRPr="00024EC0" w:rsidRDefault="00024EC0" w:rsidP="00024EC0">
            <w:pPr>
              <w:jc w:val="center"/>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1</w:t>
            </w:r>
          </w:p>
        </w:tc>
        <w:tc>
          <w:tcPr>
            <w:tcW w:w="8470" w:type="dxa"/>
          </w:tcPr>
          <w:p w:rsidR="00024EC0" w:rsidRPr="00024EC0" w:rsidRDefault="00024EC0" w:rsidP="00024EC0">
            <w:pPr>
              <w:jc w:val="both"/>
              <w:textAlignment w:val="baseline"/>
              <w:rPr>
                <w:rFonts w:ascii="Times New Roman" w:hAnsi="Times New Roman" w:cs="Times New Roman"/>
                <w:bCs/>
                <w:iCs/>
                <w:sz w:val="24"/>
                <w:szCs w:val="24"/>
              </w:rPr>
            </w:pPr>
            <w:r w:rsidRPr="00024EC0">
              <w:rPr>
                <w:rFonts w:ascii="Times New Roman" w:hAnsi="Times New Roman" w:cs="Times New Roman"/>
                <w:bCs/>
                <w:iCs/>
                <w:sz w:val="24"/>
                <w:szCs w:val="24"/>
              </w:rPr>
              <w:t>Студент допускает ошибки при разработке плана-конспекта подвижной игры, не может объяснить цель и задачи ее использования даже при помощи педагога;при объяснении правил подвижной игры допускает неточности, не может четко и кратко  ихизложить</w:t>
            </w:r>
          </w:p>
        </w:tc>
      </w:tr>
    </w:tbl>
    <w:p w:rsidR="00024EC0" w:rsidRPr="00024EC0" w:rsidRDefault="00024EC0" w:rsidP="00024EC0">
      <w:pPr>
        <w:spacing w:after="0" w:line="240" w:lineRule="auto"/>
        <w:textAlignment w:val="baseline"/>
        <w:rPr>
          <w:rFonts w:ascii="Times New Roman" w:hAnsi="Times New Roman" w:cs="Times New Roman"/>
          <w:b/>
          <w:sz w:val="24"/>
          <w:szCs w:val="24"/>
          <w:lang w:val="ru-RU"/>
        </w:rPr>
      </w:pPr>
    </w:p>
    <w:p w:rsidR="00024EC0" w:rsidRPr="00024EC0" w:rsidRDefault="00024EC0" w:rsidP="00024EC0">
      <w:pPr>
        <w:shd w:val="clear" w:color="auto" w:fill="FFFFFF"/>
        <w:tabs>
          <w:tab w:val="left" w:pos="284"/>
        </w:tabs>
        <w:spacing w:after="0" w:line="240" w:lineRule="auto"/>
        <w:ind w:right="-1"/>
        <w:jc w:val="center"/>
        <w:rPr>
          <w:rFonts w:ascii="Times New Roman" w:hAnsi="Times New Roman" w:cs="Times New Roman"/>
          <w:b/>
          <w:sz w:val="24"/>
          <w:szCs w:val="24"/>
          <w:lang w:val="ru-RU"/>
        </w:rPr>
      </w:pPr>
      <w:r w:rsidRPr="00024EC0">
        <w:rPr>
          <w:rFonts w:ascii="Times New Roman" w:hAnsi="Times New Roman" w:cs="Times New Roman"/>
          <w:b/>
          <w:spacing w:val="-17"/>
          <w:sz w:val="24"/>
          <w:szCs w:val="24"/>
          <w:lang w:val="ru-RU"/>
        </w:rPr>
        <w:t>ТЕСТОВЫЕ ЗАДАНИЯ</w:t>
      </w:r>
    </w:p>
    <w:p w:rsidR="00024EC0" w:rsidRPr="00024EC0" w:rsidRDefault="00024EC0" w:rsidP="00024EC0">
      <w:pPr>
        <w:tabs>
          <w:tab w:val="left" w:pos="284"/>
        </w:tabs>
        <w:spacing w:after="0" w:line="240" w:lineRule="auto"/>
        <w:jc w:val="center"/>
        <w:rPr>
          <w:rFonts w:ascii="Times New Roman" w:hAnsi="Times New Roman" w:cs="Times New Roman"/>
          <w:b/>
          <w:sz w:val="24"/>
          <w:szCs w:val="24"/>
          <w:lang w:val="ru-RU"/>
        </w:rPr>
      </w:pPr>
      <w:r w:rsidRPr="00024EC0">
        <w:rPr>
          <w:rFonts w:ascii="Times New Roman" w:hAnsi="Times New Roman" w:cs="Times New Roman"/>
          <w:b/>
          <w:sz w:val="24"/>
          <w:szCs w:val="24"/>
          <w:lang w:val="ru-RU"/>
        </w:rPr>
        <w:t xml:space="preserve">По теме: «Физическая культура и спорт в общекультурной и профессиональной </w:t>
      </w:r>
    </w:p>
    <w:p w:rsidR="00024EC0" w:rsidRPr="00024EC0" w:rsidRDefault="00024EC0" w:rsidP="00024EC0">
      <w:pPr>
        <w:tabs>
          <w:tab w:val="left" w:pos="284"/>
        </w:tabs>
        <w:spacing w:after="0" w:line="240" w:lineRule="auto"/>
        <w:jc w:val="center"/>
        <w:rPr>
          <w:rFonts w:ascii="Times New Roman" w:hAnsi="Times New Roman" w:cs="Times New Roman"/>
          <w:b/>
          <w:sz w:val="24"/>
          <w:szCs w:val="24"/>
        </w:rPr>
      </w:pPr>
      <w:r w:rsidRPr="00024EC0">
        <w:rPr>
          <w:rFonts w:ascii="Times New Roman" w:hAnsi="Times New Roman" w:cs="Times New Roman"/>
          <w:b/>
          <w:sz w:val="24"/>
          <w:szCs w:val="24"/>
        </w:rPr>
        <w:t>подготовке студентов»</w:t>
      </w:r>
    </w:p>
    <w:p w:rsidR="00024EC0" w:rsidRPr="00024EC0" w:rsidRDefault="00024EC0" w:rsidP="00024EC0">
      <w:pPr>
        <w:tabs>
          <w:tab w:val="left" w:pos="284"/>
        </w:tabs>
        <w:spacing w:after="0" w:line="240" w:lineRule="auto"/>
        <w:jc w:val="center"/>
        <w:rPr>
          <w:rFonts w:ascii="Times New Roman" w:hAnsi="Times New Roman" w:cs="Times New Roman"/>
          <w:b/>
          <w:sz w:val="24"/>
          <w:szCs w:val="24"/>
        </w:rPr>
      </w:pP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 xml:space="preserve">Понятие «Физическая культура» </w:t>
      </w:r>
      <w:bookmarkStart w:id="13" w:name="_Hlk71489268"/>
      <w:r w:rsidRPr="00024EC0">
        <w:rPr>
          <w:rFonts w:ascii="Times New Roman" w:hAnsi="Times New Roman" w:cs="Times New Roman"/>
          <w:b/>
          <w:bCs/>
          <w:i/>
          <w:iCs/>
          <w:sz w:val="24"/>
          <w:szCs w:val="24"/>
        </w:rPr>
        <w:t>–</w:t>
      </w:r>
      <w:bookmarkEnd w:id="13"/>
      <w:r w:rsidRPr="00024EC0">
        <w:rPr>
          <w:rFonts w:ascii="Times New Roman" w:hAnsi="Times New Roman" w:cs="Times New Roman"/>
          <w:b/>
          <w:bCs/>
          <w:i/>
          <w:iCs/>
          <w:sz w:val="24"/>
          <w:szCs w:val="24"/>
        </w:rPr>
        <w:t>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отдельные стороны двигательных способностей человека;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восстановление здоровья средствами физической реабилитации;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часть общечеловеческой культуры, направленная на разностороннее укрепление и совершенствование организма человека, и улучшение его жизнедеятельности посредством применения широкого круга средств.</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а) физической подготовкой;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физической культурой;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физическое самосовершенствование;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физическим воспитанием.</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Спорт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вид социальной деятельности, направленный на оздоровление человека и развитие его физических способностей;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это собственно соревновательная деятельность, специальная подготовка к ней, а также межчеловеческие отношения и нормы, присущие этой деятельности;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специализированный педагогический процесс, построенный на системе физических упражнений и направленный на участие в соревнованиях;</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педагогический процесс, направленный на морфологическое и функциональное совершенствование организма человека.</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 специфическим функциям физической культуры относятся: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эмоционально-зрелищная;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соревновательная;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познавательная;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г) досуга.</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К функциям спорта относятся: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а) социализирующая;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б) регламентирующая;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подготовительная;</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Профессионально-прикладная физическая подготовка представляет собой: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процесс воспитания физических качеств и овладения жизненно важными движениями.</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Физическое совершенство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гармоничное телосложение;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высшая степень подготовленности – спортивная форма;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процесс воспитания физических качеств и овладения жизненно важными движениями.</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Укажите основную форму физического воспитания в вузе: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массовые оздоровительные, физкультурные и спортивные мероприятия;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занятия в спортивных секциях по выбору студентов;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учебные занятия;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физические упражнения в течение учебного дня.</w:t>
      </w:r>
    </w:p>
    <w:p w:rsidR="00024EC0" w:rsidRPr="00024EC0" w:rsidRDefault="00024EC0" w:rsidP="00024EC0">
      <w:pPr>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Одной из форм физической культуры является: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физическая подготовленность;</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физическое воспитание;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спортивная тренировка;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общая физическая подготовка.</w:t>
      </w:r>
    </w:p>
    <w:p w:rsidR="00024EC0" w:rsidRPr="00024EC0" w:rsidRDefault="00024EC0" w:rsidP="00024EC0">
      <w:pPr>
        <w:numPr>
          <w:ilvl w:val="0"/>
          <w:numId w:val="5"/>
        </w:numPr>
        <w:tabs>
          <w:tab w:val="left" w:pos="284"/>
          <w:tab w:val="left" w:pos="426"/>
          <w:tab w:val="left" w:pos="567"/>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lang w:val="ru-RU"/>
        </w:rPr>
        <w:t xml:space="preserve">Для проведения занятий по физическому воспитанию все студенты распределяются в учебные отделения. </w:t>
      </w:r>
      <w:r w:rsidRPr="00024EC0">
        <w:rPr>
          <w:rFonts w:ascii="Times New Roman" w:hAnsi="Times New Roman" w:cs="Times New Roman"/>
          <w:b/>
          <w:bCs/>
          <w:i/>
          <w:iCs/>
          <w:sz w:val="24"/>
          <w:szCs w:val="24"/>
        </w:rPr>
        <w:t>Укажите, как они называются: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а) подготовительное, основное, медицинское;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б) спортивное, физкультурное, оздоровительное;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основное, специальное, спортивное;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общеподготовительное и профессионально-прикладное.</w:t>
      </w:r>
    </w:p>
    <w:p w:rsidR="00024EC0" w:rsidRPr="00024EC0" w:rsidRDefault="00024EC0" w:rsidP="00024EC0">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Основным средством физического воспитания являются:</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физические упражнения;</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оздоровительные силы природы;</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в) гигиенические факторы;</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тренажеры, гири, гантели, штанга, мячи.</w:t>
      </w:r>
    </w:p>
    <w:p w:rsidR="00024EC0" w:rsidRPr="00024EC0" w:rsidRDefault="00024EC0" w:rsidP="00024EC0">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 процессе физического воспитания решаются следующие задачи:</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воспитательные;</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образовательные;</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оздоровительные;</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EC0">
        <w:rPr>
          <w:rFonts w:ascii="Times New Roman" w:hAnsi="Times New Roman" w:cs="Times New Roman"/>
          <w:sz w:val="24"/>
          <w:szCs w:val="24"/>
        </w:rPr>
        <w:t>г) все перечисленные задачи.</w:t>
      </w:r>
    </w:p>
    <w:p w:rsidR="00024EC0" w:rsidRPr="00024EC0" w:rsidRDefault="00024EC0" w:rsidP="00024EC0">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Укажите цель физического воспитания в вузе:</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выполнение государственных образовательных стандартов;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совершенствование двигательных способностей в соответствии с индивидуальными особенностями студентов;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выявление, сравнение и сопоставление двигательных возможностей студентов.</w:t>
      </w:r>
    </w:p>
    <w:p w:rsidR="00024EC0" w:rsidRPr="00024EC0" w:rsidRDefault="00024EC0" w:rsidP="00024EC0">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Изучение дисциплины «Физическая культура» предусмотрено по разделам:</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только практическому;</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практическому и разделу профессионально-прикладной физической подготовке;</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теоретическому, практическому и контрольному;</w:t>
      </w:r>
    </w:p>
    <w:p w:rsidR="00024EC0" w:rsidRPr="00024EC0" w:rsidRDefault="00024EC0" w:rsidP="00024EC0">
      <w:pPr>
        <w:tabs>
          <w:tab w:val="left" w:pos="284"/>
        </w:tabs>
        <w:autoSpaceDE w:val="0"/>
        <w:autoSpaceDN w:val="0"/>
        <w:adjustRightInd w:val="0"/>
        <w:spacing w:after="0" w:line="240" w:lineRule="auto"/>
        <w:ind w:left="426" w:hanging="426"/>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физической, технической и психологической подготовке.</w:t>
      </w:r>
    </w:p>
    <w:p w:rsidR="00024EC0" w:rsidRPr="00024EC0" w:rsidRDefault="00024EC0" w:rsidP="00024EC0">
      <w:pPr>
        <w:numPr>
          <w:ilvl w:val="0"/>
          <w:numId w:val="5"/>
        </w:numPr>
        <w:tabs>
          <w:tab w:val="left" w:pos="284"/>
        </w:tabs>
        <w:autoSpaceDE w:val="0"/>
        <w:autoSpaceDN w:val="0"/>
        <w:adjustRightInd w:val="0"/>
        <w:spacing w:after="0" w:line="240" w:lineRule="auto"/>
        <w:ind w:left="426" w:hanging="426"/>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 показателям, характеризующим физическое развитие человека, относятся: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показатели телосложения, деятельности функциональных систем организма и развития физических качеств;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показатели уровня физической подготовленности и спортивных результатов;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уровень и качество сформированных жизненно необходимых двигательных умений и навыков;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результаты выполнения нормативов и требований государственных программ по физическому воспитанию.</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Физические упражнения – это:</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двигательные действия, укрепляющие организм;</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это двигательные действия, которые выполняются в соответствии с закономерностями физического воспитания;</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двигательные действия, способствующие воспитанию гармонично развитой личности;</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составная часть физической культуры.</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Термин рекреация означает:</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постепенное приспособление организма к нагрузкам;</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состояние расслабленности, возникающее у человека после чрезмерного физического, эмоционального и/или умственного напряжения;</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отдых, восстановление сил человека, израсходованных в процессе труда, тренировочных занятий и соревнований;</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Основными видами физической рекреации являются:</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туризм, пешие и лыжные прогулки, купание;</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аэробика и шейпинг;</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атлетическая гимнастика и стретчинг;</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велоаэробика, легкая атлетика, гимнастические упражнения.</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упражнения на внимание;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простые и легкие кратковременные физические упражнения разной направленности;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быстрая длительная ходьба на свежем воздухе.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упражнения на развитие силы мышц спины.</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Физическая подготовка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процесс развития физических качеств и овладения движениями;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результат изменения морфологических и функциональных показателей развития человека, достигнутый в результате занятий физическими упражнениями;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это процесс совершенствования физических качеств и формирования тех двигательных умений и навыков, которые отвечают специфике избранного вида спорта или выбранной профессии;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г) целенаправленное воздействие на развитие физических качеств человека посредством нормированных физических нагрузок.</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физическим развитием;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специальной физической подготовкой;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физической подготовленностью;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общей физической подготовкой.</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Укажите конечную цель спорта: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а) физическое совершенствование человека;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совершенствование двигательных умений и навыков занимающихся;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выявление, сравнение и сопоставление человеческих возможностей;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развитие физических (двигательных) способностей в соответствии с индивидуальными возможностями занимающихся.</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b/>
          <w:bCs/>
          <w:i/>
          <w:iCs/>
          <w:sz w:val="24"/>
          <w:szCs w:val="24"/>
        </w:rPr>
        <w:t>Функциональные системы организма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совокупность органов, выполняющих общую для них функцию;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совокупность органов, сходных по своему строению, функции и развитию;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функциональное объединение органов, различного строения и месторасположения в организме.</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 норме у здорового человека в покое кровяное давление равно: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100/60 мм ртст;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120/70 мм ртст;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140/90 мм рт ст.</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Размеры и масса сердца в результате занятий физическими упражнениями: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не изменяются;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уменьшаются;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увеличиваются.</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У людей, физически тренированных при физической нагрузке усиление работы сердца, происходит преимущественно за счет: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увеличения систолического объема;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резкого учащения сердечных сокращений;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уменьшения минутного объема.</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Среднее значение пульса в покое у мужчин, не занимающихся физическими упражнениями, составляет:</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50–70 уд/мин;</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70–80 уд/мин;</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75–85 уд/мин.</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Среднее значение пульса в покое у женщин, не занимающихся физическими упражнениями, составляет:</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50–60 уд/мин;</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60–70 уд/мин;</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в) 75–85 уд/мин.</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Причинами гипоксии может быть:</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а) гиподинамия;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б) высокий показатель МПК;</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загрязнение воздуха, подъем на высоту.</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Жизненная емкость легких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объем воздуха, который проходит через легкие за одну минуту;</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максимальный объем воздуха, который может выдохнуть человек после максимального вдоха: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количество воздуха, проходящее через легкие за один дыхательный цикл.</w:t>
      </w:r>
    </w:p>
    <w:p w:rsidR="00024EC0" w:rsidRPr="00024EC0" w:rsidRDefault="00024EC0" w:rsidP="00024EC0">
      <w:pPr>
        <w:numPr>
          <w:ilvl w:val="0"/>
          <w:numId w:val="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При систематическом выполнении физических упражнений, особенно силовых и скоростно-силовых происходит: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увеличение массивности и прочности костей;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увеличение хрупкости костей;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ускорение процесса старения костей.</w:t>
      </w:r>
    </w:p>
    <w:p w:rsidR="00024EC0" w:rsidRPr="00024EC0" w:rsidRDefault="00024EC0" w:rsidP="00024EC0">
      <w:pPr>
        <w:numPr>
          <w:ilvl w:val="0"/>
          <w:numId w:val="5"/>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 результате систематических физических тренировок происходит: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увеличение количества мышц.</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б) увеличение силы мышц;</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увеличение количества и утолщение мышечных волокон.</w:t>
      </w:r>
    </w:p>
    <w:p w:rsidR="00024EC0" w:rsidRPr="00024EC0" w:rsidRDefault="00024EC0" w:rsidP="00024EC0">
      <w:pPr>
        <w:tabs>
          <w:tab w:val="left" w:pos="284"/>
        </w:tabs>
        <w:spacing w:after="0" w:line="240" w:lineRule="auto"/>
        <w:jc w:val="both"/>
        <w:rPr>
          <w:rFonts w:ascii="Times New Roman" w:hAnsi="Times New Roman" w:cs="Times New Roman"/>
          <w:sz w:val="24"/>
          <w:szCs w:val="24"/>
          <w:lang w:val="ru-RU"/>
        </w:rPr>
      </w:pPr>
    </w:p>
    <w:p w:rsidR="00024EC0" w:rsidRPr="00024EC0" w:rsidRDefault="00024EC0" w:rsidP="00024EC0">
      <w:pPr>
        <w:tabs>
          <w:tab w:val="left" w:pos="284"/>
        </w:tabs>
        <w:spacing w:after="0" w:line="240" w:lineRule="auto"/>
        <w:jc w:val="center"/>
        <w:rPr>
          <w:rFonts w:ascii="Times New Roman" w:hAnsi="Times New Roman" w:cs="Times New Roman"/>
          <w:b/>
          <w:sz w:val="24"/>
          <w:szCs w:val="24"/>
          <w:lang w:val="ru-RU"/>
        </w:rPr>
      </w:pPr>
      <w:r w:rsidRPr="00024EC0">
        <w:rPr>
          <w:rFonts w:ascii="Times New Roman" w:hAnsi="Times New Roman" w:cs="Times New Roman"/>
          <w:b/>
          <w:sz w:val="24"/>
          <w:szCs w:val="24"/>
          <w:lang w:val="ru-RU"/>
        </w:rPr>
        <w:t>По теме: «Физическая подготовка как процесс целенаправленного формирования двигательных умений и навыков, развития физических качеств»</w:t>
      </w:r>
    </w:p>
    <w:p w:rsidR="00024EC0" w:rsidRPr="00024EC0" w:rsidRDefault="00024EC0" w:rsidP="00024EC0">
      <w:pPr>
        <w:tabs>
          <w:tab w:val="left" w:pos="284"/>
        </w:tabs>
        <w:spacing w:after="0" w:line="240" w:lineRule="auto"/>
        <w:jc w:val="center"/>
        <w:rPr>
          <w:rFonts w:ascii="Times New Roman" w:hAnsi="Times New Roman" w:cs="Times New Roman"/>
          <w:b/>
          <w:sz w:val="24"/>
          <w:szCs w:val="24"/>
          <w:lang w:val="ru-RU"/>
        </w:rPr>
      </w:pPr>
    </w:p>
    <w:p w:rsidR="00024EC0" w:rsidRPr="00024EC0" w:rsidRDefault="00024EC0" w:rsidP="00024EC0">
      <w:pPr>
        <w:numPr>
          <w:ilvl w:val="0"/>
          <w:numId w:val="6"/>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4"/>
          <w:szCs w:val="24"/>
          <w:lang w:val="ru-RU"/>
        </w:rPr>
      </w:pPr>
      <w:r w:rsidRPr="00024EC0">
        <w:rPr>
          <w:rFonts w:ascii="Times New Roman" w:hAnsi="Times New Roman" w:cs="Times New Roman"/>
          <w:b/>
          <w:bCs/>
          <w:i/>
          <w:iCs/>
          <w:sz w:val="24"/>
          <w:szCs w:val="24"/>
          <w:lang w:val="ru-RU"/>
        </w:rPr>
        <w:t>Процесс воспитания физических качеств и формирования двигательных умений и навыков называется: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физической подготовкой;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физическим воспитанием;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физической подготовленностью;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физической культурой.</w:t>
      </w:r>
    </w:p>
    <w:p w:rsidR="00024EC0" w:rsidRPr="00024EC0" w:rsidRDefault="00024EC0" w:rsidP="00024EC0">
      <w:pPr>
        <w:numPr>
          <w:ilvl w:val="0"/>
          <w:numId w:val="6"/>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двигательным умением;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техническим мастерством;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двигательной одаренностью;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двигательным навыком.</w:t>
      </w:r>
    </w:p>
    <w:p w:rsidR="00024EC0" w:rsidRPr="00024EC0" w:rsidRDefault="00024EC0" w:rsidP="00024EC0">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Отличительными признаками двигательного умения являются: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нестабильность в выполнении двигательного действия;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постоянная сосредоточенность внимания на технике выполнения двигательного действия;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автоматичность управления двигательными действиями;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неустойчивость к действию сбивающих факторов (встречный ветер, дождь, плохое освещение мест занятий, шум в зале, на стадионе и т.п.).</w:t>
      </w:r>
    </w:p>
    <w:p w:rsidR="00024EC0" w:rsidRPr="00024EC0" w:rsidRDefault="00024EC0" w:rsidP="00024EC0">
      <w:pPr>
        <w:numPr>
          <w:ilvl w:val="0"/>
          <w:numId w:val="6"/>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Цель обучения на этапе углубленного разучивания техники двигательного действия: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сформировать у ученика основы техники изучаемого движения и добиться его выполнения в общих чертах;</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добиться целостного, технически грамотного выполнения движения;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достижение высокой степени координации и автоматизации движений;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достижение стабильного выполнения движения в непривычных условиях.</w:t>
      </w:r>
    </w:p>
    <w:p w:rsidR="00024EC0" w:rsidRPr="00024EC0" w:rsidRDefault="00024EC0" w:rsidP="00024EC0">
      <w:pPr>
        <w:numPr>
          <w:ilvl w:val="0"/>
          <w:numId w:val="6"/>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Физические качества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функциональные свойства организма, которые определяют двигательные возможности человека;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комплекс различных проявлений человека в определенной двигательной деятельности;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комплекс способностей, занимающихся физической культурой и спортом, выраженных в конкретных результатах.</w:t>
      </w:r>
    </w:p>
    <w:p w:rsidR="00024EC0" w:rsidRPr="00024EC0" w:rsidRDefault="00024EC0" w:rsidP="00024EC0">
      <w:pPr>
        <w:numPr>
          <w:ilvl w:val="0"/>
          <w:numId w:val="6"/>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Сила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комплекс различных проявлений человека в определенной двигательной деятельности, в основе которых лежит понятие «мышечное усилие»;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способность человека проявлять мышечные усилия различной величины в возможно короткое время;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способность человека преодолевать внешнее сопротивление или противостоять ему за счет мышечных усилий (напряжений);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способность человека длительно выполнять работу с большой интенсивностью.</w:t>
      </w:r>
    </w:p>
    <w:p w:rsidR="00024EC0" w:rsidRPr="00024EC0" w:rsidRDefault="00024EC0" w:rsidP="00024EC0">
      <w:pPr>
        <w:numPr>
          <w:ilvl w:val="0"/>
          <w:numId w:val="6"/>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Ответ заранее известным движением на заранее известный сигнал (зрительный, слуховой, тактильный) называется:</w:t>
      </w:r>
    </w:p>
    <w:p w:rsidR="00024EC0" w:rsidRPr="00024EC0" w:rsidRDefault="00024EC0" w:rsidP="00024EC0">
      <w:pPr>
        <w:tabs>
          <w:tab w:val="left" w:pos="284"/>
        </w:tabs>
        <w:autoSpaceDE w:val="0"/>
        <w:autoSpaceDN w:val="0"/>
        <w:adjustRightInd w:val="0"/>
        <w:spacing w:after="0" w:line="240" w:lineRule="auto"/>
        <w:ind w:firstLine="66"/>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простой двигательной реакцией;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скоростью одиночного движения;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скоростными способностями;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быстротой движения.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p>
    <w:p w:rsidR="00024EC0" w:rsidRPr="00024EC0" w:rsidRDefault="00024EC0" w:rsidP="00024EC0">
      <w:pPr>
        <w:numPr>
          <w:ilvl w:val="0"/>
          <w:numId w:val="6"/>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Способность выполнять движения с большой амплитудой называется:</w:t>
      </w:r>
    </w:p>
    <w:p w:rsidR="00024EC0" w:rsidRPr="00024EC0" w:rsidRDefault="00024EC0" w:rsidP="00024EC0">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эластичностью;</w:t>
      </w:r>
    </w:p>
    <w:p w:rsidR="00024EC0" w:rsidRPr="00024EC0" w:rsidRDefault="00024EC0" w:rsidP="00024EC0">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гибкостью;</w:t>
      </w:r>
    </w:p>
    <w:p w:rsidR="00024EC0" w:rsidRPr="00024EC0" w:rsidRDefault="00024EC0" w:rsidP="00024EC0">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растяжкой;</w:t>
      </w:r>
    </w:p>
    <w:p w:rsidR="00024EC0" w:rsidRPr="00024EC0" w:rsidRDefault="00024EC0" w:rsidP="00024EC0">
      <w:pPr>
        <w:tabs>
          <w:tab w:val="left" w:pos="284"/>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lastRenderedPageBreak/>
        <w:t>в) разминкой.</w:t>
      </w:r>
    </w:p>
    <w:p w:rsidR="00024EC0" w:rsidRPr="00024EC0" w:rsidRDefault="00024EC0" w:rsidP="00024EC0">
      <w:pPr>
        <w:numPr>
          <w:ilvl w:val="0"/>
          <w:numId w:val="6"/>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Выносливость по отношению к определенной двигательной деятельности называется:</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аэробной выносливостью;</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анаэробной выносливостью;</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анаэробно-аэробной выносливостью;</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специальной выносливостью.</w:t>
      </w:r>
    </w:p>
    <w:p w:rsidR="00024EC0" w:rsidRPr="00024EC0" w:rsidRDefault="00024EC0" w:rsidP="00024EC0">
      <w:pPr>
        <w:numPr>
          <w:ilvl w:val="0"/>
          <w:numId w:val="6"/>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Способность выполнять движения с большой амплитудой за счет собственных усилий:</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активной гибкостью;</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специальной гибкостью;</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подвижностью в суставах;</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динамической гибкостью.</w:t>
      </w:r>
    </w:p>
    <w:p w:rsidR="00024EC0" w:rsidRPr="00024EC0" w:rsidRDefault="00024EC0" w:rsidP="00024EC0">
      <w:pPr>
        <w:numPr>
          <w:ilvl w:val="0"/>
          <w:numId w:val="6"/>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Под пассивной гибкостью понимают:</w:t>
      </w:r>
    </w:p>
    <w:p w:rsidR="00024EC0" w:rsidRPr="00024EC0" w:rsidRDefault="00024EC0" w:rsidP="00024EC0">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гибкость, проявляемую в статических позах;</w:t>
      </w:r>
    </w:p>
    <w:p w:rsidR="00024EC0" w:rsidRPr="00024EC0" w:rsidRDefault="00024EC0" w:rsidP="00024EC0">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способность выполнять движения под воздействием внешних растягивающих сил (усилий партнера, внешнего отягощения, специальных приспособлений и т.п.);</w:t>
      </w:r>
    </w:p>
    <w:p w:rsidR="00024EC0" w:rsidRPr="00024EC0" w:rsidRDefault="00024EC0" w:rsidP="00024EC0">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способность человека достигать большой амплитуды движений во всех суставах;</w:t>
      </w:r>
    </w:p>
    <w:p w:rsidR="00024EC0" w:rsidRPr="00024EC0" w:rsidRDefault="00024EC0" w:rsidP="00024EC0">
      <w:pPr>
        <w:tabs>
          <w:tab w:val="left" w:pos="284"/>
          <w:tab w:val="left" w:pos="709"/>
          <w:tab w:val="left" w:pos="851"/>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гибкость, проявляемую под влиянием утомлен.</w:t>
      </w:r>
    </w:p>
    <w:p w:rsidR="00024EC0" w:rsidRPr="00024EC0" w:rsidRDefault="00024EC0" w:rsidP="00024EC0">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 скоростно-силовым упражнениям относятся:</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отжимания;</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подтягивания;</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прыжки в длину;</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г) вис на перекладине.</w:t>
      </w:r>
    </w:p>
    <w:p w:rsidR="00024EC0" w:rsidRPr="00024EC0" w:rsidRDefault="00024EC0" w:rsidP="00024EC0">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 показателям физической подготовленности относятся:</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вес, рост;</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артериальное давление и ЧСС;</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время задержки дыхания;</w:t>
      </w:r>
    </w:p>
    <w:p w:rsidR="00024EC0" w:rsidRPr="00024EC0" w:rsidRDefault="00024EC0" w:rsidP="00024EC0">
      <w:p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сила, выносливость, скорость.</w:t>
      </w:r>
    </w:p>
    <w:p w:rsidR="00024EC0" w:rsidRPr="00024EC0" w:rsidRDefault="00024EC0" w:rsidP="00024EC0">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Бег на короткие дистанции развивает: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выносливость;</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прыгучесть;</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координацию;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024EC0">
        <w:rPr>
          <w:rFonts w:ascii="Times New Roman" w:hAnsi="Times New Roman" w:cs="Times New Roman"/>
          <w:sz w:val="24"/>
          <w:szCs w:val="24"/>
        </w:rPr>
        <w:t>г) быстроту.</w:t>
      </w:r>
    </w:p>
    <w:p w:rsidR="00024EC0" w:rsidRPr="00024EC0" w:rsidRDefault="00024EC0" w:rsidP="00024EC0">
      <w:pPr>
        <w:numPr>
          <w:ilvl w:val="0"/>
          <w:numId w:val="6"/>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Укажите, что не относится к методическим принципам физического воспитания:</w:t>
      </w:r>
    </w:p>
    <w:p w:rsidR="00024EC0" w:rsidRPr="00024EC0" w:rsidRDefault="00024EC0" w:rsidP="00024EC0">
      <w:pPr>
        <w:tabs>
          <w:tab w:val="left" w:pos="284"/>
          <w:tab w:val="left" w:pos="426"/>
          <w:tab w:val="left" w:pos="127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систематичность;</w:t>
      </w:r>
    </w:p>
    <w:p w:rsidR="00024EC0" w:rsidRPr="00024EC0" w:rsidRDefault="00024EC0" w:rsidP="00024EC0">
      <w:pPr>
        <w:tabs>
          <w:tab w:val="left" w:pos="284"/>
          <w:tab w:val="left" w:pos="426"/>
          <w:tab w:val="left" w:pos="127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сила воли и смелость;</w:t>
      </w:r>
    </w:p>
    <w:p w:rsidR="00024EC0" w:rsidRPr="00024EC0" w:rsidRDefault="00024EC0" w:rsidP="00024EC0">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сознательность и активность;</w:t>
      </w:r>
    </w:p>
    <w:p w:rsidR="00024EC0" w:rsidRPr="00024EC0" w:rsidRDefault="00024EC0" w:rsidP="00024EC0">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доступность и индивидуализация.</w:t>
      </w:r>
    </w:p>
    <w:p w:rsidR="00024EC0" w:rsidRPr="00024EC0" w:rsidRDefault="00024EC0" w:rsidP="00024EC0">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p>
    <w:p w:rsidR="00024EC0" w:rsidRPr="00024EC0" w:rsidRDefault="00024EC0" w:rsidP="00024EC0">
      <w:pPr>
        <w:numPr>
          <w:ilvl w:val="0"/>
          <w:numId w:val="6"/>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Методы регламентированного упражнения подразделяются на:</w:t>
      </w:r>
    </w:p>
    <w:p w:rsidR="00024EC0" w:rsidRPr="00024EC0" w:rsidRDefault="00024EC0" w:rsidP="00024EC0">
      <w:pPr>
        <w:tabs>
          <w:tab w:val="left" w:pos="284"/>
          <w:tab w:val="left" w:pos="426"/>
          <w:tab w:val="left" w:pos="127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методы обучения двигательным действиям и методы воспитания физических качеств;</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методы общей и специальной физической подготовки;</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игровой и соревновательный методы;</w:t>
      </w:r>
    </w:p>
    <w:p w:rsidR="00024EC0" w:rsidRPr="00024EC0" w:rsidRDefault="00024EC0" w:rsidP="00024EC0">
      <w:p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повторный и интервальный методы.</w:t>
      </w:r>
    </w:p>
    <w:p w:rsidR="00024EC0" w:rsidRPr="00024EC0" w:rsidRDefault="00024EC0" w:rsidP="00024EC0">
      <w:pPr>
        <w:numPr>
          <w:ilvl w:val="0"/>
          <w:numId w:val="6"/>
        </w:numPr>
        <w:tabs>
          <w:tab w:val="left" w:pos="284"/>
          <w:tab w:val="left" w:pos="426"/>
          <w:tab w:val="left" w:pos="993"/>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Весь процесс обучения любому двигательному действию включает в себя…, которые отличаются как частными задачами, так и особенностями методики:</w:t>
      </w:r>
    </w:p>
    <w:p w:rsidR="00024EC0" w:rsidRPr="00024EC0" w:rsidRDefault="00024EC0" w:rsidP="00024EC0">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два этапа;</w:t>
      </w:r>
    </w:p>
    <w:p w:rsidR="00024EC0" w:rsidRPr="00024EC0" w:rsidRDefault="00024EC0" w:rsidP="00024EC0">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четыре этапа;</w:t>
      </w:r>
    </w:p>
    <w:p w:rsidR="00024EC0" w:rsidRPr="00024EC0" w:rsidRDefault="00024EC0" w:rsidP="00024EC0">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три этапа;</w:t>
      </w:r>
    </w:p>
    <w:p w:rsidR="00024EC0" w:rsidRPr="00024EC0" w:rsidRDefault="00024EC0" w:rsidP="00024EC0">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пять этапов.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18. Основные задачи ОФП это:</w:t>
      </w:r>
    </w:p>
    <w:p w:rsidR="00024EC0" w:rsidRPr="00024EC0" w:rsidRDefault="00024EC0" w:rsidP="00024EC0">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укрепление здоровья и гармоничное физическое развитие;</w:t>
      </w:r>
    </w:p>
    <w:p w:rsidR="00024EC0" w:rsidRPr="00024EC0" w:rsidRDefault="00024EC0" w:rsidP="00024EC0">
      <w:pPr>
        <w:tabs>
          <w:tab w:val="left" w:pos="284"/>
          <w:tab w:val="left" w:pos="993"/>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достижение высоких спортивных результатов.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19. Физическая подготовка – это: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воспитание морально-волевых качеств;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овладение рациональными формами ведения соревновательной борьбы;</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развитие двигательных качеств и овладение техникой движений.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20. Какие упражнения развивают силу?</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а) бег с соревновательной скоростью;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подтягивания;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марафонский бег;</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прыжки через скакалку.</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21. Под координационными способностями следует понимать:</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способности выполнять движения без излишней мышечной напряженности;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способности владеть техникой различных двигательных действий при минимальном контроле сознания;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способности быстро овладевать новыми движениями и быстро перестраивать свою деятельность в зависимости от обстановки;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способности противостоять физическому утомлению в видах деятельности, связанных с выполнением точных движений.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22. Врачебный контроль это – …</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раздел медицины, призванный исключить все условия, при которых могут появляться отрицательные воздействия занятий и мероприятий по физической культуре и спорту на организм занимающихся.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и общедоступных методов.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исследования, проводимые врачом и тренером для того, чтобы определить как воздействуют на организм занимающегося физическими упражнениями и спортом физические нагрузки, с целью предупредить переутомление и развитие заболеваний.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23. Задачами врачебного контроля при занятиях физическими упражнениями и спортом являются: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контроль за тренировочными нагрузками;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контроль за техникой выполнения упражнений;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определение и оценка функциональных возможностей.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24. Каковы условия перевода студента из одной медицинской группы в другую?</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после дополнительного обследования;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при плохом самочувствии;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при слабой физической подготовленности.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25. Участники соревнований, в каких видах спорта обязательно накануне старта обследуются дополнительно</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борцы и боксеры;</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участники в марафонском беге, спортивной ходьбе и лыжном беге на 50 км;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спортсмены пловцы.</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26. Перечислите, к каким спортивным мероприятиям студентов спортсменов допускают без дополнительного медицинского осмотра: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к участию в массовых физкультурных мероприятиях, проводимых внутри вуза;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к соревнованиям по шахматам, городкам, стрельбе;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к соревнованиям по легкой атлетике;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г) к соревнованиям по спортивным играм.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27. Каково основное правило при прохождении медицинского осмотра?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медицинский осмотр проводится на голодный желудок;</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медицинское обследование проводится не раньше, чем через 1,5 часа после еды и через 2 часа после физической нагрузки;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медицинское обследование проводится в одни и те же часы суток.</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28. Функциональная проба это – …</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физическое упражнение, выполняемое под наблюдением врача;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способ определения степени влияния на организм, какого-либо возмущающего воздействия или физической нагрузки;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упражнение, выполняемое, для определения максимального результата, показанного конкретным спортсменом.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29. Результат функциональной пробы используется для оценки: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функционального состояния и тренированности организма;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техники выполнения упражнений;</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типа дыхания.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30. Самоконтроль это – …</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а) раздел медицины, направленный на изучение состояния здоровья, физического развития, функциональной подготовленности занимающихся физическими упражнениями и спортом;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w:t>
      </w:r>
      <w:r w:rsidRPr="00024EC0">
        <w:rPr>
          <w:rFonts w:ascii="Times New Roman" w:hAnsi="Times New Roman" w:cs="Times New Roman"/>
          <w:sz w:val="24"/>
          <w:szCs w:val="24"/>
        </w:rPr>
        <w:t>u</w:t>
      </w:r>
      <w:r w:rsidRPr="00024EC0">
        <w:rPr>
          <w:rFonts w:ascii="Times New Roman" w:hAnsi="Times New Roman" w:cs="Times New Roman"/>
          <w:sz w:val="24"/>
          <w:szCs w:val="24"/>
          <w:lang w:val="ru-RU"/>
        </w:rPr>
        <w:t xml:space="preserve"> общедоступных методов.</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31. К объективным показателям самоконтроля относится: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самочувствие;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настроение;</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наблюдения за массой тела.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32. Если перед каждым занятием наблюдается примерно одинаковая величина пульса, это говорит: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 плохом самочувствии;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 хорошем восстановлении организма,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недостаточной тренированности организма.</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33. При малых и средних нагрузках нормальным считается восстановление ЧСС и АД:</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через 5–15 минут,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через 30 минут,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через час.</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34. Здоровье человека на 50% зависит от:</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наследственной предрасположенности к тем или иным заболеваниям;</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образа жизни;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уровня двигательной активности.</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35. Критерием эффективности ЗОЖ является: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одобрение окружающих;</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увеличение «количества здоровья»;</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выполнение норм, правил и требований личной и общественной гигиены.</w:t>
      </w:r>
    </w:p>
    <w:p w:rsidR="00024EC0" w:rsidRPr="00024EC0" w:rsidRDefault="00024EC0" w:rsidP="00024EC0">
      <w:p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36. Утренняя гигиеническая гимнастика выполняется с целью:</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развития физических качеств;</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«врабатывания» в трудовой (учебный) день;</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формирования двигательных умений и навыков.</w:t>
      </w:r>
    </w:p>
    <w:p w:rsidR="00024EC0" w:rsidRPr="00024EC0" w:rsidRDefault="00024EC0" w:rsidP="00024EC0">
      <w:pPr>
        <w:tabs>
          <w:tab w:val="left" w:pos="284"/>
        </w:tabs>
        <w:spacing w:after="0" w:line="240" w:lineRule="auto"/>
        <w:jc w:val="both"/>
        <w:rPr>
          <w:rFonts w:ascii="Times New Roman" w:hAnsi="Times New Roman" w:cs="Times New Roman"/>
          <w:sz w:val="24"/>
          <w:szCs w:val="24"/>
          <w:lang w:val="ru-RU"/>
        </w:rPr>
      </w:pPr>
    </w:p>
    <w:p w:rsidR="00024EC0" w:rsidRPr="00024EC0" w:rsidRDefault="00024EC0" w:rsidP="00024EC0">
      <w:pPr>
        <w:tabs>
          <w:tab w:val="left" w:pos="284"/>
        </w:tabs>
        <w:spacing w:after="0" w:line="240" w:lineRule="auto"/>
        <w:jc w:val="center"/>
        <w:rPr>
          <w:rFonts w:ascii="Times New Roman" w:hAnsi="Times New Roman" w:cs="Times New Roman"/>
          <w:b/>
          <w:sz w:val="24"/>
          <w:szCs w:val="24"/>
          <w:lang w:val="ru-RU"/>
        </w:rPr>
      </w:pPr>
      <w:r w:rsidRPr="00024EC0">
        <w:rPr>
          <w:rFonts w:ascii="Times New Roman" w:hAnsi="Times New Roman" w:cs="Times New Roman"/>
          <w:b/>
          <w:sz w:val="24"/>
          <w:szCs w:val="24"/>
          <w:lang w:val="ru-RU"/>
        </w:rPr>
        <w:t xml:space="preserve">По теме: «Средства, методы и принципы оздоровительной и </w:t>
      </w:r>
    </w:p>
    <w:p w:rsidR="00024EC0" w:rsidRPr="00024EC0" w:rsidRDefault="00024EC0" w:rsidP="00024EC0">
      <w:pPr>
        <w:tabs>
          <w:tab w:val="left" w:pos="284"/>
        </w:tabs>
        <w:spacing w:after="0" w:line="240" w:lineRule="auto"/>
        <w:jc w:val="center"/>
        <w:rPr>
          <w:rFonts w:ascii="Times New Roman" w:hAnsi="Times New Roman" w:cs="Times New Roman"/>
          <w:sz w:val="24"/>
          <w:szCs w:val="24"/>
        </w:rPr>
      </w:pPr>
      <w:r w:rsidRPr="00024EC0">
        <w:rPr>
          <w:rFonts w:ascii="Times New Roman" w:hAnsi="Times New Roman" w:cs="Times New Roman"/>
          <w:b/>
          <w:sz w:val="24"/>
          <w:szCs w:val="24"/>
        </w:rPr>
        <w:t>спортивной тренировки»</w:t>
      </w:r>
    </w:p>
    <w:p w:rsidR="00024EC0" w:rsidRPr="00024EC0" w:rsidRDefault="00024EC0" w:rsidP="00024EC0">
      <w:pPr>
        <w:tabs>
          <w:tab w:val="left" w:pos="284"/>
        </w:tabs>
        <w:spacing w:after="0" w:line="240" w:lineRule="auto"/>
        <w:jc w:val="center"/>
        <w:rPr>
          <w:rFonts w:ascii="Times New Roman" w:hAnsi="Times New Roman" w:cs="Times New Roman"/>
          <w:sz w:val="24"/>
          <w:szCs w:val="24"/>
        </w:rPr>
      </w:pP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Какую форму самостоятельных занятий физическими упражнениями следует выбрать для развития силы?</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физкультурную паузу;</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тренировочные занятия в свободное время;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утреннюю гигиеническую гимнастику.</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Тренировки в целях повышения функциональных возможностей сердечно-сосудистой системы наиболее эффективны при нагрузках, повышающих ЧСС для лиц студенческого возраста, не имеющих отклонения в состоянии здоровья, до:</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а)90 уд/мин;</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100–110уд/мин;</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130–150уд/мин.</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Умственную и психическую напряженность помогут снять:</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участие в спортивных соревнованиях;</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занятия играми, единоборствами;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упражнения циклического характера, выполняемые с умеренной интенсивностью.</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Какая нагрузка характеризуются таким сочетанием нагрузки и отдыха, когда организм занимающегося восстанавливается относительно медленно, но не более суток?</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жесткая;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облегченная;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оптимальная.</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Какие физические упражнения целесообразно использовать в заключительной части занятия?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медленный бег;</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спортивная ходьба;</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lastRenderedPageBreak/>
        <w:t>в) упражнения на ловкость.</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Какой принцип предусматривает оптимальное соответствие задач, средств и методов физической культуры возможностям занимающихся?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принцип сознательности и активности;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принцип доступности и индивидуализации;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принцип систематичности и последовательности.</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Оздоровительно-рекреативная направленность занятий предусматривает использование средств и методов физической культуры в целях:</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повышения спортивного мастерства;</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восстановления организма и профилактики переутомления после рабочего дня;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подготовки к профессиональной деятельности.</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В какой части тренировочного занятия предусмотрено развитие физических качеств?</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 подготовительной части;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в основной части;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в заключительной части.</w:t>
      </w:r>
    </w:p>
    <w:p w:rsidR="00024EC0" w:rsidRPr="00024EC0" w:rsidRDefault="00024EC0" w:rsidP="00024EC0">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Для развития общей выносливости применяются следующие виды физических упражнений:</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прыжки в воду;</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атлетическая гимнастика;</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плавание.</w:t>
      </w:r>
    </w:p>
    <w:p w:rsidR="00024EC0" w:rsidRPr="00024EC0" w:rsidRDefault="00024EC0" w:rsidP="00024EC0">
      <w:pPr>
        <w:numPr>
          <w:ilvl w:val="0"/>
          <w:numId w:val="7"/>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Укажите, с какой целью проводятся физкультурные минутки в процессе учебного труда:</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предупреждения утомления и восстановления работоспособности;</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развития ловкости и гибкости;</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повышения уровня физической подготовленности.</w:t>
      </w:r>
    </w:p>
    <w:p w:rsidR="00024EC0" w:rsidRPr="00024EC0" w:rsidRDefault="00024EC0" w:rsidP="00024EC0">
      <w:pPr>
        <w:numPr>
          <w:ilvl w:val="0"/>
          <w:numId w:val="7"/>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Укажите оптимальное количество общеразвивающих упражнений для подготовительной части занятия:</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10–12 упражнений;</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4–5 упражнений;</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14–15 упражнений.</w:t>
      </w:r>
    </w:p>
    <w:p w:rsidR="00024EC0" w:rsidRPr="00024EC0" w:rsidRDefault="00024EC0" w:rsidP="00024EC0">
      <w:pPr>
        <w:numPr>
          <w:ilvl w:val="0"/>
          <w:numId w:val="7"/>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Одним из средств восстановления после физических нагрузок является: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переключение на другой вид физических упражнений;</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обильное питание;</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участие в соревнованиях.</w:t>
      </w:r>
    </w:p>
    <w:p w:rsidR="00024EC0" w:rsidRPr="00024EC0" w:rsidRDefault="00024EC0" w:rsidP="00024EC0">
      <w:pPr>
        <w:numPr>
          <w:ilvl w:val="0"/>
          <w:numId w:val="7"/>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Определите в процентном отношении от общего времени занятия, продолжительность </w:t>
      </w:r>
      <w:r w:rsidRPr="00024EC0">
        <w:rPr>
          <w:rFonts w:ascii="Times New Roman" w:hAnsi="Times New Roman" w:cs="Times New Roman"/>
          <w:b/>
          <w:i/>
          <w:sz w:val="24"/>
          <w:szCs w:val="24"/>
          <w:lang w:val="ru-RU"/>
        </w:rPr>
        <w:t>основной части занятия</w:t>
      </w:r>
      <w:r w:rsidRPr="00024EC0">
        <w:rPr>
          <w:rFonts w:ascii="Times New Roman" w:hAnsi="Times New Roman" w:cs="Times New Roman"/>
          <w:b/>
          <w:bCs/>
          <w:i/>
          <w:iCs/>
          <w:sz w:val="24"/>
          <w:szCs w:val="24"/>
          <w:lang w:val="ru-RU"/>
        </w:rPr>
        <w:t>:</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а) 30–80%;</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б) 70–90%;</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50–85%.</w:t>
      </w:r>
    </w:p>
    <w:p w:rsidR="00024EC0" w:rsidRPr="00024EC0" w:rsidRDefault="00024EC0" w:rsidP="00024EC0">
      <w:pPr>
        <w:numPr>
          <w:ilvl w:val="0"/>
          <w:numId w:val="7"/>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Какие из нижеперечисленных физических упражнений рекомендуются студентам для включения в физкультурную паузу?</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упражнения, развивающие выносливость;</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упражнения, выполняемые для профилактики отечности нижних конечностей;</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упражнения на равновесие.</w:t>
      </w:r>
    </w:p>
    <w:p w:rsidR="00024EC0" w:rsidRPr="00024EC0" w:rsidRDefault="00024EC0" w:rsidP="00024EC0">
      <w:pPr>
        <w:numPr>
          <w:ilvl w:val="0"/>
          <w:numId w:val="7"/>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К основным формам самостоятельных занятий физическими упражнениями относятся:</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разминка;</w:t>
      </w:r>
    </w:p>
    <w:p w:rsidR="00024EC0" w:rsidRPr="00024EC0" w:rsidRDefault="00024EC0" w:rsidP="00024EC0">
      <w:pPr>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утренняя зарядка;</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урок физической культуры.</w:t>
      </w:r>
    </w:p>
    <w:p w:rsidR="00024EC0" w:rsidRPr="00024EC0" w:rsidRDefault="00024EC0" w:rsidP="00024EC0">
      <w:pPr>
        <w:numPr>
          <w:ilvl w:val="0"/>
          <w:numId w:val="7"/>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Самостоятельные занятия физическими упражнениями гигиенической направленности предполагают:</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использование средств физической культуры в целях оптимизации состояния организма;</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использование средств физической культуры для всесторонней физической подготовки;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использование средств физической культуры для восстановления здоровья или определенных функций организма, сниженных или утраченных в результате заболеваний или травм.</w:t>
      </w:r>
    </w:p>
    <w:p w:rsidR="00024EC0" w:rsidRPr="00024EC0" w:rsidRDefault="00024EC0" w:rsidP="00024EC0">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Сколько раз в одном занятии может повторяться специальная часть разминки?</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один раз после общеподготовительной части;</w:t>
      </w:r>
    </w:p>
    <w:p w:rsidR="00024EC0" w:rsidRPr="00024EC0" w:rsidRDefault="00024EC0" w:rsidP="00024EC0">
      <w:pPr>
        <w:tabs>
          <w:tab w:val="left" w:pos="284"/>
          <w:tab w:val="left" w:pos="6405"/>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специальная разминка выполняется каждый раз при переходе к выполнению нового вида физических упражнений;</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в начале и середине основной части занятия.</w:t>
      </w:r>
    </w:p>
    <w:p w:rsidR="00024EC0" w:rsidRPr="00024EC0" w:rsidRDefault="00024EC0" w:rsidP="00024EC0">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lastRenderedPageBreak/>
        <w:t>От чего зависит содержание самостоятельных тренировочных занятий?</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от целей, которые ставит перед собой занимающийся;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от времени и места занятия;</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от уровня физической подготовленности.</w:t>
      </w:r>
    </w:p>
    <w:p w:rsidR="00024EC0" w:rsidRPr="00024EC0" w:rsidRDefault="00024EC0" w:rsidP="00024EC0">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Самостоятельные тренировочные занятия целесообразно строить из частей:</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одной;</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трех;</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шести.</w:t>
      </w:r>
    </w:p>
    <w:p w:rsidR="00024EC0" w:rsidRPr="00024EC0" w:rsidRDefault="00024EC0" w:rsidP="00024EC0">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Отличие физических упражнений от физического труда заключается в том, что:</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физические упражнения являются специально организованным средством укрепления и совершенствования организма человека;</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физические упражнения помогаю развить силу и выносливость;</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физические упражнения играют огромную роль в воспитании личностных качеств – решительности, трудолюбия, коллективизма и др.</w:t>
      </w:r>
    </w:p>
    <w:p w:rsidR="00024EC0" w:rsidRPr="00024EC0" w:rsidRDefault="00024EC0" w:rsidP="00024EC0">
      <w:pPr>
        <w:numPr>
          <w:ilvl w:val="0"/>
          <w:numId w:val="7"/>
        </w:numPr>
        <w:tabs>
          <w:tab w:val="left" w:pos="284"/>
        </w:tabs>
        <w:autoSpaceDE w:val="0"/>
        <w:autoSpaceDN w:val="0"/>
        <w:adjustRightInd w:val="0"/>
        <w:spacing w:after="0" w:line="240" w:lineRule="auto"/>
        <w:contextualSpacing/>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Оптимальный объем двигательной активности студентов должен составлять:</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1 час в неделю;</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2–3 часа в неделю;</w:t>
      </w:r>
    </w:p>
    <w:p w:rsidR="00024EC0" w:rsidRPr="00024EC0" w:rsidRDefault="00024EC0" w:rsidP="00024EC0">
      <w:pPr>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6–8 часов в неделю.</w:t>
      </w:r>
    </w:p>
    <w:p w:rsidR="00024EC0" w:rsidRPr="00024EC0" w:rsidRDefault="00024EC0" w:rsidP="00024EC0">
      <w:pPr>
        <w:tabs>
          <w:tab w:val="left" w:pos="284"/>
        </w:tabs>
        <w:spacing w:after="0" w:line="240" w:lineRule="auto"/>
        <w:jc w:val="both"/>
        <w:rPr>
          <w:rFonts w:ascii="Times New Roman" w:hAnsi="Times New Roman" w:cs="Times New Roman"/>
          <w:sz w:val="24"/>
          <w:szCs w:val="24"/>
          <w:lang w:val="ru-RU"/>
        </w:rPr>
      </w:pPr>
    </w:p>
    <w:p w:rsidR="00024EC0" w:rsidRPr="00024EC0" w:rsidRDefault="00024EC0" w:rsidP="00024EC0">
      <w:pPr>
        <w:tabs>
          <w:tab w:val="left" w:pos="284"/>
        </w:tabs>
        <w:spacing w:after="0" w:line="240" w:lineRule="auto"/>
        <w:jc w:val="center"/>
        <w:rPr>
          <w:rFonts w:ascii="Times New Roman" w:hAnsi="Times New Roman" w:cs="Times New Roman"/>
          <w:b/>
          <w:sz w:val="24"/>
          <w:szCs w:val="24"/>
          <w:lang w:val="ru-RU"/>
        </w:rPr>
      </w:pPr>
      <w:r w:rsidRPr="00024EC0">
        <w:rPr>
          <w:rFonts w:ascii="Times New Roman" w:hAnsi="Times New Roman" w:cs="Times New Roman"/>
          <w:b/>
          <w:sz w:val="24"/>
          <w:szCs w:val="24"/>
          <w:lang w:val="ru-RU"/>
        </w:rPr>
        <w:t>По теме: «Профессионально-прикладная физическая подготовка (ППФП)»</w:t>
      </w:r>
    </w:p>
    <w:p w:rsidR="00024EC0" w:rsidRPr="00024EC0" w:rsidRDefault="00024EC0" w:rsidP="00024EC0">
      <w:pPr>
        <w:tabs>
          <w:tab w:val="left" w:pos="284"/>
        </w:tabs>
        <w:spacing w:after="0" w:line="240" w:lineRule="auto"/>
        <w:jc w:val="center"/>
        <w:rPr>
          <w:rFonts w:ascii="Times New Roman" w:hAnsi="Times New Roman" w:cs="Times New Roman"/>
          <w:b/>
          <w:sz w:val="24"/>
          <w:szCs w:val="24"/>
          <w:lang w:val="ru-RU"/>
        </w:rPr>
      </w:pPr>
    </w:p>
    <w:p w:rsidR="00024EC0" w:rsidRPr="00024EC0" w:rsidRDefault="00024EC0" w:rsidP="00024EC0">
      <w:pPr>
        <w:numPr>
          <w:ilvl w:val="0"/>
          <w:numId w:val="8"/>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24EC0">
        <w:rPr>
          <w:rFonts w:ascii="Times New Roman" w:hAnsi="Times New Roman" w:cs="Times New Roman"/>
          <w:b/>
          <w:bCs/>
          <w:i/>
          <w:iCs/>
          <w:sz w:val="24"/>
          <w:szCs w:val="24"/>
        </w:rPr>
        <w:t>Задачей ППФП является:</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формирование двигательных умений и навыков, необходимых для будущей специальности;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достижение высоких спортивных результатов в прикладных видах спорта;</w:t>
      </w:r>
    </w:p>
    <w:p w:rsidR="00024EC0" w:rsidRPr="00024EC0" w:rsidRDefault="00024EC0" w:rsidP="00024EC0">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направленная подготовка к соревнованиям.</w:t>
      </w:r>
    </w:p>
    <w:p w:rsidR="00024EC0" w:rsidRPr="00024EC0" w:rsidRDefault="00024EC0" w:rsidP="00024EC0">
      <w:pPr>
        <w:widowControl w:val="0"/>
        <w:numPr>
          <w:ilvl w:val="0"/>
          <w:numId w:val="8"/>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24EC0">
        <w:rPr>
          <w:rFonts w:ascii="Times New Roman" w:hAnsi="Times New Roman" w:cs="Times New Roman"/>
          <w:b/>
          <w:bCs/>
          <w:i/>
          <w:iCs/>
          <w:sz w:val="24"/>
          <w:szCs w:val="24"/>
        </w:rPr>
        <w:t>ППФП это:</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специализированный вид физического воспитания, осуществляемый в соответствии с требованиями и особенностями определенной профессии;</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процесс совершенствования двигательных физических качеств, направленных на всестороннее и гармоничное физическое развитие человека;</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специализированный вид подготовки к выступлениям в профессиональном спорте.</w:t>
      </w:r>
    </w:p>
    <w:p w:rsidR="00024EC0" w:rsidRPr="00024EC0" w:rsidRDefault="00024EC0" w:rsidP="00024EC0">
      <w:pPr>
        <w:widowControl w:val="0"/>
        <w:numPr>
          <w:ilvl w:val="0"/>
          <w:numId w:val="8"/>
        </w:numPr>
        <w:tabs>
          <w:tab w:val="left" w:pos="284"/>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Основные факторы, определяющие содержание ППФП: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212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состояние здоровья;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2120"/>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б) уровень физической подготовленности;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в) условия и характер труда. </w:t>
      </w:r>
    </w:p>
    <w:p w:rsidR="00024EC0" w:rsidRPr="00024EC0" w:rsidRDefault="00024EC0" w:rsidP="00024EC0">
      <w:pPr>
        <w:widowControl w:val="0"/>
        <w:numPr>
          <w:ilvl w:val="0"/>
          <w:numId w:val="8"/>
        </w:numPr>
        <w:tabs>
          <w:tab w:val="left" w:pos="284"/>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Какие из перечисленных вспомогательных средств используются в ППФП? </w:t>
      </w:r>
    </w:p>
    <w:p w:rsidR="00024EC0" w:rsidRPr="00024EC0" w:rsidRDefault="00024EC0" w:rsidP="00024EC0">
      <w:pPr>
        <w:widowControl w:val="0"/>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а) тренажеры, специальные технические приспособления; </w:t>
      </w:r>
    </w:p>
    <w:p w:rsidR="00024EC0" w:rsidRPr="00024EC0" w:rsidRDefault="00024EC0" w:rsidP="00024EC0">
      <w:pPr>
        <w:widowControl w:val="0"/>
        <w:tabs>
          <w:tab w:val="left" w:pos="284"/>
        </w:tabs>
        <w:overflowPunct w:val="0"/>
        <w:autoSpaceDE w:val="0"/>
        <w:autoSpaceDN w:val="0"/>
        <w:adjustRightInd w:val="0"/>
        <w:spacing w:after="0" w:line="240" w:lineRule="auto"/>
        <w:ind w:right="6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оздоровительные силы природы и гигиенические факторы; </w:t>
      </w:r>
    </w:p>
    <w:p w:rsidR="00024EC0" w:rsidRPr="00024EC0" w:rsidRDefault="00024EC0" w:rsidP="00024EC0">
      <w:pPr>
        <w:widowControl w:val="0"/>
        <w:tabs>
          <w:tab w:val="left" w:pos="284"/>
        </w:tabs>
        <w:overflowPunct w:val="0"/>
        <w:autoSpaceDE w:val="0"/>
        <w:autoSpaceDN w:val="0"/>
        <w:adjustRightInd w:val="0"/>
        <w:spacing w:after="0" w:line="240" w:lineRule="auto"/>
        <w:ind w:right="60"/>
        <w:jc w:val="both"/>
        <w:rPr>
          <w:rFonts w:ascii="Times New Roman" w:hAnsi="Times New Roman" w:cs="Times New Roman"/>
          <w:sz w:val="24"/>
          <w:szCs w:val="24"/>
        </w:rPr>
      </w:pPr>
      <w:r w:rsidRPr="00024EC0">
        <w:rPr>
          <w:rFonts w:ascii="Times New Roman" w:hAnsi="Times New Roman" w:cs="Times New Roman"/>
          <w:sz w:val="24"/>
          <w:szCs w:val="24"/>
        </w:rPr>
        <w:t>в) альпинизм.</w:t>
      </w:r>
    </w:p>
    <w:p w:rsidR="00024EC0" w:rsidRPr="00024EC0" w:rsidRDefault="00024EC0" w:rsidP="00024EC0">
      <w:pPr>
        <w:widowControl w:val="0"/>
        <w:numPr>
          <w:ilvl w:val="0"/>
          <w:numId w:val="8"/>
        </w:numPr>
        <w:tabs>
          <w:tab w:val="left" w:pos="284"/>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Снять умственную и психическую напряженность поможет: </w:t>
      </w:r>
    </w:p>
    <w:p w:rsidR="00024EC0" w:rsidRPr="00024EC0" w:rsidRDefault="00024EC0" w:rsidP="00024EC0">
      <w:pPr>
        <w:widowControl w:val="0"/>
        <w:tabs>
          <w:tab w:val="left" w:pos="284"/>
        </w:tabs>
        <w:overflowPunct w:val="0"/>
        <w:autoSpaceDE w:val="0"/>
        <w:autoSpaceDN w:val="0"/>
        <w:adjustRightInd w:val="0"/>
        <w:spacing w:after="0" w:line="240" w:lineRule="auto"/>
        <w:ind w:right="206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интенсивная физическая нагрузка; </w:t>
      </w:r>
    </w:p>
    <w:p w:rsidR="00024EC0" w:rsidRPr="00024EC0" w:rsidRDefault="00024EC0" w:rsidP="00024EC0">
      <w:pPr>
        <w:widowControl w:val="0"/>
        <w:tabs>
          <w:tab w:val="left" w:pos="284"/>
        </w:tabs>
        <w:overflowPunct w:val="0"/>
        <w:autoSpaceDE w:val="0"/>
        <w:autoSpaceDN w:val="0"/>
        <w:adjustRightInd w:val="0"/>
        <w:spacing w:after="0" w:line="240" w:lineRule="auto"/>
        <w:ind w:right="206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шейпинг, упражнения на координацию; </w:t>
      </w:r>
    </w:p>
    <w:p w:rsidR="00024EC0" w:rsidRPr="00024EC0" w:rsidRDefault="00024EC0" w:rsidP="00024EC0">
      <w:pPr>
        <w:widowControl w:val="0"/>
        <w:tabs>
          <w:tab w:val="left" w:pos="284"/>
        </w:tabs>
        <w:overflowPunct w:val="0"/>
        <w:autoSpaceDE w:val="0"/>
        <w:autoSpaceDN w:val="0"/>
        <w:adjustRightInd w:val="0"/>
        <w:spacing w:after="0" w:line="240" w:lineRule="auto"/>
        <w:ind w:right="2060"/>
        <w:jc w:val="both"/>
        <w:rPr>
          <w:rFonts w:ascii="Times New Roman" w:hAnsi="Times New Roman" w:cs="Times New Roman"/>
          <w:sz w:val="24"/>
          <w:szCs w:val="24"/>
        </w:rPr>
      </w:pPr>
      <w:r w:rsidRPr="00024EC0">
        <w:rPr>
          <w:rFonts w:ascii="Times New Roman" w:hAnsi="Times New Roman" w:cs="Times New Roman"/>
          <w:sz w:val="24"/>
          <w:szCs w:val="24"/>
        </w:rPr>
        <w:t>в) умеренная аэробная нагрузка.</w:t>
      </w:r>
    </w:p>
    <w:p w:rsidR="00024EC0" w:rsidRPr="00024EC0" w:rsidRDefault="00024EC0" w:rsidP="00024EC0">
      <w:pPr>
        <w:widowControl w:val="0"/>
        <w:numPr>
          <w:ilvl w:val="0"/>
          <w:numId w:val="8"/>
        </w:numPr>
        <w:tabs>
          <w:tab w:val="left" w:pos="284"/>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Специфика умственного утомления состоит в том, что: </w:t>
      </w:r>
    </w:p>
    <w:p w:rsidR="00024EC0" w:rsidRPr="00024EC0" w:rsidRDefault="00024EC0" w:rsidP="00024EC0">
      <w:pPr>
        <w:widowControl w:val="0"/>
        <w:tabs>
          <w:tab w:val="left" w:pos="284"/>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а) при умственном утомлении наблюдается торможение в коре головного мозга, биологически необходимое для предупреждения истощения организма;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б) при систематическом продолжении работы в состоянии умственного утомления, может наступить переутомление;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в) умственное утомление не замечается человеком, так как мозг способен длительное время работать с перегрузкой. </w:t>
      </w:r>
    </w:p>
    <w:p w:rsidR="00024EC0" w:rsidRPr="00024EC0" w:rsidRDefault="00024EC0" w:rsidP="00024EC0">
      <w:pPr>
        <w:widowControl w:val="0"/>
        <w:numPr>
          <w:ilvl w:val="0"/>
          <w:numId w:val="8"/>
        </w:numPr>
        <w:tabs>
          <w:tab w:val="left" w:pos="284"/>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Какое физическое качество наиболее важно для работников умственного труда? </w:t>
      </w:r>
    </w:p>
    <w:p w:rsidR="00024EC0" w:rsidRPr="00024EC0" w:rsidRDefault="00024EC0" w:rsidP="00024EC0">
      <w:pPr>
        <w:widowControl w:val="0"/>
        <w:tabs>
          <w:tab w:val="left" w:pos="284"/>
        </w:tabs>
        <w:overflowPunct w:val="0"/>
        <w:autoSpaceDE w:val="0"/>
        <w:autoSpaceDN w:val="0"/>
        <w:adjustRightInd w:val="0"/>
        <w:spacing w:after="0" w:line="240" w:lineRule="auto"/>
        <w:ind w:right="532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гибкость; </w:t>
      </w:r>
    </w:p>
    <w:p w:rsidR="00024EC0" w:rsidRPr="00024EC0" w:rsidRDefault="00024EC0" w:rsidP="00024EC0">
      <w:pPr>
        <w:widowControl w:val="0"/>
        <w:tabs>
          <w:tab w:val="left" w:pos="284"/>
        </w:tabs>
        <w:overflowPunct w:val="0"/>
        <w:autoSpaceDE w:val="0"/>
        <w:autoSpaceDN w:val="0"/>
        <w:adjustRightInd w:val="0"/>
        <w:spacing w:after="0" w:line="240" w:lineRule="auto"/>
        <w:ind w:right="532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сила;</w:t>
      </w:r>
    </w:p>
    <w:p w:rsidR="00024EC0" w:rsidRPr="00024EC0" w:rsidRDefault="00024EC0" w:rsidP="00024EC0">
      <w:pPr>
        <w:widowControl w:val="0"/>
        <w:tabs>
          <w:tab w:val="left" w:pos="284"/>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статическая выносливость.</w:t>
      </w:r>
    </w:p>
    <w:p w:rsidR="00024EC0" w:rsidRPr="00024EC0" w:rsidRDefault="00024EC0" w:rsidP="00024EC0">
      <w:pPr>
        <w:widowControl w:val="0"/>
        <w:numPr>
          <w:ilvl w:val="0"/>
          <w:numId w:val="8"/>
        </w:numPr>
        <w:tabs>
          <w:tab w:val="left" w:pos="284"/>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Какие органы или группы органов подвергаются утомлению в большей степени у работников умственного труда? </w:t>
      </w:r>
    </w:p>
    <w:p w:rsidR="00024EC0" w:rsidRPr="00024EC0" w:rsidRDefault="00024EC0" w:rsidP="00024EC0">
      <w:pPr>
        <w:widowControl w:val="0"/>
        <w:tabs>
          <w:tab w:val="left" w:pos="284"/>
        </w:tabs>
        <w:overflowPunct w:val="0"/>
        <w:autoSpaceDE w:val="0"/>
        <w:autoSpaceDN w:val="0"/>
        <w:adjustRightInd w:val="0"/>
        <w:spacing w:after="0" w:line="240" w:lineRule="auto"/>
        <w:ind w:right="322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сердечно-сосудистая система; </w:t>
      </w:r>
    </w:p>
    <w:p w:rsidR="00024EC0" w:rsidRPr="00024EC0" w:rsidRDefault="00024EC0" w:rsidP="00024EC0">
      <w:pPr>
        <w:widowControl w:val="0"/>
        <w:tabs>
          <w:tab w:val="left" w:pos="284"/>
        </w:tabs>
        <w:overflowPunct w:val="0"/>
        <w:autoSpaceDE w:val="0"/>
        <w:autoSpaceDN w:val="0"/>
        <w:adjustRightInd w:val="0"/>
        <w:spacing w:after="0" w:line="240" w:lineRule="auto"/>
        <w:ind w:right="322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lastRenderedPageBreak/>
        <w:t xml:space="preserve">б) зрительный аппарат; </w:t>
      </w:r>
    </w:p>
    <w:p w:rsidR="00024EC0" w:rsidRPr="00024EC0" w:rsidRDefault="00024EC0" w:rsidP="00024EC0">
      <w:pPr>
        <w:widowControl w:val="0"/>
        <w:tabs>
          <w:tab w:val="left" w:pos="284"/>
        </w:tabs>
        <w:overflowPunct w:val="0"/>
        <w:autoSpaceDE w:val="0"/>
        <w:autoSpaceDN w:val="0"/>
        <w:adjustRightInd w:val="0"/>
        <w:spacing w:after="0" w:line="240" w:lineRule="auto"/>
        <w:ind w:right="3220"/>
        <w:jc w:val="both"/>
        <w:rPr>
          <w:rFonts w:ascii="Times New Roman" w:hAnsi="Times New Roman" w:cs="Times New Roman"/>
          <w:sz w:val="24"/>
          <w:szCs w:val="24"/>
        </w:rPr>
      </w:pPr>
      <w:r w:rsidRPr="00024EC0">
        <w:rPr>
          <w:rFonts w:ascii="Times New Roman" w:hAnsi="Times New Roman" w:cs="Times New Roman"/>
          <w:sz w:val="24"/>
          <w:szCs w:val="24"/>
        </w:rPr>
        <w:t>в) органы дыхания.</w:t>
      </w:r>
    </w:p>
    <w:p w:rsidR="00024EC0" w:rsidRPr="00024EC0" w:rsidRDefault="00024EC0" w:rsidP="00024EC0">
      <w:pPr>
        <w:widowControl w:val="0"/>
        <w:numPr>
          <w:ilvl w:val="0"/>
          <w:numId w:val="8"/>
        </w:numPr>
        <w:tabs>
          <w:tab w:val="left" w:pos="284"/>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ППФП строится на основе и в единстве с: </w:t>
      </w:r>
    </w:p>
    <w:p w:rsidR="00024EC0" w:rsidRPr="00024EC0" w:rsidRDefault="00024EC0" w:rsidP="00024EC0">
      <w:pPr>
        <w:widowControl w:val="0"/>
        <w:tabs>
          <w:tab w:val="left" w:pos="284"/>
        </w:tabs>
        <w:overflowPunct w:val="0"/>
        <w:autoSpaceDE w:val="0"/>
        <w:autoSpaceDN w:val="0"/>
        <w:adjustRightInd w:val="0"/>
        <w:spacing w:after="0" w:line="240" w:lineRule="auto"/>
        <w:ind w:right="288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общей физической подготовкой;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288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специальной подготовкой;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2880"/>
        <w:jc w:val="both"/>
        <w:rPr>
          <w:rFonts w:ascii="Times New Roman" w:hAnsi="Times New Roman" w:cs="Times New Roman"/>
          <w:b/>
          <w:bCs/>
          <w:i/>
          <w:iCs/>
          <w:sz w:val="24"/>
          <w:szCs w:val="24"/>
        </w:rPr>
      </w:pPr>
      <w:r w:rsidRPr="00024EC0">
        <w:rPr>
          <w:rFonts w:ascii="Times New Roman" w:hAnsi="Times New Roman" w:cs="Times New Roman"/>
          <w:sz w:val="24"/>
          <w:szCs w:val="24"/>
        </w:rPr>
        <w:t xml:space="preserve">в) подготовкой к труду. </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Какое специальное физическое качество необходимо развивать работникам умственного труда?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190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устойчивость к длительной гиподинамии;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1900"/>
        <w:jc w:val="both"/>
        <w:rPr>
          <w:rFonts w:ascii="Times New Roman" w:hAnsi="Times New Roman" w:cs="Times New Roman"/>
          <w:sz w:val="24"/>
          <w:szCs w:val="24"/>
        </w:rPr>
      </w:pPr>
      <w:r w:rsidRPr="00024EC0">
        <w:rPr>
          <w:rFonts w:ascii="Times New Roman" w:hAnsi="Times New Roman" w:cs="Times New Roman"/>
          <w:sz w:val="24"/>
          <w:szCs w:val="24"/>
        </w:rPr>
        <w:t xml:space="preserve">б) ловкость;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1900"/>
        <w:jc w:val="both"/>
        <w:rPr>
          <w:rFonts w:ascii="Times New Roman" w:hAnsi="Times New Roman" w:cs="Times New Roman"/>
          <w:sz w:val="24"/>
          <w:szCs w:val="24"/>
        </w:rPr>
      </w:pPr>
      <w:r w:rsidRPr="00024EC0">
        <w:rPr>
          <w:rFonts w:ascii="Times New Roman" w:hAnsi="Times New Roman" w:cs="Times New Roman"/>
          <w:sz w:val="24"/>
          <w:szCs w:val="24"/>
        </w:rPr>
        <w:t>в) сила.</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Прикладными видами спорта для работников умственного труда являются: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402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бокс;</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402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игровые виды спорта;</w:t>
      </w:r>
    </w:p>
    <w:p w:rsidR="00024EC0" w:rsidRPr="00024EC0" w:rsidRDefault="00024EC0" w:rsidP="00024EC0">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тяжелая атлетика.</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Какое психическое качество необходимо развивать работникам умственного труда?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318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устойчивость к гипоксии;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318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устойчивость к гиподинамии;</w:t>
      </w:r>
    </w:p>
    <w:p w:rsidR="00024EC0" w:rsidRPr="00024EC0" w:rsidRDefault="00024EC0" w:rsidP="00024EC0">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в) эмоциональная устойчивость.</w:t>
      </w:r>
    </w:p>
    <w:p w:rsidR="00024EC0" w:rsidRPr="00024EC0" w:rsidRDefault="00024EC0" w:rsidP="00024EC0">
      <w:pPr>
        <w:widowControl w:val="0"/>
        <w:numPr>
          <w:ilvl w:val="0"/>
          <w:numId w:val="8"/>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lang w:val="ru-RU"/>
        </w:rPr>
      </w:pPr>
      <w:r w:rsidRPr="00024EC0">
        <w:rPr>
          <w:rFonts w:ascii="Times New Roman" w:hAnsi="Times New Roman" w:cs="Times New Roman"/>
          <w:b/>
          <w:bCs/>
          <w:i/>
          <w:iCs/>
          <w:sz w:val="24"/>
          <w:szCs w:val="24"/>
          <w:lang w:val="ru-RU"/>
        </w:rPr>
        <w:t>Формой занятий по ППФП могут быть:</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166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соревнования по прикладным видам спорта;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166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занятия лечебной гимнастикой;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166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физкультурная минутка.</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Факторы, снижающие умственную работоспособность студента и специалиста: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50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напряженная работа в условиях дефицита времени;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50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функциональное расширение сосудов головного мозга;</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недостаточная статическая нагрузка на мышцы шеи и плечевого пояса.</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Для профилактики развития умственного переутомления, профессиональных заболеваний целесообразно использовать: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длительные интенсивные нагрузки;</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кратковременные физические нагрузки, чередующиеся с умственным трудом;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3560"/>
        <w:jc w:val="both"/>
        <w:rPr>
          <w:rFonts w:ascii="Times New Roman" w:hAnsi="Times New Roman" w:cs="Times New Roman"/>
          <w:sz w:val="24"/>
          <w:szCs w:val="24"/>
        </w:rPr>
      </w:pPr>
      <w:r w:rsidRPr="00024EC0">
        <w:rPr>
          <w:rFonts w:ascii="Times New Roman" w:hAnsi="Times New Roman" w:cs="Times New Roman"/>
          <w:sz w:val="24"/>
          <w:szCs w:val="24"/>
        </w:rPr>
        <w:t>в) упражнения на внимание.</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Устойчивость к воздействию неблагоприятных факторов внешней среды формируется в основном с помощью: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368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закаливания организма;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368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физической тренировки;</w:t>
      </w:r>
    </w:p>
    <w:p w:rsidR="00024EC0" w:rsidRPr="00024EC0" w:rsidRDefault="00024EC0" w:rsidP="00024EC0">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сочетанием тренировки и закаливания.</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rPr>
      </w:pPr>
      <w:r w:rsidRPr="00024EC0">
        <w:rPr>
          <w:rFonts w:ascii="Times New Roman" w:hAnsi="Times New Roman" w:cs="Times New Roman"/>
          <w:b/>
          <w:bCs/>
          <w:i/>
          <w:iCs/>
          <w:sz w:val="24"/>
          <w:szCs w:val="24"/>
        </w:rPr>
        <w:t xml:space="preserve">Основным средством ППФП являются: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rPr>
      </w:pPr>
      <w:r w:rsidRPr="00024EC0">
        <w:rPr>
          <w:rFonts w:ascii="Times New Roman" w:hAnsi="Times New Roman" w:cs="Times New Roman"/>
          <w:sz w:val="24"/>
          <w:szCs w:val="24"/>
        </w:rPr>
        <w:t xml:space="preserve">а) физические упражнения;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б) специальные технические приспособления, с помощью которых можно моделировать отдельные условия и характер профессионального труда.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b/>
          <w:bCs/>
          <w:i/>
          <w:iCs/>
          <w:sz w:val="24"/>
          <w:szCs w:val="24"/>
          <w:lang w:val="ru-RU"/>
        </w:rPr>
      </w:pPr>
      <w:r w:rsidRPr="00024EC0">
        <w:rPr>
          <w:rFonts w:ascii="Times New Roman" w:hAnsi="Times New Roman" w:cs="Times New Roman"/>
          <w:sz w:val="24"/>
          <w:szCs w:val="24"/>
          <w:lang w:val="ru-RU"/>
        </w:rPr>
        <w:t xml:space="preserve">в) закаливание организма для повышения устойчивости к воздействию неблагоприятных условий трудовой деятельности. </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К дополнительным факторам, которые оказывают влияние на содержание ППФП, относятся: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204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индивидуальные особенности личности;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204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географо-климатические условия;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ind w:right="2040"/>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режим труда и отдыха.</w:t>
      </w:r>
      <w:bookmarkStart w:id="14" w:name="_GoBack"/>
      <w:bookmarkEnd w:id="14"/>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Эффективными средствами развития инициативности и организаторских способностей в процессе физического воспитания являются: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выполнение физических упражнений под руководством грамотного преподавателя;</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самостоятельное проведение тренировочных занятий с группой;</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организация физкультурных и спортивных мероприятий в группе по личной инициативе.</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i/>
          <w:iCs/>
          <w:sz w:val="24"/>
          <w:szCs w:val="24"/>
          <w:lang w:val="ru-RU"/>
        </w:rPr>
      </w:pPr>
      <w:r w:rsidRPr="00024EC0">
        <w:rPr>
          <w:rFonts w:ascii="Times New Roman" w:hAnsi="Times New Roman" w:cs="Times New Roman"/>
          <w:b/>
          <w:bCs/>
          <w:i/>
          <w:iCs/>
          <w:sz w:val="24"/>
          <w:szCs w:val="24"/>
          <w:lang w:val="ru-RU"/>
        </w:rPr>
        <w:t xml:space="preserve">Для формирования статической выносливости применяются динамические и статические упражнения, направленные на: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а) развитие мышц, которые испытывают наибольшую статическую нагрузку в процессе профессиональной деятельности,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б) развитие мышц, которые в процессе профессиональной деятельности, находятся в расслабленном </w:t>
      </w:r>
      <w:r w:rsidRPr="00024EC0">
        <w:rPr>
          <w:rFonts w:ascii="Times New Roman" w:hAnsi="Times New Roman" w:cs="Times New Roman"/>
          <w:sz w:val="24"/>
          <w:szCs w:val="24"/>
          <w:lang w:val="ru-RU"/>
        </w:rPr>
        <w:lastRenderedPageBreak/>
        <w:t>состоянии;</w:t>
      </w:r>
    </w:p>
    <w:p w:rsidR="00024EC0" w:rsidRPr="00024EC0" w:rsidRDefault="00024EC0" w:rsidP="00024EC0">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развитие мышц плечевого пояса и рук</w:t>
      </w:r>
      <w:bookmarkStart w:id="15" w:name="page593"/>
      <w:bookmarkEnd w:id="15"/>
    </w:p>
    <w:p w:rsidR="00024EC0" w:rsidRPr="00024EC0" w:rsidRDefault="00024EC0" w:rsidP="00024EC0">
      <w:pPr>
        <w:widowControl w:val="0"/>
        <w:numPr>
          <w:ilvl w:val="0"/>
          <w:numId w:val="8"/>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b/>
          <w:bCs/>
          <w:sz w:val="24"/>
          <w:szCs w:val="24"/>
          <w:lang w:val="ru-RU"/>
        </w:rPr>
      </w:pPr>
      <w:r w:rsidRPr="00024EC0">
        <w:rPr>
          <w:rFonts w:ascii="Times New Roman" w:hAnsi="Times New Roman" w:cs="Times New Roman"/>
          <w:b/>
          <w:bCs/>
          <w:sz w:val="24"/>
          <w:szCs w:val="24"/>
          <w:lang w:val="ru-RU"/>
        </w:rPr>
        <w:t xml:space="preserve">При подборе средств ППФП руководствуются следующими принципами: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выбранные средства должны обеспечивать не только специальную, но и общую физическую подготовку;</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необходимо комплексное использование средств физического воспитания;</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величина тренировочных воздействий на организм при выполнении упражнений должна быть максимальной.</w:t>
      </w:r>
    </w:p>
    <w:p w:rsidR="00024EC0" w:rsidRPr="00024EC0" w:rsidRDefault="00024EC0" w:rsidP="00024EC0">
      <w:pPr>
        <w:widowControl w:val="0"/>
        <w:numPr>
          <w:ilvl w:val="0"/>
          <w:numId w:val="8"/>
        </w:numPr>
        <w:tabs>
          <w:tab w:val="left" w:pos="284"/>
          <w:tab w:val="left" w:pos="426"/>
        </w:tabs>
        <w:overflowPunct w:val="0"/>
        <w:autoSpaceDE w:val="0"/>
        <w:autoSpaceDN w:val="0"/>
        <w:adjustRightInd w:val="0"/>
        <w:spacing w:after="0" w:line="240" w:lineRule="auto"/>
        <w:ind w:left="0" w:firstLine="0"/>
        <w:jc w:val="both"/>
        <w:rPr>
          <w:rFonts w:ascii="Times New Roman" w:hAnsi="Times New Roman" w:cs="Times New Roman"/>
          <w:b/>
          <w:bCs/>
          <w:sz w:val="24"/>
          <w:szCs w:val="24"/>
          <w:lang w:val="ru-RU"/>
        </w:rPr>
      </w:pPr>
      <w:r w:rsidRPr="00024EC0">
        <w:rPr>
          <w:rFonts w:ascii="Times New Roman" w:hAnsi="Times New Roman" w:cs="Times New Roman"/>
          <w:b/>
          <w:bCs/>
          <w:sz w:val="24"/>
          <w:szCs w:val="24"/>
          <w:lang w:val="ru-RU"/>
        </w:rPr>
        <w:t xml:space="preserve">При подборе прикладных физических упражнений важно: </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а) чтобы их психофизиологическое воздействие было максимально полезно и эффективно для решения конкретных задач ППФП;</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б) чтобы физические упражнения были разнообразными;</w:t>
      </w:r>
    </w:p>
    <w:p w:rsidR="00024EC0" w:rsidRPr="00024EC0" w:rsidRDefault="00024EC0" w:rsidP="00024EC0">
      <w:pPr>
        <w:widowControl w:val="0"/>
        <w:tabs>
          <w:tab w:val="left" w:pos="284"/>
          <w:tab w:val="left" w:pos="426"/>
        </w:tabs>
        <w:overflowPunct w:val="0"/>
        <w:autoSpaceDE w:val="0"/>
        <w:autoSpaceDN w:val="0"/>
        <w:adjustRightInd w:val="0"/>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в) чтобы подбор средств соответствовал уровню физической подготовленности.</w:t>
      </w:r>
    </w:p>
    <w:p w:rsidR="00024EC0" w:rsidRPr="00024EC0" w:rsidRDefault="00024EC0" w:rsidP="00024EC0">
      <w:pPr>
        <w:widowControl w:val="0"/>
        <w:overflowPunct w:val="0"/>
        <w:autoSpaceDE w:val="0"/>
        <w:autoSpaceDN w:val="0"/>
        <w:adjustRightInd w:val="0"/>
        <w:spacing w:after="0" w:line="240" w:lineRule="auto"/>
        <w:ind w:firstLine="709"/>
        <w:jc w:val="both"/>
        <w:rPr>
          <w:rFonts w:ascii="Times New Roman" w:hAnsi="Times New Roman" w:cs="Times New Roman"/>
          <w:i/>
          <w:sz w:val="24"/>
          <w:szCs w:val="24"/>
          <w:lang w:val="ru-RU"/>
        </w:rPr>
      </w:pPr>
    </w:p>
    <w:p w:rsidR="00024EC0" w:rsidRPr="00024EC0" w:rsidRDefault="00024EC0" w:rsidP="00024EC0">
      <w:pPr>
        <w:widowControl w:val="0"/>
        <w:overflowPunct w:val="0"/>
        <w:autoSpaceDE w:val="0"/>
        <w:autoSpaceDN w:val="0"/>
        <w:adjustRightInd w:val="0"/>
        <w:spacing w:after="0" w:line="240" w:lineRule="auto"/>
        <w:ind w:firstLine="709"/>
        <w:jc w:val="both"/>
        <w:rPr>
          <w:rFonts w:ascii="Times New Roman" w:hAnsi="Times New Roman" w:cs="Times New Roman"/>
          <w:i/>
          <w:sz w:val="24"/>
          <w:szCs w:val="24"/>
          <w:lang w:val="ru-RU"/>
        </w:rPr>
      </w:pPr>
      <w:r w:rsidRPr="00024EC0">
        <w:rPr>
          <w:rFonts w:ascii="Times New Roman" w:hAnsi="Times New Roman" w:cs="Times New Roman"/>
          <w:i/>
          <w:sz w:val="24"/>
          <w:szCs w:val="24"/>
          <w:lang w:val="ru-RU"/>
        </w:rPr>
        <w:t xml:space="preserve">В процессе проведения тестирования, студенту предлагаются для письменного выполнения тесты. Комплект тестов, формируется из банка тестовых вопросов и включает в себя 20 вопросов. </w:t>
      </w:r>
    </w:p>
    <w:p w:rsidR="00024EC0" w:rsidRPr="00024EC0" w:rsidRDefault="00024EC0" w:rsidP="00024EC0">
      <w:pPr>
        <w:shd w:val="clear" w:color="auto" w:fill="FFFFFF"/>
        <w:tabs>
          <w:tab w:val="left" w:pos="284"/>
          <w:tab w:val="left" w:pos="709"/>
        </w:tabs>
        <w:spacing w:after="0" w:line="240" w:lineRule="auto"/>
        <w:ind w:right="-1" w:firstLine="709"/>
        <w:rPr>
          <w:rFonts w:ascii="Times New Roman" w:hAnsi="Times New Roman" w:cs="Times New Roman"/>
          <w:b/>
          <w:sz w:val="24"/>
          <w:szCs w:val="24"/>
          <w:lang w:val="ru-RU"/>
        </w:rPr>
      </w:pPr>
      <w:r w:rsidRPr="00024EC0">
        <w:rPr>
          <w:rFonts w:ascii="Times New Roman" w:hAnsi="Times New Roman" w:cs="Times New Roman"/>
          <w:b/>
          <w:i/>
          <w:sz w:val="24"/>
          <w:szCs w:val="24"/>
          <w:lang w:val="ru-RU"/>
        </w:rPr>
        <w:t xml:space="preserve">Критерии оценки результатов выполнения </w:t>
      </w:r>
      <w:r w:rsidRPr="00024EC0">
        <w:rPr>
          <w:rFonts w:ascii="Times New Roman" w:hAnsi="Times New Roman" w:cs="Times New Roman"/>
          <w:b/>
          <w:i/>
          <w:spacing w:val="-17"/>
          <w:sz w:val="24"/>
          <w:szCs w:val="24"/>
          <w:lang w:val="ru-RU"/>
        </w:rPr>
        <w:t>тестовых заданий:</w:t>
      </w:r>
    </w:p>
    <w:p w:rsidR="00024EC0" w:rsidRPr="00024EC0" w:rsidRDefault="00024EC0" w:rsidP="00024EC0">
      <w:pPr>
        <w:spacing w:after="0" w:line="240" w:lineRule="auto"/>
        <w:textAlignment w:val="baseline"/>
        <w:rPr>
          <w:rFonts w:ascii="Times New Roman" w:hAnsi="Times New Roman" w:cs="Times New Roman"/>
          <w:b/>
          <w:i/>
          <w:sz w:val="24"/>
          <w:szCs w:val="24"/>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3375"/>
        <w:gridCol w:w="3402"/>
      </w:tblGrid>
      <w:tr w:rsidR="00024EC0" w:rsidRPr="00024EC0" w:rsidTr="00C73CEB">
        <w:trPr>
          <w:trHeight w:val="385"/>
        </w:trPr>
        <w:tc>
          <w:tcPr>
            <w:tcW w:w="2721"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sz w:val="24"/>
                <w:szCs w:val="24"/>
                <w:lang w:val="ru-RU"/>
              </w:rPr>
            </w:pPr>
            <w:r w:rsidRPr="00024EC0">
              <w:rPr>
                <w:rFonts w:ascii="Times New Roman" w:hAnsi="Times New Roman" w:cs="Times New Roman"/>
                <w:sz w:val="24"/>
                <w:szCs w:val="24"/>
                <w:lang w:val="ru-RU"/>
              </w:rPr>
              <w:t>Рейтинговые баллы (</w:t>
            </w:r>
            <w:r w:rsidRPr="00024EC0">
              <w:rPr>
                <w:rFonts w:ascii="Times New Roman" w:hAnsi="Times New Roman" w:cs="Times New Roman"/>
                <w:i/>
                <w:sz w:val="24"/>
                <w:szCs w:val="24"/>
                <w:lang w:val="ru-RU"/>
              </w:rPr>
              <w:t>суммарно, один правильный ответ–</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rPr>
            </w:pPr>
            <w:r w:rsidRPr="00024EC0">
              <w:rPr>
                <w:rFonts w:ascii="Times New Roman" w:hAnsi="Times New Roman" w:cs="Times New Roman"/>
                <w:i/>
                <w:sz w:val="24"/>
                <w:szCs w:val="24"/>
              </w:rPr>
              <w:t>2 балла</w:t>
            </w:r>
            <w:r w:rsidRPr="00024EC0">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i/>
                <w:iCs/>
                <w:sz w:val="24"/>
                <w:szCs w:val="24"/>
                <w:lang w:val="ru-RU"/>
              </w:rPr>
              <w:t>40–16</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i/>
                <w:iCs/>
                <w:sz w:val="24"/>
                <w:szCs w:val="24"/>
                <w:lang w:val="ru-RU"/>
              </w:rPr>
              <w:t xml:space="preserve">(параметры выполнения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i/>
                <w:iCs/>
                <w:sz w:val="24"/>
                <w:szCs w:val="24"/>
                <w:lang w:val="ru-RU"/>
              </w:rPr>
              <w:t xml:space="preserve">тестовых заданий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i/>
                <w:iCs/>
                <w:sz w:val="24"/>
                <w:szCs w:val="24"/>
                <w:lang w:val="ru-RU"/>
              </w:rPr>
              <w:t xml:space="preserve">по балльно-рейтинговой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rPr>
            </w:pPr>
            <w:r w:rsidRPr="00024EC0">
              <w:rPr>
                <w:rFonts w:ascii="Times New Roman" w:hAnsi="Times New Roman" w:cs="Times New Roman"/>
                <w:i/>
                <w:iCs/>
                <w:sz w:val="24"/>
                <w:szCs w:val="24"/>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rPr>
            </w:pPr>
            <w:r w:rsidRPr="00024EC0">
              <w:rPr>
                <w:rFonts w:ascii="Times New Roman" w:hAnsi="Times New Roman" w:cs="Times New Roman"/>
                <w:i/>
                <w:iCs/>
                <w:sz w:val="24"/>
                <w:szCs w:val="24"/>
              </w:rPr>
              <w:t>менее 16</w:t>
            </w:r>
          </w:p>
        </w:tc>
      </w:tr>
      <w:tr w:rsidR="00024EC0" w:rsidRPr="00024EC0" w:rsidTr="00C73CEB">
        <w:trPr>
          <w:trHeight w:val="301"/>
        </w:trPr>
        <w:tc>
          <w:tcPr>
            <w:tcW w:w="2721"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rPr>
            </w:pP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Соответствие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sz w:val="24"/>
                <w:szCs w:val="24"/>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Не соответствие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требуемому уровню освоения компетенций</w:t>
            </w:r>
          </w:p>
        </w:tc>
      </w:tr>
    </w:tbl>
    <w:p w:rsidR="00024EC0" w:rsidRPr="00024EC0" w:rsidRDefault="00024EC0" w:rsidP="00024EC0">
      <w:pPr>
        <w:tabs>
          <w:tab w:val="left" w:pos="426"/>
        </w:tabs>
        <w:spacing w:after="0" w:line="240" w:lineRule="auto"/>
        <w:rPr>
          <w:rFonts w:ascii="Times New Roman" w:hAnsi="Times New Roman" w:cs="Times New Roman"/>
          <w:sz w:val="24"/>
          <w:szCs w:val="24"/>
          <w:lang w:val="ru-RU"/>
        </w:rPr>
      </w:pPr>
    </w:p>
    <w:p w:rsidR="00024EC0" w:rsidRPr="00024EC0" w:rsidRDefault="00024EC0" w:rsidP="00024EC0">
      <w:pPr>
        <w:spacing w:after="0" w:line="240" w:lineRule="auto"/>
        <w:textAlignment w:val="baseline"/>
        <w:rPr>
          <w:rFonts w:ascii="Times New Roman" w:hAnsi="Times New Roman" w:cs="Times New Roman"/>
          <w:b/>
          <w:sz w:val="24"/>
          <w:szCs w:val="24"/>
          <w:lang w:val="ru-RU"/>
        </w:rPr>
      </w:pPr>
    </w:p>
    <w:p w:rsidR="00024EC0" w:rsidRPr="00024EC0" w:rsidRDefault="00024EC0" w:rsidP="00024EC0">
      <w:pPr>
        <w:spacing w:after="0" w:line="240" w:lineRule="auto"/>
        <w:jc w:val="center"/>
        <w:rPr>
          <w:rFonts w:ascii="Times New Roman" w:hAnsi="Times New Roman" w:cs="Times New Roman"/>
          <w:b/>
          <w:bCs/>
          <w:sz w:val="24"/>
          <w:szCs w:val="24"/>
          <w:lang w:val="ru-RU"/>
        </w:rPr>
      </w:pPr>
      <w:r w:rsidRPr="00024EC0">
        <w:rPr>
          <w:rFonts w:ascii="Times New Roman" w:hAnsi="Times New Roman" w:cs="Times New Roman"/>
          <w:b/>
          <w:bCs/>
          <w:sz w:val="24"/>
          <w:szCs w:val="24"/>
          <w:lang w:val="ru-RU"/>
        </w:rPr>
        <w:t>Темы рефератов</w:t>
      </w:r>
    </w:p>
    <w:p w:rsidR="00024EC0" w:rsidRPr="00024EC0" w:rsidRDefault="00024EC0" w:rsidP="00024EC0">
      <w:pPr>
        <w:spacing w:after="0" w:line="240" w:lineRule="auto"/>
        <w:jc w:val="both"/>
        <w:rPr>
          <w:rFonts w:ascii="Times New Roman" w:hAnsi="Times New Roman" w:cs="Times New Roman"/>
          <w:sz w:val="24"/>
          <w:szCs w:val="24"/>
          <w:lang w:val="ru-RU"/>
        </w:rPr>
      </w:pP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 Здоровье человека как ценность и факторы его определяющие.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 Здоровый образ жизни и его составляющие.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 Ценностные ориентации студентов на здоровый образ жизни.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 Нарушения опорно-двигательного аппарата и его коррекция средствами физической культуры.</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 Роль физических упражнений в коррекции и профилактике остеохондроза позвоночника и при нарушениях осанки.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 Двигательный режим – один из важнейших факторов сохранения и укрепления здоровья.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7. Врачебно-педагогический контроль, его содержание и задачи.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8. Самоконтроль занимающихся физическими упражнениями и спортом.</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9. Диагностика и самодиагностика состояния организма при регулярных занятиях физическими упражнениями и спортом.</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10. Дневник самоконтроля. Субъективные и объективные показатели самоконтроля.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11. Физическое самовоспитание и самосовершенствование как необходимое условие здорового образа жизни.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12. Определение нагрузки при занятиях физическими упражнениями.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13. Основные средства повышения общей и профессиональной работоспособности.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14. Особенности занятий физической культурой с людьми различных возрастных групп.</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15. Физическая культура в профессиональной деятельности бакалавра.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16. Физическая культура в научной организации труда.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17. Особенности физического развития и физической подготовленности лиц молодого и зрелого возраста.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18. Оздоровительно-реабилитационная физическая культура.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19. Основные формы занятий физическими упражнениями.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20. Гигиенические требования к проведению самостоятельных занятий.</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21. Массовый спорт и спорт высших достижений, их цели и задачи.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22. Система студенческих спортивных соревнований. Общественные студенческие спортивные организации.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23. Возможные формы организации тренировки в вузе.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24. Мотивация и обоснование индивидуального выбора студентом вида спорта или системы физических упражнений для регулярных занятий.</w:t>
      </w:r>
    </w:p>
    <w:p w:rsidR="00024EC0" w:rsidRPr="00024EC0" w:rsidRDefault="00024EC0" w:rsidP="00024EC0">
      <w:pPr>
        <w:tabs>
          <w:tab w:val="left" w:pos="720"/>
        </w:tabs>
        <w:spacing w:after="0" w:line="240" w:lineRule="auto"/>
        <w:rPr>
          <w:rFonts w:ascii="Times New Roman" w:hAnsi="Times New Roman" w:cs="Times New Roman"/>
          <w:b/>
          <w:bCs/>
          <w:sz w:val="24"/>
          <w:szCs w:val="24"/>
          <w:lang w:val="ru-RU"/>
        </w:rPr>
      </w:pPr>
      <w:r w:rsidRPr="00024EC0">
        <w:rPr>
          <w:rFonts w:ascii="Times New Roman" w:hAnsi="Times New Roman" w:cs="Times New Roman"/>
          <w:sz w:val="24"/>
          <w:szCs w:val="24"/>
          <w:lang w:val="ru-RU"/>
        </w:rPr>
        <w:t>25. Медицинские показания и противопоказания к занятиям оздоровительной физической культурой.</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26. Физическая культура в быту трудящихся.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27. Физическая культура в режиме трудового дня.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28. Физическое воспитание в старшем и пожилом возрасте.</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29. Физическая подготовка и творческое долголетие человека.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30. Методика формирования физической активности студентов в домашних условиях.</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31. Формы активного проведения досуга.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32. Соревнования спортивных семей.</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33. Основы физического воспитания молодой семьи.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34. Правила составления комплекса утренней гигиенической гимнастики.</w:t>
      </w:r>
    </w:p>
    <w:p w:rsidR="00024EC0" w:rsidRPr="00024EC0" w:rsidRDefault="00024EC0" w:rsidP="00024EC0">
      <w:pPr>
        <w:tabs>
          <w:tab w:val="left" w:pos="720"/>
        </w:tabs>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35. Роль производственной гимнастики в профессиональной деятельности.</w:t>
      </w:r>
    </w:p>
    <w:p w:rsidR="00024EC0" w:rsidRPr="00024EC0" w:rsidRDefault="00024EC0" w:rsidP="00024EC0">
      <w:pPr>
        <w:tabs>
          <w:tab w:val="left" w:pos="720"/>
        </w:tabs>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36. Характеристика производственной физической культуры.</w:t>
      </w:r>
    </w:p>
    <w:p w:rsidR="00024EC0" w:rsidRPr="00024EC0" w:rsidRDefault="00024EC0" w:rsidP="00024EC0">
      <w:pPr>
        <w:tabs>
          <w:tab w:val="left" w:pos="720"/>
        </w:tabs>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37. Физическая культура в рабочее и свободное время.</w:t>
      </w:r>
    </w:p>
    <w:p w:rsidR="00024EC0" w:rsidRPr="00024EC0" w:rsidRDefault="00024EC0" w:rsidP="00024EC0">
      <w:pPr>
        <w:tabs>
          <w:tab w:val="left" w:pos="720"/>
        </w:tabs>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38. Профилактика бытового и профессионального травматизма.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39. Профилактика профессиональных заболеваний и травматизма средствами физической культуры.</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40. Место ППФП в системе физического воспитания.</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41. Изменения состояния организма студентов под влиянием различных режимов и условий обучения.</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42. Работоспособность и влияние на нее различных факторов.</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43. Влияние на работоспособность периодичности ритмических процессов в организме.</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44. Общие закономерности изменения работоспособности студентов в процессе обучения.</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45. Изменение работоспособности в течение рабочего дня.</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46. Изменение работоспособности в течение учебной недели.</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47. Изменение работоспособности по семестрам и в целом за учебный год.</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48. Типы изменений умственной работоспособности студентов.</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49. Состояние и работоспособность студентов в экзаменационный период.</w:t>
      </w:r>
    </w:p>
    <w:p w:rsidR="00024EC0" w:rsidRPr="00024EC0" w:rsidRDefault="00024EC0" w:rsidP="00024EC0">
      <w:pPr>
        <w:tabs>
          <w:tab w:val="left" w:pos="426"/>
        </w:tabs>
        <w:autoSpaceDN w:val="0"/>
        <w:spacing w:after="0" w:line="240" w:lineRule="auto"/>
        <w:contextualSpacing/>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50. Средства физической культуры в регулировании псохоэмоционального и функционального состояния студентов в экзаменационный период.</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51. Диагностика и самодиагностика состояния организма при регулярных занятиях физическими упражнениями и спортом.</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52. Простейшие методики самоконтроля в процессе занятий физическими упражнениями.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53. Методы оценки уровня здоровья занимающихся.</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54. Использование дополнительных средств повышения общей и профессиональной работоспособности в процессе занятий физическими упражнениями.</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55. Агитация и пропаганда ЗОЖ учителями-предметниками, активно занимающимися физической культурой и спортом, значение ее в школьном коллективе.</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56. Роль физкультурно-спортивной деятельности в развитии разных типов коммуникаций.</w:t>
      </w:r>
    </w:p>
    <w:p w:rsidR="00024EC0" w:rsidRPr="00024EC0" w:rsidRDefault="00024EC0" w:rsidP="00024EC0">
      <w:pPr>
        <w:tabs>
          <w:tab w:val="left" w:pos="720"/>
        </w:tabs>
        <w:spacing w:after="0" w:line="240" w:lineRule="auto"/>
        <w:rPr>
          <w:rFonts w:ascii="Times New Roman" w:hAnsi="Times New Roman" w:cs="Times New Roman"/>
          <w:b/>
          <w:bCs/>
          <w:sz w:val="24"/>
          <w:szCs w:val="24"/>
          <w:lang w:val="ru-RU"/>
        </w:rPr>
      </w:pPr>
      <w:r w:rsidRPr="00024EC0">
        <w:rPr>
          <w:rFonts w:ascii="Times New Roman" w:hAnsi="Times New Roman" w:cs="Times New Roman"/>
          <w:bCs/>
          <w:sz w:val="24"/>
          <w:szCs w:val="24"/>
          <w:lang w:val="ru-RU"/>
        </w:rPr>
        <w:t>57. Личность и ее формирование в процессе занятий физической культурой и спортом.</w:t>
      </w:r>
    </w:p>
    <w:p w:rsidR="00024EC0" w:rsidRPr="00024EC0" w:rsidRDefault="00024EC0" w:rsidP="00024EC0">
      <w:pPr>
        <w:tabs>
          <w:tab w:val="left" w:pos="720"/>
        </w:tabs>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58. Общение в спорте как социально-психологическое явление.</w:t>
      </w:r>
    </w:p>
    <w:p w:rsidR="00024EC0" w:rsidRPr="00024EC0" w:rsidRDefault="00024EC0" w:rsidP="00024EC0">
      <w:pPr>
        <w:tabs>
          <w:tab w:val="left" w:pos="720"/>
        </w:tabs>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59. Психология конфликтов в спортивных коллективах.</w:t>
      </w:r>
    </w:p>
    <w:p w:rsidR="00024EC0" w:rsidRPr="00024EC0" w:rsidRDefault="00024EC0" w:rsidP="00024EC0">
      <w:pPr>
        <w:tabs>
          <w:tab w:val="right" w:leader="underscore" w:pos="9639"/>
        </w:tabs>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60. Личность как субъект и объект общественных отношений в спорте. </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61. Психологический такт. Спортивная этика.</w:t>
      </w:r>
    </w:p>
    <w:p w:rsidR="00024EC0" w:rsidRPr="00024EC0" w:rsidRDefault="00024EC0" w:rsidP="00024EC0">
      <w:pPr>
        <w:spacing w:after="0" w:line="240" w:lineRule="auto"/>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62. Психологический климат и успешность спортивной деятельности.</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bCs/>
          <w:sz w:val="24"/>
          <w:szCs w:val="24"/>
          <w:lang w:val="ru-RU"/>
        </w:rPr>
        <w:t>63. Лидерство и его влияние на успешность физкультурно-спортивной деятельности коллектива.</w:t>
      </w:r>
    </w:p>
    <w:p w:rsidR="00024EC0" w:rsidRPr="00024EC0" w:rsidRDefault="00024EC0" w:rsidP="00024EC0">
      <w:pPr>
        <w:tabs>
          <w:tab w:val="left" w:pos="720"/>
        </w:tabs>
        <w:spacing w:after="0" w:line="240" w:lineRule="auto"/>
        <w:rPr>
          <w:rFonts w:ascii="Times New Roman" w:hAnsi="Times New Roman" w:cs="Times New Roman"/>
          <w:bCs/>
          <w:sz w:val="24"/>
          <w:szCs w:val="24"/>
          <w:lang w:val="ru-RU"/>
        </w:rPr>
      </w:pPr>
      <w:r w:rsidRPr="00024EC0">
        <w:rPr>
          <w:rFonts w:ascii="Times New Roman" w:hAnsi="Times New Roman" w:cs="Times New Roman"/>
          <w:bCs/>
          <w:sz w:val="24"/>
          <w:szCs w:val="24"/>
          <w:lang w:val="ru-RU"/>
        </w:rPr>
        <w:t>64. Влияние коллектива на формирование личности занимающего физической культурой и спортом.</w:t>
      </w:r>
    </w:p>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65. Болельщики как социально-психологическое явление.</w:t>
      </w:r>
    </w:p>
    <w:p w:rsidR="00024EC0" w:rsidRPr="00024EC0" w:rsidRDefault="00024EC0" w:rsidP="00024EC0">
      <w:pPr>
        <w:spacing w:after="0" w:line="240" w:lineRule="auto"/>
        <w:rPr>
          <w:rFonts w:ascii="Times New Roman" w:hAnsi="Times New Roman" w:cs="Times New Roman"/>
          <w:sz w:val="24"/>
          <w:szCs w:val="24"/>
          <w:lang w:val="ru-RU"/>
        </w:rPr>
      </w:pPr>
    </w:p>
    <w:p w:rsidR="00024EC0" w:rsidRPr="00024EC0" w:rsidRDefault="00024EC0" w:rsidP="00024EC0">
      <w:pPr>
        <w:spacing w:after="0" w:line="240" w:lineRule="auto"/>
        <w:ind w:firstLine="709"/>
        <w:textAlignment w:val="baseline"/>
        <w:rPr>
          <w:rFonts w:ascii="Times New Roman" w:hAnsi="Times New Roman" w:cs="Times New Roman"/>
          <w:b/>
          <w:i/>
          <w:iCs/>
          <w:sz w:val="24"/>
          <w:szCs w:val="24"/>
        </w:rPr>
      </w:pPr>
      <w:r w:rsidRPr="00024EC0">
        <w:rPr>
          <w:rFonts w:ascii="Times New Roman" w:hAnsi="Times New Roman" w:cs="Times New Roman"/>
          <w:b/>
          <w:bCs/>
          <w:i/>
          <w:iCs/>
          <w:sz w:val="24"/>
          <w:szCs w:val="24"/>
        </w:rPr>
        <w:t>Критерии оценивания реферата: </w:t>
      </w:r>
      <w:r w:rsidRPr="00024EC0">
        <w:rPr>
          <w:rFonts w:ascii="Times New Roman" w:hAnsi="Times New Roman" w:cs="Times New Roman"/>
          <w:b/>
          <w:i/>
          <w:iCs/>
          <w:sz w:val="24"/>
          <w:szCs w:val="24"/>
        </w:rPr>
        <w: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828"/>
        <w:gridCol w:w="3260"/>
      </w:tblGrid>
      <w:tr w:rsidR="00024EC0" w:rsidRPr="00024EC0" w:rsidTr="00C73CEB">
        <w:trPr>
          <w:trHeight w:val="385"/>
        </w:trPr>
        <w:tc>
          <w:tcPr>
            <w:tcW w:w="2552"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Рейтинговые баллы (суммарно)</w:t>
            </w:r>
          </w:p>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учитываются 3 параметра при выполненииреферата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i/>
                <w:iCs/>
                <w:sz w:val="24"/>
                <w:szCs w:val="24"/>
                <w:lang w:val="ru-RU"/>
              </w:rPr>
              <w:t>40–21</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i/>
                <w:iCs/>
                <w:sz w:val="24"/>
                <w:szCs w:val="24"/>
                <w:lang w:val="ru-RU"/>
              </w:rPr>
              <w:t xml:space="preserve">(параметры выполнения и защиты реферата по балльно-рейтинговой 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rPr>
            </w:pPr>
            <w:r w:rsidRPr="00024EC0">
              <w:rPr>
                <w:rFonts w:ascii="Times New Roman" w:hAnsi="Times New Roman" w:cs="Times New Roman"/>
                <w:i/>
                <w:iCs/>
                <w:sz w:val="24"/>
                <w:szCs w:val="24"/>
              </w:rPr>
              <w:t>20 и менее</w:t>
            </w:r>
          </w:p>
        </w:tc>
      </w:tr>
      <w:tr w:rsidR="00024EC0" w:rsidRPr="00024EC0" w:rsidTr="00C73CEB">
        <w:trPr>
          <w:trHeight w:val="301"/>
        </w:trPr>
        <w:tc>
          <w:tcPr>
            <w:tcW w:w="2552"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rPr>
            </w:pPr>
          </w:p>
          <w:p w:rsidR="00024EC0" w:rsidRPr="00024EC0" w:rsidRDefault="00024EC0" w:rsidP="00024EC0">
            <w:pPr>
              <w:widowControl w:val="0"/>
              <w:autoSpaceDE w:val="0"/>
              <w:autoSpaceDN w:val="0"/>
              <w:adjustRightInd w:val="0"/>
              <w:spacing w:after="0" w:line="240" w:lineRule="auto"/>
              <w:rPr>
                <w:rFonts w:ascii="Times New Roman" w:hAnsi="Times New Roman" w:cs="Times New Roman"/>
                <w:sz w:val="24"/>
                <w:szCs w:val="24"/>
              </w:rPr>
            </w:pPr>
            <w:r w:rsidRPr="00024EC0">
              <w:rPr>
                <w:rFonts w:ascii="Times New Roman" w:hAnsi="Times New Roman" w:cs="Times New Roman"/>
                <w:sz w:val="24"/>
                <w:szCs w:val="24"/>
              </w:rPr>
              <w:t>Итоговый уровень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Соответствие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требуемому уровню освоения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024EC0">
              <w:rPr>
                <w:rFonts w:ascii="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Не соответствие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требуемому уровню </w:t>
            </w:r>
          </w:p>
          <w:p w:rsidR="00024EC0" w:rsidRPr="00024EC0" w:rsidRDefault="00024EC0" w:rsidP="00024EC0">
            <w:pPr>
              <w:widowControl w:val="0"/>
              <w:autoSpaceDE w:val="0"/>
              <w:autoSpaceDN w:val="0"/>
              <w:adjustRightInd w:val="0"/>
              <w:spacing w:after="0" w:line="240" w:lineRule="auto"/>
              <w:jc w:val="center"/>
              <w:rPr>
                <w:rFonts w:ascii="Times New Roman" w:hAnsi="Times New Roman" w:cs="Times New Roman"/>
                <w:sz w:val="24"/>
                <w:szCs w:val="24"/>
                <w:lang w:val="ru-RU"/>
              </w:rPr>
            </w:pPr>
            <w:r w:rsidRPr="00024EC0">
              <w:rPr>
                <w:rFonts w:ascii="Times New Roman" w:hAnsi="Times New Roman" w:cs="Times New Roman"/>
                <w:sz w:val="24"/>
                <w:szCs w:val="24"/>
                <w:lang w:val="ru-RU"/>
              </w:rPr>
              <w:t>освоения компетенций</w:t>
            </w:r>
          </w:p>
        </w:tc>
      </w:tr>
    </w:tbl>
    <w:p w:rsidR="00024EC0" w:rsidRPr="00024EC0" w:rsidRDefault="00024EC0" w:rsidP="00024EC0">
      <w:pPr>
        <w:spacing w:after="0" w:line="240" w:lineRule="auto"/>
        <w:contextualSpacing/>
        <w:textAlignment w:val="baseline"/>
        <w:rPr>
          <w:rFonts w:ascii="Times New Roman" w:hAnsi="Times New Roman" w:cs="Times New Roman"/>
          <w:iCs/>
          <w:sz w:val="24"/>
          <w:szCs w:val="24"/>
          <w:lang w:val="ru-RU"/>
        </w:rPr>
      </w:pPr>
    </w:p>
    <w:p w:rsidR="00024EC0" w:rsidRPr="00024EC0" w:rsidRDefault="00024EC0" w:rsidP="00024EC0">
      <w:pPr>
        <w:spacing w:after="0" w:line="240" w:lineRule="auto"/>
        <w:contextualSpacing/>
        <w:textAlignment w:val="baseline"/>
        <w:rPr>
          <w:rFonts w:ascii="Times New Roman" w:hAnsi="Times New Roman" w:cs="Times New Roman"/>
          <w:iCs/>
          <w:sz w:val="24"/>
          <w:szCs w:val="24"/>
          <w:lang w:val="ru-RU"/>
        </w:rPr>
      </w:pPr>
    </w:p>
    <w:p w:rsidR="00024EC0" w:rsidRPr="00024EC0" w:rsidRDefault="00024EC0" w:rsidP="00024EC0">
      <w:pPr>
        <w:spacing w:after="0" w:line="240" w:lineRule="auto"/>
        <w:contextualSpacing/>
        <w:textAlignment w:val="baseline"/>
        <w:rPr>
          <w:rFonts w:ascii="Times New Roman" w:hAnsi="Times New Roman" w:cs="Times New Roman"/>
          <w:iCs/>
          <w:sz w:val="24"/>
          <w:szCs w:val="24"/>
          <w:lang w:val="ru-RU"/>
        </w:rPr>
      </w:pPr>
    </w:p>
    <w:p w:rsidR="00024EC0" w:rsidRPr="00024EC0" w:rsidRDefault="00024EC0" w:rsidP="00024EC0">
      <w:pPr>
        <w:spacing w:after="0" w:line="240" w:lineRule="auto"/>
        <w:contextualSpacing/>
        <w:jc w:val="right"/>
        <w:textAlignment w:val="baseline"/>
        <w:rPr>
          <w:rFonts w:ascii="Times New Roman" w:hAnsi="Times New Roman" w:cs="Times New Roman"/>
          <w:sz w:val="24"/>
          <w:szCs w:val="24"/>
          <w:lang w:val="ru-RU"/>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4227"/>
        <w:gridCol w:w="4562"/>
        <w:gridCol w:w="1628"/>
      </w:tblGrid>
      <w:tr w:rsidR="00024EC0" w:rsidRPr="00024EC0" w:rsidTr="00C73CEB">
        <w:trPr>
          <w:trHeight w:val="176"/>
        </w:trPr>
        <w:tc>
          <w:tcPr>
            <w:tcW w:w="569"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spacing w:after="0" w:line="240" w:lineRule="auto"/>
              <w:rPr>
                <w:rFonts w:ascii="Times New Roman" w:hAnsi="Times New Roman" w:cs="Times New Roman"/>
                <w:sz w:val="24"/>
                <w:szCs w:val="24"/>
                <w:lang w:val="ru-RU"/>
              </w:rPr>
            </w:pPr>
            <w:bookmarkStart w:id="16" w:name="_Hlk71488121"/>
          </w:p>
        </w:tc>
        <w:tc>
          <w:tcPr>
            <w:tcW w:w="3681"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Оценка в баллах</w:t>
            </w:r>
          </w:p>
        </w:tc>
      </w:tr>
      <w:tr w:rsidR="00024EC0" w:rsidRPr="00024EC0" w:rsidTr="00C73CEB">
        <w:trPr>
          <w:trHeight w:val="221"/>
        </w:trPr>
        <w:tc>
          <w:tcPr>
            <w:tcW w:w="569" w:type="dxa"/>
            <w:vMerge w:val="restart"/>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1</w:t>
            </w:r>
          </w:p>
        </w:tc>
        <w:tc>
          <w:tcPr>
            <w:tcW w:w="3681" w:type="dxa"/>
            <w:vMerge w:val="restart"/>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Оформление (структура реферата), наличие дополнительных материалов</w:t>
            </w: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10</w:t>
            </w:r>
          </w:p>
        </w:tc>
      </w:tr>
      <w:tr w:rsidR="00024EC0" w:rsidRPr="00024EC0" w:rsidTr="00C73CE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8</w:t>
            </w:r>
          </w:p>
        </w:tc>
      </w:tr>
      <w:tr w:rsidR="00024EC0" w:rsidRPr="00024EC0" w:rsidTr="00C73CE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выражены</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5</w:t>
            </w:r>
          </w:p>
        </w:tc>
      </w:tr>
      <w:tr w:rsidR="00024EC0" w:rsidRPr="00024EC0" w:rsidTr="00C73CE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0</w:t>
            </w:r>
          </w:p>
        </w:tc>
      </w:tr>
      <w:tr w:rsidR="00024EC0" w:rsidRPr="00024EC0" w:rsidTr="00C73CE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2</w:t>
            </w:r>
          </w:p>
        </w:tc>
        <w:tc>
          <w:tcPr>
            <w:tcW w:w="3681" w:type="dxa"/>
            <w:vMerge w:val="restart"/>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 xml:space="preserve">Показатели степени владения рассматриваемой 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20</w:t>
            </w:r>
          </w:p>
        </w:tc>
      </w:tr>
      <w:tr w:rsidR="00024EC0" w:rsidRPr="00024EC0" w:rsidTr="00C73CEB">
        <w:trPr>
          <w:trHeight w:val="1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15</w:t>
            </w:r>
          </w:p>
        </w:tc>
      </w:tr>
      <w:tr w:rsidR="00024EC0" w:rsidRPr="00024EC0" w:rsidTr="00C73CEB">
        <w:trPr>
          <w:trHeight w:val="150"/>
        </w:trPr>
        <w:tc>
          <w:tcPr>
            <w:tcW w:w="569" w:type="dxa"/>
            <w:vMerge/>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024EC0" w:rsidRPr="00024EC0" w:rsidRDefault="00024EC0" w:rsidP="00024EC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выражены</w:t>
            </w:r>
          </w:p>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5</w:t>
            </w:r>
          </w:p>
        </w:tc>
      </w:tr>
      <w:tr w:rsidR="00024EC0" w:rsidRPr="00024EC0" w:rsidTr="00C73CEB">
        <w:trPr>
          <w:trHeight w:val="15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0</w:t>
            </w:r>
          </w:p>
        </w:tc>
      </w:tr>
      <w:tr w:rsidR="00024EC0" w:rsidRPr="00024EC0" w:rsidTr="00C73CE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jc w:val="center"/>
              <w:rPr>
                <w:rFonts w:ascii="Times New Roman" w:hAnsi="Times New Roman" w:cs="Times New Roman"/>
                <w:sz w:val="24"/>
                <w:szCs w:val="24"/>
              </w:rPr>
            </w:pPr>
            <w:r w:rsidRPr="00024EC0">
              <w:rPr>
                <w:rFonts w:ascii="Times New Roman" w:hAnsi="Times New Roman" w:cs="Times New Roman"/>
                <w:sz w:val="24"/>
                <w:szCs w:val="24"/>
              </w:rPr>
              <w:t>3</w:t>
            </w:r>
          </w:p>
        </w:tc>
        <w:tc>
          <w:tcPr>
            <w:tcW w:w="3681" w:type="dxa"/>
            <w:vMerge w:val="restart"/>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lang w:val="ru-RU"/>
              </w:rPr>
            </w:pPr>
            <w:r w:rsidRPr="00024EC0">
              <w:rPr>
                <w:rFonts w:ascii="Times New Roman" w:hAnsi="Times New Roman" w:cs="Times New Roman"/>
                <w:sz w:val="24"/>
                <w:szCs w:val="24"/>
                <w:lang w:val="ru-RU"/>
              </w:rPr>
              <w:t>Показатели оценки презентации (при наличии) и полнота ответов на вопросы в процессе защиты</w:t>
            </w: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10</w:t>
            </w:r>
          </w:p>
        </w:tc>
      </w:tr>
      <w:tr w:rsidR="00024EC0" w:rsidRPr="00024EC0" w:rsidTr="00C73CEB">
        <w:trPr>
          <w:trHeight w:val="32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024EC0" w:rsidRPr="00024EC0" w:rsidRDefault="00024EC0" w:rsidP="00024EC0">
            <w:pPr>
              <w:spacing w:after="0" w:line="240" w:lineRule="auto"/>
              <w:rPr>
                <w:rFonts w:ascii="Times New Roman" w:hAnsi="Times New Roman" w:cs="Times New Roman"/>
                <w:sz w:val="24"/>
                <w:szCs w:val="24"/>
              </w:rPr>
            </w:pPr>
            <w:r w:rsidRPr="00024EC0">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EC0" w:rsidRPr="00024EC0" w:rsidRDefault="00024EC0" w:rsidP="00024EC0">
            <w:pPr>
              <w:spacing w:after="0" w:line="240" w:lineRule="auto"/>
              <w:jc w:val="center"/>
              <w:rPr>
                <w:rFonts w:ascii="Times New Roman" w:hAnsi="Times New Roman" w:cs="Times New Roman"/>
                <w:i/>
                <w:sz w:val="24"/>
                <w:szCs w:val="24"/>
              </w:rPr>
            </w:pPr>
            <w:r w:rsidRPr="00024EC0">
              <w:rPr>
                <w:rFonts w:ascii="Times New Roman" w:hAnsi="Times New Roman" w:cs="Times New Roman"/>
                <w:i/>
                <w:sz w:val="24"/>
                <w:szCs w:val="24"/>
              </w:rPr>
              <w:t>0</w:t>
            </w:r>
          </w:p>
        </w:tc>
      </w:tr>
      <w:bookmarkEnd w:id="16"/>
    </w:tbl>
    <w:p w:rsidR="00024EC0" w:rsidRPr="00024EC0" w:rsidRDefault="00024EC0" w:rsidP="00024EC0">
      <w:pPr>
        <w:pStyle w:val="a7"/>
        <w:tabs>
          <w:tab w:val="left" w:pos="0"/>
        </w:tabs>
        <w:ind w:left="0"/>
        <w:textAlignment w:val="baseline"/>
        <w:rPr>
          <w:b/>
          <w:bCs/>
        </w:rPr>
      </w:pPr>
    </w:p>
    <w:p w:rsidR="00024EC0" w:rsidRPr="00024EC0" w:rsidRDefault="00024EC0" w:rsidP="00024EC0">
      <w:pPr>
        <w:pStyle w:val="a7"/>
        <w:tabs>
          <w:tab w:val="left" w:pos="0"/>
        </w:tabs>
        <w:ind w:left="0"/>
        <w:jc w:val="center"/>
        <w:textAlignment w:val="baseline"/>
        <w:rPr>
          <w:b/>
          <w:bCs/>
        </w:rPr>
      </w:pPr>
      <w:r w:rsidRPr="00024EC0">
        <w:rPr>
          <w:b/>
          <w:bCs/>
        </w:rPr>
        <w:t xml:space="preserve">3. Методические материалы, определяющие процедуры оценивания знаний, </w:t>
      </w:r>
    </w:p>
    <w:p w:rsidR="00024EC0" w:rsidRPr="00024EC0" w:rsidRDefault="00024EC0" w:rsidP="00024EC0">
      <w:pPr>
        <w:pStyle w:val="a7"/>
        <w:tabs>
          <w:tab w:val="left" w:pos="0"/>
        </w:tabs>
        <w:ind w:left="0"/>
        <w:jc w:val="center"/>
        <w:textAlignment w:val="baseline"/>
        <w:rPr>
          <w:b/>
          <w:bCs/>
        </w:rPr>
      </w:pPr>
      <w:r w:rsidRPr="00024EC0">
        <w:rPr>
          <w:b/>
          <w:bCs/>
        </w:rPr>
        <w:t xml:space="preserve">умений, навыков и (или) опыта деятельности, характеризующих этапы </w:t>
      </w:r>
    </w:p>
    <w:p w:rsidR="00024EC0" w:rsidRPr="00024EC0" w:rsidRDefault="00024EC0" w:rsidP="00024EC0">
      <w:pPr>
        <w:pStyle w:val="a7"/>
        <w:tabs>
          <w:tab w:val="left" w:pos="0"/>
        </w:tabs>
        <w:ind w:left="0"/>
        <w:jc w:val="center"/>
        <w:textAlignment w:val="baseline"/>
        <w:rPr>
          <w:b/>
          <w:bCs/>
        </w:rPr>
      </w:pPr>
      <w:r w:rsidRPr="00024EC0">
        <w:rPr>
          <w:b/>
          <w:bCs/>
        </w:rPr>
        <w:t>формирования компетенций</w:t>
      </w:r>
    </w:p>
    <w:p w:rsidR="00024EC0" w:rsidRPr="00024EC0" w:rsidRDefault="00024EC0" w:rsidP="00024EC0">
      <w:pPr>
        <w:pStyle w:val="a7"/>
        <w:tabs>
          <w:tab w:val="left" w:pos="0"/>
        </w:tabs>
        <w:ind w:left="0"/>
        <w:jc w:val="center"/>
        <w:textAlignment w:val="baseline"/>
        <w:rPr>
          <w:b/>
          <w:bCs/>
        </w:rPr>
      </w:pPr>
    </w:p>
    <w:p w:rsidR="00024EC0" w:rsidRPr="00024EC0" w:rsidRDefault="00024EC0" w:rsidP="00024EC0">
      <w:pPr>
        <w:spacing w:after="0" w:line="240" w:lineRule="auto"/>
        <w:ind w:firstLine="708"/>
        <w:jc w:val="both"/>
        <w:rPr>
          <w:rFonts w:ascii="Times New Roman" w:hAnsi="Times New Roman" w:cs="Times New Roman"/>
          <w:sz w:val="24"/>
          <w:szCs w:val="24"/>
          <w:lang w:val="ru-RU"/>
        </w:rPr>
      </w:pPr>
      <w:r w:rsidRPr="00024EC0">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024EC0" w:rsidRPr="00024EC0" w:rsidRDefault="00024EC0" w:rsidP="00024EC0">
      <w:pPr>
        <w:spacing w:after="0" w:line="240" w:lineRule="auto"/>
        <w:ind w:firstLine="708"/>
        <w:jc w:val="both"/>
        <w:rPr>
          <w:rFonts w:ascii="Times New Roman" w:hAnsi="Times New Roman" w:cs="Times New Roman"/>
          <w:sz w:val="24"/>
          <w:szCs w:val="24"/>
          <w:lang w:val="ru-RU"/>
        </w:rPr>
      </w:pPr>
      <w:r w:rsidRPr="00024EC0">
        <w:rPr>
          <w:rFonts w:ascii="Times New Roman" w:hAnsi="Times New Roman" w:cs="Times New Roman"/>
          <w:bCs/>
          <w:i/>
          <w:iCs/>
          <w:sz w:val="24"/>
          <w:szCs w:val="24"/>
          <w:lang w:val="ru-RU"/>
        </w:rPr>
        <w:t>Текущий контроль</w:t>
      </w:r>
      <w:r w:rsidRPr="00024EC0">
        <w:rPr>
          <w:rFonts w:ascii="Times New Roman"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024EC0" w:rsidRPr="00024EC0" w:rsidRDefault="00024EC0" w:rsidP="00024EC0">
      <w:pPr>
        <w:spacing w:after="0" w:line="240" w:lineRule="auto"/>
        <w:ind w:firstLine="708"/>
        <w:jc w:val="both"/>
        <w:rPr>
          <w:rFonts w:ascii="Times New Roman" w:hAnsi="Times New Roman" w:cs="Times New Roman"/>
          <w:sz w:val="24"/>
          <w:szCs w:val="24"/>
          <w:lang w:val="ru-RU"/>
        </w:rPr>
      </w:pPr>
      <w:r w:rsidRPr="00024EC0">
        <w:rPr>
          <w:rFonts w:ascii="Times New Roman" w:hAnsi="Times New Roman" w:cs="Times New Roman"/>
          <w:bCs/>
          <w:i/>
          <w:iCs/>
          <w:sz w:val="24"/>
          <w:szCs w:val="24"/>
          <w:lang w:val="ru-RU"/>
        </w:rPr>
        <w:t>Промежуточная аттестация</w:t>
      </w:r>
      <w:r w:rsidRPr="00024EC0">
        <w:rPr>
          <w:rFonts w:ascii="Times New Roman" w:hAnsi="Times New Roman" w:cs="Times New Roman"/>
          <w:sz w:val="24"/>
          <w:szCs w:val="24"/>
          <w:lang w:val="ru-RU"/>
        </w:rPr>
        <w:t xml:space="preserve"> проводится </w:t>
      </w:r>
      <w:r w:rsidRPr="00024EC0">
        <w:rPr>
          <w:rFonts w:ascii="Times New Roman" w:hAnsi="Times New Roman" w:cs="Times New Roman"/>
          <w:i/>
          <w:sz w:val="24"/>
          <w:szCs w:val="24"/>
          <w:u w:val="single"/>
          <w:lang w:val="ru-RU"/>
        </w:rPr>
        <w:t>в форме зачета</w:t>
      </w:r>
      <w:r w:rsidRPr="00024EC0">
        <w:rPr>
          <w:rFonts w:ascii="Times New Roman" w:hAnsi="Times New Roman" w:cs="Times New Roman"/>
          <w:sz w:val="24"/>
          <w:szCs w:val="24"/>
          <w:lang w:val="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Default="00024EC0"/>
    <w:p w:rsidR="00024EC0" w:rsidRPr="00024EC0" w:rsidRDefault="00024EC0" w:rsidP="00024EC0">
      <w:pPr>
        <w:spacing w:after="0"/>
        <w:jc w:val="right"/>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Приложение 2</w:t>
      </w:r>
    </w:p>
    <w:p w:rsidR="00024EC0" w:rsidRPr="00024EC0" w:rsidRDefault="00024EC0" w:rsidP="00024EC0">
      <w:pPr>
        <w:spacing w:after="0"/>
        <w:jc w:val="right"/>
        <w:rPr>
          <w:rFonts w:ascii="Times New Roman" w:hAnsi="Times New Roman" w:cs="Times New Roman"/>
          <w:b/>
          <w:sz w:val="24"/>
          <w:szCs w:val="24"/>
          <w:lang w:val="ru-RU" w:eastAsia="ru-RU"/>
        </w:rPr>
      </w:pPr>
    </w:p>
    <w:p w:rsidR="00024EC0" w:rsidRPr="00024EC0" w:rsidRDefault="00024EC0" w:rsidP="00024EC0">
      <w:pPr>
        <w:spacing w:after="0"/>
        <w:jc w:val="center"/>
        <w:rPr>
          <w:rFonts w:ascii="Times New Roman" w:hAnsi="Times New Roman" w:cs="Times New Roman"/>
          <w:b/>
          <w:sz w:val="24"/>
          <w:szCs w:val="24"/>
          <w:lang w:val="ru-RU" w:eastAsia="ru-RU"/>
        </w:rPr>
      </w:pPr>
      <w:r w:rsidRPr="00024EC0">
        <w:rPr>
          <w:rFonts w:ascii="Times New Roman" w:hAnsi="Times New Roman" w:cs="Times New Roman"/>
          <w:b/>
          <w:sz w:val="24"/>
          <w:szCs w:val="24"/>
          <w:lang w:val="ru-RU" w:eastAsia="ru-RU"/>
        </w:rPr>
        <w:t>МЕТОДИЧЕСКИЕ УКАЗАНИЯ ПО ОСВОЕНИЮ ДИСЦИПЛИНЫ</w:t>
      </w:r>
    </w:p>
    <w:p w:rsidR="00024EC0" w:rsidRPr="00024EC0" w:rsidRDefault="00024EC0" w:rsidP="00024EC0">
      <w:pPr>
        <w:spacing w:after="0"/>
        <w:ind w:firstLine="709"/>
        <w:jc w:val="both"/>
        <w:rPr>
          <w:rFonts w:ascii="Times New Roman" w:hAnsi="Times New Roman" w:cs="Times New Roman"/>
          <w:bCs/>
          <w:sz w:val="24"/>
          <w:szCs w:val="24"/>
          <w:lang w:val="ru-RU" w:eastAsia="ru-RU"/>
        </w:rPr>
      </w:pPr>
    </w:p>
    <w:p w:rsidR="00024EC0" w:rsidRPr="00024EC0" w:rsidRDefault="00024EC0" w:rsidP="00024EC0">
      <w:pPr>
        <w:spacing w:after="0"/>
        <w:ind w:firstLine="709"/>
        <w:jc w:val="both"/>
        <w:rPr>
          <w:rFonts w:ascii="Times New Roman" w:hAnsi="Times New Roman" w:cs="Times New Roman"/>
          <w:bCs/>
          <w:sz w:val="24"/>
          <w:szCs w:val="24"/>
          <w:lang w:val="ru-RU" w:eastAsia="ru-RU"/>
        </w:rPr>
      </w:pPr>
      <w:r w:rsidRPr="00024EC0">
        <w:rPr>
          <w:rFonts w:ascii="Times New Roman" w:hAnsi="Times New Roman" w:cs="Times New Roman"/>
          <w:bCs/>
          <w:sz w:val="24"/>
          <w:szCs w:val="24"/>
          <w:lang w:val="ru-RU" w:eastAsia="ru-RU"/>
        </w:rPr>
        <w:t xml:space="preserve">Учебным планом предусмотрены следующие виды занятий: </w:t>
      </w:r>
    </w:p>
    <w:p w:rsidR="00024EC0" w:rsidRPr="00024EC0" w:rsidRDefault="00024EC0" w:rsidP="00024EC0">
      <w:pPr>
        <w:spacing w:after="0"/>
        <w:ind w:firstLine="709"/>
        <w:jc w:val="both"/>
        <w:rPr>
          <w:rFonts w:ascii="Times New Roman" w:hAnsi="Times New Roman" w:cs="Times New Roman"/>
          <w:bCs/>
          <w:sz w:val="24"/>
          <w:szCs w:val="24"/>
          <w:lang w:val="ru-RU" w:eastAsia="ru-RU"/>
        </w:rPr>
      </w:pPr>
      <w:bookmarkStart w:id="17" w:name="_Hlk67240392"/>
      <w:r w:rsidRPr="00024EC0">
        <w:rPr>
          <w:rFonts w:ascii="Times New Roman" w:hAnsi="Times New Roman" w:cs="Times New Roman"/>
          <w:bCs/>
          <w:sz w:val="24"/>
          <w:szCs w:val="24"/>
          <w:lang w:val="ru-RU" w:eastAsia="ru-RU"/>
        </w:rPr>
        <w:t>–</w:t>
      </w:r>
      <w:bookmarkEnd w:id="17"/>
      <w:r w:rsidRPr="00024EC0">
        <w:rPr>
          <w:rFonts w:ascii="Times New Roman" w:hAnsi="Times New Roman" w:cs="Times New Roman"/>
          <w:bCs/>
          <w:sz w:val="24"/>
          <w:szCs w:val="24"/>
          <w:lang w:val="ru-RU" w:eastAsia="ru-RU"/>
        </w:rPr>
        <w:t xml:space="preserve"> лекции.</w:t>
      </w:r>
    </w:p>
    <w:p w:rsidR="00024EC0" w:rsidRPr="00024EC0" w:rsidRDefault="00024EC0" w:rsidP="00024EC0">
      <w:pPr>
        <w:spacing w:after="0"/>
        <w:ind w:firstLine="709"/>
        <w:jc w:val="both"/>
        <w:rPr>
          <w:rFonts w:ascii="Times New Roman" w:hAnsi="Times New Roman" w:cs="Times New Roman"/>
          <w:bCs/>
          <w:sz w:val="24"/>
          <w:szCs w:val="24"/>
          <w:lang w:val="ru-RU" w:eastAsia="ru-RU"/>
        </w:rPr>
      </w:pPr>
      <w:r w:rsidRPr="00024EC0">
        <w:rPr>
          <w:rFonts w:ascii="Times New Roman" w:hAnsi="Times New Roman" w:cs="Times New Roman"/>
          <w:bCs/>
          <w:sz w:val="24"/>
          <w:szCs w:val="24"/>
          <w:lang w:val="ru-RU" w:eastAsia="ru-RU"/>
        </w:rPr>
        <w:t xml:space="preserve">В ходе лекционных занятий рассматриваются теоретические вопросы, направленные на формирование физической культуры личности студента, способной использовать приобретенные знанияв области физической культуры и спорта позволяющие сохранять и укреплять здоровье,  использовать средства физического воспитания для восстановления общей и профессиональной работоспособности в рабочее и свободное время, для достижения психофизической готовности к успешной профессиональной деятельности.Даются рекомендации для самостоятельных занятий физическими упражнениями и подготовке к выполнению индивидуальных методико-практических заданий. Идет формирование мотивационно-ценностного отношения к физической культуре и спорту, потребности в здоровом стиле жизни, физическом самосовершенствовании и самовоспитании, приобщение студентов к регулярным занятиям физическими упражнениями и спортом. </w:t>
      </w:r>
    </w:p>
    <w:p w:rsidR="00024EC0" w:rsidRPr="00024EC0" w:rsidRDefault="00024EC0" w:rsidP="00024EC0">
      <w:pPr>
        <w:spacing w:after="0"/>
        <w:ind w:firstLine="709"/>
        <w:jc w:val="both"/>
        <w:rPr>
          <w:rFonts w:ascii="Times New Roman" w:hAnsi="Times New Roman" w:cs="Times New Roman"/>
          <w:bCs/>
          <w:sz w:val="24"/>
          <w:szCs w:val="24"/>
          <w:lang w:val="ru-RU" w:eastAsia="ru-RU"/>
        </w:rPr>
      </w:pPr>
      <w:r w:rsidRPr="00024EC0">
        <w:rPr>
          <w:rFonts w:ascii="Times New Roman" w:hAnsi="Times New Roman" w:cs="Times New Roman"/>
          <w:bCs/>
          <w:sz w:val="24"/>
          <w:szCs w:val="24"/>
          <w:lang w:val="ru-RU" w:eastAsia="ru-RU"/>
        </w:rPr>
        <w:t>Ц</w:t>
      </w:r>
      <w:r w:rsidRPr="00024EC0">
        <w:rPr>
          <w:rFonts w:ascii="Times New Roman" w:hAnsi="Times New Roman" w:cs="Times New Roman"/>
          <w:sz w:val="24"/>
          <w:szCs w:val="24"/>
          <w:lang w:val="ru-RU" w:eastAsia="ru-RU"/>
        </w:rPr>
        <w:t xml:space="preserve">еленаправленно </w:t>
      </w:r>
      <w:r w:rsidRPr="00024EC0">
        <w:rPr>
          <w:rFonts w:ascii="Times New Roman" w:hAnsi="Times New Roman" w:cs="Times New Roman"/>
          <w:bCs/>
          <w:sz w:val="24"/>
          <w:szCs w:val="24"/>
          <w:lang w:val="ru-RU" w:eastAsia="ru-RU"/>
        </w:rPr>
        <w:t xml:space="preserve">углубляются и закрепляются знания, умения и навыки </w:t>
      </w:r>
      <w:r w:rsidRPr="00024EC0">
        <w:rPr>
          <w:rFonts w:ascii="Times New Roman" w:hAnsi="Times New Roman" w:cs="Times New Roman"/>
          <w:sz w:val="24"/>
          <w:szCs w:val="24"/>
          <w:lang w:val="ru-RU" w:eastAsia="ru-RU"/>
        </w:rPr>
        <w:t>в области физической культуры и спорта, направленные на сохранение и укрепление здоровья, повышение работоспособности, создание основ здорового образа жизни. Формируется психофизическая подготовка и самоподготовка к будущей профессиональной деятельности.</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От студента требуется обязательное посещение учебных занятий.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В ходе самостоятельной работы студент должен стремиться повысить свой уровень функциональных и двигательных способностей, овладеть средствами физического воспитания оздоровительной направленности, приобрести личный опыт использования средств и методов физической культуры и спорта с целью сохранения и укрепления здоровья, повышения работоспособности, освоить методику подбора средств  профессионально-прикладной направленности. Студент должен овладеть навыками самоконтроля, знать их и уметь использовать на практике.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Получив </w:t>
      </w:r>
      <w:r w:rsidRPr="00024EC0">
        <w:rPr>
          <w:rFonts w:ascii="Times New Roman" w:hAnsi="Times New Roman" w:cs="Times New Roman"/>
          <w:i/>
          <w:sz w:val="24"/>
          <w:szCs w:val="24"/>
          <w:lang w:val="ru-RU" w:eastAsia="ru-RU"/>
        </w:rPr>
        <w:t>индивидуальные задания</w:t>
      </w:r>
      <w:r w:rsidRPr="00024EC0">
        <w:rPr>
          <w:rFonts w:ascii="Times New Roman" w:hAnsi="Times New Roman" w:cs="Times New Roman"/>
          <w:sz w:val="24"/>
          <w:szCs w:val="24"/>
          <w:lang w:val="ru-RU" w:eastAsia="ru-RU"/>
        </w:rPr>
        <w:t xml:space="preserve"> от педагога, обучающийся должен стремиться их выполнить в назначенный срок. </w:t>
      </w:r>
    </w:p>
    <w:p w:rsidR="00024EC0" w:rsidRPr="00024EC0" w:rsidRDefault="00024EC0" w:rsidP="00024EC0">
      <w:pPr>
        <w:shd w:val="clear" w:color="auto" w:fill="FFFFFF"/>
        <w:tabs>
          <w:tab w:val="left" w:pos="284"/>
        </w:tabs>
        <w:spacing w:after="0"/>
        <w:ind w:right="-1"/>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ab/>
      </w:r>
      <w:r w:rsidRPr="00024EC0">
        <w:rPr>
          <w:rFonts w:ascii="Times New Roman" w:hAnsi="Times New Roman" w:cs="Times New Roman"/>
          <w:sz w:val="24"/>
          <w:szCs w:val="24"/>
          <w:lang w:val="ru-RU" w:eastAsia="ru-RU"/>
        </w:rPr>
        <w:tab/>
      </w:r>
      <w:r w:rsidRPr="00024EC0">
        <w:rPr>
          <w:rFonts w:ascii="Times New Roman" w:hAnsi="Times New Roman" w:cs="Times New Roman"/>
          <w:i/>
          <w:sz w:val="24"/>
          <w:szCs w:val="24"/>
          <w:lang w:val="ru-RU" w:eastAsia="ru-RU"/>
        </w:rPr>
        <w:t>При выполнении тестовых заданий</w:t>
      </w:r>
      <w:r w:rsidRPr="00024EC0">
        <w:rPr>
          <w:rFonts w:ascii="Times New Roman" w:hAnsi="Times New Roman" w:cs="Times New Roman"/>
          <w:sz w:val="24"/>
          <w:szCs w:val="24"/>
          <w:lang w:val="ru-RU" w:eastAsia="ru-RU"/>
        </w:rPr>
        <w:t xml:space="preserve"> студенту отводится определенное время. В течение этого времени студент получает в распечатанном виде бланк с вопросами.                 От студента требуется найти правильный ответ и выделить его. Всего в тесте 20 вопросов по изучаемым темам.  </w:t>
      </w:r>
    </w:p>
    <w:p w:rsidR="00024EC0" w:rsidRPr="00024EC0" w:rsidRDefault="00024EC0" w:rsidP="00024EC0">
      <w:pPr>
        <w:autoSpaceDE w:val="0"/>
        <w:autoSpaceDN w:val="0"/>
        <w:adjustRightInd w:val="0"/>
        <w:spacing w:after="0"/>
        <w:ind w:firstLine="709"/>
        <w:jc w:val="both"/>
        <w:rPr>
          <w:rFonts w:ascii="Times New Roman" w:hAnsi="Times New Roman" w:cs="Times New Roman"/>
          <w:sz w:val="24"/>
          <w:szCs w:val="24"/>
          <w:lang w:val="ru-RU"/>
        </w:rPr>
      </w:pPr>
      <w:bookmarkStart w:id="18" w:name="_Hlk72088750"/>
      <w:r w:rsidRPr="00024EC0">
        <w:rPr>
          <w:rFonts w:ascii="Times New Roman" w:hAnsi="Times New Roman" w:cs="Times New Roman"/>
          <w:i/>
          <w:sz w:val="24"/>
          <w:szCs w:val="24"/>
          <w:lang w:val="ru-RU" w:eastAsia="ru-RU"/>
        </w:rPr>
        <w:t>Методические рекомендации для оформления и выполнения реферативной работы.</w:t>
      </w:r>
    </w:p>
    <w:bookmarkEnd w:id="18"/>
    <w:p w:rsidR="00024EC0" w:rsidRPr="00024EC0" w:rsidRDefault="00024EC0" w:rsidP="00024EC0">
      <w:pPr>
        <w:tabs>
          <w:tab w:val="left" w:pos="993"/>
        </w:tabs>
        <w:spacing w:after="0"/>
        <w:ind w:firstLine="709"/>
        <w:contextualSpacing/>
        <w:jc w:val="both"/>
        <w:rPr>
          <w:rFonts w:ascii="Times New Roman" w:hAnsi="Times New Roman" w:cs="Times New Roman"/>
          <w:i/>
          <w:sz w:val="24"/>
          <w:szCs w:val="24"/>
          <w:lang w:val="ru-RU" w:eastAsia="ru-RU"/>
        </w:rPr>
      </w:pPr>
      <w:r w:rsidRPr="00024EC0">
        <w:rPr>
          <w:rFonts w:ascii="Times New Roman" w:hAnsi="Times New Roman" w:cs="Times New Roman"/>
          <w:sz w:val="24"/>
          <w:szCs w:val="24"/>
          <w:lang w:val="ru-RU" w:eastAsia="ru-RU"/>
        </w:rPr>
        <w:t xml:space="preserve">Студентамрекомендуется выбирать тему реферата из списка, разработанного кафедрой. Цель выполнения реферативной работы – самостоятельное глубокое изучение и анализ конкретных вопросов, приобретение навыков библиографического поиска, аналитической работы с литературой, оформления текста по определенным требованиям.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Реферат – это самостоятельное исследование студента по теме, связанной с физической культурой и спортом, сохранением и сбережением здоровья человека, который должен быть целостным и законченным, творческой научной работой. Автор реферата должен показать умение разбираться в проблеме исследования, способность систематизировать научные знания, применять теоретические знания на практике.</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 Чтобы работа над рефератом была более эффективной, необходимо выбрать тему с учетом актуальности самой проблемы и интереса обучающегося. Желательно, чтобы студент имел общее представление об основных вопросах, литературе по выбранной теме. Примерный перечень тем разработан кафедрой физической культуры и предоставляется студенту преподавателем. Обучающийся может предложить собственную тему исследования, обосновав ее целесообразность.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При написании работы необходимо использовать учебные и учебно-методические пособия, учебники, монографические исследования, статьи в научных журналах, сборниках конференций и другие источники по теме исследования.</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Структура реферата должна выглядеть следующим образом: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 титульный лист;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 план реферативной работы (содержание);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xml:space="preserve">– текст реферативной работы, состоящий из введения, основной части (главы и параграфы) и заключения; </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 список использованной литературы.</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Работа над рефератом начинается с составления плана. Продуманность плана – основа успешной и творческой работы над проблемой.</w:t>
      </w:r>
    </w:p>
    <w:p w:rsidR="00024EC0" w:rsidRPr="00FC2F61" w:rsidRDefault="00024EC0" w:rsidP="00024EC0">
      <w:pPr>
        <w:spacing w:after="0"/>
        <w:ind w:firstLine="567"/>
        <w:jc w:val="both"/>
        <w:rPr>
          <w:rFonts w:ascii="Times New Roman" w:hAnsi="Times New Roman" w:cs="Times New Roman"/>
          <w:sz w:val="24"/>
          <w:szCs w:val="24"/>
          <w:lang w:eastAsia="ru-RU"/>
        </w:rPr>
      </w:pPr>
      <w:r w:rsidRPr="00024EC0">
        <w:rPr>
          <w:rFonts w:ascii="Times New Roman" w:hAnsi="Times New Roman" w:cs="Times New Roman"/>
          <w:sz w:val="24"/>
          <w:szCs w:val="24"/>
          <w:lang w:val="ru-RU" w:eastAsia="ru-RU"/>
        </w:rPr>
        <w:t xml:space="preserve">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w:t>
      </w:r>
      <w:r w:rsidRPr="00FC2F61">
        <w:rPr>
          <w:rFonts w:ascii="Times New Roman" w:hAnsi="Times New Roman" w:cs="Times New Roman"/>
          <w:sz w:val="24"/>
          <w:szCs w:val="24"/>
          <w:lang w:eastAsia="ru-RU"/>
        </w:rPr>
        <w:t>Желателен сжатый обзор научной литературы.</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В заключении 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024EC0" w:rsidRPr="00024EC0" w:rsidRDefault="00024EC0" w:rsidP="00024EC0">
      <w:pPr>
        <w:spacing w:after="0"/>
        <w:ind w:firstLine="567"/>
        <w:jc w:val="both"/>
        <w:rPr>
          <w:rFonts w:ascii="Times New Roman" w:hAnsi="Times New Roman" w:cs="Times New Roman"/>
          <w:sz w:val="24"/>
          <w:szCs w:val="24"/>
          <w:lang w:val="ru-RU" w:eastAsia="ru-RU"/>
        </w:rPr>
      </w:pPr>
      <w:r w:rsidRPr="00024EC0">
        <w:rPr>
          <w:rFonts w:ascii="Times New Roman" w:hAnsi="Times New Roman" w:cs="Times New Roman"/>
          <w:sz w:val="24"/>
          <w:szCs w:val="24"/>
          <w:lang w:val="ru-RU" w:eastAsia="ru-RU"/>
        </w:rPr>
        <w:t>Содержанию, введению, заключению и списку использованной литературы не присваивается порядковый номер. Нумеруются лишь главы и параграфы основной части работы. При подготовке и написании реферата студентам предполагаются консультации по выбранным темам.</w:t>
      </w:r>
    </w:p>
    <w:p w:rsidR="00024EC0" w:rsidRPr="00024EC0" w:rsidRDefault="00024EC0" w:rsidP="00024EC0">
      <w:pPr>
        <w:spacing w:after="0"/>
        <w:ind w:firstLine="709"/>
        <w:jc w:val="both"/>
        <w:rPr>
          <w:rFonts w:ascii="Times New Roman" w:hAnsi="Times New Roman" w:cs="Times New Roman"/>
          <w:color w:val="000000"/>
          <w:sz w:val="24"/>
          <w:szCs w:val="24"/>
          <w:lang w:val="ru-RU" w:eastAsia="ru-RU"/>
        </w:rPr>
      </w:pPr>
      <w:r w:rsidRPr="00024EC0">
        <w:rPr>
          <w:rFonts w:ascii="Times New Roman" w:hAnsi="Times New Roman" w:cs="Times New Roman"/>
          <w:bCs/>
          <w:i/>
          <w:color w:val="000000"/>
          <w:sz w:val="24"/>
          <w:szCs w:val="24"/>
          <w:lang w:val="ru-RU" w:eastAsia="ru-RU"/>
        </w:rPr>
        <w:t>Поиск источников.</w:t>
      </w:r>
      <w:r w:rsidRPr="00024EC0">
        <w:rPr>
          <w:rFonts w:ascii="Times New Roman" w:hAnsi="Times New Roman" w:cs="Times New Roman"/>
          <w:color w:val="000000"/>
          <w:sz w:val="24"/>
          <w:szCs w:val="24"/>
          <w:lang w:val="ru-RU" w:eastAsia="ru-RU"/>
        </w:rPr>
        <w:t xml:space="preserve">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024EC0" w:rsidRPr="00024EC0" w:rsidRDefault="00024EC0" w:rsidP="00024EC0">
      <w:pPr>
        <w:spacing w:after="0"/>
        <w:ind w:firstLine="709"/>
        <w:jc w:val="both"/>
        <w:rPr>
          <w:rFonts w:ascii="Times New Roman" w:hAnsi="Times New Roman" w:cs="Times New Roman"/>
          <w:color w:val="000000"/>
          <w:sz w:val="24"/>
          <w:szCs w:val="24"/>
          <w:lang w:val="ru-RU" w:eastAsia="ru-RU"/>
        </w:rPr>
      </w:pPr>
      <w:r w:rsidRPr="00024EC0">
        <w:rPr>
          <w:rFonts w:ascii="Times New Roman" w:hAnsi="Times New Roman" w:cs="Times New Roman"/>
          <w:bCs/>
          <w:i/>
          <w:color w:val="000000"/>
          <w:sz w:val="24"/>
          <w:szCs w:val="24"/>
          <w:lang w:val="ru-RU" w:eastAsia="ru-RU"/>
        </w:rPr>
        <w:t>Работа с источниками.</w:t>
      </w:r>
      <w:r w:rsidRPr="00024EC0">
        <w:rPr>
          <w:rFonts w:ascii="Times New Roman" w:hAnsi="Times New Roman" w:cs="Times New Roman"/>
          <w:color w:val="000000"/>
          <w:sz w:val="24"/>
          <w:szCs w:val="24"/>
          <w:lang w:val="ru-RU" w:eastAsia="ru-RU"/>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024EC0" w:rsidRPr="00024EC0" w:rsidRDefault="00024EC0" w:rsidP="00024EC0">
      <w:pPr>
        <w:spacing w:after="0"/>
        <w:ind w:firstLine="709"/>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Необходимо также проанализировать, какие из утверждений автора носят проблематичный, гипотетический характер, и уловить скрытые вопросы. Понятно, что умение таким образом работать с текстом приходит далеко не сразу.</w:t>
      </w:r>
    </w:p>
    <w:p w:rsidR="00024EC0" w:rsidRPr="00024EC0" w:rsidRDefault="00024EC0" w:rsidP="00024EC0">
      <w:pPr>
        <w:spacing w:after="0"/>
        <w:ind w:firstLine="709"/>
        <w:jc w:val="both"/>
        <w:rPr>
          <w:rFonts w:ascii="Times New Roman" w:hAnsi="Times New Roman" w:cs="Times New Roman"/>
          <w:i/>
          <w:color w:val="000000"/>
          <w:sz w:val="24"/>
          <w:szCs w:val="24"/>
          <w:lang w:val="ru-RU" w:eastAsia="ru-RU"/>
        </w:rPr>
      </w:pPr>
      <w:r w:rsidRPr="00024EC0">
        <w:rPr>
          <w:rFonts w:ascii="Times New Roman" w:hAnsi="Times New Roman" w:cs="Times New Roman"/>
          <w:i/>
          <w:color w:val="000000"/>
          <w:sz w:val="24"/>
          <w:szCs w:val="24"/>
          <w:lang w:val="ru-RU" w:eastAsia="ru-RU"/>
        </w:rPr>
        <w:t>Наилучший способ научиться выделять главное в тексте:</w:t>
      </w:r>
    </w:p>
    <w:p w:rsidR="00024EC0" w:rsidRPr="00FC2F61" w:rsidRDefault="00024EC0" w:rsidP="00024EC0">
      <w:pPr>
        <w:numPr>
          <w:ilvl w:val="0"/>
          <w:numId w:val="9"/>
        </w:numPr>
        <w:tabs>
          <w:tab w:val="left" w:pos="993"/>
        </w:tabs>
        <w:spacing w:after="0"/>
        <w:ind w:firstLine="349"/>
        <w:contextualSpacing/>
        <w:jc w:val="both"/>
        <w:rPr>
          <w:rFonts w:ascii="Times New Roman" w:hAnsi="Times New Roman" w:cs="Times New Roman"/>
          <w:color w:val="000000"/>
          <w:sz w:val="24"/>
          <w:szCs w:val="24"/>
          <w:lang w:eastAsia="ru-RU"/>
        </w:rPr>
      </w:pPr>
      <w:r w:rsidRPr="00FC2F61">
        <w:rPr>
          <w:rFonts w:ascii="Times New Roman" w:hAnsi="Times New Roman" w:cs="Times New Roman"/>
          <w:color w:val="000000"/>
          <w:sz w:val="24"/>
          <w:szCs w:val="24"/>
          <w:lang w:eastAsia="ru-RU"/>
        </w:rPr>
        <w:t xml:space="preserve">улавливать проблематичный характер утверждений, </w:t>
      </w:r>
    </w:p>
    <w:p w:rsidR="00024EC0" w:rsidRPr="00024EC0" w:rsidRDefault="00024EC0" w:rsidP="00024EC0">
      <w:pPr>
        <w:numPr>
          <w:ilvl w:val="0"/>
          <w:numId w:val="9"/>
        </w:numPr>
        <w:tabs>
          <w:tab w:val="left" w:pos="993"/>
        </w:tabs>
        <w:spacing w:after="0"/>
        <w:ind w:firstLine="349"/>
        <w:contextualSpacing/>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давать оценку авторской позиции – это сравнительное чтение, в ходе которого студент знакомится с различными мнениями по одному и тому же вопросу,</w:t>
      </w:r>
    </w:p>
    <w:p w:rsidR="00024EC0" w:rsidRPr="00024EC0" w:rsidRDefault="00024EC0" w:rsidP="00024EC0">
      <w:pPr>
        <w:numPr>
          <w:ilvl w:val="0"/>
          <w:numId w:val="9"/>
        </w:numPr>
        <w:tabs>
          <w:tab w:val="left" w:pos="993"/>
        </w:tabs>
        <w:spacing w:after="0"/>
        <w:ind w:firstLine="349"/>
        <w:contextualSpacing/>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 xml:space="preserve">сравнивает весомость и доказательность аргументов сторон и делает вывод о наибольшей убедительности той или иной позиции. </w:t>
      </w:r>
    </w:p>
    <w:p w:rsidR="00024EC0" w:rsidRPr="00024EC0" w:rsidRDefault="00024EC0" w:rsidP="00024EC0">
      <w:pPr>
        <w:spacing w:after="0"/>
        <w:ind w:left="360" w:firstLine="349"/>
        <w:contextualSpacing/>
        <w:jc w:val="both"/>
        <w:rPr>
          <w:rFonts w:ascii="Times New Roman" w:hAnsi="Times New Roman" w:cs="Times New Roman"/>
          <w:i/>
          <w:color w:val="000000"/>
          <w:sz w:val="24"/>
          <w:szCs w:val="24"/>
          <w:lang w:val="ru-RU" w:eastAsia="ru-RU"/>
        </w:rPr>
      </w:pPr>
      <w:r w:rsidRPr="00024EC0">
        <w:rPr>
          <w:rFonts w:ascii="Times New Roman" w:hAnsi="Times New Roman" w:cs="Times New Roman"/>
          <w:bCs/>
          <w:i/>
          <w:color w:val="000000"/>
          <w:sz w:val="24"/>
          <w:szCs w:val="24"/>
          <w:lang w:val="ru-RU" w:eastAsia="ru-RU"/>
        </w:rPr>
        <w:t>Требования, предъявляемые к оформлению реферата.</w:t>
      </w:r>
    </w:p>
    <w:p w:rsidR="00024EC0" w:rsidRPr="00024EC0" w:rsidRDefault="00024EC0" w:rsidP="00024EC0">
      <w:pPr>
        <w:spacing w:after="0"/>
        <w:ind w:firstLine="709"/>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 xml:space="preserve">Объемы рефератов колеблются от 15 до 20 страниц. Работа выполняется на одной стороне листа стандартного формата. По обеим сторонам листа поля, 35 мм. слева и 15 мм. справа, рекомендуется шрифт 12-14 </w:t>
      </w:r>
      <w:r w:rsidRPr="00FC2F61">
        <w:rPr>
          <w:rFonts w:ascii="Times New Roman" w:hAnsi="Times New Roman" w:cs="Times New Roman"/>
          <w:color w:val="000000"/>
          <w:sz w:val="24"/>
          <w:szCs w:val="24"/>
          <w:lang w:eastAsia="ru-RU"/>
        </w:rPr>
        <w:t>TimesNewRoman</w:t>
      </w:r>
      <w:r w:rsidRPr="00024EC0">
        <w:rPr>
          <w:rFonts w:ascii="Times New Roman" w:hAnsi="Times New Roman" w:cs="Times New Roman"/>
          <w:color w:val="000000"/>
          <w:sz w:val="24"/>
          <w:szCs w:val="24"/>
          <w:lang w:val="ru-RU" w:eastAsia="ru-RU"/>
        </w:rPr>
        <w:t xml:space="preserve">, интервал - 1,5. Все листы реферата должны быть пронумерованы. Каждый вопрос в тексте должен иметь заголовок в точном соответствии с наименованием в содержании (плане). </w:t>
      </w:r>
    </w:p>
    <w:p w:rsidR="00024EC0" w:rsidRPr="00024EC0" w:rsidRDefault="00024EC0" w:rsidP="00024EC0">
      <w:pPr>
        <w:spacing w:after="0"/>
        <w:ind w:firstLine="709"/>
        <w:contextualSpacing/>
        <w:jc w:val="both"/>
        <w:rPr>
          <w:rFonts w:ascii="Times New Roman" w:hAnsi="Times New Roman" w:cs="Times New Roman"/>
          <w:i/>
          <w:color w:val="000000"/>
          <w:sz w:val="24"/>
          <w:szCs w:val="24"/>
          <w:lang w:val="ru-RU" w:eastAsia="ru-RU"/>
        </w:rPr>
      </w:pPr>
      <w:r w:rsidRPr="00024EC0">
        <w:rPr>
          <w:rFonts w:ascii="Times New Roman" w:hAnsi="Times New Roman" w:cs="Times New Roman"/>
          <w:bCs/>
          <w:i/>
          <w:color w:val="000000"/>
          <w:sz w:val="24"/>
          <w:szCs w:val="24"/>
          <w:lang w:val="ru-RU" w:eastAsia="ru-RU"/>
        </w:rPr>
        <w:t>При проверке реферата преподавателем оцениваются:</w:t>
      </w:r>
    </w:p>
    <w:p w:rsidR="00024EC0" w:rsidRPr="00024EC0"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 xml:space="preserve">знания фактического материала, усвоение общих представлений, понятий, идей; </w:t>
      </w:r>
    </w:p>
    <w:p w:rsidR="00024EC0" w:rsidRPr="00024EC0"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024EC0" w:rsidRPr="00024EC0"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rsidR="00024EC0" w:rsidRPr="00024EC0"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rsidR="00024EC0" w:rsidRPr="00FC2F61"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sidRPr="00FC2F61">
        <w:rPr>
          <w:rFonts w:ascii="Times New Roman" w:hAnsi="Times New Roman" w:cs="Times New Roman"/>
          <w:color w:val="000000"/>
          <w:sz w:val="24"/>
          <w:szCs w:val="24"/>
          <w:lang w:eastAsia="ru-RU"/>
        </w:rPr>
        <w:t xml:space="preserve">использование литературных источников; </w:t>
      </w:r>
    </w:p>
    <w:p w:rsidR="00024EC0" w:rsidRPr="00FC2F61"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sidRPr="00FC2F61">
        <w:rPr>
          <w:rFonts w:ascii="Times New Roman" w:hAnsi="Times New Roman" w:cs="Times New Roman"/>
          <w:color w:val="000000"/>
          <w:sz w:val="24"/>
          <w:szCs w:val="24"/>
          <w:lang w:eastAsia="ru-RU"/>
        </w:rPr>
        <w:t xml:space="preserve">культура письменного изложения материала; </w:t>
      </w:r>
    </w:p>
    <w:p w:rsidR="00024EC0" w:rsidRPr="00FC2F61"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sidRPr="00FC2F61">
        <w:rPr>
          <w:rFonts w:ascii="Times New Roman" w:hAnsi="Times New Roman" w:cs="Times New Roman"/>
          <w:color w:val="000000"/>
          <w:sz w:val="24"/>
          <w:szCs w:val="24"/>
          <w:lang w:eastAsia="ru-RU"/>
        </w:rPr>
        <w:t>культура оформления материалов работы;</w:t>
      </w:r>
    </w:p>
    <w:p w:rsidR="00024EC0" w:rsidRPr="00024EC0"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024EC0">
        <w:rPr>
          <w:rFonts w:ascii="Times New Roman" w:hAnsi="Times New Roman" w:cs="Times New Roman"/>
          <w:color w:val="000000"/>
          <w:sz w:val="24"/>
          <w:szCs w:val="24"/>
          <w:lang w:val="ru-RU" w:eastAsia="ru-RU"/>
        </w:rPr>
        <w:t>выполняется проверка в электронных системах, определяющих процентное содержание количества авторского текста (не менее 30 процентов оригинальности текста);</w:t>
      </w:r>
    </w:p>
    <w:p w:rsidR="00024EC0" w:rsidRPr="00EF0366" w:rsidRDefault="00024EC0" w:rsidP="00024EC0">
      <w:pPr>
        <w:numPr>
          <w:ilvl w:val="0"/>
          <w:numId w:val="10"/>
        </w:numPr>
        <w:tabs>
          <w:tab w:val="left" w:pos="1276"/>
        </w:tabs>
        <w:spacing w:after="0"/>
        <w:ind w:firstLine="709"/>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наличие презентации.</w:t>
      </w:r>
    </w:p>
    <w:p w:rsidR="00024EC0" w:rsidRPr="00EF0366" w:rsidRDefault="00024EC0" w:rsidP="00024EC0">
      <w:pPr>
        <w:spacing w:after="0"/>
        <w:ind w:firstLine="567"/>
        <w:jc w:val="both"/>
        <w:rPr>
          <w:rFonts w:ascii="Times New Roman" w:hAnsi="Times New Roman" w:cs="Times New Roman"/>
          <w:sz w:val="24"/>
          <w:szCs w:val="24"/>
          <w:lang w:eastAsia="ru-RU"/>
        </w:rPr>
      </w:pPr>
    </w:p>
    <w:p w:rsidR="00024EC0" w:rsidRPr="00EF0366" w:rsidRDefault="00024EC0" w:rsidP="00024EC0">
      <w:pPr>
        <w:spacing w:after="0"/>
        <w:ind w:firstLine="567"/>
        <w:jc w:val="both"/>
        <w:rPr>
          <w:rFonts w:ascii="Times New Roman" w:hAnsi="Times New Roman" w:cs="Times New Roman"/>
          <w:sz w:val="24"/>
          <w:szCs w:val="24"/>
          <w:lang w:eastAsia="ru-RU"/>
        </w:rPr>
      </w:pPr>
    </w:p>
    <w:p w:rsidR="00024EC0" w:rsidRPr="00EF0366" w:rsidRDefault="00024EC0" w:rsidP="00024EC0">
      <w:pPr>
        <w:spacing w:after="0"/>
        <w:ind w:firstLine="567"/>
        <w:jc w:val="both"/>
        <w:rPr>
          <w:rFonts w:ascii="Times New Roman" w:hAnsi="Times New Roman" w:cs="Times New Roman"/>
          <w:sz w:val="24"/>
          <w:szCs w:val="24"/>
          <w:lang w:eastAsia="ru-RU"/>
        </w:rPr>
      </w:pPr>
    </w:p>
    <w:p w:rsidR="00024EC0" w:rsidRPr="00EF0366" w:rsidRDefault="00024EC0" w:rsidP="00024EC0">
      <w:pPr>
        <w:spacing w:after="0"/>
        <w:ind w:firstLine="567"/>
        <w:jc w:val="both"/>
        <w:rPr>
          <w:rFonts w:ascii="Times New Roman" w:hAnsi="Times New Roman" w:cs="Times New Roman"/>
          <w:sz w:val="24"/>
          <w:szCs w:val="24"/>
          <w:lang w:eastAsia="ru-RU"/>
        </w:rPr>
      </w:pPr>
    </w:p>
    <w:p w:rsidR="00024EC0" w:rsidRPr="00EF0366" w:rsidRDefault="00024EC0" w:rsidP="00024EC0">
      <w:pPr>
        <w:spacing w:after="0"/>
        <w:ind w:firstLine="567"/>
        <w:jc w:val="both"/>
        <w:rPr>
          <w:rFonts w:ascii="Times New Roman" w:hAnsi="Times New Roman" w:cs="Times New Roman"/>
          <w:sz w:val="24"/>
          <w:szCs w:val="24"/>
          <w:lang w:eastAsia="ru-RU"/>
        </w:rPr>
      </w:pPr>
    </w:p>
    <w:p w:rsidR="00024EC0" w:rsidRPr="00024EC0" w:rsidRDefault="00024EC0"/>
    <w:sectPr w:rsidR="00024EC0" w:rsidRPr="00024EC0" w:rsidSect="00143CEF">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0532E9"/>
    <w:multiLevelType w:val="hybridMultilevel"/>
    <w:tmpl w:val="840E9588"/>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7">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8">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696C77"/>
    <w:multiLevelType w:val="hybridMultilevel"/>
    <w:tmpl w:val="B07E6BFA"/>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24EC0"/>
    <w:rsid w:val="00143CEF"/>
    <w:rsid w:val="001F0BC7"/>
    <w:rsid w:val="00375195"/>
    <w:rsid w:val="00D31453"/>
    <w:rsid w:val="00D74117"/>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CEF"/>
  </w:style>
  <w:style w:type="paragraph" w:styleId="1">
    <w:name w:val="heading 1"/>
    <w:basedOn w:val="a0"/>
    <w:next w:val="a0"/>
    <w:link w:val="10"/>
    <w:uiPriority w:val="9"/>
    <w:qFormat/>
    <w:rsid w:val="00024EC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024EC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0"/>
    <w:next w:val="a0"/>
    <w:link w:val="40"/>
    <w:qFormat/>
    <w:rsid w:val="00024EC0"/>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024EC0"/>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024EC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024EC0"/>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024EC0"/>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4EC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024EC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024EC0"/>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024EC0"/>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024EC0"/>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024EC0"/>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024EC0"/>
    <w:rPr>
      <w:rFonts w:asciiTheme="majorHAnsi" w:eastAsiaTheme="majorEastAsia" w:hAnsiTheme="majorHAnsi" w:cstheme="majorBidi"/>
      <w:i/>
      <w:iCs/>
      <w:color w:val="404040" w:themeColor="text1" w:themeTint="BF"/>
      <w:sz w:val="20"/>
      <w:szCs w:val="20"/>
      <w:lang w:val="ru-RU" w:eastAsia="ru-RU"/>
    </w:rPr>
  </w:style>
  <w:style w:type="paragraph" w:customStyle="1" w:styleId="Default">
    <w:name w:val="Default"/>
    <w:uiPriority w:val="99"/>
    <w:rsid w:val="00024EC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024EC0"/>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024EC0"/>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024EC0"/>
    <w:rPr>
      <w:rFonts w:ascii="Times New Roman" w:eastAsia="Times New Roman" w:hAnsi="Times New Roman" w:cs="Times New Roman"/>
      <w:sz w:val="24"/>
      <w:szCs w:val="24"/>
      <w:lang w:val="ru-RU" w:eastAsia="ru-RU"/>
    </w:rPr>
  </w:style>
  <w:style w:type="paragraph" w:customStyle="1" w:styleId="11">
    <w:name w:val="заголовок 1"/>
    <w:basedOn w:val="a0"/>
    <w:next w:val="a0"/>
    <w:uiPriority w:val="99"/>
    <w:rsid w:val="00024EC0"/>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024EC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024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024EC0"/>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024EC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024EC0"/>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024EC0"/>
    <w:pPr>
      <w:spacing w:line="276" w:lineRule="auto"/>
      <w:outlineLvl w:val="9"/>
    </w:pPr>
  </w:style>
  <w:style w:type="paragraph" w:styleId="21">
    <w:name w:val="toc 2"/>
    <w:basedOn w:val="a0"/>
    <w:next w:val="a0"/>
    <w:autoRedefine/>
    <w:uiPriority w:val="39"/>
    <w:unhideWhenUsed/>
    <w:rsid w:val="00024EC0"/>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0"/>
    <w:next w:val="a0"/>
    <w:autoRedefine/>
    <w:uiPriority w:val="39"/>
    <w:unhideWhenUsed/>
    <w:rsid w:val="00024EC0"/>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024EC0"/>
    <w:rPr>
      <w:color w:val="0000FF" w:themeColor="hyperlink"/>
      <w:u w:val="single"/>
    </w:rPr>
  </w:style>
  <w:style w:type="paragraph" w:styleId="aa">
    <w:name w:val="Balloon Text"/>
    <w:basedOn w:val="a0"/>
    <w:link w:val="ab"/>
    <w:uiPriority w:val="99"/>
    <w:semiHidden/>
    <w:unhideWhenUsed/>
    <w:rsid w:val="00024EC0"/>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024EC0"/>
    <w:rPr>
      <w:rFonts w:ascii="Tahoma" w:eastAsia="Times New Roman" w:hAnsi="Tahoma" w:cs="Tahoma"/>
      <w:sz w:val="16"/>
      <w:szCs w:val="16"/>
      <w:lang w:val="ru-RU" w:eastAsia="ru-RU"/>
    </w:rPr>
  </w:style>
  <w:style w:type="paragraph" w:styleId="ac">
    <w:name w:val="Body Text"/>
    <w:basedOn w:val="a0"/>
    <w:link w:val="ad"/>
    <w:uiPriority w:val="99"/>
    <w:unhideWhenUsed/>
    <w:rsid w:val="00024EC0"/>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024EC0"/>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024EC0"/>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024EC0"/>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024EC0"/>
    <w:rPr>
      <w:vertAlign w:val="superscript"/>
    </w:rPr>
  </w:style>
  <w:style w:type="paragraph" w:styleId="af1">
    <w:name w:val="Normal (Web)"/>
    <w:basedOn w:val="a0"/>
    <w:uiPriority w:val="99"/>
    <w:unhideWhenUsed/>
    <w:rsid w:val="0002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024EC0"/>
    <w:rPr>
      <w:sz w:val="16"/>
      <w:szCs w:val="16"/>
    </w:rPr>
  </w:style>
  <w:style w:type="paragraph" w:styleId="af3">
    <w:name w:val="annotation text"/>
    <w:basedOn w:val="a0"/>
    <w:link w:val="af4"/>
    <w:uiPriority w:val="99"/>
    <w:semiHidden/>
    <w:unhideWhenUsed/>
    <w:rsid w:val="00024EC0"/>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024EC0"/>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024EC0"/>
    <w:rPr>
      <w:b/>
      <w:bCs/>
    </w:rPr>
  </w:style>
  <w:style w:type="character" w:customStyle="1" w:styleId="af6">
    <w:name w:val="Тема примечания Знак"/>
    <w:basedOn w:val="af4"/>
    <w:link w:val="af5"/>
    <w:uiPriority w:val="99"/>
    <w:semiHidden/>
    <w:rsid w:val="00024EC0"/>
    <w:rPr>
      <w:b/>
      <w:bCs/>
    </w:rPr>
  </w:style>
  <w:style w:type="paragraph" w:styleId="af7">
    <w:name w:val="header"/>
    <w:basedOn w:val="a0"/>
    <w:link w:val="af8"/>
    <w:uiPriority w:val="99"/>
    <w:unhideWhenUsed/>
    <w:rsid w:val="00024EC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024EC0"/>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024EC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024EC0"/>
    <w:rPr>
      <w:rFonts w:ascii="Times New Roman" w:eastAsia="Times New Roman" w:hAnsi="Times New Roman" w:cs="Times New Roman"/>
      <w:sz w:val="24"/>
      <w:szCs w:val="24"/>
      <w:lang w:val="ru-RU" w:eastAsia="ru-RU"/>
    </w:rPr>
  </w:style>
  <w:style w:type="numbering" w:customStyle="1" w:styleId="15">
    <w:name w:val="Нет списка1"/>
    <w:next w:val="a3"/>
    <w:uiPriority w:val="99"/>
    <w:semiHidden/>
    <w:unhideWhenUsed/>
    <w:rsid w:val="00024EC0"/>
  </w:style>
  <w:style w:type="table" w:customStyle="1" w:styleId="16">
    <w:name w:val="Сетка таблицы1"/>
    <w:basedOn w:val="a2"/>
    <w:next w:val="a4"/>
    <w:rsid w:val="00024EC0"/>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024EC0"/>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024EC0"/>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024EC0"/>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024EC0"/>
  </w:style>
  <w:style w:type="paragraph" w:styleId="afc">
    <w:name w:val="Title"/>
    <w:basedOn w:val="a0"/>
    <w:link w:val="afd"/>
    <w:uiPriority w:val="99"/>
    <w:qFormat/>
    <w:rsid w:val="00024EC0"/>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024EC0"/>
    <w:rPr>
      <w:rFonts w:ascii="Times New Roman" w:eastAsia="Times New Roman" w:hAnsi="Times New Roman" w:cs="Times New Roman"/>
      <w:b/>
      <w:sz w:val="28"/>
      <w:szCs w:val="20"/>
      <w:lang w:val="ru-RU" w:eastAsia="ru-RU"/>
    </w:rPr>
  </w:style>
  <w:style w:type="paragraph" w:styleId="24">
    <w:name w:val="Body Text Indent 2"/>
    <w:basedOn w:val="a0"/>
    <w:link w:val="25"/>
    <w:rsid w:val="00024EC0"/>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024EC0"/>
    <w:rPr>
      <w:rFonts w:ascii="Times New Roman" w:eastAsia="Times New Roman" w:hAnsi="Times New Roman" w:cs="Times New Roman"/>
      <w:b/>
      <w:bCs/>
      <w:sz w:val="24"/>
      <w:szCs w:val="24"/>
      <w:lang w:val="ru-RU" w:eastAsia="ru-RU"/>
    </w:rPr>
  </w:style>
  <w:style w:type="character" w:styleId="afe">
    <w:name w:val="Strong"/>
    <w:qFormat/>
    <w:rsid w:val="00024EC0"/>
    <w:rPr>
      <w:rFonts w:cs="Times New Roman"/>
      <w:b/>
      <w:bCs/>
    </w:rPr>
  </w:style>
  <w:style w:type="character" w:styleId="aff">
    <w:name w:val="Emphasis"/>
    <w:uiPriority w:val="20"/>
    <w:qFormat/>
    <w:rsid w:val="00024EC0"/>
    <w:rPr>
      <w:rFonts w:cs="Times New Roman"/>
      <w:i/>
      <w:iCs/>
    </w:rPr>
  </w:style>
  <w:style w:type="paragraph" w:customStyle="1" w:styleId="Style20">
    <w:name w:val="Style20"/>
    <w:basedOn w:val="a0"/>
    <w:rsid w:val="00024EC0"/>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024EC0"/>
    <w:rPr>
      <w:rFonts w:ascii="Times New Roman" w:hAnsi="Times New Roman" w:cs="Times New Roman"/>
      <w:sz w:val="22"/>
      <w:szCs w:val="22"/>
    </w:rPr>
  </w:style>
  <w:style w:type="paragraph" w:customStyle="1" w:styleId="text">
    <w:name w:val="text"/>
    <w:basedOn w:val="a0"/>
    <w:rsid w:val="00024EC0"/>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rsid w:val="00024EC0"/>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1">
    <w:name w:val="Сетка таблицы11"/>
    <w:basedOn w:val="a2"/>
    <w:next w:val="a4"/>
    <w:rsid w:val="00024EC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02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024EC0"/>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024EC0"/>
    <w:rPr>
      <w:rFonts w:ascii="Courier New" w:eastAsia="Times New Roman" w:hAnsi="Courier New" w:cs="Courier New"/>
      <w:sz w:val="20"/>
      <w:szCs w:val="20"/>
      <w:lang w:val="ru-RU" w:eastAsia="ru-RU"/>
    </w:rPr>
  </w:style>
  <w:style w:type="paragraph" w:customStyle="1" w:styleId="Normal1">
    <w:name w:val="Normal1"/>
    <w:rsid w:val="00024EC0"/>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024EC0"/>
    <w:rPr>
      <w:rFonts w:cs="Times New Roman"/>
    </w:rPr>
  </w:style>
  <w:style w:type="paragraph" w:styleId="a">
    <w:name w:val="Block Text"/>
    <w:basedOn w:val="a0"/>
    <w:rsid w:val="00024EC0"/>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
    <w:name w:val="Body Text 3"/>
    <w:basedOn w:val="a0"/>
    <w:link w:val="30"/>
    <w:rsid w:val="00024EC0"/>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1"/>
    <w:link w:val="3"/>
    <w:rsid w:val="00024EC0"/>
    <w:rPr>
      <w:rFonts w:ascii="Times New Roman" w:eastAsia="Times New Roman" w:hAnsi="Times New Roman" w:cs="Times New Roman"/>
      <w:sz w:val="16"/>
      <w:szCs w:val="16"/>
      <w:lang w:val="ru-RU" w:eastAsia="ru-RU"/>
    </w:rPr>
  </w:style>
  <w:style w:type="paragraph" w:customStyle="1" w:styleId="aff3">
    <w:name w:val="Абзац"/>
    <w:basedOn w:val="a0"/>
    <w:rsid w:val="00024EC0"/>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024EC0"/>
    <w:rPr>
      <w:b/>
      <w:bCs/>
      <w:i/>
      <w:iCs/>
      <w:sz w:val="26"/>
      <w:szCs w:val="26"/>
      <w:lang w:val="ru-RU" w:eastAsia="ru-RU" w:bidi="ar-SA"/>
    </w:rPr>
  </w:style>
  <w:style w:type="paragraph" w:styleId="31">
    <w:name w:val="toc 3"/>
    <w:basedOn w:val="a0"/>
    <w:next w:val="a0"/>
    <w:autoRedefine/>
    <w:semiHidden/>
    <w:rsid w:val="00024EC0"/>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024EC0"/>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024EC0"/>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024EC0"/>
  </w:style>
  <w:style w:type="paragraph" w:customStyle="1" w:styleId="FR1">
    <w:name w:val="FR1"/>
    <w:rsid w:val="00024EC0"/>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024EC0"/>
  </w:style>
  <w:style w:type="paragraph" w:styleId="HTML">
    <w:name w:val="HTML Preformatted"/>
    <w:basedOn w:val="a0"/>
    <w:link w:val="HTML0"/>
    <w:uiPriority w:val="99"/>
    <w:unhideWhenUsed/>
    <w:rsid w:val="0002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024EC0"/>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024EC0"/>
    <w:rPr>
      <w:color w:val="800080" w:themeColor="followedHyperlink"/>
      <w:u w:val="single"/>
    </w:rPr>
  </w:style>
  <w:style w:type="paragraph" w:customStyle="1" w:styleId="msonormal0">
    <w:name w:val="msonormal"/>
    <w:basedOn w:val="a0"/>
    <w:uiPriority w:val="99"/>
    <w:semiHidden/>
    <w:rsid w:val="0002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024EC0"/>
    <w:pPr>
      <w:spacing w:after="0"/>
      <w:ind w:firstLine="360"/>
    </w:pPr>
  </w:style>
  <w:style w:type="character" w:customStyle="1" w:styleId="aff9">
    <w:name w:val="Красная строка Знак"/>
    <w:basedOn w:val="ad"/>
    <w:link w:val="aff8"/>
    <w:uiPriority w:val="99"/>
    <w:semiHidden/>
    <w:rsid w:val="00024EC0"/>
  </w:style>
  <w:style w:type="paragraph" w:styleId="26">
    <w:name w:val="Body Text First Indent 2"/>
    <w:basedOn w:val="a5"/>
    <w:link w:val="27"/>
    <w:uiPriority w:val="99"/>
    <w:semiHidden/>
    <w:unhideWhenUsed/>
    <w:rsid w:val="00024EC0"/>
    <w:pPr>
      <w:spacing w:after="0"/>
      <w:ind w:left="360" w:firstLine="360"/>
    </w:pPr>
  </w:style>
  <w:style w:type="character" w:customStyle="1" w:styleId="27">
    <w:name w:val="Красная строка 2 Знак"/>
    <w:basedOn w:val="a6"/>
    <w:link w:val="26"/>
    <w:uiPriority w:val="99"/>
    <w:semiHidden/>
    <w:rsid w:val="00024EC0"/>
  </w:style>
  <w:style w:type="paragraph" w:customStyle="1" w:styleId="112">
    <w:name w:val="Заголовок 11"/>
    <w:basedOn w:val="a0"/>
    <w:next w:val="a0"/>
    <w:uiPriority w:val="9"/>
    <w:semiHidden/>
    <w:qFormat/>
    <w:rsid w:val="00024EC0"/>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024EC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024EC0"/>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024EC0"/>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024EC0"/>
    <w:pPr>
      <w:ind w:left="720"/>
    </w:pPr>
    <w:rPr>
      <w:rFonts w:ascii="Calibri" w:eastAsia="Calibri" w:hAnsi="Calibri" w:cs="Calibri"/>
      <w:lang w:val="ru-RU"/>
    </w:rPr>
  </w:style>
  <w:style w:type="paragraph" w:customStyle="1" w:styleId="113">
    <w:name w:val="Текст11"/>
    <w:basedOn w:val="a0"/>
    <w:uiPriority w:val="99"/>
    <w:semiHidden/>
    <w:rsid w:val="00024EC0"/>
    <w:pPr>
      <w:spacing w:after="0" w:line="240" w:lineRule="auto"/>
    </w:pPr>
    <w:rPr>
      <w:rFonts w:ascii="Courier New" w:eastAsia="Calibri" w:hAnsi="Courier New" w:cs="Courier New"/>
      <w:sz w:val="20"/>
      <w:szCs w:val="20"/>
      <w:lang w:val="ru-RU" w:eastAsia="ru-RU"/>
    </w:rPr>
  </w:style>
  <w:style w:type="paragraph" w:customStyle="1" w:styleId="114">
    <w:name w:val="Основной текст11"/>
    <w:basedOn w:val="a0"/>
    <w:uiPriority w:val="99"/>
    <w:semiHidden/>
    <w:rsid w:val="00024EC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024EC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024EC0"/>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024EC0"/>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024EC0"/>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024EC0"/>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024EC0"/>
    <w:rPr>
      <w:color w:val="0000FF"/>
      <w:u w:val="single"/>
    </w:rPr>
  </w:style>
  <w:style w:type="character" w:customStyle="1" w:styleId="1b">
    <w:name w:val="Просмотренная гиперссылка1"/>
    <w:uiPriority w:val="99"/>
    <w:semiHidden/>
    <w:rsid w:val="00024EC0"/>
    <w:rPr>
      <w:color w:val="800080"/>
      <w:u w:val="single"/>
    </w:rPr>
  </w:style>
  <w:style w:type="character" w:customStyle="1" w:styleId="115">
    <w:name w:val="Заголовок 1 Знак1"/>
    <w:basedOn w:val="a1"/>
    <w:rsid w:val="00024EC0"/>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024EC0"/>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024EC0"/>
    <w:rPr>
      <w:rFonts w:asciiTheme="minorHAnsi" w:eastAsiaTheme="minorEastAsia" w:hAnsiTheme="minorHAnsi" w:cstheme="minorBidi" w:hint="default"/>
      <w:b/>
      <w:bCs/>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15760</Words>
  <Characters>89837</Characters>
  <Application>Microsoft Office Word</Application>
  <DocSecurity>0</DocSecurity>
  <Lines>748</Lines>
  <Paragraphs>210</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105387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2021-2022_44_03_05_37-19-3-ФСПZ_plx_Физическая культура и спорт</dc:title>
  <dc:creator>FastReport.NET</dc:creator>
  <cp:lastModifiedBy>Кибенко </cp:lastModifiedBy>
  <cp:revision>3</cp:revision>
  <dcterms:created xsi:type="dcterms:W3CDTF">2022-10-17T11:25:00Z</dcterms:created>
  <dcterms:modified xsi:type="dcterms:W3CDTF">2022-10-17T11:37:00Z</dcterms:modified>
</cp:coreProperties>
</file>