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61B1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61B10" w:rsidRDefault="00716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61B10" w:rsidRDefault="00B61B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61B1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61B10" w:rsidRDefault="00716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61B10" w:rsidRDefault="00716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61B10" w:rsidRDefault="00716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61B10" w:rsidRDefault="00716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61B10">
        <w:trPr>
          <w:trHeight w:hRule="exact" w:val="1139"/>
        </w:trPr>
        <w:tc>
          <w:tcPr>
            <w:tcW w:w="6096" w:type="dxa"/>
          </w:tcPr>
          <w:p w:rsidR="00B61B10" w:rsidRDefault="00B61B1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</w:tr>
      <w:tr w:rsidR="00B61B10">
        <w:trPr>
          <w:trHeight w:hRule="exact" w:val="1666"/>
        </w:trPr>
        <w:tc>
          <w:tcPr>
            <w:tcW w:w="6096" w:type="dxa"/>
          </w:tcPr>
          <w:p w:rsidR="00B61B10" w:rsidRDefault="00B61B10"/>
        </w:tc>
        <w:tc>
          <w:tcPr>
            <w:tcW w:w="4679" w:type="dxa"/>
          </w:tcPr>
          <w:p w:rsidR="00B61B10" w:rsidRDefault="00B61B10"/>
        </w:tc>
      </w:tr>
      <w:tr w:rsidR="00B61B10" w:rsidRPr="00716CD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6C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61B10" w:rsidRPr="00716CD0" w:rsidRDefault="00716C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6C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Естественнонаучная картина мира</w:t>
            </w:r>
          </w:p>
        </w:tc>
      </w:tr>
      <w:tr w:rsidR="00B61B10" w:rsidRPr="00716CD0">
        <w:trPr>
          <w:trHeight w:hRule="exact" w:val="972"/>
        </w:trPr>
        <w:tc>
          <w:tcPr>
            <w:tcW w:w="6096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</w:tr>
      <w:tr w:rsidR="00B61B10" w:rsidRPr="00716CD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61B10" w:rsidRPr="00716CD0" w:rsidRDefault="00716C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61B10" w:rsidRPr="00716CD0">
        <w:trPr>
          <w:trHeight w:hRule="exact" w:val="3699"/>
        </w:trPr>
        <w:tc>
          <w:tcPr>
            <w:tcW w:w="6096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</w:tr>
      <w:tr w:rsidR="00B61B1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B61B10">
        <w:trPr>
          <w:trHeight w:hRule="exact" w:val="694"/>
        </w:trPr>
        <w:tc>
          <w:tcPr>
            <w:tcW w:w="6096" w:type="dxa"/>
          </w:tcPr>
          <w:p w:rsidR="00B61B10" w:rsidRDefault="00B61B10"/>
        </w:tc>
        <w:tc>
          <w:tcPr>
            <w:tcW w:w="4679" w:type="dxa"/>
          </w:tcPr>
          <w:p w:rsidR="00B61B10" w:rsidRDefault="00B61B10"/>
        </w:tc>
      </w:tr>
      <w:tr w:rsidR="00B61B1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61B10" w:rsidRDefault="00716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61B10" w:rsidRDefault="00716C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B61B1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B61B10" w:rsidRDefault="00B61B10"/>
        </w:tc>
        <w:tc>
          <w:tcPr>
            <w:tcW w:w="3828" w:type="dxa"/>
          </w:tcPr>
          <w:p w:rsidR="00B61B10" w:rsidRDefault="00B61B1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61B10">
        <w:trPr>
          <w:trHeight w:hRule="exact" w:val="277"/>
        </w:trPr>
        <w:tc>
          <w:tcPr>
            <w:tcW w:w="1560" w:type="dxa"/>
          </w:tcPr>
          <w:p w:rsidR="00B61B10" w:rsidRDefault="00B61B10"/>
        </w:tc>
        <w:tc>
          <w:tcPr>
            <w:tcW w:w="285" w:type="dxa"/>
          </w:tcPr>
          <w:p w:rsidR="00B61B10" w:rsidRDefault="00B61B10"/>
        </w:tc>
        <w:tc>
          <w:tcPr>
            <w:tcW w:w="697" w:type="dxa"/>
          </w:tcPr>
          <w:p w:rsidR="00B61B10" w:rsidRDefault="00B61B10"/>
        </w:tc>
        <w:tc>
          <w:tcPr>
            <w:tcW w:w="342" w:type="dxa"/>
          </w:tcPr>
          <w:p w:rsidR="00B61B10" w:rsidRDefault="00B61B10"/>
        </w:tc>
        <w:tc>
          <w:tcPr>
            <w:tcW w:w="342" w:type="dxa"/>
          </w:tcPr>
          <w:p w:rsidR="00B61B10" w:rsidRDefault="00B61B10"/>
        </w:tc>
        <w:tc>
          <w:tcPr>
            <w:tcW w:w="342" w:type="dxa"/>
          </w:tcPr>
          <w:p w:rsidR="00B61B10" w:rsidRDefault="00B61B10"/>
        </w:tc>
        <w:tc>
          <w:tcPr>
            <w:tcW w:w="342" w:type="dxa"/>
          </w:tcPr>
          <w:p w:rsidR="00B61B10" w:rsidRDefault="00B61B10"/>
        </w:tc>
        <w:tc>
          <w:tcPr>
            <w:tcW w:w="342" w:type="dxa"/>
          </w:tcPr>
          <w:p w:rsidR="00B61B10" w:rsidRDefault="00B61B10"/>
        </w:tc>
        <w:tc>
          <w:tcPr>
            <w:tcW w:w="435" w:type="dxa"/>
          </w:tcPr>
          <w:p w:rsidR="00B61B10" w:rsidRDefault="00B61B10"/>
        </w:tc>
        <w:tc>
          <w:tcPr>
            <w:tcW w:w="1277" w:type="dxa"/>
          </w:tcPr>
          <w:p w:rsidR="00B61B10" w:rsidRDefault="00B61B10"/>
        </w:tc>
        <w:tc>
          <w:tcPr>
            <w:tcW w:w="3828" w:type="dxa"/>
          </w:tcPr>
          <w:p w:rsidR="00B61B10" w:rsidRDefault="00B61B10"/>
        </w:tc>
        <w:tc>
          <w:tcPr>
            <w:tcW w:w="710" w:type="dxa"/>
          </w:tcPr>
          <w:p w:rsidR="00B61B10" w:rsidRDefault="00B61B10"/>
        </w:tc>
        <w:tc>
          <w:tcPr>
            <w:tcW w:w="285" w:type="dxa"/>
          </w:tcPr>
          <w:p w:rsidR="00B61B10" w:rsidRDefault="00B61B10"/>
        </w:tc>
      </w:tr>
      <w:tr w:rsidR="00B61B10" w:rsidRPr="00716CD0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61B10" w:rsidRDefault="00B61B10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lang w:val="ru-RU"/>
              </w:rPr>
            </w:pPr>
            <w:r w:rsidRPr="00716CD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</w:t>
            </w:r>
            <w:r w:rsidRPr="00716CD0">
              <w:rPr>
                <w:rFonts w:ascii="Times New Roman" w:hAnsi="Times New Roman" w:cs="Times New Roman"/>
                <w:b/>
                <w:color w:val="000000"/>
                <w:lang w:val="ru-RU"/>
              </w:rPr>
              <w:t>физики и технологии</w:t>
            </w:r>
          </w:p>
        </w:tc>
        <w:tc>
          <w:tcPr>
            <w:tcW w:w="285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</w:tr>
      <w:tr w:rsidR="00B61B10" w:rsidRPr="00716CD0">
        <w:trPr>
          <w:trHeight w:hRule="exact" w:val="277"/>
        </w:trPr>
        <w:tc>
          <w:tcPr>
            <w:tcW w:w="1560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435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</w:tr>
      <w:tr w:rsidR="00B61B10" w:rsidRPr="00716CD0">
        <w:trPr>
          <w:trHeight w:hRule="exact" w:val="279"/>
        </w:trPr>
        <w:tc>
          <w:tcPr>
            <w:tcW w:w="1560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435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</w:tr>
      <w:tr w:rsidR="00B61B1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B61B10" w:rsidRDefault="00B61B10"/>
        </w:tc>
        <w:tc>
          <w:tcPr>
            <w:tcW w:w="3828" w:type="dxa"/>
          </w:tcPr>
          <w:p w:rsidR="00B61B10" w:rsidRDefault="00B61B10"/>
        </w:tc>
        <w:tc>
          <w:tcPr>
            <w:tcW w:w="710" w:type="dxa"/>
          </w:tcPr>
          <w:p w:rsidR="00B61B10" w:rsidRDefault="00B61B10"/>
        </w:tc>
        <w:tc>
          <w:tcPr>
            <w:tcW w:w="285" w:type="dxa"/>
          </w:tcPr>
          <w:p w:rsidR="00B61B10" w:rsidRDefault="00B61B10"/>
        </w:tc>
      </w:tr>
      <w:tr w:rsidR="00B61B1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B10" w:rsidRDefault="00716C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B10" w:rsidRDefault="00716C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B10" w:rsidRDefault="00716C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B10" w:rsidRDefault="00716C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B10" w:rsidRDefault="00B61B10"/>
        </w:tc>
        <w:tc>
          <w:tcPr>
            <w:tcW w:w="1277" w:type="dxa"/>
          </w:tcPr>
          <w:p w:rsidR="00B61B10" w:rsidRDefault="00B61B10"/>
        </w:tc>
        <w:tc>
          <w:tcPr>
            <w:tcW w:w="3828" w:type="dxa"/>
          </w:tcPr>
          <w:p w:rsidR="00B61B10" w:rsidRDefault="00B61B10"/>
        </w:tc>
        <w:tc>
          <w:tcPr>
            <w:tcW w:w="710" w:type="dxa"/>
          </w:tcPr>
          <w:p w:rsidR="00B61B10" w:rsidRDefault="00B61B10"/>
        </w:tc>
        <w:tc>
          <w:tcPr>
            <w:tcW w:w="285" w:type="dxa"/>
          </w:tcPr>
          <w:p w:rsidR="00B61B10" w:rsidRDefault="00B61B10"/>
        </w:tc>
      </w:tr>
      <w:tr w:rsidR="00B61B1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B61B10" w:rsidRDefault="00B61B10"/>
        </w:tc>
        <w:tc>
          <w:tcPr>
            <w:tcW w:w="3828" w:type="dxa"/>
          </w:tcPr>
          <w:p w:rsidR="00B61B10" w:rsidRDefault="00B61B10"/>
        </w:tc>
        <w:tc>
          <w:tcPr>
            <w:tcW w:w="710" w:type="dxa"/>
          </w:tcPr>
          <w:p w:rsidR="00B61B10" w:rsidRDefault="00B61B10"/>
        </w:tc>
        <w:tc>
          <w:tcPr>
            <w:tcW w:w="285" w:type="dxa"/>
          </w:tcPr>
          <w:p w:rsidR="00B61B10" w:rsidRDefault="00B61B10"/>
        </w:tc>
      </w:tr>
      <w:tr w:rsidR="00B61B1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B61B10" w:rsidRDefault="00B61B10"/>
        </w:tc>
        <w:tc>
          <w:tcPr>
            <w:tcW w:w="3828" w:type="dxa"/>
          </w:tcPr>
          <w:p w:rsidR="00B61B10" w:rsidRDefault="00B61B10"/>
        </w:tc>
        <w:tc>
          <w:tcPr>
            <w:tcW w:w="710" w:type="dxa"/>
          </w:tcPr>
          <w:p w:rsidR="00B61B10" w:rsidRDefault="00B61B10"/>
        </w:tc>
        <w:tc>
          <w:tcPr>
            <w:tcW w:w="285" w:type="dxa"/>
          </w:tcPr>
          <w:p w:rsidR="00B61B10" w:rsidRDefault="00B61B10"/>
        </w:tc>
      </w:tr>
      <w:tr w:rsidR="00B61B1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B61B10" w:rsidRDefault="00B61B10"/>
        </w:tc>
        <w:tc>
          <w:tcPr>
            <w:tcW w:w="3828" w:type="dxa"/>
          </w:tcPr>
          <w:p w:rsidR="00B61B10" w:rsidRDefault="00B61B10"/>
        </w:tc>
        <w:tc>
          <w:tcPr>
            <w:tcW w:w="710" w:type="dxa"/>
          </w:tcPr>
          <w:p w:rsidR="00B61B10" w:rsidRDefault="00B61B10"/>
        </w:tc>
        <w:tc>
          <w:tcPr>
            <w:tcW w:w="285" w:type="dxa"/>
          </w:tcPr>
          <w:p w:rsidR="00B61B10" w:rsidRDefault="00B61B10"/>
        </w:tc>
      </w:tr>
      <w:tr w:rsidR="00B61B1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B61B10" w:rsidRDefault="00B61B10"/>
        </w:tc>
        <w:tc>
          <w:tcPr>
            <w:tcW w:w="3828" w:type="dxa"/>
          </w:tcPr>
          <w:p w:rsidR="00B61B10" w:rsidRDefault="00B61B10"/>
        </w:tc>
        <w:tc>
          <w:tcPr>
            <w:tcW w:w="710" w:type="dxa"/>
          </w:tcPr>
          <w:p w:rsidR="00B61B10" w:rsidRDefault="00B61B10"/>
        </w:tc>
        <w:tc>
          <w:tcPr>
            <w:tcW w:w="285" w:type="dxa"/>
          </w:tcPr>
          <w:p w:rsidR="00B61B10" w:rsidRDefault="00B61B10"/>
        </w:tc>
      </w:tr>
      <w:tr w:rsidR="00B61B1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B61B10" w:rsidRDefault="00B61B10"/>
        </w:tc>
        <w:tc>
          <w:tcPr>
            <w:tcW w:w="3828" w:type="dxa"/>
          </w:tcPr>
          <w:p w:rsidR="00B61B10" w:rsidRDefault="00B61B10"/>
        </w:tc>
        <w:tc>
          <w:tcPr>
            <w:tcW w:w="710" w:type="dxa"/>
          </w:tcPr>
          <w:p w:rsidR="00B61B10" w:rsidRDefault="00B61B10"/>
        </w:tc>
        <w:tc>
          <w:tcPr>
            <w:tcW w:w="285" w:type="dxa"/>
          </w:tcPr>
          <w:p w:rsidR="00B61B10" w:rsidRDefault="00B61B10"/>
        </w:tc>
      </w:tr>
      <w:tr w:rsidR="00B61B1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B61B10" w:rsidRDefault="00B61B10"/>
        </w:tc>
        <w:tc>
          <w:tcPr>
            <w:tcW w:w="3828" w:type="dxa"/>
          </w:tcPr>
          <w:p w:rsidR="00B61B10" w:rsidRDefault="00B61B10"/>
        </w:tc>
        <w:tc>
          <w:tcPr>
            <w:tcW w:w="710" w:type="dxa"/>
          </w:tcPr>
          <w:p w:rsidR="00B61B10" w:rsidRDefault="00B61B10"/>
        </w:tc>
        <w:tc>
          <w:tcPr>
            <w:tcW w:w="285" w:type="dxa"/>
          </w:tcPr>
          <w:p w:rsidR="00B61B10" w:rsidRDefault="00B61B10"/>
        </w:tc>
      </w:tr>
      <w:tr w:rsidR="00B61B10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B61B10" w:rsidRDefault="00B61B10"/>
        </w:tc>
        <w:tc>
          <w:tcPr>
            <w:tcW w:w="3828" w:type="dxa"/>
          </w:tcPr>
          <w:p w:rsidR="00B61B10" w:rsidRDefault="00B61B10"/>
        </w:tc>
        <w:tc>
          <w:tcPr>
            <w:tcW w:w="710" w:type="dxa"/>
          </w:tcPr>
          <w:p w:rsidR="00B61B10" w:rsidRDefault="00B61B10"/>
        </w:tc>
        <w:tc>
          <w:tcPr>
            <w:tcW w:w="285" w:type="dxa"/>
          </w:tcPr>
          <w:p w:rsidR="00B61B10" w:rsidRDefault="00B61B10"/>
        </w:tc>
      </w:tr>
      <w:tr w:rsidR="00B61B10">
        <w:trPr>
          <w:trHeight w:hRule="exact" w:val="955"/>
        </w:trPr>
        <w:tc>
          <w:tcPr>
            <w:tcW w:w="1560" w:type="dxa"/>
          </w:tcPr>
          <w:p w:rsidR="00B61B10" w:rsidRDefault="00B61B10"/>
        </w:tc>
        <w:tc>
          <w:tcPr>
            <w:tcW w:w="285" w:type="dxa"/>
          </w:tcPr>
          <w:p w:rsidR="00B61B10" w:rsidRDefault="00B61B10"/>
        </w:tc>
        <w:tc>
          <w:tcPr>
            <w:tcW w:w="697" w:type="dxa"/>
          </w:tcPr>
          <w:p w:rsidR="00B61B10" w:rsidRDefault="00B61B10"/>
        </w:tc>
        <w:tc>
          <w:tcPr>
            <w:tcW w:w="342" w:type="dxa"/>
          </w:tcPr>
          <w:p w:rsidR="00B61B10" w:rsidRDefault="00B61B10"/>
        </w:tc>
        <w:tc>
          <w:tcPr>
            <w:tcW w:w="342" w:type="dxa"/>
          </w:tcPr>
          <w:p w:rsidR="00B61B10" w:rsidRDefault="00B61B10"/>
        </w:tc>
        <w:tc>
          <w:tcPr>
            <w:tcW w:w="342" w:type="dxa"/>
          </w:tcPr>
          <w:p w:rsidR="00B61B10" w:rsidRDefault="00B61B10"/>
        </w:tc>
        <w:tc>
          <w:tcPr>
            <w:tcW w:w="342" w:type="dxa"/>
          </w:tcPr>
          <w:p w:rsidR="00B61B10" w:rsidRDefault="00B61B10"/>
        </w:tc>
        <w:tc>
          <w:tcPr>
            <w:tcW w:w="342" w:type="dxa"/>
          </w:tcPr>
          <w:p w:rsidR="00B61B10" w:rsidRDefault="00B61B10"/>
        </w:tc>
        <w:tc>
          <w:tcPr>
            <w:tcW w:w="435" w:type="dxa"/>
          </w:tcPr>
          <w:p w:rsidR="00B61B10" w:rsidRDefault="00B61B10"/>
        </w:tc>
        <w:tc>
          <w:tcPr>
            <w:tcW w:w="1277" w:type="dxa"/>
          </w:tcPr>
          <w:p w:rsidR="00B61B10" w:rsidRDefault="00B61B10"/>
        </w:tc>
        <w:tc>
          <w:tcPr>
            <w:tcW w:w="3828" w:type="dxa"/>
          </w:tcPr>
          <w:p w:rsidR="00B61B10" w:rsidRDefault="00B61B10"/>
        </w:tc>
        <w:tc>
          <w:tcPr>
            <w:tcW w:w="710" w:type="dxa"/>
          </w:tcPr>
          <w:p w:rsidR="00B61B10" w:rsidRDefault="00B61B10"/>
        </w:tc>
        <w:tc>
          <w:tcPr>
            <w:tcW w:w="285" w:type="dxa"/>
          </w:tcPr>
          <w:p w:rsidR="00B61B10" w:rsidRDefault="00B61B10"/>
        </w:tc>
      </w:tr>
      <w:tr w:rsidR="00B61B10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61B10" w:rsidRDefault="00B61B10"/>
        </w:tc>
        <w:tc>
          <w:tcPr>
            <w:tcW w:w="710" w:type="dxa"/>
          </w:tcPr>
          <w:p w:rsidR="00B61B10" w:rsidRDefault="00B61B10"/>
        </w:tc>
        <w:tc>
          <w:tcPr>
            <w:tcW w:w="285" w:type="dxa"/>
          </w:tcPr>
          <w:p w:rsidR="00B61B10" w:rsidRDefault="00B61B10"/>
        </w:tc>
      </w:tr>
      <w:tr w:rsidR="00B61B10">
        <w:trPr>
          <w:trHeight w:hRule="exact" w:val="277"/>
        </w:trPr>
        <w:tc>
          <w:tcPr>
            <w:tcW w:w="1560" w:type="dxa"/>
          </w:tcPr>
          <w:p w:rsidR="00B61B10" w:rsidRDefault="00B61B10"/>
        </w:tc>
        <w:tc>
          <w:tcPr>
            <w:tcW w:w="285" w:type="dxa"/>
          </w:tcPr>
          <w:p w:rsidR="00B61B10" w:rsidRDefault="00B61B10"/>
        </w:tc>
        <w:tc>
          <w:tcPr>
            <w:tcW w:w="697" w:type="dxa"/>
          </w:tcPr>
          <w:p w:rsidR="00B61B10" w:rsidRDefault="00B61B10"/>
        </w:tc>
        <w:tc>
          <w:tcPr>
            <w:tcW w:w="342" w:type="dxa"/>
          </w:tcPr>
          <w:p w:rsidR="00B61B10" w:rsidRDefault="00B61B10"/>
        </w:tc>
        <w:tc>
          <w:tcPr>
            <w:tcW w:w="342" w:type="dxa"/>
          </w:tcPr>
          <w:p w:rsidR="00B61B10" w:rsidRDefault="00B61B10"/>
        </w:tc>
        <w:tc>
          <w:tcPr>
            <w:tcW w:w="342" w:type="dxa"/>
          </w:tcPr>
          <w:p w:rsidR="00B61B10" w:rsidRDefault="00B61B10"/>
        </w:tc>
        <w:tc>
          <w:tcPr>
            <w:tcW w:w="342" w:type="dxa"/>
          </w:tcPr>
          <w:p w:rsidR="00B61B10" w:rsidRDefault="00B61B10"/>
        </w:tc>
        <w:tc>
          <w:tcPr>
            <w:tcW w:w="342" w:type="dxa"/>
          </w:tcPr>
          <w:p w:rsidR="00B61B10" w:rsidRDefault="00B61B10"/>
        </w:tc>
        <w:tc>
          <w:tcPr>
            <w:tcW w:w="435" w:type="dxa"/>
          </w:tcPr>
          <w:p w:rsidR="00B61B10" w:rsidRDefault="00B61B10"/>
        </w:tc>
        <w:tc>
          <w:tcPr>
            <w:tcW w:w="1277" w:type="dxa"/>
          </w:tcPr>
          <w:p w:rsidR="00B61B10" w:rsidRDefault="00B61B10"/>
        </w:tc>
        <w:tc>
          <w:tcPr>
            <w:tcW w:w="3828" w:type="dxa"/>
          </w:tcPr>
          <w:p w:rsidR="00B61B10" w:rsidRDefault="00B61B10"/>
        </w:tc>
        <w:tc>
          <w:tcPr>
            <w:tcW w:w="710" w:type="dxa"/>
          </w:tcPr>
          <w:p w:rsidR="00B61B10" w:rsidRDefault="00B61B10"/>
        </w:tc>
        <w:tc>
          <w:tcPr>
            <w:tcW w:w="285" w:type="dxa"/>
          </w:tcPr>
          <w:p w:rsidR="00B61B10" w:rsidRDefault="00B61B10"/>
        </w:tc>
      </w:tr>
      <w:tr w:rsidR="00B61B10" w:rsidRPr="00716CD0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B61B10" w:rsidRPr="00716CD0" w:rsidRDefault="00B61B10">
            <w:pPr>
              <w:spacing w:after="0" w:line="240" w:lineRule="auto"/>
              <w:rPr>
                <w:lang w:val="ru-RU"/>
              </w:rPr>
            </w:pPr>
          </w:p>
          <w:p w:rsidR="00B61B10" w:rsidRPr="00716CD0" w:rsidRDefault="00B61B10">
            <w:pPr>
              <w:spacing w:after="0" w:line="240" w:lineRule="auto"/>
              <w:rPr>
                <w:lang w:val="ru-RU"/>
              </w:rPr>
            </w:pPr>
          </w:p>
          <w:p w:rsidR="00B61B10" w:rsidRPr="00716CD0" w:rsidRDefault="00716CD0">
            <w:pPr>
              <w:spacing w:after="0" w:line="240" w:lineRule="auto"/>
              <w:rPr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Декан, Донских Сергей Александрович </w:t>
            </w:r>
            <w:r w:rsidRPr="00716CD0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B61B10" w:rsidRPr="00716CD0" w:rsidRDefault="00B61B10">
            <w:pPr>
              <w:spacing w:after="0" w:line="240" w:lineRule="auto"/>
              <w:rPr>
                <w:lang w:val="ru-RU"/>
              </w:rPr>
            </w:pPr>
          </w:p>
          <w:p w:rsidR="00B61B10" w:rsidRPr="00716CD0" w:rsidRDefault="00716CD0">
            <w:pPr>
              <w:spacing w:after="0" w:line="240" w:lineRule="auto"/>
              <w:rPr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B61B10" w:rsidRPr="00716CD0" w:rsidRDefault="00716CD0">
      <w:pPr>
        <w:rPr>
          <w:sz w:val="0"/>
          <w:szCs w:val="0"/>
          <w:lang w:val="ru-RU"/>
        </w:rPr>
      </w:pPr>
      <w:r w:rsidRPr="00716C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B61B1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B61B10" w:rsidRDefault="00B61B10"/>
        </w:tc>
        <w:tc>
          <w:tcPr>
            <w:tcW w:w="993" w:type="dxa"/>
          </w:tcPr>
          <w:p w:rsidR="00B61B10" w:rsidRDefault="00B61B10"/>
        </w:tc>
        <w:tc>
          <w:tcPr>
            <w:tcW w:w="710" w:type="dxa"/>
          </w:tcPr>
          <w:p w:rsidR="00B61B10" w:rsidRDefault="00B61B10"/>
        </w:tc>
        <w:tc>
          <w:tcPr>
            <w:tcW w:w="1135" w:type="dxa"/>
          </w:tcPr>
          <w:p w:rsidR="00B61B10" w:rsidRDefault="00B61B10"/>
        </w:tc>
        <w:tc>
          <w:tcPr>
            <w:tcW w:w="284" w:type="dxa"/>
          </w:tcPr>
          <w:p w:rsidR="00B61B10" w:rsidRDefault="00B61B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61B10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61B10" w:rsidRPr="00716CD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формирование готовности использовать знания о современной естественнонаучной картине мира в образовательной </w:t>
            </w: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профессиональной деятельности;</w:t>
            </w:r>
          </w:p>
        </w:tc>
      </w:tr>
      <w:tr w:rsidR="00B61B10" w:rsidRPr="00716CD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научить использовать знания о современной естественнонаучной картине мира в образовательной и профессиональной деятельности.</w:t>
            </w:r>
          </w:p>
        </w:tc>
      </w:tr>
      <w:tr w:rsidR="00B61B10" w:rsidRPr="00716CD0">
        <w:trPr>
          <w:trHeight w:hRule="exact" w:val="277"/>
        </w:trPr>
        <w:tc>
          <w:tcPr>
            <w:tcW w:w="766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</w:tr>
      <w:tr w:rsidR="00B61B10" w:rsidRPr="00716CD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1B10" w:rsidRPr="00716CD0" w:rsidRDefault="00716C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61B10" w:rsidRPr="00716C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</w:t>
            </w:r>
            <w:r w:rsidRPr="00716C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особенностей системного и критического мышления и готовности к нему</w:t>
            </w:r>
          </w:p>
        </w:tc>
      </w:tr>
      <w:tr w:rsidR="00B61B10" w:rsidRPr="00716CD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B61B10" w:rsidRPr="00716CD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</w:t>
            </w:r>
            <w:r w:rsidRPr="00716C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временных и пространственных условий его возникновения</w:t>
            </w:r>
          </w:p>
        </w:tc>
      </w:tr>
      <w:tr w:rsidR="00B61B10" w:rsidRPr="00716C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B61B10" w:rsidRPr="00716CD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B61B10" w:rsidRPr="00716CD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</w:t>
            </w:r>
            <w:r w:rsidRPr="00716C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B61B10" w:rsidRPr="00716C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B61B10" w:rsidRPr="00716CD0">
        <w:trPr>
          <w:trHeight w:hRule="exact" w:val="277"/>
        </w:trPr>
        <w:tc>
          <w:tcPr>
            <w:tcW w:w="766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</w:tr>
      <w:tr w:rsidR="00B61B10" w:rsidRPr="00716C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61B10" w:rsidRPr="00716CD0" w:rsidRDefault="00716C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61B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61B10" w:rsidRPr="00716CD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философских и </w:t>
            </w: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 знаний;</w:t>
            </w:r>
          </w:p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 естественнонаучной картины мира, место и роль человека в ней.</w:t>
            </w:r>
          </w:p>
        </w:tc>
      </w:tr>
      <w:tr w:rsidR="00B61B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61B10" w:rsidRPr="00716CD0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основы философских и социогуманитарных знаний для формирования научного мировоззрения обучающихся;</w:t>
            </w:r>
          </w:p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</w:t>
            </w: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естественнонаучные знания в учебной и профессиональной деятельности.</w:t>
            </w:r>
          </w:p>
        </w:tc>
      </w:tr>
      <w:tr w:rsidR="00B61B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61B10" w:rsidRPr="00716CD0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основ философских и социогуманитарных знаний для формирования научного мировоззрения обучающихся;</w:t>
            </w:r>
          </w:p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знаний о современной естественнонаучной картин</w:t>
            </w: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мира в образовательной и культурно-просветительской деятельности.</w:t>
            </w:r>
          </w:p>
        </w:tc>
      </w:tr>
      <w:tr w:rsidR="00B61B10" w:rsidRPr="00716CD0">
        <w:trPr>
          <w:trHeight w:hRule="exact" w:val="277"/>
        </w:trPr>
        <w:tc>
          <w:tcPr>
            <w:tcW w:w="766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</w:tr>
      <w:tr w:rsidR="00B61B1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61B1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61B10" w:rsidRPr="00716CD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Структурная, </w:t>
            </w:r>
            <w:r w:rsidRPr="00716C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методологическая и историческая панорама естественнонаучного познания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B61B10">
            <w:pPr>
              <w:rPr>
                <w:lang w:val="ru-RU"/>
              </w:rPr>
            </w:pPr>
          </w:p>
        </w:tc>
      </w:tr>
    </w:tbl>
    <w:p w:rsidR="00B61B10" w:rsidRPr="00716CD0" w:rsidRDefault="00716CD0">
      <w:pPr>
        <w:rPr>
          <w:sz w:val="0"/>
          <w:szCs w:val="0"/>
          <w:lang w:val="ru-RU"/>
        </w:rPr>
      </w:pPr>
      <w:r w:rsidRPr="00716C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B61B1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B61B10" w:rsidRDefault="00B61B10"/>
        </w:tc>
        <w:tc>
          <w:tcPr>
            <w:tcW w:w="993" w:type="dxa"/>
          </w:tcPr>
          <w:p w:rsidR="00B61B10" w:rsidRDefault="00B61B10"/>
        </w:tc>
        <w:tc>
          <w:tcPr>
            <w:tcW w:w="710" w:type="dxa"/>
          </w:tcPr>
          <w:p w:rsidR="00B61B10" w:rsidRDefault="00B61B10"/>
        </w:tc>
        <w:tc>
          <w:tcPr>
            <w:tcW w:w="1135" w:type="dxa"/>
          </w:tcPr>
          <w:p w:rsidR="00B61B10" w:rsidRDefault="00B61B10"/>
        </w:tc>
        <w:tc>
          <w:tcPr>
            <w:tcW w:w="284" w:type="dxa"/>
          </w:tcPr>
          <w:p w:rsidR="00B61B10" w:rsidRDefault="00B61B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61B10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методологии и истории естествознания, трансдисциплинарные стратегии и концепции </w:t>
            </w: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естественнонаучного мышления.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.38 Л1.39 Л1.40 Л1.41 Л1.42 Л1.43 Л1.44 Л1.45 Л1.46Л2.1 Л2.2 Л2.3 Л2.4 Л2.5 Л2.6 Л2.7 Л2.8 Л2.9 Л2.10Л3.1</w:t>
            </w:r>
          </w:p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61B10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Структурная, методологическая и историческая панорама естественнонаучного познания мира.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Л2.7 Л2.8 Л2.9 Л2.10Л3.1</w:t>
            </w:r>
          </w:p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61B1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Физическая картина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</w:tr>
    </w:tbl>
    <w:p w:rsidR="00B61B10" w:rsidRDefault="00716C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B61B1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B61B10" w:rsidRDefault="00B61B10"/>
        </w:tc>
        <w:tc>
          <w:tcPr>
            <w:tcW w:w="993" w:type="dxa"/>
          </w:tcPr>
          <w:p w:rsidR="00B61B10" w:rsidRDefault="00B61B10"/>
        </w:tc>
        <w:tc>
          <w:tcPr>
            <w:tcW w:w="710" w:type="dxa"/>
          </w:tcPr>
          <w:p w:rsidR="00B61B10" w:rsidRDefault="00B61B10"/>
        </w:tc>
        <w:tc>
          <w:tcPr>
            <w:tcW w:w="1135" w:type="dxa"/>
          </w:tcPr>
          <w:p w:rsidR="00B61B10" w:rsidRDefault="00B61B10"/>
        </w:tc>
        <w:tc>
          <w:tcPr>
            <w:tcW w:w="284" w:type="dxa"/>
          </w:tcPr>
          <w:p w:rsidR="00B61B10" w:rsidRDefault="00B61B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61B10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61B10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 Л1.38 Л1.39 Л1.40 Л1.41 Л1.42 Л1.43 Л1.44 Л1.45 Л1.46Л2.1 Л2.2 Л2.3 Л2.4 Л2.5 Л2.6 Л2.7 Л2.8 Л2.9 Л2.10Л3.1</w:t>
            </w:r>
          </w:p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B61B10" w:rsidRDefault="00716C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B61B1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B61B10" w:rsidRDefault="00B61B10"/>
        </w:tc>
        <w:tc>
          <w:tcPr>
            <w:tcW w:w="993" w:type="dxa"/>
          </w:tcPr>
          <w:p w:rsidR="00B61B10" w:rsidRDefault="00B61B10"/>
        </w:tc>
        <w:tc>
          <w:tcPr>
            <w:tcW w:w="710" w:type="dxa"/>
          </w:tcPr>
          <w:p w:rsidR="00B61B10" w:rsidRDefault="00B61B10"/>
        </w:tc>
        <w:tc>
          <w:tcPr>
            <w:tcW w:w="1135" w:type="dxa"/>
          </w:tcPr>
          <w:p w:rsidR="00B61B10" w:rsidRDefault="00B61B10"/>
        </w:tc>
        <w:tc>
          <w:tcPr>
            <w:tcW w:w="284" w:type="dxa"/>
          </w:tcPr>
          <w:p w:rsidR="00B61B10" w:rsidRDefault="00B61B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61B10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Л2.7 Л2.8 Л2.9 Л2.10Л3.1</w:t>
            </w:r>
          </w:p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61B1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Химическая картина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</w:tr>
      <w:tr w:rsidR="00B61B10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61B1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Астрономическая картина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</w:tr>
    </w:tbl>
    <w:p w:rsidR="00B61B10" w:rsidRDefault="00716C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2"/>
        <w:gridCol w:w="1146"/>
        <w:gridCol w:w="284"/>
        <w:gridCol w:w="1006"/>
      </w:tblGrid>
      <w:tr w:rsidR="00B61B1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B61B10" w:rsidRDefault="00B61B10"/>
        </w:tc>
        <w:tc>
          <w:tcPr>
            <w:tcW w:w="993" w:type="dxa"/>
          </w:tcPr>
          <w:p w:rsidR="00B61B10" w:rsidRDefault="00B61B10"/>
        </w:tc>
        <w:tc>
          <w:tcPr>
            <w:tcW w:w="710" w:type="dxa"/>
          </w:tcPr>
          <w:p w:rsidR="00B61B10" w:rsidRDefault="00B61B10"/>
        </w:tc>
        <w:tc>
          <w:tcPr>
            <w:tcW w:w="1135" w:type="dxa"/>
          </w:tcPr>
          <w:p w:rsidR="00B61B10" w:rsidRDefault="00B61B10"/>
        </w:tc>
        <w:tc>
          <w:tcPr>
            <w:tcW w:w="284" w:type="dxa"/>
          </w:tcPr>
          <w:p w:rsidR="00B61B10" w:rsidRDefault="00B61B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61B10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61B10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 Л1.45 Л1.46Л2.1 Л2.2 Л2.3 Л2.4 Л2.5 Л2.6 Л2.7 Л2.8 Л2.9 Л2.10Л3.1</w:t>
            </w:r>
          </w:p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61B10" w:rsidRPr="00716CD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Эволюционная картина биологического уровня организации материи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B61B10">
            <w:pPr>
              <w:rPr>
                <w:lang w:val="ru-RU"/>
              </w:rPr>
            </w:pPr>
          </w:p>
        </w:tc>
      </w:tr>
    </w:tbl>
    <w:p w:rsidR="00B61B10" w:rsidRPr="00716CD0" w:rsidRDefault="00716CD0">
      <w:pPr>
        <w:rPr>
          <w:sz w:val="0"/>
          <w:szCs w:val="0"/>
          <w:lang w:val="ru-RU"/>
        </w:rPr>
      </w:pPr>
      <w:r w:rsidRPr="00716C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B61B1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B61B10" w:rsidRDefault="00B61B10"/>
        </w:tc>
        <w:tc>
          <w:tcPr>
            <w:tcW w:w="993" w:type="dxa"/>
          </w:tcPr>
          <w:p w:rsidR="00B61B10" w:rsidRDefault="00B61B10"/>
        </w:tc>
        <w:tc>
          <w:tcPr>
            <w:tcW w:w="710" w:type="dxa"/>
          </w:tcPr>
          <w:p w:rsidR="00B61B10" w:rsidRDefault="00B61B10"/>
        </w:tc>
        <w:tc>
          <w:tcPr>
            <w:tcW w:w="1135" w:type="dxa"/>
          </w:tcPr>
          <w:p w:rsidR="00B61B10" w:rsidRDefault="00B61B10"/>
        </w:tc>
        <w:tc>
          <w:tcPr>
            <w:tcW w:w="284" w:type="dxa"/>
          </w:tcPr>
          <w:p w:rsidR="00B61B10" w:rsidRDefault="00B61B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61B10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и эволюция биологического уровня </w:t>
            </w: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материи.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Л1.38 Л1.39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Л1.40 Л1.41 Л1.42 Л1.43 Л1.44 Л1.45 Л1.46Л2.1 Л2.2 Л2.3 Л2.4 Л2.5 Л2.6 Л2.7 Л2.8 Л2.9 Л2.10Л3.1</w:t>
            </w:r>
          </w:p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61B1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Человек и природа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</w:tr>
      <w:tr w:rsidR="00B61B10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Основополагающая концепция нооэволюции природных систем и человека.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Л2.6 Л2.7 Л2.8 Л2.9 Л2.10Л3.1</w:t>
            </w:r>
          </w:p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61B1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</w:tr>
    </w:tbl>
    <w:p w:rsidR="00B61B10" w:rsidRDefault="00716C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51"/>
        <w:gridCol w:w="2104"/>
        <w:gridCol w:w="1945"/>
        <w:gridCol w:w="998"/>
        <w:gridCol w:w="715"/>
        <w:gridCol w:w="544"/>
        <w:gridCol w:w="694"/>
        <w:gridCol w:w="281"/>
        <w:gridCol w:w="1001"/>
      </w:tblGrid>
      <w:tr w:rsidR="00B61B1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B61B10" w:rsidRDefault="00B61B10"/>
        </w:tc>
        <w:tc>
          <w:tcPr>
            <w:tcW w:w="993" w:type="dxa"/>
          </w:tcPr>
          <w:p w:rsidR="00B61B10" w:rsidRDefault="00B61B10"/>
        </w:tc>
        <w:tc>
          <w:tcPr>
            <w:tcW w:w="710" w:type="dxa"/>
          </w:tcPr>
          <w:p w:rsidR="00B61B10" w:rsidRDefault="00B61B10"/>
        </w:tc>
        <w:tc>
          <w:tcPr>
            <w:tcW w:w="426" w:type="dxa"/>
          </w:tcPr>
          <w:p w:rsidR="00B61B10" w:rsidRDefault="00B61B10"/>
        </w:tc>
        <w:tc>
          <w:tcPr>
            <w:tcW w:w="710" w:type="dxa"/>
          </w:tcPr>
          <w:p w:rsidR="00B61B10" w:rsidRDefault="00B61B10"/>
        </w:tc>
        <w:tc>
          <w:tcPr>
            <w:tcW w:w="284" w:type="dxa"/>
          </w:tcPr>
          <w:p w:rsidR="00B61B10" w:rsidRDefault="00B61B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61B10">
        <w:trPr>
          <w:trHeight w:hRule="exact" w:val="663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61B10">
        <w:trPr>
          <w:trHeight w:hRule="exact" w:val="277"/>
        </w:trPr>
        <w:tc>
          <w:tcPr>
            <w:tcW w:w="710" w:type="dxa"/>
          </w:tcPr>
          <w:p w:rsidR="00B61B10" w:rsidRDefault="00B61B10"/>
        </w:tc>
        <w:tc>
          <w:tcPr>
            <w:tcW w:w="285" w:type="dxa"/>
          </w:tcPr>
          <w:p w:rsidR="00B61B10" w:rsidRDefault="00B61B10"/>
        </w:tc>
        <w:tc>
          <w:tcPr>
            <w:tcW w:w="1560" w:type="dxa"/>
          </w:tcPr>
          <w:p w:rsidR="00B61B10" w:rsidRDefault="00B61B10"/>
        </w:tc>
        <w:tc>
          <w:tcPr>
            <w:tcW w:w="2127" w:type="dxa"/>
          </w:tcPr>
          <w:p w:rsidR="00B61B10" w:rsidRDefault="00B61B10"/>
        </w:tc>
        <w:tc>
          <w:tcPr>
            <w:tcW w:w="1985" w:type="dxa"/>
          </w:tcPr>
          <w:p w:rsidR="00B61B10" w:rsidRDefault="00B61B10"/>
        </w:tc>
        <w:tc>
          <w:tcPr>
            <w:tcW w:w="993" w:type="dxa"/>
          </w:tcPr>
          <w:p w:rsidR="00B61B10" w:rsidRDefault="00B61B10"/>
        </w:tc>
        <w:tc>
          <w:tcPr>
            <w:tcW w:w="710" w:type="dxa"/>
          </w:tcPr>
          <w:p w:rsidR="00B61B10" w:rsidRDefault="00B61B10"/>
        </w:tc>
        <w:tc>
          <w:tcPr>
            <w:tcW w:w="426" w:type="dxa"/>
          </w:tcPr>
          <w:p w:rsidR="00B61B10" w:rsidRDefault="00B61B10"/>
        </w:tc>
        <w:tc>
          <w:tcPr>
            <w:tcW w:w="710" w:type="dxa"/>
          </w:tcPr>
          <w:p w:rsidR="00B61B10" w:rsidRDefault="00B61B10"/>
        </w:tc>
        <w:tc>
          <w:tcPr>
            <w:tcW w:w="284" w:type="dxa"/>
          </w:tcPr>
          <w:p w:rsidR="00B61B10" w:rsidRDefault="00B61B10"/>
        </w:tc>
        <w:tc>
          <w:tcPr>
            <w:tcW w:w="993" w:type="dxa"/>
          </w:tcPr>
          <w:p w:rsidR="00B61B10" w:rsidRDefault="00B61B10"/>
        </w:tc>
      </w:tr>
      <w:tr w:rsidR="00B61B10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61B10" w:rsidRPr="00716CD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</w:t>
            </w: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61B10" w:rsidRPr="00716CD0">
        <w:trPr>
          <w:trHeight w:hRule="exact" w:val="277"/>
        </w:trPr>
        <w:tc>
          <w:tcPr>
            <w:tcW w:w="710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B10" w:rsidRPr="00716CD0" w:rsidRDefault="00B61B10">
            <w:pPr>
              <w:rPr>
                <w:lang w:val="ru-RU"/>
              </w:rPr>
            </w:pPr>
          </w:p>
        </w:tc>
      </w:tr>
      <w:tr w:rsidR="00B61B10" w:rsidRPr="00716CD0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1B10" w:rsidRPr="00716CD0" w:rsidRDefault="00716C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61B1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61B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61B1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B61B1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 Е.Ф.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Учеб. пособие для 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61B1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 "Концепции современного естествознания": Учеб.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B61B1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 для студентов гуманит. и эконом. спец.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B61B1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Экзаменационные ответы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 н/Д: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61B1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Проект,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B61B1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Высш. шк.,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61B1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B61B1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Учеб. пособие для студентов гуманит. и эконом.спец.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н/Д; М.: Феникс,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61B1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Культура и спорт: ЮНИТИ,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B61B10" w:rsidRDefault="00716C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B61B1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44.03.05.37-19-3-ФСПZ.plx</w:t>
            </w:r>
          </w:p>
        </w:tc>
        <w:tc>
          <w:tcPr>
            <w:tcW w:w="1844" w:type="dxa"/>
          </w:tcPr>
          <w:p w:rsidR="00B61B10" w:rsidRDefault="00B61B10"/>
        </w:tc>
        <w:tc>
          <w:tcPr>
            <w:tcW w:w="2269" w:type="dxa"/>
          </w:tcPr>
          <w:p w:rsidR="00B61B10" w:rsidRDefault="00B61B10"/>
        </w:tc>
        <w:tc>
          <w:tcPr>
            <w:tcW w:w="993" w:type="dxa"/>
          </w:tcPr>
          <w:p w:rsidR="00B61B10" w:rsidRDefault="00B61B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61B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61B1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Академия,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B61B1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Горбачев, Владимир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61B1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Лозовский, Владимир Николаевич, Лозовский,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61B1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Лихин,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61B1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Пржиленский В. И., Сергодеева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МарТ,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61B1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Ващекин, Николай Павлович, Ващекин,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РИОР: ИНФРА-М: РАП,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61B1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Лихин, Александр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Проспект,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61B1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Бочкарёв, Александр Иванович, Бочкарёва,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61B1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Pr="00716CD0" w:rsidRDefault="00716C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6C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61B1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Лешкевич, Татьяна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Геннадьевна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социогуманитарная интерпретация специфики современной науки: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61B1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Хорошавина, Светлана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Концепции современного естествознания: Курс лекций: учеб. для студ.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61B1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М.; Ростов н/Д: МарТ,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page=book&amp;id=56327 неограниченный доступ для 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page=book&amp;id=115158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Лавриненко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page=book&amp;id=115169 неограниченный доступ для 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Рыбалов Л. Б.,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page=book&amp;id=115179 неограниченный доступ для 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page=book&amp;id=115396 неограниченный доступ для зарегистрированных пользователей</w:t>
            </w:r>
          </w:p>
        </w:tc>
      </w:tr>
    </w:tbl>
    <w:p w:rsidR="00B61B10" w:rsidRDefault="00716C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B61B1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B61B10" w:rsidRDefault="00B61B10"/>
        </w:tc>
        <w:tc>
          <w:tcPr>
            <w:tcW w:w="2269" w:type="dxa"/>
          </w:tcPr>
          <w:p w:rsidR="00B61B10" w:rsidRDefault="00B61B10"/>
        </w:tc>
        <w:tc>
          <w:tcPr>
            <w:tcW w:w="993" w:type="dxa"/>
          </w:tcPr>
          <w:p w:rsidR="00B61B10" w:rsidRDefault="00B61B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61B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page=book&amp;id=115397 неограниченный доступ для 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Самарский государственный архитектурно- строительный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page=book&amp;id=142904 неограниченный доступ для 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Грушевицкая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Г.,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page=book&amp;id=210672 неограниченный доступ для 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Концепции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page=book&amp;id=229405 неограниченный доступ для 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Безрядин Н. Н., Прокопова Т. В., Котов Г. И., Сыноров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Воронежский государственный университет инженерных 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page=book&amp;id=255849 неограниченный доступ для 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Бухман Л. М.,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Самарский государственный архитектурно- строительный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page=book&amp;id=256098 неограниченный доступ для зарегистрированных пользовател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page=book&amp;id=271488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Абачиев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page=book&amp;id=271493 неограниченный доступ для 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page=book&amp;id=272963 неограниченный доступ для 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Дробчик Т. Ю., Золотарев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Л., Невзоров Б. П., Поплавной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page=book&amp;id=278349 неограниченный доступ для зарегистри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рованных пользователей</w:t>
            </w:r>
          </w:p>
        </w:tc>
      </w:tr>
    </w:tbl>
    <w:p w:rsidR="00B61B10" w:rsidRDefault="00716C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B61B1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B61B10" w:rsidRDefault="00B61B10"/>
        </w:tc>
        <w:tc>
          <w:tcPr>
            <w:tcW w:w="2269" w:type="dxa"/>
          </w:tcPr>
          <w:p w:rsidR="00B61B10" w:rsidRDefault="00B61B10"/>
        </w:tc>
        <w:tc>
          <w:tcPr>
            <w:tcW w:w="993" w:type="dxa"/>
          </w:tcPr>
          <w:p w:rsidR="00B61B10" w:rsidRDefault="00B61B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61B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page=book&amp;id=363008 неограниченный доступ для 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Свергузов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Казань: Казанский научно -исследовательский технологический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page=book&amp;id=428790 неограниченный доступ для 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page=book&amp;id=435808 неограниченный доступ для 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id=437308 неограниченный доступ для 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page=book&amp;id=471571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Факультет дистанционного обучения ТУСУРа,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page=book&amp;id=480926 неограниченн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 доступ для 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Аринштейн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page=book&amp;id=571836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page=book&amp;id=573158 неограниченный доступ для 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аудиоиздание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page=book&amp;id=605364 неограниченный доступ для зарегистрированных пользователей</w:t>
            </w:r>
          </w:p>
        </w:tc>
      </w:tr>
      <w:tr w:rsidR="00B61B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61B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61B10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Музыка, О. А., Попов,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Постнеклассическая наука концепции современного естествознания: учеб. пособие по курсу "Концепции современ. естествознания"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B61B10" w:rsidRDefault="00716C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61B1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44.03.05.37-19-3-ФСПZ.plx</w:t>
            </w:r>
          </w:p>
        </w:tc>
        <w:tc>
          <w:tcPr>
            <w:tcW w:w="1844" w:type="dxa"/>
          </w:tcPr>
          <w:p w:rsidR="00B61B10" w:rsidRDefault="00B61B10"/>
        </w:tc>
        <w:tc>
          <w:tcPr>
            <w:tcW w:w="2269" w:type="dxa"/>
          </w:tcPr>
          <w:p w:rsidR="00B61B10" w:rsidRDefault="00B61B10"/>
        </w:tc>
        <w:tc>
          <w:tcPr>
            <w:tcW w:w="993" w:type="dxa"/>
          </w:tcPr>
          <w:p w:rsidR="00B61B10" w:rsidRDefault="00B61B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B61B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61B1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Гранатов, Георгий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 (система основных понятий):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МПСИ,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61B1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 и его история: тезисы вторых науч. Сев.-Кавказ. чтений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Армавир: РИЦ АГПУ,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61B1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 : Астрономия: учебное псобие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современного 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Сибирское университетское издательство,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page=book&amp;id=57299 неограниченный доступ для 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Кравченко Л. Г., Процко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page=book&amp;id=78477 неограниченный доступ для 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Горин Ю. 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page=book&amp;id=90957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Соломатин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и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page=book&amp;id=233240 неограниченный доступ для 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page=book&amp;id=271592 неограниченный доступ для зарегистрированных пользователей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Макарова И. М., Баймакова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Биологические концепции современного естествознания (происхождение и развитие жизни, эволюционное учение,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ttp://biblioclub.ru/index. php? page=book&amp;id=277203 неограниченный доступ для зарегистрированных пользователей</w:t>
            </w:r>
          </w:p>
        </w:tc>
      </w:tr>
      <w:tr w:rsidR="00B61B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B61B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B61B1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61B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page=book&amp;id=578378 неограниченный доступ для зарегистрированных пользователей</w:t>
            </w:r>
          </w:p>
        </w:tc>
      </w:tr>
      <w:tr w:rsidR="00B61B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справочные системы</w:t>
            </w:r>
          </w:p>
        </w:tc>
      </w:tr>
      <w:tr w:rsidR="00B61B1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информационная база «УИС РОССИЯ» http://uisrussia.msu.</w:t>
            </w:r>
          </w:p>
        </w:tc>
      </w:tr>
      <w:tr w:rsidR="00B61B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61B1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B61B10" w:rsidRDefault="00716C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61B1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B61B10" w:rsidRDefault="00B61B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B61B1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B61B10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61B10">
        <w:trPr>
          <w:trHeight w:hRule="exact" w:val="277"/>
        </w:trPr>
        <w:tc>
          <w:tcPr>
            <w:tcW w:w="4679" w:type="dxa"/>
          </w:tcPr>
          <w:p w:rsidR="00B61B10" w:rsidRDefault="00B61B10"/>
        </w:tc>
        <w:tc>
          <w:tcPr>
            <w:tcW w:w="5104" w:type="dxa"/>
          </w:tcPr>
          <w:p w:rsidR="00B61B10" w:rsidRDefault="00B61B10"/>
        </w:tc>
        <w:tc>
          <w:tcPr>
            <w:tcW w:w="993" w:type="dxa"/>
          </w:tcPr>
          <w:p w:rsidR="00B61B10" w:rsidRDefault="00B61B10"/>
        </w:tc>
      </w:tr>
      <w:tr w:rsidR="00B61B1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61B10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используется демонстрационное оборудование.</w:t>
            </w:r>
          </w:p>
        </w:tc>
      </w:tr>
      <w:tr w:rsidR="00B61B10">
        <w:trPr>
          <w:trHeight w:hRule="exact" w:val="277"/>
        </w:trPr>
        <w:tc>
          <w:tcPr>
            <w:tcW w:w="4679" w:type="dxa"/>
          </w:tcPr>
          <w:p w:rsidR="00B61B10" w:rsidRDefault="00B61B10"/>
        </w:tc>
        <w:tc>
          <w:tcPr>
            <w:tcW w:w="5104" w:type="dxa"/>
          </w:tcPr>
          <w:p w:rsidR="00B61B10" w:rsidRDefault="00B61B10"/>
        </w:tc>
        <w:tc>
          <w:tcPr>
            <w:tcW w:w="993" w:type="dxa"/>
          </w:tcPr>
          <w:p w:rsidR="00B61B10" w:rsidRDefault="00B61B10"/>
        </w:tc>
      </w:tr>
      <w:tr w:rsidR="00B61B1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B61B1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B10" w:rsidRDefault="00716C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61B10" w:rsidRDefault="00B61B10"/>
    <w:sectPr w:rsidR="00B61B10" w:rsidSect="00B61B1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16CD0"/>
    <w:rsid w:val="00B61B1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2651</Words>
  <Characters>19129</Characters>
  <Application>Microsoft Office Word</Application>
  <DocSecurity>0</DocSecurity>
  <Lines>159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2021-2022_44_03_05_37-19-3-ФСПZ_plx_Естественнонаучная картина мира</dc:title>
  <dc:creator>FastReport.NET</dc:creator>
  <cp:lastModifiedBy>Кибенко </cp:lastModifiedBy>
  <cp:revision>2</cp:revision>
  <dcterms:created xsi:type="dcterms:W3CDTF">2022-10-17T08:51:00Z</dcterms:created>
  <dcterms:modified xsi:type="dcterms:W3CDTF">2022-10-17T08:51:00Z</dcterms:modified>
</cp:coreProperties>
</file>