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5436CD" w:rsidRPr="009F607F" w14:paraId="30369096" w14:textId="77777777">
        <w:trPr>
          <w:trHeight w:hRule="exact" w:val="2083"/>
        </w:trPr>
        <w:tc>
          <w:tcPr>
            <w:tcW w:w="10788" w:type="dxa"/>
            <w:gridSpan w:val="2"/>
            <w:shd w:val="clear" w:color="000000" w:fill="FFFFFF"/>
            <w:tcMar>
              <w:left w:w="34" w:type="dxa"/>
              <w:right w:w="34" w:type="dxa"/>
            </w:tcMar>
          </w:tcPr>
          <w:p w14:paraId="30369093"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Министерство науки и высшего образования Российской Федерации</w:t>
            </w:r>
          </w:p>
          <w:p w14:paraId="30369094"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30369095" w14:textId="77777777" w:rsidR="005436CD" w:rsidRPr="00FE512A" w:rsidRDefault="005436CD">
            <w:pPr>
              <w:spacing w:after="0" w:line="240" w:lineRule="auto"/>
              <w:jc w:val="center"/>
              <w:rPr>
                <w:sz w:val="28"/>
                <w:szCs w:val="28"/>
                <w:lang w:val="ru-RU"/>
              </w:rPr>
            </w:pPr>
          </w:p>
        </w:tc>
      </w:tr>
      <w:tr w:rsidR="005436CD" w14:paraId="3036909D" w14:textId="77777777">
        <w:trPr>
          <w:trHeight w:hRule="exact" w:val="805"/>
        </w:trPr>
        <w:tc>
          <w:tcPr>
            <w:tcW w:w="6110" w:type="dxa"/>
            <w:shd w:val="clear" w:color="000000" w:fill="FFFFFF"/>
            <w:tcMar>
              <w:left w:w="34" w:type="dxa"/>
              <w:right w:w="34" w:type="dxa"/>
            </w:tcMar>
          </w:tcPr>
          <w:p w14:paraId="30369097" w14:textId="77777777" w:rsidR="005436CD" w:rsidRPr="00FE512A" w:rsidRDefault="005436CD">
            <w:pPr>
              <w:rPr>
                <w:lang w:val="ru-RU"/>
              </w:rPr>
            </w:pPr>
          </w:p>
        </w:tc>
        <w:tc>
          <w:tcPr>
            <w:tcW w:w="4692" w:type="dxa"/>
            <w:vMerge w:val="restart"/>
            <w:shd w:val="clear" w:color="000000" w:fill="FFFFFF"/>
            <w:tcMar>
              <w:left w:w="34" w:type="dxa"/>
              <w:right w:w="34" w:type="dxa"/>
            </w:tcMar>
          </w:tcPr>
          <w:p w14:paraId="30369098"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УТВЕРЖДАЮ</w:t>
            </w:r>
          </w:p>
          <w:p w14:paraId="30369099"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Директор Таганрогского института имени А.П. Чехова (филиала)</w:t>
            </w:r>
          </w:p>
          <w:p w14:paraId="3036909A"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РГЭУ (РИНХ)</w:t>
            </w:r>
          </w:p>
          <w:p w14:paraId="3036909B"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 xml:space="preserve">_____________ </w:t>
            </w:r>
            <w:proofErr w:type="spellStart"/>
            <w:r w:rsidRPr="00FE512A">
              <w:rPr>
                <w:rFonts w:ascii="Times New Roman" w:hAnsi="Times New Roman" w:cs="Times New Roman"/>
                <w:color w:val="000000"/>
                <w:sz w:val="28"/>
                <w:szCs w:val="28"/>
                <w:lang w:val="ru-RU"/>
              </w:rPr>
              <w:t>Голобородько</w:t>
            </w:r>
            <w:proofErr w:type="spellEnd"/>
            <w:r w:rsidRPr="00FE512A">
              <w:rPr>
                <w:rFonts w:ascii="Times New Roman" w:hAnsi="Times New Roman" w:cs="Times New Roman"/>
                <w:color w:val="000000"/>
                <w:sz w:val="28"/>
                <w:szCs w:val="28"/>
                <w:lang w:val="ru-RU"/>
              </w:rPr>
              <w:t xml:space="preserve"> А.Ю.</w:t>
            </w:r>
          </w:p>
          <w:p w14:paraId="3036909C" w14:textId="77777777" w:rsidR="005436CD" w:rsidRDefault="00FE512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436CD" w14:paraId="303690A0" w14:textId="77777777">
        <w:trPr>
          <w:trHeight w:hRule="exact" w:val="1139"/>
        </w:trPr>
        <w:tc>
          <w:tcPr>
            <w:tcW w:w="6096" w:type="dxa"/>
          </w:tcPr>
          <w:p w14:paraId="3036909E" w14:textId="77777777" w:rsidR="005436CD" w:rsidRDefault="005436CD"/>
        </w:tc>
        <w:tc>
          <w:tcPr>
            <w:tcW w:w="4692" w:type="dxa"/>
            <w:vMerge/>
            <w:shd w:val="clear" w:color="000000" w:fill="FFFFFF"/>
            <w:tcMar>
              <w:left w:w="34" w:type="dxa"/>
              <w:right w:w="34" w:type="dxa"/>
            </w:tcMar>
          </w:tcPr>
          <w:p w14:paraId="3036909F" w14:textId="77777777" w:rsidR="005436CD" w:rsidRDefault="005436CD"/>
        </w:tc>
      </w:tr>
      <w:tr w:rsidR="005436CD" w14:paraId="303690A3" w14:textId="77777777">
        <w:trPr>
          <w:trHeight w:hRule="exact" w:val="1666"/>
        </w:trPr>
        <w:tc>
          <w:tcPr>
            <w:tcW w:w="6096" w:type="dxa"/>
          </w:tcPr>
          <w:p w14:paraId="303690A1" w14:textId="77777777" w:rsidR="005436CD" w:rsidRDefault="005436CD"/>
        </w:tc>
        <w:tc>
          <w:tcPr>
            <w:tcW w:w="4679" w:type="dxa"/>
          </w:tcPr>
          <w:p w14:paraId="303690A2" w14:textId="77777777" w:rsidR="005436CD" w:rsidRDefault="005436CD"/>
        </w:tc>
      </w:tr>
      <w:tr w:rsidR="005436CD" w:rsidRPr="009F607F" w14:paraId="303690A6" w14:textId="77777777">
        <w:trPr>
          <w:trHeight w:hRule="exact" w:val="1111"/>
        </w:trPr>
        <w:tc>
          <w:tcPr>
            <w:tcW w:w="10788" w:type="dxa"/>
            <w:gridSpan w:val="2"/>
            <w:shd w:val="clear" w:color="000000" w:fill="FFFFFF"/>
            <w:tcMar>
              <w:left w:w="34" w:type="dxa"/>
              <w:right w:w="34" w:type="dxa"/>
            </w:tcMar>
          </w:tcPr>
          <w:p w14:paraId="303690A4"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b/>
                <w:color w:val="000000"/>
                <w:sz w:val="28"/>
                <w:szCs w:val="28"/>
                <w:lang w:val="ru-RU"/>
              </w:rPr>
              <w:t>Рабочая программа дисциплины</w:t>
            </w:r>
          </w:p>
          <w:p w14:paraId="303690A5"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b/>
                <w:color w:val="000000"/>
                <w:sz w:val="28"/>
                <w:szCs w:val="28"/>
                <w:lang w:val="ru-RU"/>
              </w:rPr>
              <w:t>Подготовка к сдаче и сдача государственного экзамена</w:t>
            </w:r>
          </w:p>
        </w:tc>
      </w:tr>
      <w:tr w:rsidR="005436CD" w:rsidRPr="009F607F" w14:paraId="303690A9" w14:textId="77777777">
        <w:trPr>
          <w:trHeight w:hRule="exact" w:val="972"/>
        </w:trPr>
        <w:tc>
          <w:tcPr>
            <w:tcW w:w="6096" w:type="dxa"/>
          </w:tcPr>
          <w:p w14:paraId="303690A7" w14:textId="77777777" w:rsidR="005436CD" w:rsidRPr="00FE512A" w:rsidRDefault="005436CD">
            <w:pPr>
              <w:rPr>
                <w:lang w:val="ru-RU"/>
              </w:rPr>
            </w:pPr>
          </w:p>
        </w:tc>
        <w:tc>
          <w:tcPr>
            <w:tcW w:w="4679" w:type="dxa"/>
          </w:tcPr>
          <w:p w14:paraId="303690A8" w14:textId="77777777" w:rsidR="005436CD" w:rsidRPr="00FE512A" w:rsidRDefault="005436CD">
            <w:pPr>
              <w:rPr>
                <w:lang w:val="ru-RU"/>
              </w:rPr>
            </w:pPr>
          </w:p>
        </w:tc>
      </w:tr>
      <w:tr w:rsidR="005436CD" w:rsidRPr="009F607F" w14:paraId="303690AC" w14:textId="77777777">
        <w:trPr>
          <w:trHeight w:hRule="exact" w:val="995"/>
        </w:trPr>
        <w:tc>
          <w:tcPr>
            <w:tcW w:w="10788" w:type="dxa"/>
            <w:gridSpan w:val="2"/>
            <w:shd w:val="clear" w:color="000000" w:fill="FFFFFF"/>
            <w:tcMar>
              <w:left w:w="34" w:type="dxa"/>
              <w:right w:w="34" w:type="dxa"/>
            </w:tcMar>
          </w:tcPr>
          <w:p w14:paraId="303690AA"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303690AB" w14:textId="77777777" w:rsidR="005436CD" w:rsidRPr="00FE512A" w:rsidRDefault="00FE512A">
            <w:pPr>
              <w:spacing w:after="0" w:line="240" w:lineRule="auto"/>
              <w:jc w:val="center"/>
              <w:rPr>
                <w:sz w:val="28"/>
                <w:szCs w:val="28"/>
                <w:lang w:val="ru-RU"/>
              </w:rPr>
            </w:pPr>
            <w:r w:rsidRPr="00FE512A">
              <w:rPr>
                <w:rFonts w:ascii="Times New Roman" w:hAnsi="Times New Roman" w:cs="Times New Roman"/>
                <w:color w:val="000000"/>
                <w:sz w:val="28"/>
                <w:szCs w:val="28"/>
                <w:lang w:val="ru-RU"/>
              </w:rPr>
              <w:t>направленность (</w:t>
            </w:r>
            <w:proofErr w:type="gramStart"/>
            <w:r w:rsidRPr="00FE512A">
              <w:rPr>
                <w:rFonts w:ascii="Times New Roman" w:hAnsi="Times New Roman" w:cs="Times New Roman"/>
                <w:color w:val="000000"/>
                <w:sz w:val="28"/>
                <w:szCs w:val="28"/>
                <w:lang w:val="ru-RU"/>
              </w:rPr>
              <w:t>профиль)  44.03.05.37</w:t>
            </w:r>
            <w:proofErr w:type="gramEnd"/>
            <w:r w:rsidRPr="00FE512A">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5436CD" w:rsidRPr="009F607F" w14:paraId="303690AF" w14:textId="77777777">
        <w:trPr>
          <w:trHeight w:hRule="exact" w:val="3699"/>
        </w:trPr>
        <w:tc>
          <w:tcPr>
            <w:tcW w:w="6096" w:type="dxa"/>
          </w:tcPr>
          <w:p w14:paraId="303690AD" w14:textId="77777777" w:rsidR="005436CD" w:rsidRPr="00FE512A" w:rsidRDefault="005436CD">
            <w:pPr>
              <w:rPr>
                <w:lang w:val="ru-RU"/>
              </w:rPr>
            </w:pPr>
          </w:p>
        </w:tc>
        <w:tc>
          <w:tcPr>
            <w:tcW w:w="4679" w:type="dxa"/>
          </w:tcPr>
          <w:p w14:paraId="303690AE" w14:textId="77777777" w:rsidR="005436CD" w:rsidRPr="00FE512A" w:rsidRDefault="005436CD">
            <w:pPr>
              <w:rPr>
                <w:lang w:val="ru-RU"/>
              </w:rPr>
            </w:pPr>
          </w:p>
        </w:tc>
      </w:tr>
      <w:tr w:rsidR="005436CD" w14:paraId="303690B1" w14:textId="77777777">
        <w:trPr>
          <w:trHeight w:hRule="exact" w:val="694"/>
        </w:trPr>
        <w:tc>
          <w:tcPr>
            <w:tcW w:w="10788" w:type="dxa"/>
            <w:gridSpan w:val="2"/>
            <w:shd w:val="clear" w:color="000000" w:fill="FFFFFF"/>
            <w:tcMar>
              <w:left w:w="34" w:type="dxa"/>
              <w:right w:w="34" w:type="dxa"/>
            </w:tcMar>
          </w:tcPr>
          <w:p w14:paraId="303690B0" w14:textId="30ECB3A0" w:rsidR="005436CD" w:rsidRDefault="00FE512A">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9F607F">
              <w:rPr>
                <w:rFonts w:ascii="Times New Roman" w:hAnsi="Times New Roman"/>
                <w:color w:val="000000"/>
                <w:sz w:val="28"/>
                <w:szCs w:val="28"/>
                <w:lang w:val="ru-RU"/>
              </w:rPr>
              <w:t>2019, 2020, 2021, 2022</w:t>
            </w:r>
            <w:r w:rsidR="009F607F">
              <w:rPr>
                <w:rFonts w:ascii="Times New Roman" w:hAnsi="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5436CD" w14:paraId="303690B4" w14:textId="77777777">
        <w:trPr>
          <w:trHeight w:hRule="exact" w:val="694"/>
        </w:trPr>
        <w:tc>
          <w:tcPr>
            <w:tcW w:w="6096" w:type="dxa"/>
          </w:tcPr>
          <w:p w14:paraId="303690B2" w14:textId="77777777" w:rsidR="005436CD" w:rsidRDefault="005436CD"/>
        </w:tc>
        <w:tc>
          <w:tcPr>
            <w:tcW w:w="4679" w:type="dxa"/>
          </w:tcPr>
          <w:p w14:paraId="303690B3" w14:textId="77777777" w:rsidR="005436CD" w:rsidRDefault="005436CD"/>
        </w:tc>
      </w:tr>
      <w:tr w:rsidR="005436CD" w14:paraId="303690B7" w14:textId="77777777">
        <w:trPr>
          <w:trHeight w:hRule="exact" w:val="694"/>
        </w:trPr>
        <w:tc>
          <w:tcPr>
            <w:tcW w:w="10788" w:type="dxa"/>
            <w:gridSpan w:val="2"/>
            <w:shd w:val="clear" w:color="000000" w:fill="FFFFFF"/>
            <w:tcMar>
              <w:left w:w="34" w:type="dxa"/>
              <w:right w:w="34" w:type="dxa"/>
            </w:tcMar>
          </w:tcPr>
          <w:p w14:paraId="303690B5" w14:textId="77777777" w:rsidR="005436CD" w:rsidRDefault="00FE512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303690B6" w14:textId="77777777" w:rsidR="005436CD" w:rsidRDefault="00FE512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303690B8"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5436CD" w14:paraId="303690BD" w14:textId="77777777">
        <w:trPr>
          <w:trHeight w:hRule="exact" w:val="555"/>
        </w:trPr>
        <w:tc>
          <w:tcPr>
            <w:tcW w:w="4692" w:type="dxa"/>
            <w:gridSpan w:val="9"/>
            <w:shd w:val="clear" w:color="C0C0C0" w:fill="FFFFFF"/>
            <w:tcMar>
              <w:left w:w="34" w:type="dxa"/>
              <w:right w:w="34" w:type="dxa"/>
            </w:tcMar>
          </w:tcPr>
          <w:p w14:paraId="303690B9" w14:textId="03B3D16A" w:rsidR="005436CD" w:rsidRDefault="005436CD">
            <w:pPr>
              <w:spacing w:after="0" w:line="240" w:lineRule="auto"/>
              <w:rPr>
                <w:sz w:val="16"/>
                <w:szCs w:val="16"/>
              </w:rPr>
            </w:pPr>
          </w:p>
        </w:tc>
        <w:tc>
          <w:tcPr>
            <w:tcW w:w="1277" w:type="dxa"/>
          </w:tcPr>
          <w:p w14:paraId="303690BA" w14:textId="77777777" w:rsidR="005436CD" w:rsidRDefault="005436CD"/>
        </w:tc>
        <w:tc>
          <w:tcPr>
            <w:tcW w:w="3828" w:type="dxa"/>
          </w:tcPr>
          <w:p w14:paraId="303690BB" w14:textId="77777777" w:rsidR="005436CD" w:rsidRDefault="005436CD"/>
        </w:tc>
        <w:tc>
          <w:tcPr>
            <w:tcW w:w="1007" w:type="dxa"/>
            <w:gridSpan w:val="2"/>
            <w:shd w:val="clear" w:color="C0C0C0" w:fill="FFFFFF"/>
            <w:tcMar>
              <w:left w:w="34" w:type="dxa"/>
              <w:right w:w="34" w:type="dxa"/>
            </w:tcMar>
          </w:tcPr>
          <w:p w14:paraId="303690BC"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5436CD" w14:paraId="303690CB" w14:textId="77777777">
        <w:trPr>
          <w:trHeight w:hRule="exact" w:val="277"/>
        </w:trPr>
        <w:tc>
          <w:tcPr>
            <w:tcW w:w="143" w:type="dxa"/>
          </w:tcPr>
          <w:p w14:paraId="303690BE" w14:textId="77777777" w:rsidR="005436CD" w:rsidRDefault="005436CD"/>
        </w:tc>
        <w:tc>
          <w:tcPr>
            <w:tcW w:w="1419" w:type="dxa"/>
          </w:tcPr>
          <w:p w14:paraId="303690BF" w14:textId="77777777" w:rsidR="005436CD" w:rsidRDefault="005436CD"/>
        </w:tc>
        <w:tc>
          <w:tcPr>
            <w:tcW w:w="285" w:type="dxa"/>
          </w:tcPr>
          <w:p w14:paraId="303690C0" w14:textId="77777777" w:rsidR="005436CD" w:rsidRDefault="005436CD"/>
        </w:tc>
        <w:tc>
          <w:tcPr>
            <w:tcW w:w="697" w:type="dxa"/>
          </w:tcPr>
          <w:p w14:paraId="303690C1" w14:textId="77777777" w:rsidR="005436CD" w:rsidRDefault="005436CD"/>
        </w:tc>
        <w:tc>
          <w:tcPr>
            <w:tcW w:w="442" w:type="dxa"/>
          </w:tcPr>
          <w:p w14:paraId="303690C2" w14:textId="77777777" w:rsidR="005436CD" w:rsidRDefault="005436CD"/>
        </w:tc>
        <w:tc>
          <w:tcPr>
            <w:tcW w:w="442" w:type="dxa"/>
          </w:tcPr>
          <w:p w14:paraId="303690C3" w14:textId="77777777" w:rsidR="005436CD" w:rsidRDefault="005436CD"/>
        </w:tc>
        <w:tc>
          <w:tcPr>
            <w:tcW w:w="442" w:type="dxa"/>
          </w:tcPr>
          <w:p w14:paraId="303690C4" w14:textId="77777777" w:rsidR="005436CD" w:rsidRDefault="005436CD"/>
        </w:tc>
        <w:tc>
          <w:tcPr>
            <w:tcW w:w="786" w:type="dxa"/>
          </w:tcPr>
          <w:p w14:paraId="303690C5" w14:textId="77777777" w:rsidR="005436CD" w:rsidRDefault="005436CD"/>
        </w:tc>
        <w:tc>
          <w:tcPr>
            <w:tcW w:w="31" w:type="dxa"/>
          </w:tcPr>
          <w:p w14:paraId="303690C6" w14:textId="77777777" w:rsidR="005436CD" w:rsidRDefault="005436CD"/>
        </w:tc>
        <w:tc>
          <w:tcPr>
            <w:tcW w:w="1277" w:type="dxa"/>
          </w:tcPr>
          <w:p w14:paraId="303690C7" w14:textId="77777777" w:rsidR="005436CD" w:rsidRDefault="005436CD"/>
        </w:tc>
        <w:tc>
          <w:tcPr>
            <w:tcW w:w="3828" w:type="dxa"/>
          </w:tcPr>
          <w:p w14:paraId="303690C8" w14:textId="77777777" w:rsidR="005436CD" w:rsidRDefault="005436CD"/>
        </w:tc>
        <w:tc>
          <w:tcPr>
            <w:tcW w:w="710" w:type="dxa"/>
          </w:tcPr>
          <w:p w14:paraId="303690C9" w14:textId="77777777" w:rsidR="005436CD" w:rsidRDefault="005436CD"/>
        </w:tc>
        <w:tc>
          <w:tcPr>
            <w:tcW w:w="285" w:type="dxa"/>
          </w:tcPr>
          <w:p w14:paraId="303690CA" w14:textId="77777777" w:rsidR="005436CD" w:rsidRDefault="005436CD"/>
        </w:tc>
      </w:tr>
      <w:tr w:rsidR="005436CD" w14:paraId="303690D1" w14:textId="77777777">
        <w:trPr>
          <w:trHeight w:hRule="exact" w:val="277"/>
        </w:trPr>
        <w:tc>
          <w:tcPr>
            <w:tcW w:w="143" w:type="dxa"/>
          </w:tcPr>
          <w:p w14:paraId="303690CC" w14:textId="77777777" w:rsidR="005436CD" w:rsidRDefault="005436CD"/>
        </w:tc>
        <w:tc>
          <w:tcPr>
            <w:tcW w:w="1432" w:type="dxa"/>
            <w:shd w:val="clear" w:color="000000" w:fill="FFFFFF"/>
            <w:tcMar>
              <w:left w:w="34" w:type="dxa"/>
              <w:right w:w="34" w:type="dxa"/>
            </w:tcMar>
          </w:tcPr>
          <w:p w14:paraId="303690CD" w14:textId="77777777" w:rsidR="005436CD" w:rsidRDefault="00FE512A">
            <w:pPr>
              <w:spacing w:after="0" w:line="240" w:lineRule="auto"/>
            </w:pPr>
            <w:r>
              <w:rPr>
                <w:rFonts w:ascii="Times New Roman" w:hAnsi="Times New Roman" w:cs="Times New Roman"/>
                <w:color w:val="000000"/>
              </w:rPr>
              <w:t>КАФЕДРА</w:t>
            </w:r>
          </w:p>
        </w:tc>
        <w:tc>
          <w:tcPr>
            <w:tcW w:w="285" w:type="dxa"/>
          </w:tcPr>
          <w:p w14:paraId="303690CE" w14:textId="77777777" w:rsidR="005436CD" w:rsidRDefault="005436CD"/>
        </w:tc>
        <w:tc>
          <w:tcPr>
            <w:tcW w:w="8661" w:type="dxa"/>
            <w:gridSpan w:val="9"/>
            <w:shd w:val="clear" w:color="000000" w:fill="FFFFFF"/>
            <w:tcMar>
              <w:left w:w="34" w:type="dxa"/>
              <w:right w:w="34" w:type="dxa"/>
            </w:tcMar>
          </w:tcPr>
          <w:p w14:paraId="303690CF" w14:textId="77777777" w:rsidR="005436CD" w:rsidRDefault="00FE512A">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303690D0" w14:textId="77777777" w:rsidR="005436CD" w:rsidRDefault="005436CD"/>
        </w:tc>
      </w:tr>
      <w:tr w:rsidR="005436CD" w14:paraId="303690DF" w14:textId="77777777">
        <w:trPr>
          <w:trHeight w:hRule="exact" w:val="277"/>
        </w:trPr>
        <w:tc>
          <w:tcPr>
            <w:tcW w:w="143" w:type="dxa"/>
          </w:tcPr>
          <w:p w14:paraId="303690D2" w14:textId="77777777" w:rsidR="005436CD" w:rsidRDefault="005436CD"/>
        </w:tc>
        <w:tc>
          <w:tcPr>
            <w:tcW w:w="1419" w:type="dxa"/>
          </w:tcPr>
          <w:p w14:paraId="303690D3" w14:textId="77777777" w:rsidR="005436CD" w:rsidRDefault="005436CD"/>
        </w:tc>
        <w:tc>
          <w:tcPr>
            <w:tcW w:w="285" w:type="dxa"/>
          </w:tcPr>
          <w:p w14:paraId="303690D4" w14:textId="77777777" w:rsidR="005436CD" w:rsidRDefault="005436CD"/>
        </w:tc>
        <w:tc>
          <w:tcPr>
            <w:tcW w:w="697" w:type="dxa"/>
          </w:tcPr>
          <w:p w14:paraId="303690D5" w14:textId="77777777" w:rsidR="005436CD" w:rsidRDefault="005436CD"/>
        </w:tc>
        <w:tc>
          <w:tcPr>
            <w:tcW w:w="442" w:type="dxa"/>
          </w:tcPr>
          <w:p w14:paraId="303690D6" w14:textId="77777777" w:rsidR="005436CD" w:rsidRDefault="005436CD"/>
        </w:tc>
        <w:tc>
          <w:tcPr>
            <w:tcW w:w="442" w:type="dxa"/>
          </w:tcPr>
          <w:p w14:paraId="303690D7" w14:textId="77777777" w:rsidR="005436CD" w:rsidRDefault="005436CD"/>
        </w:tc>
        <w:tc>
          <w:tcPr>
            <w:tcW w:w="442" w:type="dxa"/>
          </w:tcPr>
          <w:p w14:paraId="303690D8" w14:textId="77777777" w:rsidR="005436CD" w:rsidRDefault="005436CD"/>
        </w:tc>
        <w:tc>
          <w:tcPr>
            <w:tcW w:w="786" w:type="dxa"/>
          </w:tcPr>
          <w:p w14:paraId="303690D9" w14:textId="77777777" w:rsidR="005436CD" w:rsidRDefault="005436CD"/>
        </w:tc>
        <w:tc>
          <w:tcPr>
            <w:tcW w:w="31" w:type="dxa"/>
          </w:tcPr>
          <w:p w14:paraId="303690DA" w14:textId="77777777" w:rsidR="005436CD" w:rsidRDefault="005436CD"/>
        </w:tc>
        <w:tc>
          <w:tcPr>
            <w:tcW w:w="1277" w:type="dxa"/>
          </w:tcPr>
          <w:p w14:paraId="303690DB" w14:textId="77777777" w:rsidR="005436CD" w:rsidRDefault="005436CD"/>
        </w:tc>
        <w:tc>
          <w:tcPr>
            <w:tcW w:w="3828" w:type="dxa"/>
          </w:tcPr>
          <w:p w14:paraId="303690DC" w14:textId="77777777" w:rsidR="005436CD" w:rsidRDefault="005436CD"/>
        </w:tc>
        <w:tc>
          <w:tcPr>
            <w:tcW w:w="710" w:type="dxa"/>
          </w:tcPr>
          <w:p w14:paraId="303690DD" w14:textId="77777777" w:rsidR="005436CD" w:rsidRDefault="005436CD"/>
        </w:tc>
        <w:tc>
          <w:tcPr>
            <w:tcW w:w="285" w:type="dxa"/>
          </w:tcPr>
          <w:p w14:paraId="303690DE" w14:textId="77777777" w:rsidR="005436CD" w:rsidRDefault="005436CD"/>
        </w:tc>
      </w:tr>
      <w:tr w:rsidR="005436CD" w:rsidRPr="009F607F" w14:paraId="303690E7" w14:textId="77777777">
        <w:trPr>
          <w:trHeight w:hRule="exact" w:val="279"/>
        </w:trPr>
        <w:tc>
          <w:tcPr>
            <w:tcW w:w="143" w:type="dxa"/>
          </w:tcPr>
          <w:p w14:paraId="303690E0" w14:textId="77777777" w:rsidR="005436CD" w:rsidRDefault="005436CD"/>
        </w:tc>
        <w:tc>
          <w:tcPr>
            <w:tcW w:w="4520" w:type="dxa"/>
            <w:gridSpan w:val="7"/>
            <w:shd w:val="clear" w:color="000000" w:fill="FFFFFF"/>
            <w:tcMar>
              <w:left w:w="34" w:type="dxa"/>
              <w:right w:w="34" w:type="dxa"/>
            </w:tcMar>
          </w:tcPr>
          <w:p w14:paraId="303690E1"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303690E2" w14:textId="77777777" w:rsidR="005436CD" w:rsidRPr="00FE512A" w:rsidRDefault="005436CD">
            <w:pPr>
              <w:rPr>
                <w:lang w:val="ru-RU"/>
              </w:rPr>
            </w:pPr>
          </w:p>
        </w:tc>
        <w:tc>
          <w:tcPr>
            <w:tcW w:w="1277" w:type="dxa"/>
          </w:tcPr>
          <w:p w14:paraId="303690E3" w14:textId="77777777" w:rsidR="005436CD" w:rsidRPr="00FE512A" w:rsidRDefault="005436CD">
            <w:pPr>
              <w:rPr>
                <w:lang w:val="ru-RU"/>
              </w:rPr>
            </w:pPr>
          </w:p>
        </w:tc>
        <w:tc>
          <w:tcPr>
            <w:tcW w:w="3828" w:type="dxa"/>
          </w:tcPr>
          <w:p w14:paraId="303690E4" w14:textId="77777777" w:rsidR="005436CD" w:rsidRPr="00FE512A" w:rsidRDefault="005436CD">
            <w:pPr>
              <w:rPr>
                <w:lang w:val="ru-RU"/>
              </w:rPr>
            </w:pPr>
          </w:p>
        </w:tc>
        <w:tc>
          <w:tcPr>
            <w:tcW w:w="710" w:type="dxa"/>
          </w:tcPr>
          <w:p w14:paraId="303690E5" w14:textId="77777777" w:rsidR="005436CD" w:rsidRPr="00FE512A" w:rsidRDefault="005436CD">
            <w:pPr>
              <w:rPr>
                <w:lang w:val="ru-RU"/>
              </w:rPr>
            </w:pPr>
          </w:p>
        </w:tc>
        <w:tc>
          <w:tcPr>
            <w:tcW w:w="285" w:type="dxa"/>
          </w:tcPr>
          <w:p w14:paraId="303690E6" w14:textId="77777777" w:rsidR="005436CD" w:rsidRPr="00FE512A" w:rsidRDefault="005436CD">
            <w:pPr>
              <w:rPr>
                <w:lang w:val="ru-RU"/>
              </w:rPr>
            </w:pPr>
          </w:p>
        </w:tc>
      </w:tr>
      <w:tr w:rsidR="005436CD" w14:paraId="303690F2" w14:textId="77777777">
        <w:trPr>
          <w:trHeight w:hRule="exact" w:val="727"/>
        </w:trPr>
        <w:tc>
          <w:tcPr>
            <w:tcW w:w="143" w:type="dxa"/>
          </w:tcPr>
          <w:p w14:paraId="303690E8" w14:textId="77777777" w:rsidR="005436CD" w:rsidRPr="00FE512A" w:rsidRDefault="005436CD">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E9"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color w:val="000000"/>
                <w:sz w:val="19"/>
                <w:szCs w:val="19"/>
                <w:lang w:val="ru-RU"/>
              </w:rPr>
              <w:t>Семестр</w:t>
            </w:r>
          </w:p>
          <w:p w14:paraId="303690EA"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color w:val="000000"/>
                <w:sz w:val="19"/>
                <w:szCs w:val="19"/>
                <w:lang w:val="ru-RU"/>
              </w:rPr>
              <w:t>(&lt;Курс</w:t>
            </w:r>
            <w:proofErr w:type="gramStart"/>
            <w:r w:rsidRPr="00FE512A">
              <w:rPr>
                <w:rFonts w:ascii="Times New Roman" w:hAnsi="Times New Roman" w:cs="Times New Roman"/>
                <w:color w:val="000000"/>
                <w:sz w:val="19"/>
                <w:szCs w:val="19"/>
                <w:lang w:val="ru-RU"/>
              </w:rPr>
              <w:t>&gt;.&lt;</w:t>
            </w:r>
            <w:proofErr w:type="gramEnd"/>
            <w:r w:rsidRPr="00FE512A">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EB"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10 (5.2)</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EC"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303690ED" w14:textId="77777777" w:rsidR="005436CD" w:rsidRDefault="005436CD"/>
        </w:tc>
        <w:tc>
          <w:tcPr>
            <w:tcW w:w="1277" w:type="dxa"/>
          </w:tcPr>
          <w:p w14:paraId="303690EE" w14:textId="77777777" w:rsidR="005436CD" w:rsidRDefault="005436CD"/>
        </w:tc>
        <w:tc>
          <w:tcPr>
            <w:tcW w:w="3828" w:type="dxa"/>
          </w:tcPr>
          <w:p w14:paraId="303690EF" w14:textId="77777777" w:rsidR="005436CD" w:rsidRDefault="005436CD"/>
        </w:tc>
        <w:tc>
          <w:tcPr>
            <w:tcW w:w="710" w:type="dxa"/>
          </w:tcPr>
          <w:p w14:paraId="303690F0" w14:textId="77777777" w:rsidR="005436CD" w:rsidRDefault="005436CD"/>
        </w:tc>
        <w:tc>
          <w:tcPr>
            <w:tcW w:w="285" w:type="dxa"/>
          </w:tcPr>
          <w:p w14:paraId="303690F1" w14:textId="77777777" w:rsidR="005436CD" w:rsidRDefault="005436CD"/>
        </w:tc>
      </w:tr>
      <w:tr w:rsidR="005436CD" w14:paraId="303690FC" w14:textId="77777777">
        <w:trPr>
          <w:trHeight w:hRule="exact" w:val="279"/>
        </w:trPr>
        <w:tc>
          <w:tcPr>
            <w:tcW w:w="143" w:type="dxa"/>
          </w:tcPr>
          <w:p w14:paraId="303690F3"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F4"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F5"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9 5/6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F6" w14:textId="77777777" w:rsidR="005436CD" w:rsidRDefault="005436CD"/>
        </w:tc>
        <w:tc>
          <w:tcPr>
            <w:tcW w:w="31" w:type="dxa"/>
          </w:tcPr>
          <w:p w14:paraId="303690F7" w14:textId="77777777" w:rsidR="005436CD" w:rsidRDefault="005436CD"/>
        </w:tc>
        <w:tc>
          <w:tcPr>
            <w:tcW w:w="1277" w:type="dxa"/>
          </w:tcPr>
          <w:p w14:paraId="303690F8" w14:textId="77777777" w:rsidR="005436CD" w:rsidRDefault="005436CD"/>
        </w:tc>
        <w:tc>
          <w:tcPr>
            <w:tcW w:w="3828" w:type="dxa"/>
          </w:tcPr>
          <w:p w14:paraId="303690F9" w14:textId="77777777" w:rsidR="005436CD" w:rsidRDefault="005436CD"/>
        </w:tc>
        <w:tc>
          <w:tcPr>
            <w:tcW w:w="710" w:type="dxa"/>
          </w:tcPr>
          <w:p w14:paraId="303690FA" w14:textId="77777777" w:rsidR="005436CD" w:rsidRDefault="005436CD"/>
        </w:tc>
        <w:tc>
          <w:tcPr>
            <w:tcW w:w="285" w:type="dxa"/>
          </w:tcPr>
          <w:p w14:paraId="303690FB" w14:textId="77777777" w:rsidR="005436CD" w:rsidRDefault="005436CD"/>
        </w:tc>
      </w:tr>
      <w:tr w:rsidR="005436CD" w14:paraId="30369108" w14:textId="77777777">
        <w:trPr>
          <w:trHeight w:hRule="exact" w:val="279"/>
        </w:trPr>
        <w:tc>
          <w:tcPr>
            <w:tcW w:w="143" w:type="dxa"/>
          </w:tcPr>
          <w:p w14:paraId="303690FD"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FE"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0FF" w14:textId="77777777" w:rsidR="005436CD" w:rsidRDefault="00FE512A">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100" w14:textId="77777777" w:rsidR="005436CD" w:rsidRDefault="00FE512A">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101" w14:textId="77777777" w:rsidR="005436CD" w:rsidRDefault="00FE512A">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102" w14:textId="77777777" w:rsidR="005436CD" w:rsidRDefault="00FE512A">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30369103" w14:textId="77777777" w:rsidR="005436CD" w:rsidRDefault="005436CD"/>
        </w:tc>
        <w:tc>
          <w:tcPr>
            <w:tcW w:w="1277" w:type="dxa"/>
          </w:tcPr>
          <w:p w14:paraId="30369104" w14:textId="77777777" w:rsidR="005436CD" w:rsidRDefault="005436CD"/>
        </w:tc>
        <w:tc>
          <w:tcPr>
            <w:tcW w:w="3828" w:type="dxa"/>
          </w:tcPr>
          <w:p w14:paraId="30369105" w14:textId="77777777" w:rsidR="005436CD" w:rsidRDefault="005436CD"/>
        </w:tc>
        <w:tc>
          <w:tcPr>
            <w:tcW w:w="710" w:type="dxa"/>
          </w:tcPr>
          <w:p w14:paraId="30369106" w14:textId="77777777" w:rsidR="005436CD" w:rsidRDefault="005436CD"/>
        </w:tc>
        <w:tc>
          <w:tcPr>
            <w:tcW w:w="285" w:type="dxa"/>
          </w:tcPr>
          <w:p w14:paraId="30369107" w14:textId="77777777" w:rsidR="005436CD" w:rsidRDefault="005436CD"/>
        </w:tc>
      </w:tr>
      <w:tr w:rsidR="005436CD" w14:paraId="30369114" w14:textId="77777777">
        <w:trPr>
          <w:trHeight w:hRule="exact" w:val="279"/>
        </w:trPr>
        <w:tc>
          <w:tcPr>
            <w:tcW w:w="143" w:type="dxa"/>
          </w:tcPr>
          <w:p w14:paraId="30369109"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0A"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0B"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0C"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0D"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0E"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31" w:type="dxa"/>
          </w:tcPr>
          <w:p w14:paraId="3036910F" w14:textId="77777777" w:rsidR="005436CD" w:rsidRDefault="005436CD"/>
        </w:tc>
        <w:tc>
          <w:tcPr>
            <w:tcW w:w="1277" w:type="dxa"/>
          </w:tcPr>
          <w:p w14:paraId="30369110" w14:textId="77777777" w:rsidR="005436CD" w:rsidRDefault="005436CD"/>
        </w:tc>
        <w:tc>
          <w:tcPr>
            <w:tcW w:w="3828" w:type="dxa"/>
          </w:tcPr>
          <w:p w14:paraId="30369111" w14:textId="77777777" w:rsidR="005436CD" w:rsidRDefault="005436CD"/>
        </w:tc>
        <w:tc>
          <w:tcPr>
            <w:tcW w:w="710" w:type="dxa"/>
          </w:tcPr>
          <w:p w14:paraId="30369112" w14:textId="77777777" w:rsidR="005436CD" w:rsidRDefault="005436CD"/>
        </w:tc>
        <w:tc>
          <w:tcPr>
            <w:tcW w:w="285" w:type="dxa"/>
          </w:tcPr>
          <w:p w14:paraId="30369113" w14:textId="77777777" w:rsidR="005436CD" w:rsidRDefault="005436CD"/>
        </w:tc>
      </w:tr>
      <w:tr w:rsidR="005436CD" w14:paraId="30369120" w14:textId="77777777">
        <w:trPr>
          <w:trHeight w:hRule="exact" w:val="279"/>
        </w:trPr>
        <w:tc>
          <w:tcPr>
            <w:tcW w:w="143" w:type="dxa"/>
          </w:tcPr>
          <w:p w14:paraId="30369115"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16"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17"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18"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19"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1A"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31" w:type="dxa"/>
          </w:tcPr>
          <w:p w14:paraId="3036911B" w14:textId="77777777" w:rsidR="005436CD" w:rsidRDefault="005436CD"/>
        </w:tc>
        <w:tc>
          <w:tcPr>
            <w:tcW w:w="1277" w:type="dxa"/>
          </w:tcPr>
          <w:p w14:paraId="3036911C" w14:textId="77777777" w:rsidR="005436CD" w:rsidRDefault="005436CD"/>
        </w:tc>
        <w:tc>
          <w:tcPr>
            <w:tcW w:w="3828" w:type="dxa"/>
          </w:tcPr>
          <w:p w14:paraId="3036911D" w14:textId="77777777" w:rsidR="005436CD" w:rsidRDefault="005436CD"/>
        </w:tc>
        <w:tc>
          <w:tcPr>
            <w:tcW w:w="710" w:type="dxa"/>
          </w:tcPr>
          <w:p w14:paraId="3036911E" w14:textId="77777777" w:rsidR="005436CD" w:rsidRDefault="005436CD"/>
        </w:tc>
        <w:tc>
          <w:tcPr>
            <w:tcW w:w="285" w:type="dxa"/>
          </w:tcPr>
          <w:p w14:paraId="3036911F" w14:textId="77777777" w:rsidR="005436CD" w:rsidRDefault="005436CD"/>
        </w:tc>
      </w:tr>
      <w:tr w:rsidR="005436CD" w14:paraId="3036912C" w14:textId="77777777">
        <w:trPr>
          <w:trHeight w:hRule="exact" w:val="279"/>
        </w:trPr>
        <w:tc>
          <w:tcPr>
            <w:tcW w:w="143" w:type="dxa"/>
          </w:tcPr>
          <w:p w14:paraId="30369121"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2"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3"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4"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5"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6" w14:textId="77777777" w:rsidR="005436CD" w:rsidRDefault="00FE512A">
            <w:pPr>
              <w:spacing w:after="0" w:line="240" w:lineRule="auto"/>
              <w:rPr>
                <w:sz w:val="19"/>
                <w:szCs w:val="19"/>
              </w:rPr>
            </w:pPr>
            <w:r>
              <w:rPr>
                <w:rFonts w:ascii="Times New Roman" w:hAnsi="Times New Roman" w:cs="Times New Roman"/>
                <w:color w:val="000000"/>
                <w:sz w:val="19"/>
                <w:szCs w:val="19"/>
              </w:rPr>
              <w:t>4</w:t>
            </w:r>
          </w:p>
        </w:tc>
        <w:tc>
          <w:tcPr>
            <w:tcW w:w="31" w:type="dxa"/>
          </w:tcPr>
          <w:p w14:paraId="30369127" w14:textId="77777777" w:rsidR="005436CD" w:rsidRDefault="005436CD"/>
        </w:tc>
        <w:tc>
          <w:tcPr>
            <w:tcW w:w="1277" w:type="dxa"/>
          </w:tcPr>
          <w:p w14:paraId="30369128" w14:textId="77777777" w:rsidR="005436CD" w:rsidRDefault="005436CD"/>
        </w:tc>
        <w:tc>
          <w:tcPr>
            <w:tcW w:w="3828" w:type="dxa"/>
          </w:tcPr>
          <w:p w14:paraId="30369129" w14:textId="77777777" w:rsidR="005436CD" w:rsidRDefault="005436CD"/>
        </w:tc>
        <w:tc>
          <w:tcPr>
            <w:tcW w:w="710" w:type="dxa"/>
          </w:tcPr>
          <w:p w14:paraId="3036912A" w14:textId="77777777" w:rsidR="005436CD" w:rsidRDefault="005436CD"/>
        </w:tc>
        <w:tc>
          <w:tcPr>
            <w:tcW w:w="285" w:type="dxa"/>
          </w:tcPr>
          <w:p w14:paraId="3036912B" w14:textId="77777777" w:rsidR="005436CD" w:rsidRDefault="005436CD"/>
        </w:tc>
      </w:tr>
      <w:tr w:rsidR="005436CD" w14:paraId="30369138" w14:textId="77777777">
        <w:trPr>
          <w:trHeight w:hRule="exact" w:val="279"/>
        </w:trPr>
        <w:tc>
          <w:tcPr>
            <w:tcW w:w="143" w:type="dxa"/>
          </w:tcPr>
          <w:p w14:paraId="3036912D"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E"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2F" w14:textId="77777777" w:rsidR="005436CD" w:rsidRDefault="00FE512A">
            <w:pPr>
              <w:spacing w:after="0" w:line="240" w:lineRule="auto"/>
              <w:rPr>
                <w:sz w:val="19"/>
                <w:szCs w:val="19"/>
              </w:rPr>
            </w:pPr>
            <w:r>
              <w:rPr>
                <w:rFonts w:ascii="Times New Roman" w:hAnsi="Times New Roman" w:cs="Times New Roman"/>
                <w:color w:val="000000"/>
                <w:sz w:val="19"/>
                <w:szCs w:val="19"/>
              </w:rPr>
              <w:t>68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0" w14:textId="77777777" w:rsidR="005436CD" w:rsidRDefault="00FE512A">
            <w:pPr>
              <w:spacing w:after="0" w:line="240" w:lineRule="auto"/>
              <w:rPr>
                <w:sz w:val="19"/>
                <w:szCs w:val="19"/>
              </w:rPr>
            </w:pPr>
            <w:r>
              <w:rPr>
                <w:rFonts w:ascii="Times New Roman" w:hAnsi="Times New Roman" w:cs="Times New Roman"/>
                <w:color w:val="000000"/>
                <w:sz w:val="19"/>
                <w:szCs w:val="19"/>
              </w:rPr>
              <w:t>68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1" w14:textId="77777777" w:rsidR="005436CD" w:rsidRDefault="00FE512A">
            <w:pPr>
              <w:spacing w:after="0" w:line="240" w:lineRule="auto"/>
              <w:rPr>
                <w:sz w:val="19"/>
                <w:szCs w:val="19"/>
              </w:rPr>
            </w:pPr>
            <w:r>
              <w:rPr>
                <w:rFonts w:ascii="Times New Roman" w:hAnsi="Times New Roman" w:cs="Times New Roman"/>
                <w:color w:val="000000"/>
                <w:sz w:val="19"/>
                <w:szCs w:val="19"/>
              </w:rPr>
              <w:t>68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2" w14:textId="77777777" w:rsidR="005436CD" w:rsidRDefault="00FE512A">
            <w:pPr>
              <w:spacing w:after="0" w:line="240" w:lineRule="auto"/>
              <w:rPr>
                <w:sz w:val="19"/>
                <w:szCs w:val="19"/>
              </w:rPr>
            </w:pPr>
            <w:r>
              <w:rPr>
                <w:rFonts w:ascii="Times New Roman" w:hAnsi="Times New Roman" w:cs="Times New Roman"/>
                <w:color w:val="000000"/>
                <w:sz w:val="19"/>
                <w:szCs w:val="19"/>
              </w:rPr>
              <w:t>68</w:t>
            </w:r>
          </w:p>
        </w:tc>
        <w:tc>
          <w:tcPr>
            <w:tcW w:w="31" w:type="dxa"/>
          </w:tcPr>
          <w:p w14:paraId="30369133" w14:textId="77777777" w:rsidR="005436CD" w:rsidRDefault="005436CD"/>
        </w:tc>
        <w:tc>
          <w:tcPr>
            <w:tcW w:w="1277" w:type="dxa"/>
          </w:tcPr>
          <w:p w14:paraId="30369134" w14:textId="77777777" w:rsidR="005436CD" w:rsidRDefault="005436CD"/>
        </w:tc>
        <w:tc>
          <w:tcPr>
            <w:tcW w:w="3828" w:type="dxa"/>
          </w:tcPr>
          <w:p w14:paraId="30369135" w14:textId="77777777" w:rsidR="005436CD" w:rsidRDefault="005436CD"/>
        </w:tc>
        <w:tc>
          <w:tcPr>
            <w:tcW w:w="710" w:type="dxa"/>
          </w:tcPr>
          <w:p w14:paraId="30369136" w14:textId="77777777" w:rsidR="005436CD" w:rsidRDefault="005436CD"/>
        </w:tc>
        <w:tc>
          <w:tcPr>
            <w:tcW w:w="285" w:type="dxa"/>
          </w:tcPr>
          <w:p w14:paraId="30369137" w14:textId="77777777" w:rsidR="005436CD" w:rsidRDefault="005436CD"/>
        </w:tc>
      </w:tr>
      <w:tr w:rsidR="005436CD" w14:paraId="30369144" w14:textId="77777777">
        <w:trPr>
          <w:trHeight w:hRule="exact" w:val="279"/>
        </w:trPr>
        <w:tc>
          <w:tcPr>
            <w:tcW w:w="143" w:type="dxa"/>
          </w:tcPr>
          <w:p w14:paraId="30369139"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A"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B" w14:textId="77777777" w:rsidR="005436CD" w:rsidRDefault="00FE512A">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C" w14:textId="77777777" w:rsidR="005436CD" w:rsidRDefault="00FE512A">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D" w14:textId="77777777" w:rsidR="005436CD" w:rsidRDefault="00FE512A">
            <w:pPr>
              <w:spacing w:after="0" w:line="240" w:lineRule="auto"/>
              <w:rPr>
                <w:sz w:val="19"/>
                <w:szCs w:val="19"/>
              </w:rPr>
            </w:pPr>
            <w:r>
              <w:rPr>
                <w:rFonts w:ascii="Times New Roman" w:hAnsi="Times New Roman" w:cs="Times New Roman"/>
                <w:color w:val="000000"/>
                <w:sz w:val="19"/>
                <w:szCs w:val="19"/>
              </w:rPr>
              <w:t>36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3E" w14:textId="77777777" w:rsidR="005436CD" w:rsidRDefault="00FE512A">
            <w:pPr>
              <w:spacing w:after="0" w:line="240" w:lineRule="auto"/>
              <w:rPr>
                <w:sz w:val="19"/>
                <w:szCs w:val="19"/>
              </w:rPr>
            </w:pPr>
            <w:r>
              <w:rPr>
                <w:rFonts w:ascii="Times New Roman" w:hAnsi="Times New Roman" w:cs="Times New Roman"/>
                <w:color w:val="000000"/>
                <w:sz w:val="19"/>
                <w:szCs w:val="19"/>
              </w:rPr>
              <w:t>36</w:t>
            </w:r>
          </w:p>
        </w:tc>
        <w:tc>
          <w:tcPr>
            <w:tcW w:w="31" w:type="dxa"/>
          </w:tcPr>
          <w:p w14:paraId="3036913F" w14:textId="77777777" w:rsidR="005436CD" w:rsidRDefault="005436CD"/>
        </w:tc>
        <w:tc>
          <w:tcPr>
            <w:tcW w:w="1277" w:type="dxa"/>
          </w:tcPr>
          <w:p w14:paraId="30369140" w14:textId="77777777" w:rsidR="005436CD" w:rsidRDefault="005436CD"/>
        </w:tc>
        <w:tc>
          <w:tcPr>
            <w:tcW w:w="3828" w:type="dxa"/>
          </w:tcPr>
          <w:p w14:paraId="30369141" w14:textId="77777777" w:rsidR="005436CD" w:rsidRDefault="005436CD"/>
        </w:tc>
        <w:tc>
          <w:tcPr>
            <w:tcW w:w="710" w:type="dxa"/>
          </w:tcPr>
          <w:p w14:paraId="30369142" w14:textId="77777777" w:rsidR="005436CD" w:rsidRDefault="005436CD"/>
        </w:tc>
        <w:tc>
          <w:tcPr>
            <w:tcW w:w="285" w:type="dxa"/>
          </w:tcPr>
          <w:p w14:paraId="30369143" w14:textId="77777777" w:rsidR="005436CD" w:rsidRDefault="005436CD"/>
        </w:tc>
      </w:tr>
      <w:tr w:rsidR="005436CD" w14:paraId="30369150" w14:textId="77777777">
        <w:trPr>
          <w:trHeight w:hRule="exact" w:val="277"/>
        </w:trPr>
        <w:tc>
          <w:tcPr>
            <w:tcW w:w="143" w:type="dxa"/>
          </w:tcPr>
          <w:p w14:paraId="30369145" w14:textId="77777777" w:rsidR="005436CD" w:rsidRDefault="005436C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46"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47" w14:textId="77777777" w:rsidR="005436CD" w:rsidRDefault="00FE512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48" w14:textId="77777777" w:rsidR="005436CD" w:rsidRDefault="00FE512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49" w14:textId="77777777" w:rsidR="005436CD" w:rsidRDefault="00FE512A">
            <w:pPr>
              <w:spacing w:after="0" w:line="240" w:lineRule="auto"/>
              <w:rPr>
                <w:sz w:val="19"/>
                <w:szCs w:val="19"/>
              </w:rPr>
            </w:pPr>
            <w:r>
              <w:rPr>
                <w:rFonts w:ascii="Times New Roman" w:hAnsi="Times New Roman" w:cs="Times New Roman"/>
                <w:color w:val="000000"/>
                <w:sz w:val="19"/>
                <w:szCs w:val="19"/>
              </w:rPr>
              <w:t>108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4A" w14:textId="77777777" w:rsidR="005436CD" w:rsidRDefault="00FE512A">
            <w:pPr>
              <w:spacing w:after="0" w:line="240" w:lineRule="auto"/>
              <w:rPr>
                <w:sz w:val="19"/>
                <w:szCs w:val="19"/>
              </w:rPr>
            </w:pPr>
            <w:r>
              <w:rPr>
                <w:rFonts w:ascii="Times New Roman" w:hAnsi="Times New Roman" w:cs="Times New Roman"/>
                <w:color w:val="000000"/>
                <w:sz w:val="19"/>
                <w:szCs w:val="19"/>
              </w:rPr>
              <w:t>108</w:t>
            </w:r>
          </w:p>
        </w:tc>
        <w:tc>
          <w:tcPr>
            <w:tcW w:w="31" w:type="dxa"/>
          </w:tcPr>
          <w:p w14:paraId="3036914B" w14:textId="77777777" w:rsidR="005436CD" w:rsidRDefault="005436CD"/>
        </w:tc>
        <w:tc>
          <w:tcPr>
            <w:tcW w:w="1277" w:type="dxa"/>
          </w:tcPr>
          <w:p w14:paraId="3036914C" w14:textId="77777777" w:rsidR="005436CD" w:rsidRDefault="005436CD"/>
        </w:tc>
        <w:tc>
          <w:tcPr>
            <w:tcW w:w="3828" w:type="dxa"/>
          </w:tcPr>
          <w:p w14:paraId="3036914D" w14:textId="77777777" w:rsidR="005436CD" w:rsidRDefault="005436CD"/>
        </w:tc>
        <w:tc>
          <w:tcPr>
            <w:tcW w:w="710" w:type="dxa"/>
          </w:tcPr>
          <w:p w14:paraId="3036914E" w14:textId="77777777" w:rsidR="005436CD" w:rsidRDefault="005436CD"/>
        </w:tc>
        <w:tc>
          <w:tcPr>
            <w:tcW w:w="285" w:type="dxa"/>
          </w:tcPr>
          <w:p w14:paraId="3036914F" w14:textId="77777777" w:rsidR="005436CD" w:rsidRDefault="005436CD"/>
        </w:tc>
      </w:tr>
      <w:tr w:rsidR="005436CD" w14:paraId="3036915E" w14:textId="77777777">
        <w:trPr>
          <w:trHeight w:hRule="exact" w:val="508"/>
        </w:trPr>
        <w:tc>
          <w:tcPr>
            <w:tcW w:w="143" w:type="dxa"/>
          </w:tcPr>
          <w:p w14:paraId="30369151" w14:textId="77777777" w:rsidR="005436CD" w:rsidRDefault="005436CD"/>
        </w:tc>
        <w:tc>
          <w:tcPr>
            <w:tcW w:w="1419" w:type="dxa"/>
          </w:tcPr>
          <w:p w14:paraId="30369152" w14:textId="77777777" w:rsidR="005436CD" w:rsidRDefault="005436CD"/>
        </w:tc>
        <w:tc>
          <w:tcPr>
            <w:tcW w:w="285" w:type="dxa"/>
          </w:tcPr>
          <w:p w14:paraId="30369153" w14:textId="77777777" w:rsidR="005436CD" w:rsidRDefault="005436CD"/>
        </w:tc>
        <w:tc>
          <w:tcPr>
            <w:tcW w:w="697" w:type="dxa"/>
          </w:tcPr>
          <w:p w14:paraId="30369154" w14:textId="77777777" w:rsidR="005436CD" w:rsidRDefault="005436CD"/>
        </w:tc>
        <w:tc>
          <w:tcPr>
            <w:tcW w:w="442" w:type="dxa"/>
          </w:tcPr>
          <w:p w14:paraId="30369155" w14:textId="77777777" w:rsidR="005436CD" w:rsidRDefault="005436CD"/>
        </w:tc>
        <w:tc>
          <w:tcPr>
            <w:tcW w:w="442" w:type="dxa"/>
          </w:tcPr>
          <w:p w14:paraId="30369156" w14:textId="77777777" w:rsidR="005436CD" w:rsidRDefault="005436CD"/>
        </w:tc>
        <w:tc>
          <w:tcPr>
            <w:tcW w:w="442" w:type="dxa"/>
          </w:tcPr>
          <w:p w14:paraId="30369157" w14:textId="77777777" w:rsidR="005436CD" w:rsidRDefault="005436CD"/>
        </w:tc>
        <w:tc>
          <w:tcPr>
            <w:tcW w:w="786" w:type="dxa"/>
          </w:tcPr>
          <w:p w14:paraId="30369158" w14:textId="77777777" w:rsidR="005436CD" w:rsidRDefault="005436CD"/>
        </w:tc>
        <w:tc>
          <w:tcPr>
            <w:tcW w:w="31" w:type="dxa"/>
          </w:tcPr>
          <w:p w14:paraId="30369159" w14:textId="77777777" w:rsidR="005436CD" w:rsidRDefault="005436CD"/>
        </w:tc>
        <w:tc>
          <w:tcPr>
            <w:tcW w:w="1277" w:type="dxa"/>
          </w:tcPr>
          <w:p w14:paraId="3036915A" w14:textId="77777777" w:rsidR="005436CD" w:rsidRDefault="005436CD"/>
        </w:tc>
        <w:tc>
          <w:tcPr>
            <w:tcW w:w="3828" w:type="dxa"/>
          </w:tcPr>
          <w:p w14:paraId="3036915B" w14:textId="77777777" w:rsidR="005436CD" w:rsidRDefault="005436CD"/>
        </w:tc>
        <w:tc>
          <w:tcPr>
            <w:tcW w:w="710" w:type="dxa"/>
          </w:tcPr>
          <w:p w14:paraId="3036915C" w14:textId="77777777" w:rsidR="005436CD" w:rsidRDefault="005436CD"/>
        </w:tc>
        <w:tc>
          <w:tcPr>
            <w:tcW w:w="285" w:type="dxa"/>
          </w:tcPr>
          <w:p w14:paraId="3036915D" w14:textId="77777777" w:rsidR="005436CD" w:rsidRDefault="005436CD"/>
        </w:tc>
      </w:tr>
      <w:tr w:rsidR="005436CD" w14:paraId="30369164" w14:textId="77777777">
        <w:trPr>
          <w:trHeight w:hRule="exact" w:val="277"/>
        </w:trPr>
        <w:tc>
          <w:tcPr>
            <w:tcW w:w="143" w:type="dxa"/>
          </w:tcPr>
          <w:p w14:paraId="3036915F" w14:textId="77777777" w:rsidR="005436CD" w:rsidRDefault="005436CD"/>
        </w:tc>
        <w:tc>
          <w:tcPr>
            <w:tcW w:w="5826" w:type="dxa"/>
            <w:gridSpan w:val="9"/>
            <w:shd w:val="clear" w:color="000000" w:fill="FFFFFF"/>
            <w:tcMar>
              <w:left w:w="34" w:type="dxa"/>
              <w:right w:w="34" w:type="dxa"/>
            </w:tcMar>
          </w:tcPr>
          <w:p w14:paraId="30369160" w14:textId="77777777" w:rsidR="005436CD" w:rsidRDefault="00FE512A">
            <w:pPr>
              <w:spacing w:after="0" w:line="240" w:lineRule="auto"/>
            </w:pPr>
            <w:r>
              <w:rPr>
                <w:rFonts w:ascii="Times New Roman" w:hAnsi="Times New Roman" w:cs="Times New Roman"/>
                <w:b/>
                <w:color w:val="000000"/>
              </w:rPr>
              <w:t>ОСНОВАНИЕ</w:t>
            </w:r>
          </w:p>
        </w:tc>
        <w:tc>
          <w:tcPr>
            <w:tcW w:w="3828" w:type="dxa"/>
          </w:tcPr>
          <w:p w14:paraId="30369161" w14:textId="77777777" w:rsidR="005436CD" w:rsidRDefault="005436CD"/>
        </w:tc>
        <w:tc>
          <w:tcPr>
            <w:tcW w:w="710" w:type="dxa"/>
          </w:tcPr>
          <w:p w14:paraId="30369162" w14:textId="77777777" w:rsidR="005436CD" w:rsidRDefault="005436CD"/>
        </w:tc>
        <w:tc>
          <w:tcPr>
            <w:tcW w:w="285" w:type="dxa"/>
          </w:tcPr>
          <w:p w14:paraId="30369163" w14:textId="77777777" w:rsidR="005436CD" w:rsidRDefault="005436CD"/>
        </w:tc>
      </w:tr>
      <w:tr w:rsidR="005436CD" w14:paraId="30369172" w14:textId="77777777">
        <w:trPr>
          <w:trHeight w:hRule="exact" w:val="277"/>
        </w:trPr>
        <w:tc>
          <w:tcPr>
            <w:tcW w:w="143" w:type="dxa"/>
          </w:tcPr>
          <w:p w14:paraId="30369165" w14:textId="77777777" w:rsidR="005436CD" w:rsidRDefault="005436CD"/>
        </w:tc>
        <w:tc>
          <w:tcPr>
            <w:tcW w:w="1419" w:type="dxa"/>
          </w:tcPr>
          <w:p w14:paraId="30369166" w14:textId="77777777" w:rsidR="005436CD" w:rsidRDefault="005436CD"/>
        </w:tc>
        <w:tc>
          <w:tcPr>
            <w:tcW w:w="285" w:type="dxa"/>
          </w:tcPr>
          <w:p w14:paraId="30369167" w14:textId="77777777" w:rsidR="005436CD" w:rsidRDefault="005436CD"/>
        </w:tc>
        <w:tc>
          <w:tcPr>
            <w:tcW w:w="697" w:type="dxa"/>
          </w:tcPr>
          <w:p w14:paraId="30369168" w14:textId="77777777" w:rsidR="005436CD" w:rsidRDefault="005436CD"/>
        </w:tc>
        <w:tc>
          <w:tcPr>
            <w:tcW w:w="442" w:type="dxa"/>
          </w:tcPr>
          <w:p w14:paraId="30369169" w14:textId="77777777" w:rsidR="005436CD" w:rsidRDefault="005436CD"/>
        </w:tc>
        <w:tc>
          <w:tcPr>
            <w:tcW w:w="442" w:type="dxa"/>
          </w:tcPr>
          <w:p w14:paraId="3036916A" w14:textId="77777777" w:rsidR="005436CD" w:rsidRDefault="005436CD"/>
        </w:tc>
        <w:tc>
          <w:tcPr>
            <w:tcW w:w="442" w:type="dxa"/>
          </w:tcPr>
          <w:p w14:paraId="3036916B" w14:textId="77777777" w:rsidR="005436CD" w:rsidRDefault="005436CD"/>
        </w:tc>
        <w:tc>
          <w:tcPr>
            <w:tcW w:w="786" w:type="dxa"/>
          </w:tcPr>
          <w:p w14:paraId="3036916C" w14:textId="77777777" w:rsidR="005436CD" w:rsidRDefault="005436CD"/>
        </w:tc>
        <w:tc>
          <w:tcPr>
            <w:tcW w:w="31" w:type="dxa"/>
          </w:tcPr>
          <w:p w14:paraId="3036916D" w14:textId="77777777" w:rsidR="005436CD" w:rsidRDefault="005436CD"/>
        </w:tc>
        <w:tc>
          <w:tcPr>
            <w:tcW w:w="1277" w:type="dxa"/>
          </w:tcPr>
          <w:p w14:paraId="3036916E" w14:textId="77777777" w:rsidR="005436CD" w:rsidRDefault="005436CD"/>
        </w:tc>
        <w:tc>
          <w:tcPr>
            <w:tcW w:w="3828" w:type="dxa"/>
          </w:tcPr>
          <w:p w14:paraId="3036916F" w14:textId="77777777" w:rsidR="005436CD" w:rsidRDefault="005436CD"/>
        </w:tc>
        <w:tc>
          <w:tcPr>
            <w:tcW w:w="710" w:type="dxa"/>
          </w:tcPr>
          <w:p w14:paraId="30369170" w14:textId="77777777" w:rsidR="005436CD" w:rsidRDefault="005436CD"/>
        </w:tc>
        <w:tc>
          <w:tcPr>
            <w:tcW w:w="285" w:type="dxa"/>
          </w:tcPr>
          <w:p w14:paraId="30369171" w14:textId="77777777" w:rsidR="005436CD" w:rsidRDefault="005436CD"/>
        </w:tc>
      </w:tr>
      <w:tr w:rsidR="005436CD" w:rsidRPr="009F607F" w14:paraId="3036917A" w14:textId="77777777">
        <w:trPr>
          <w:trHeight w:hRule="exact" w:val="4584"/>
        </w:trPr>
        <w:tc>
          <w:tcPr>
            <w:tcW w:w="143" w:type="dxa"/>
          </w:tcPr>
          <w:p w14:paraId="30369173" w14:textId="77777777" w:rsidR="005436CD" w:rsidRDefault="005436CD"/>
        </w:tc>
        <w:tc>
          <w:tcPr>
            <w:tcW w:w="10646" w:type="dxa"/>
            <w:gridSpan w:val="12"/>
            <w:shd w:val="clear" w:color="000000" w:fill="FFFFFF"/>
            <w:tcMar>
              <w:left w:w="34" w:type="dxa"/>
              <w:right w:w="34" w:type="dxa"/>
            </w:tcMar>
          </w:tcPr>
          <w:p w14:paraId="30369174" w14:textId="77777777" w:rsidR="005436CD" w:rsidRPr="00FE512A" w:rsidRDefault="00FE512A">
            <w:pPr>
              <w:spacing w:after="0" w:line="240" w:lineRule="auto"/>
              <w:rPr>
                <w:lang w:val="ru-RU"/>
              </w:rPr>
            </w:pPr>
            <w:r w:rsidRPr="00FE512A">
              <w:rPr>
                <w:rFonts w:ascii="Times New Roman" w:hAnsi="Times New Roman" w:cs="Times New Roman"/>
                <w:color w:val="000000"/>
                <w:lang w:val="ru-RU"/>
              </w:rPr>
              <w:t>Учебный план утвержден учёным советом вуза от 26.04.2022 протокол № 9/1.</w:t>
            </w:r>
          </w:p>
          <w:p w14:paraId="30369175" w14:textId="77777777" w:rsidR="005436CD" w:rsidRPr="00FE512A" w:rsidRDefault="005436CD">
            <w:pPr>
              <w:spacing w:after="0" w:line="240" w:lineRule="auto"/>
              <w:rPr>
                <w:lang w:val="ru-RU"/>
              </w:rPr>
            </w:pPr>
          </w:p>
          <w:p w14:paraId="30369176" w14:textId="77777777" w:rsidR="005436CD" w:rsidRPr="00FE512A" w:rsidRDefault="005436CD">
            <w:pPr>
              <w:spacing w:after="0" w:line="240" w:lineRule="auto"/>
              <w:rPr>
                <w:lang w:val="ru-RU"/>
              </w:rPr>
            </w:pPr>
          </w:p>
          <w:p w14:paraId="30369177" w14:textId="77777777" w:rsidR="005436CD" w:rsidRPr="00FE512A" w:rsidRDefault="00FE512A">
            <w:pPr>
              <w:spacing w:after="0" w:line="240" w:lineRule="auto"/>
              <w:rPr>
                <w:lang w:val="ru-RU"/>
              </w:rPr>
            </w:pPr>
            <w:r w:rsidRPr="00FE512A">
              <w:rPr>
                <w:rFonts w:ascii="Times New Roman" w:hAnsi="Times New Roman" w:cs="Times New Roman"/>
                <w:color w:val="000000"/>
                <w:lang w:val="ru-RU"/>
              </w:rPr>
              <w:t>Программу составил(и): канд. пед. наук, Зав. каф., Кибенко Е. И. _________________</w:t>
            </w:r>
          </w:p>
          <w:p w14:paraId="30369178" w14:textId="77777777" w:rsidR="005436CD" w:rsidRPr="00FE512A" w:rsidRDefault="005436CD">
            <w:pPr>
              <w:spacing w:after="0" w:line="240" w:lineRule="auto"/>
              <w:rPr>
                <w:lang w:val="ru-RU"/>
              </w:rPr>
            </w:pPr>
          </w:p>
          <w:p w14:paraId="30369179" w14:textId="77777777" w:rsidR="005436CD" w:rsidRPr="00FE512A" w:rsidRDefault="00FE512A">
            <w:pPr>
              <w:spacing w:after="0" w:line="240" w:lineRule="auto"/>
              <w:rPr>
                <w:lang w:val="ru-RU"/>
              </w:rPr>
            </w:pPr>
            <w:r w:rsidRPr="00FE512A">
              <w:rPr>
                <w:rFonts w:ascii="Times New Roman" w:hAnsi="Times New Roman" w:cs="Times New Roman"/>
                <w:color w:val="000000"/>
                <w:lang w:val="ru-RU"/>
              </w:rPr>
              <w:t>Зав. кафедрой: Кибенко Е. И. _________________</w:t>
            </w:r>
          </w:p>
        </w:tc>
      </w:tr>
    </w:tbl>
    <w:p w14:paraId="3036917B"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5436CD" w14:paraId="3036917F" w14:textId="77777777">
        <w:trPr>
          <w:trHeight w:hRule="exact" w:val="416"/>
        </w:trPr>
        <w:tc>
          <w:tcPr>
            <w:tcW w:w="4692" w:type="dxa"/>
            <w:gridSpan w:val="2"/>
            <w:shd w:val="clear" w:color="C0C0C0" w:fill="FFFFFF"/>
            <w:tcMar>
              <w:left w:w="34" w:type="dxa"/>
              <w:right w:w="34" w:type="dxa"/>
            </w:tcMar>
          </w:tcPr>
          <w:p w14:paraId="3036917C" w14:textId="247587E5" w:rsidR="005436CD" w:rsidRDefault="005436CD">
            <w:pPr>
              <w:spacing w:after="0" w:line="240" w:lineRule="auto"/>
              <w:rPr>
                <w:sz w:val="16"/>
                <w:szCs w:val="16"/>
              </w:rPr>
            </w:pPr>
          </w:p>
        </w:tc>
        <w:tc>
          <w:tcPr>
            <w:tcW w:w="5104" w:type="dxa"/>
          </w:tcPr>
          <w:p w14:paraId="3036917D" w14:textId="77777777" w:rsidR="005436CD" w:rsidRDefault="005436CD"/>
        </w:tc>
        <w:tc>
          <w:tcPr>
            <w:tcW w:w="1007" w:type="dxa"/>
            <w:shd w:val="clear" w:color="C0C0C0" w:fill="FFFFFF"/>
            <w:tcMar>
              <w:left w:w="34" w:type="dxa"/>
              <w:right w:w="34" w:type="dxa"/>
            </w:tcMar>
          </w:tcPr>
          <w:p w14:paraId="3036917E"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5436CD" w14:paraId="30369184" w14:textId="77777777">
        <w:trPr>
          <w:trHeight w:hRule="exact" w:val="138"/>
        </w:trPr>
        <w:tc>
          <w:tcPr>
            <w:tcW w:w="766" w:type="dxa"/>
          </w:tcPr>
          <w:p w14:paraId="30369180" w14:textId="77777777" w:rsidR="005436CD" w:rsidRDefault="005436CD"/>
        </w:tc>
        <w:tc>
          <w:tcPr>
            <w:tcW w:w="3913" w:type="dxa"/>
          </w:tcPr>
          <w:p w14:paraId="30369181" w14:textId="77777777" w:rsidR="005436CD" w:rsidRDefault="005436CD"/>
        </w:tc>
        <w:tc>
          <w:tcPr>
            <w:tcW w:w="5104" w:type="dxa"/>
          </w:tcPr>
          <w:p w14:paraId="30369182" w14:textId="77777777" w:rsidR="005436CD" w:rsidRDefault="005436CD"/>
        </w:tc>
        <w:tc>
          <w:tcPr>
            <w:tcW w:w="993" w:type="dxa"/>
          </w:tcPr>
          <w:p w14:paraId="30369183" w14:textId="77777777" w:rsidR="005436CD" w:rsidRDefault="005436CD"/>
        </w:tc>
      </w:tr>
      <w:tr w:rsidR="005436CD" w14:paraId="30369186"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0369185"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436CD" w:rsidRPr="009F607F" w14:paraId="30369189"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87" w14:textId="77777777" w:rsidR="005436CD" w:rsidRDefault="00FE512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8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5436CD" w:rsidRPr="009F607F" w14:paraId="3036918C"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8A" w14:textId="77777777" w:rsidR="005436CD" w:rsidRDefault="00FE512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8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общепрофессиональной и специальной подготовки обучающихся, с </w:t>
            </w:r>
            <w:proofErr w:type="gramStart"/>
            <w:r w:rsidRPr="00FE512A">
              <w:rPr>
                <w:rFonts w:ascii="Times New Roman" w:hAnsi="Times New Roman" w:cs="Times New Roman"/>
                <w:color w:val="000000"/>
                <w:sz w:val="19"/>
                <w:szCs w:val="19"/>
                <w:lang w:val="ru-RU"/>
              </w:rPr>
              <w:t>учётом  требований</w:t>
            </w:r>
            <w:proofErr w:type="gramEnd"/>
            <w:r w:rsidRPr="00FE512A">
              <w:rPr>
                <w:rFonts w:ascii="Times New Roman" w:hAnsi="Times New Roman" w:cs="Times New Roman"/>
                <w:color w:val="000000"/>
                <w:sz w:val="19"/>
                <w:szCs w:val="19"/>
                <w:lang w:val="ru-RU"/>
              </w:rPr>
              <w:t xml:space="preserve"> к выпускнику, предусмотренных ФГОС ВО.</w:t>
            </w:r>
          </w:p>
        </w:tc>
      </w:tr>
      <w:tr w:rsidR="005436CD" w:rsidRPr="009F607F" w14:paraId="3036918F"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8D" w14:textId="77777777" w:rsidR="005436CD" w:rsidRDefault="00FE512A">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8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5436CD" w:rsidRPr="009F607F" w14:paraId="30369194" w14:textId="77777777">
        <w:trPr>
          <w:trHeight w:hRule="exact" w:val="277"/>
        </w:trPr>
        <w:tc>
          <w:tcPr>
            <w:tcW w:w="766" w:type="dxa"/>
          </w:tcPr>
          <w:p w14:paraId="30369190" w14:textId="77777777" w:rsidR="005436CD" w:rsidRPr="00FE512A" w:rsidRDefault="005436CD">
            <w:pPr>
              <w:rPr>
                <w:lang w:val="ru-RU"/>
              </w:rPr>
            </w:pPr>
          </w:p>
        </w:tc>
        <w:tc>
          <w:tcPr>
            <w:tcW w:w="3913" w:type="dxa"/>
          </w:tcPr>
          <w:p w14:paraId="30369191" w14:textId="77777777" w:rsidR="005436CD" w:rsidRPr="00FE512A" w:rsidRDefault="005436CD">
            <w:pPr>
              <w:rPr>
                <w:lang w:val="ru-RU"/>
              </w:rPr>
            </w:pPr>
          </w:p>
        </w:tc>
        <w:tc>
          <w:tcPr>
            <w:tcW w:w="5104" w:type="dxa"/>
          </w:tcPr>
          <w:p w14:paraId="30369192" w14:textId="77777777" w:rsidR="005436CD" w:rsidRPr="00FE512A" w:rsidRDefault="005436CD">
            <w:pPr>
              <w:rPr>
                <w:lang w:val="ru-RU"/>
              </w:rPr>
            </w:pPr>
          </w:p>
        </w:tc>
        <w:tc>
          <w:tcPr>
            <w:tcW w:w="993" w:type="dxa"/>
          </w:tcPr>
          <w:p w14:paraId="30369193" w14:textId="77777777" w:rsidR="005436CD" w:rsidRPr="00FE512A" w:rsidRDefault="005436CD">
            <w:pPr>
              <w:rPr>
                <w:lang w:val="ru-RU"/>
              </w:rPr>
            </w:pPr>
          </w:p>
        </w:tc>
      </w:tr>
      <w:tr w:rsidR="005436CD" w:rsidRPr="009F607F" w14:paraId="30369196"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0369195"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b/>
                <w:color w:val="000000"/>
                <w:sz w:val="19"/>
                <w:szCs w:val="19"/>
                <w:lang w:val="ru-RU"/>
              </w:rPr>
              <w:t>2. ТРЕБОВАНИЯ К РЕЗУЛЬТАТАМ ОСВОЕНИЯ ДИСЦИПЛИНЫ</w:t>
            </w:r>
          </w:p>
        </w:tc>
      </w:tr>
      <w:tr w:rsidR="005436CD" w:rsidRPr="009F607F" w14:paraId="30369198"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97"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1:Демонстрирует</w:t>
            </w:r>
            <w:proofErr w:type="gramEnd"/>
            <w:r w:rsidRPr="00FE512A">
              <w:rPr>
                <w:rFonts w:ascii="Times New Roman" w:hAnsi="Times New Roman" w:cs="Times New Roman"/>
                <w:b/>
                <w:color w:val="000000"/>
                <w:sz w:val="19"/>
                <w:szCs w:val="19"/>
                <w:lang w:val="ru-RU"/>
              </w:rPr>
              <w:t xml:space="preserve"> знание особенностей системного и критического мышления и готовности к нему</w:t>
            </w:r>
          </w:p>
        </w:tc>
      </w:tr>
      <w:tr w:rsidR="005436CD" w:rsidRPr="009F607F" w14:paraId="3036919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99"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2:Применяет</w:t>
            </w:r>
            <w:proofErr w:type="gramEnd"/>
            <w:r w:rsidRPr="00FE512A">
              <w:rPr>
                <w:rFonts w:ascii="Times New Roman" w:hAnsi="Times New Roman" w:cs="Times New Roman"/>
                <w:b/>
                <w:color w:val="000000"/>
                <w:sz w:val="19"/>
                <w:szCs w:val="19"/>
                <w:lang w:val="ru-RU"/>
              </w:rPr>
              <w:t xml:space="preserve"> логические формы и процедуры, способен к рефлексии по поводу собственной и чужой мыслительной деятельности</w:t>
            </w:r>
          </w:p>
        </w:tc>
      </w:tr>
      <w:tr w:rsidR="005436CD" w:rsidRPr="009F607F" w14:paraId="3036919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9B"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3:Анализирует</w:t>
            </w:r>
            <w:proofErr w:type="gramEnd"/>
            <w:r w:rsidRPr="00FE512A">
              <w:rPr>
                <w:rFonts w:ascii="Times New Roman" w:hAnsi="Times New Roman" w:cs="Times New Roman"/>
                <w:b/>
                <w:color w:val="000000"/>
                <w:sz w:val="19"/>
                <w:szCs w:val="19"/>
                <w:lang w:val="ru-RU"/>
              </w:rPr>
              <w:t xml:space="preserve"> источник информации с точки зрения временных и пространственных условий его возникновения</w:t>
            </w:r>
          </w:p>
        </w:tc>
      </w:tr>
      <w:tr w:rsidR="005436CD" w:rsidRPr="009F607F" w14:paraId="3036919E"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9D"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4:Анализирует</w:t>
            </w:r>
            <w:proofErr w:type="gramEnd"/>
            <w:r w:rsidRPr="00FE512A">
              <w:rPr>
                <w:rFonts w:ascii="Times New Roman" w:hAnsi="Times New Roman" w:cs="Times New Roman"/>
                <w:b/>
                <w:color w:val="000000"/>
                <w:sz w:val="19"/>
                <w:szCs w:val="19"/>
                <w:lang w:val="ru-RU"/>
              </w:rPr>
              <w:t xml:space="preserve"> ранее сложившиеся в науке оценки информации</w:t>
            </w:r>
          </w:p>
        </w:tc>
      </w:tr>
      <w:tr w:rsidR="005436CD" w:rsidRPr="009F607F" w14:paraId="303691A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9F"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5:Сопоставляет</w:t>
            </w:r>
            <w:proofErr w:type="gramEnd"/>
            <w:r w:rsidRPr="00FE512A">
              <w:rPr>
                <w:rFonts w:ascii="Times New Roman" w:hAnsi="Times New Roman" w:cs="Times New Roman"/>
                <w:b/>
                <w:color w:val="000000"/>
                <w:sz w:val="19"/>
                <w:szCs w:val="19"/>
                <w:lang w:val="ru-RU"/>
              </w:rPr>
              <w:t xml:space="preserve"> разные источники информации с целью выявления их противоречий и поиска достоверных суждений</w:t>
            </w:r>
          </w:p>
        </w:tc>
      </w:tr>
      <w:tr w:rsidR="005436CD" w:rsidRPr="009F607F" w14:paraId="303691A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1"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6:Аргументированно</w:t>
            </w:r>
            <w:proofErr w:type="gramEnd"/>
            <w:r w:rsidRPr="00FE512A">
              <w:rPr>
                <w:rFonts w:ascii="Times New Roman" w:hAnsi="Times New Roman" w:cs="Times New Roman"/>
                <w:b/>
                <w:color w:val="000000"/>
                <w:sz w:val="19"/>
                <w:szCs w:val="19"/>
                <w:lang w:val="ru-RU"/>
              </w:rPr>
              <w:t xml:space="preserve"> формирует собственное суждение и оценку информации, принимает обоснованное решение</w:t>
            </w:r>
          </w:p>
        </w:tc>
      </w:tr>
      <w:tr w:rsidR="005436CD" w:rsidRPr="009F607F" w14:paraId="303691A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3"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w:t>
            </w:r>
            <w:proofErr w:type="gramStart"/>
            <w:r w:rsidRPr="00FE512A">
              <w:rPr>
                <w:rFonts w:ascii="Times New Roman" w:hAnsi="Times New Roman" w:cs="Times New Roman"/>
                <w:b/>
                <w:color w:val="000000"/>
                <w:sz w:val="19"/>
                <w:szCs w:val="19"/>
                <w:lang w:val="ru-RU"/>
              </w:rPr>
              <w:t>7:Определяет</w:t>
            </w:r>
            <w:proofErr w:type="gramEnd"/>
            <w:r w:rsidRPr="00FE512A">
              <w:rPr>
                <w:rFonts w:ascii="Times New Roman" w:hAnsi="Times New Roman" w:cs="Times New Roman"/>
                <w:b/>
                <w:color w:val="000000"/>
                <w:sz w:val="19"/>
                <w:szCs w:val="19"/>
                <w:lang w:val="ru-RU"/>
              </w:rPr>
              <w:t xml:space="preserve"> практические последствия предложенного решения задачи</w:t>
            </w:r>
          </w:p>
        </w:tc>
      </w:tr>
      <w:tr w:rsidR="005436CD" w:rsidRPr="009F607F" w14:paraId="303691A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5"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УК-5.</w:t>
            </w:r>
            <w:proofErr w:type="gramStart"/>
            <w:r w:rsidRPr="00FE512A">
              <w:rPr>
                <w:rFonts w:ascii="Times New Roman" w:hAnsi="Times New Roman" w:cs="Times New Roman"/>
                <w:b/>
                <w:color w:val="000000"/>
                <w:sz w:val="19"/>
                <w:szCs w:val="19"/>
                <w:lang w:val="ru-RU"/>
              </w:rPr>
              <w:t>1:Воспринимает</w:t>
            </w:r>
            <w:proofErr w:type="gramEnd"/>
            <w:r w:rsidRPr="00FE512A">
              <w:rPr>
                <w:rFonts w:ascii="Times New Roman" w:hAnsi="Times New Roman" w:cs="Times New Roman"/>
                <w:b/>
                <w:color w:val="000000"/>
                <w:sz w:val="19"/>
                <w:szCs w:val="19"/>
                <w:lang w:val="ru-RU"/>
              </w:rPr>
              <w:t xml:space="preserve">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5436CD" w:rsidRPr="009F607F" w14:paraId="303691A8"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7"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УК-5.</w:t>
            </w:r>
            <w:proofErr w:type="gramStart"/>
            <w:r w:rsidRPr="00FE512A">
              <w:rPr>
                <w:rFonts w:ascii="Times New Roman" w:hAnsi="Times New Roman" w:cs="Times New Roman"/>
                <w:b/>
                <w:color w:val="000000"/>
                <w:sz w:val="19"/>
                <w:szCs w:val="19"/>
                <w:lang w:val="ru-RU"/>
              </w:rPr>
              <w:t>2:Анализирует</w:t>
            </w:r>
            <w:proofErr w:type="gramEnd"/>
            <w:r w:rsidRPr="00FE512A">
              <w:rPr>
                <w:rFonts w:ascii="Times New Roman" w:hAnsi="Times New Roman" w:cs="Times New Roman"/>
                <w:b/>
                <w:color w:val="000000"/>
                <w:sz w:val="19"/>
                <w:szCs w:val="19"/>
                <w:lang w:val="ru-RU"/>
              </w:rPr>
              <w:t xml:space="preserve">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5436CD" w:rsidRPr="009F607F" w14:paraId="303691A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9"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УК-5.</w:t>
            </w:r>
            <w:proofErr w:type="gramStart"/>
            <w:r w:rsidRPr="00FE512A">
              <w:rPr>
                <w:rFonts w:ascii="Times New Roman" w:hAnsi="Times New Roman" w:cs="Times New Roman"/>
                <w:b/>
                <w:color w:val="000000"/>
                <w:sz w:val="19"/>
                <w:szCs w:val="19"/>
                <w:lang w:val="ru-RU"/>
              </w:rPr>
              <w:t>3:Демонстрирует</w:t>
            </w:r>
            <w:proofErr w:type="gramEnd"/>
            <w:r w:rsidRPr="00FE512A">
              <w:rPr>
                <w:rFonts w:ascii="Times New Roman" w:hAnsi="Times New Roman" w:cs="Times New Roman"/>
                <w:b/>
                <w:color w:val="000000"/>
                <w:sz w:val="19"/>
                <w:szCs w:val="19"/>
                <w:lang w:val="ru-RU"/>
              </w:rPr>
              <w:t xml:space="preserve"> уважительное отношение к историческому наследию и социокультурным традициям своего Отечества</w:t>
            </w:r>
          </w:p>
        </w:tc>
      </w:tr>
      <w:tr w:rsidR="005436CD" w:rsidRPr="009F607F" w14:paraId="303691A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B"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УК-5.</w:t>
            </w:r>
            <w:proofErr w:type="gramStart"/>
            <w:r w:rsidRPr="00FE512A">
              <w:rPr>
                <w:rFonts w:ascii="Times New Roman" w:hAnsi="Times New Roman" w:cs="Times New Roman"/>
                <w:b/>
                <w:color w:val="000000"/>
                <w:sz w:val="19"/>
                <w:szCs w:val="19"/>
                <w:lang w:val="ru-RU"/>
              </w:rPr>
              <w:t>4:Конструктивно</w:t>
            </w:r>
            <w:proofErr w:type="gramEnd"/>
            <w:r w:rsidRPr="00FE512A">
              <w:rPr>
                <w:rFonts w:ascii="Times New Roman" w:hAnsi="Times New Roman" w:cs="Times New Roman"/>
                <w:b/>
                <w:color w:val="000000"/>
                <w:sz w:val="19"/>
                <w:szCs w:val="19"/>
                <w:lang w:val="ru-RU"/>
              </w:rPr>
              <w:t xml:space="preserve">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5436CD" w:rsidRPr="009F607F" w14:paraId="303691AE"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D"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УК-5.</w:t>
            </w:r>
            <w:proofErr w:type="gramStart"/>
            <w:r w:rsidRPr="00FE512A">
              <w:rPr>
                <w:rFonts w:ascii="Times New Roman" w:hAnsi="Times New Roman" w:cs="Times New Roman"/>
                <w:b/>
                <w:color w:val="000000"/>
                <w:sz w:val="19"/>
                <w:szCs w:val="19"/>
                <w:lang w:val="ru-RU"/>
              </w:rPr>
              <w:t>5:Сознательно</w:t>
            </w:r>
            <w:proofErr w:type="gramEnd"/>
            <w:r w:rsidRPr="00FE512A">
              <w:rPr>
                <w:rFonts w:ascii="Times New Roman" w:hAnsi="Times New Roman" w:cs="Times New Roman"/>
                <w:b/>
                <w:color w:val="000000"/>
                <w:sz w:val="19"/>
                <w:szCs w:val="19"/>
                <w:lang w:val="ru-RU"/>
              </w:rPr>
              <w:t xml:space="preserve">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5436CD" w:rsidRPr="009F607F" w14:paraId="303691B0"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AF"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УК-6.</w:t>
            </w:r>
            <w:proofErr w:type="gramStart"/>
            <w:r w:rsidRPr="00FE512A">
              <w:rPr>
                <w:rFonts w:ascii="Times New Roman" w:hAnsi="Times New Roman" w:cs="Times New Roman"/>
                <w:b/>
                <w:color w:val="000000"/>
                <w:sz w:val="19"/>
                <w:szCs w:val="19"/>
                <w:lang w:val="ru-RU"/>
              </w:rPr>
              <w:t>1:Оценивает</w:t>
            </w:r>
            <w:proofErr w:type="gramEnd"/>
            <w:r w:rsidRPr="00FE512A">
              <w:rPr>
                <w:rFonts w:ascii="Times New Roman" w:hAnsi="Times New Roman" w:cs="Times New Roman"/>
                <w:b/>
                <w:color w:val="000000"/>
                <w:sz w:val="19"/>
                <w:szCs w:val="19"/>
                <w:lang w:val="ru-RU"/>
              </w:rPr>
              <w:t xml:space="preserve"> личностные ресурсы по достижению целей управления своим временем в процессе реализации траектории саморазвития</w:t>
            </w:r>
          </w:p>
        </w:tc>
      </w:tr>
      <w:tr w:rsidR="005436CD" w:rsidRPr="009F607F" w14:paraId="303691B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1"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УК-6.</w:t>
            </w:r>
            <w:proofErr w:type="gramStart"/>
            <w:r w:rsidRPr="00FE512A">
              <w:rPr>
                <w:rFonts w:ascii="Times New Roman" w:hAnsi="Times New Roman" w:cs="Times New Roman"/>
                <w:b/>
                <w:color w:val="000000"/>
                <w:sz w:val="19"/>
                <w:szCs w:val="19"/>
                <w:lang w:val="ru-RU"/>
              </w:rPr>
              <w:t>2:Объясняет</w:t>
            </w:r>
            <w:proofErr w:type="gramEnd"/>
            <w:r w:rsidRPr="00FE512A">
              <w:rPr>
                <w:rFonts w:ascii="Times New Roman" w:hAnsi="Times New Roman" w:cs="Times New Roman"/>
                <w:b/>
                <w:color w:val="000000"/>
                <w:sz w:val="19"/>
                <w:szCs w:val="19"/>
                <w:lang w:val="ru-RU"/>
              </w:rPr>
              <w:t xml:space="preserve"> способы планирования свободного времени и проектирования траектории профессионального и личностного роста</w:t>
            </w:r>
          </w:p>
        </w:tc>
      </w:tr>
      <w:tr w:rsidR="005436CD" w:rsidRPr="009F607F" w14:paraId="303691B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3"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УК-6.</w:t>
            </w:r>
            <w:proofErr w:type="gramStart"/>
            <w:r w:rsidRPr="00FE512A">
              <w:rPr>
                <w:rFonts w:ascii="Times New Roman" w:hAnsi="Times New Roman" w:cs="Times New Roman"/>
                <w:b/>
                <w:color w:val="000000"/>
                <w:sz w:val="19"/>
                <w:szCs w:val="19"/>
                <w:lang w:val="ru-RU"/>
              </w:rPr>
              <w:t>3:Демонстрирует</w:t>
            </w:r>
            <w:proofErr w:type="gramEnd"/>
            <w:r w:rsidRPr="00FE512A">
              <w:rPr>
                <w:rFonts w:ascii="Times New Roman" w:hAnsi="Times New Roman" w:cs="Times New Roman"/>
                <w:b/>
                <w:color w:val="000000"/>
                <w:sz w:val="19"/>
                <w:szCs w:val="19"/>
                <w:lang w:val="ru-RU"/>
              </w:rPr>
              <w:t xml:space="preserve"> владение приемами и техниками психической саморегуляции, владения собой и своими ресурсами</w:t>
            </w:r>
          </w:p>
        </w:tc>
      </w:tr>
      <w:tr w:rsidR="005436CD" w:rsidRPr="009F607F" w14:paraId="303691B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5"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УК-6.</w:t>
            </w:r>
            <w:proofErr w:type="gramStart"/>
            <w:r w:rsidRPr="00FE512A">
              <w:rPr>
                <w:rFonts w:ascii="Times New Roman" w:hAnsi="Times New Roman" w:cs="Times New Roman"/>
                <w:b/>
                <w:color w:val="000000"/>
                <w:sz w:val="19"/>
                <w:szCs w:val="19"/>
                <w:lang w:val="ru-RU"/>
              </w:rPr>
              <w:t>4:Критически</w:t>
            </w:r>
            <w:proofErr w:type="gramEnd"/>
            <w:r w:rsidRPr="00FE512A">
              <w:rPr>
                <w:rFonts w:ascii="Times New Roman" w:hAnsi="Times New Roman" w:cs="Times New Roman"/>
                <w:b/>
                <w:color w:val="000000"/>
                <w:sz w:val="19"/>
                <w:szCs w:val="19"/>
                <w:lang w:val="ru-RU"/>
              </w:rPr>
              <w:t xml:space="preserve"> оценивает эффективность использования времени и других ресурсов при решении поставленных целей и задач</w:t>
            </w:r>
          </w:p>
        </w:tc>
      </w:tr>
      <w:tr w:rsidR="005436CD" w:rsidRPr="009F607F" w14:paraId="303691B8"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7"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УК-7.</w:t>
            </w:r>
            <w:proofErr w:type="gramStart"/>
            <w:r w:rsidRPr="00FE512A">
              <w:rPr>
                <w:rFonts w:ascii="Times New Roman" w:hAnsi="Times New Roman" w:cs="Times New Roman"/>
                <w:b/>
                <w:color w:val="000000"/>
                <w:sz w:val="19"/>
                <w:szCs w:val="19"/>
                <w:lang w:val="ru-RU"/>
              </w:rPr>
              <w:t>1:Понимает</w:t>
            </w:r>
            <w:proofErr w:type="gramEnd"/>
            <w:r w:rsidRPr="00FE512A">
              <w:rPr>
                <w:rFonts w:ascii="Times New Roman" w:hAnsi="Times New Roman" w:cs="Times New Roman"/>
                <w:b/>
                <w:color w:val="000000"/>
                <w:sz w:val="19"/>
                <w:szCs w:val="19"/>
                <w:lang w:val="ru-RU"/>
              </w:rPr>
              <w:t xml:space="preserve">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5436CD" w:rsidRPr="009F607F" w14:paraId="303691BA"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9"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УК-7.</w:t>
            </w:r>
            <w:proofErr w:type="gramStart"/>
            <w:r w:rsidRPr="00FE512A">
              <w:rPr>
                <w:rFonts w:ascii="Times New Roman" w:hAnsi="Times New Roman" w:cs="Times New Roman"/>
                <w:b/>
                <w:color w:val="000000"/>
                <w:sz w:val="19"/>
                <w:szCs w:val="19"/>
                <w:lang w:val="ru-RU"/>
              </w:rPr>
              <w:t>2:Определяет</w:t>
            </w:r>
            <w:proofErr w:type="gramEnd"/>
            <w:r w:rsidRPr="00FE512A">
              <w:rPr>
                <w:rFonts w:ascii="Times New Roman" w:hAnsi="Times New Roman" w:cs="Times New Roman"/>
                <w:b/>
                <w:color w:val="000000"/>
                <w:sz w:val="19"/>
                <w:szCs w:val="19"/>
                <w:lang w:val="ru-RU"/>
              </w:rPr>
              <w:t xml:space="preserve"> личный уровень сформированности показателей физического развития и физической подготовленности</w:t>
            </w:r>
          </w:p>
        </w:tc>
      </w:tr>
      <w:tr w:rsidR="005436CD" w:rsidRPr="009F607F" w14:paraId="303691B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B"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УК-7.</w:t>
            </w:r>
            <w:proofErr w:type="gramStart"/>
            <w:r w:rsidRPr="00FE512A">
              <w:rPr>
                <w:rFonts w:ascii="Times New Roman" w:hAnsi="Times New Roman" w:cs="Times New Roman"/>
                <w:b/>
                <w:color w:val="000000"/>
                <w:sz w:val="19"/>
                <w:szCs w:val="19"/>
                <w:lang w:val="ru-RU"/>
              </w:rPr>
              <w:t>3:Умеет</w:t>
            </w:r>
            <w:proofErr w:type="gramEnd"/>
            <w:r w:rsidRPr="00FE512A">
              <w:rPr>
                <w:rFonts w:ascii="Times New Roman" w:hAnsi="Times New Roman" w:cs="Times New Roman"/>
                <w:b/>
                <w:color w:val="000000"/>
                <w:sz w:val="19"/>
                <w:szCs w:val="19"/>
                <w:lang w:val="ru-RU"/>
              </w:rPr>
              <w:t xml:space="preserve">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436CD" w:rsidRPr="009F607F" w14:paraId="303691BE"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D"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УК-7.</w:t>
            </w:r>
            <w:proofErr w:type="gramStart"/>
            <w:r w:rsidRPr="00FE512A">
              <w:rPr>
                <w:rFonts w:ascii="Times New Roman" w:hAnsi="Times New Roman" w:cs="Times New Roman"/>
                <w:b/>
                <w:color w:val="000000"/>
                <w:sz w:val="19"/>
                <w:szCs w:val="19"/>
                <w:lang w:val="ru-RU"/>
              </w:rPr>
              <w:t>4:Демонстрирует</w:t>
            </w:r>
            <w:proofErr w:type="gramEnd"/>
            <w:r w:rsidRPr="00FE512A">
              <w:rPr>
                <w:rFonts w:ascii="Times New Roman" w:hAnsi="Times New Roman" w:cs="Times New Roman"/>
                <w:b/>
                <w:color w:val="000000"/>
                <w:sz w:val="19"/>
                <w:szCs w:val="19"/>
                <w:lang w:val="ru-RU"/>
              </w:rPr>
              <w:t xml:space="preserve">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5436CD" w:rsidRPr="009F607F" w14:paraId="303691C0"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BF"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УК-8.</w:t>
            </w:r>
            <w:proofErr w:type="gramStart"/>
            <w:r w:rsidRPr="00FE512A">
              <w:rPr>
                <w:rFonts w:ascii="Times New Roman" w:hAnsi="Times New Roman" w:cs="Times New Roman"/>
                <w:b/>
                <w:color w:val="000000"/>
                <w:sz w:val="19"/>
                <w:szCs w:val="19"/>
                <w:lang w:val="ru-RU"/>
              </w:rPr>
              <w:t>1:Оценивает</w:t>
            </w:r>
            <w:proofErr w:type="gramEnd"/>
            <w:r w:rsidRPr="00FE512A">
              <w:rPr>
                <w:rFonts w:ascii="Times New Roman" w:hAnsi="Times New Roman" w:cs="Times New Roman"/>
                <w:b/>
                <w:color w:val="000000"/>
                <w:sz w:val="19"/>
                <w:szCs w:val="19"/>
                <w:lang w:val="ru-RU"/>
              </w:rPr>
              <w:t xml:space="preserve"> факторы риска, умеет обеспечивать личную безопасность и безопасность окружающих</w:t>
            </w:r>
          </w:p>
        </w:tc>
      </w:tr>
      <w:tr w:rsidR="005436CD" w:rsidRPr="009F607F" w14:paraId="303691C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C1"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УК-8.</w:t>
            </w:r>
            <w:proofErr w:type="gramStart"/>
            <w:r w:rsidRPr="00FE512A">
              <w:rPr>
                <w:rFonts w:ascii="Times New Roman" w:hAnsi="Times New Roman" w:cs="Times New Roman"/>
                <w:b/>
                <w:color w:val="000000"/>
                <w:sz w:val="19"/>
                <w:szCs w:val="19"/>
                <w:lang w:val="ru-RU"/>
              </w:rPr>
              <w:t>2:Использует</w:t>
            </w:r>
            <w:proofErr w:type="gramEnd"/>
            <w:r w:rsidRPr="00FE512A">
              <w:rPr>
                <w:rFonts w:ascii="Times New Roman" w:hAnsi="Times New Roman" w:cs="Times New Roman"/>
                <w:b/>
                <w:color w:val="000000"/>
                <w:sz w:val="19"/>
                <w:szCs w:val="19"/>
                <w:lang w:val="ru-RU"/>
              </w:rPr>
              <w:t xml:space="preserve"> методы защиты в чрезвычайных ситуациях, формирует культуру безопасного и ответственного поведения</w:t>
            </w:r>
          </w:p>
        </w:tc>
      </w:tr>
      <w:tr w:rsidR="005436CD" w:rsidRPr="009F607F" w14:paraId="303691C4"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C3"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ОПК-1.</w:t>
            </w:r>
            <w:proofErr w:type="gramStart"/>
            <w:r w:rsidRPr="00FE512A">
              <w:rPr>
                <w:rFonts w:ascii="Times New Roman" w:hAnsi="Times New Roman" w:cs="Times New Roman"/>
                <w:b/>
                <w:color w:val="000000"/>
                <w:sz w:val="19"/>
                <w:szCs w:val="19"/>
                <w:lang w:val="ru-RU"/>
              </w:rPr>
              <w:t>1:Знает</w:t>
            </w:r>
            <w:proofErr w:type="gramEnd"/>
            <w:r w:rsidRPr="00FE512A">
              <w:rPr>
                <w:rFonts w:ascii="Times New Roman" w:hAnsi="Times New Roman" w:cs="Times New Roman"/>
                <w:b/>
                <w:color w:val="000000"/>
                <w:sz w:val="19"/>
                <w:szCs w:val="19"/>
                <w:lang w:val="ru-RU"/>
              </w:rPr>
              <w:t xml:space="preserve"> и понимает сущность нормативных и правовых актов в сфере образования, норм профессиональной этики</w:t>
            </w:r>
          </w:p>
        </w:tc>
      </w:tr>
      <w:tr w:rsidR="005436CD" w:rsidRPr="009F607F" w14:paraId="303691C6"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C5"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ОПК-1.</w:t>
            </w:r>
            <w:proofErr w:type="gramStart"/>
            <w:r w:rsidRPr="00FE512A">
              <w:rPr>
                <w:rFonts w:ascii="Times New Roman" w:hAnsi="Times New Roman" w:cs="Times New Roman"/>
                <w:b/>
                <w:color w:val="000000"/>
                <w:sz w:val="19"/>
                <w:szCs w:val="19"/>
                <w:lang w:val="ru-RU"/>
              </w:rPr>
              <w:t>2:Применяет</w:t>
            </w:r>
            <w:proofErr w:type="gramEnd"/>
            <w:r w:rsidRPr="00FE512A">
              <w:rPr>
                <w:rFonts w:ascii="Times New Roman" w:hAnsi="Times New Roman" w:cs="Times New Roman"/>
                <w:b/>
                <w:color w:val="000000"/>
                <w:sz w:val="19"/>
                <w:szCs w:val="19"/>
                <w:lang w:val="ru-RU"/>
              </w:rPr>
              <w:t xml:space="preserve">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bl>
    <w:p w14:paraId="303691C7"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436CD" w14:paraId="303691CB" w14:textId="77777777">
        <w:trPr>
          <w:trHeight w:hRule="exact" w:val="416"/>
        </w:trPr>
        <w:tc>
          <w:tcPr>
            <w:tcW w:w="4692" w:type="dxa"/>
            <w:shd w:val="clear" w:color="C0C0C0" w:fill="FFFFFF"/>
            <w:tcMar>
              <w:left w:w="34" w:type="dxa"/>
              <w:right w:w="34" w:type="dxa"/>
            </w:tcMar>
          </w:tcPr>
          <w:p w14:paraId="303691C8" w14:textId="4BEB16BF" w:rsidR="005436CD" w:rsidRDefault="005436CD">
            <w:pPr>
              <w:spacing w:after="0" w:line="240" w:lineRule="auto"/>
              <w:rPr>
                <w:sz w:val="16"/>
                <w:szCs w:val="16"/>
              </w:rPr>
            </w:pPr>
          </w:p>
        </w:tc>
        <w:tc>
          <w:tcPr>
            <w:tcW w:w="5104" w:type="dxa"/>
          </w:tcPr>
          <w:p w14:paraId="303691C9" w14:textId="77777777" w:rsidR="005436CD" w:rsidRDefault="005436CD"/>
        </w:tc>
        <w:tc>
          <w:tcPr>
            <w:tcW w:w="1007" w:type="dxa"/>
            <w:shd w:val="clear" w:color="C0C0C0" w:fill="FFFFFF"/>
            <w:tcMar>
              <w:left w:w="34" w:type="dxa"/>
              <w:right w:w="34" w:type="dxa"/>
            </w:tcMar>
          </w:tcPr>
          <w:p w14:paraId="303691CA"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5436CD" w:rsidRPr="009F607F" w14:paraId="303691CD" w14:textId="77777777">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CC"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ОПК-3.</w:t>
            </w:r>
            <w:proofErr w:type="gramStart"/>
            <w:r w:rsidRPr="00FE512A">
              <w:rPr>
                <w:rFonts w:ascii="Times New Roman" w:hAnsi="Times New Roman" w:cs="Times New Roman"/>
                <w:b/>
                <w:color w:val="000000"/>
                <w:sz w:val="19"/>
                <w:szCs w:val="19"/>
                <w:lang w:val="ru-RU"/>
              </w:rPr>
              <w:t>1:Определяет</w:t>
            </w:r>
            <w:proofErr w:type="gramEnd"/>
            <w:r w:rsidRPr="00FE512A">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436CD" w:rsidRPr="009F607F" w14:paraId="303691CF"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CE"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ОПК-3.</w:t>
            </w:r>
            <w:proofErr w:type="gramStart"/>
            <w:r w:rsidRPr="00FE512A">
              <w:rPr>
                <w:rFonts w:ascii="Times New Roman" w:hAnsi="Times New Roman" w:cs="Times New Roman"/>
                <w:b/>
                <w:color w:val="000000"/>
                <w:sz w:val="19"/>
                <w:szCs w:val="19"/>
                <w:lang w:val="ru-RU"/>
              </w:rPr>
              <w:t>2:Использует</w:t>
            </w:r>
            <w:proofErr w:type="gramEnd"/>
            <w:r w:rsidRPr="00FE512A">
              <w:rPr>
                <w:rFonts w:ascii="Times New Roman" w:hAnsi="Times New Roman" w:cs="Times New Roman"/>
                <w:b/>
                <w:color w:val="000000"/>
                <w:sz w:val="19"/>
                <w:szCs w:val="19"/>
                <w:lang w:val="ru-RU"/>
              </w:rPr>
              <w:t xml:space="preserve"> педагогически обоснованный ин-</w:t>
            </w:r>
            <w:proofErr w:type="spellStart"/>
            <w:r w:rsidRPr="00FE512A">
              <w:rPr>
                <w:rFonts w:ascii="Times New Roman" w:hAnsi="Times New Roman" w:cs="Times New Roman"/>
                <w:b/>
                <w:color w:val="000000"/>
                <w:sz w:val="19"/>
                <w:szCs w:val="19"/>
                <w:lang w:val="ru-RU"/>
              </w:rPr>
              <w:t>струментарий</w:t>
            </w:r>
            <w:proofErr w:type="spellEnd"/>
            <w:r w:rsidRPr="00FE512A">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5436CD" w:rsidRPr="009F607F" w14:paraId="303691D1"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0"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ОПК-3.</w:t>
            </w:r>
            <w:proofErr w:type="gramStart"/>
            <w:r w:rsidRPr="00FE512A">
              <w:rPr>
                <w:rFonts w:ascii="Times New Roman" w:hAnsi="Times New Roman" w:cs="Times New Roman"/>
                <w:b/>
                <w:color w:val="000000"/>
                <w:sz w:val="19"/>
                <w:szCs w:val="19"/>
                <w:lang w:val="ru-RU"/>
              </w:rPr>
              <w:t>3:Формирует</w:t>
            </w:r>
            <w:proofErr w:type="gramEnd"/>
            <w:r w:rsidRPr="00FE512A">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5436CD" w:rsidRPr="009F607F" w14:paraId="303691D3"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2"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ОПК-5.</w:t>
            </w:r>
            <w:proofErr w:type="gramStart"/>
            <w:r w:rsidRPr="00FE512A">
              <w:rPr>
                <w:rFonts w:ascii="Times New Roman" w:hAnsi="Times New Roman" w:cs="Times New Roman"/>
                <w:b/>
                <w:color w:val="000000"/>
                <w:sz w:val="19"/>
                <w:szCs w:val="19"/>
                <w:lang w:val="ru-RU"/>
              </w:rPr>
              <w:t>1:Разрабатывает</w:t>
            </w:r>
            <w:proofErr w:type="gramEnd"/>
            <w:r w:rsidRPr="00FE512A">
              <w:rPr>
                <w:rFonts w:ascii="Times New Roman" w:hAnsi="Times New Roman" w:cs="Times New Roman"/>
                <w:b/>
                <w:color w:val="000000"/>
                <w:sz w:val="19"/>
                <w:szCs w:val="19"/>
                <w:lang w:val="ru-RU"/>
              </w:rPr>
              <w:t xml:space="preserve"> программу диагностики и мониторинга сформированности результатов образования обучающихся</w:t>
            </w:r>
          </w:p>
        </w:tc>
      </w:tr>
      <w:tr w:rsidR="005436CD" w:rsidRPr="009F607F" w14:paraId="303691D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4"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ОПК-5.</w:t>
            </w:r>
            <w:proofErr w:type="gramStart"/>
            <w:r w:rsidRPr="00FE512A">
              <w:rPr>
                <w:rFonts w:ascii="Times New Roman" w:hAnsi="Times New Roman" w:cs="Times New Roman"/>
                <w:b/>
                <w:color w:val="000000"/>
                <w:sz w:val="19"/>
                <w:szCs w:val="19"/>
                <w:lang w:val="ru-RU"/>
              </w:rPr>
              <w:t>2:Обеспечивает</w:t>
            </w:r>
            <w:proofErr w:type="gramEnd"/>
            <w:r w:rsidRPr="00FE512A">
              <w:rPr>
                <w:rFonts w:ascii="Times New Roman" w:hAnsi="Times New Roman" w:cs="Times New Roman"/>
                <w:b/>
                <w:color w:val="000000"/>
                <w:sz w:val="19"/>
                <w:szCs w:val="19"/>
                <w:lang w:val="ru-RU"/>
              </w:rPr>
              <w:t xml:space="preserve"> объективность и достоверность оценки образовательных результатов обучающихся</w:t>
            </w:r>
          </w:p>
        </w:tc>
      </w:tr>
      <w:tr w:rsidR="005436CD" w:rsidRPr="009F607F" w14:paraId="303691D7"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6"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ОПК-5.</w:t>
            </w:r>
            <w:proofErr w:type="gramStart"/>
            <w:r w:rsidRPr="00FE512A">
              <w:rPr>
                <w:rFonts w:ascii="Times New Roman" w:hAnsi="Times New Roman" w:cs="Times New Roman"/>
                <w:b/>
                <w:color w:val="000000"/>
                <w:sz w:val="19"/>
                <w:szCs w:val="19"/>
                <w:lang w:val="ru-RU"/>
              </w:rPr>
              <w:t>3:Выявляет</w:t>
            </w:r>
            <w:proofErr w:type="gramEnd"/>
            <w:r w:rsidRPr="00FE512A">
              <w:rPr>
                <w:rFonts w:ascii="Times New Roman" w:hAnsi="Times New Roman" w:cs="Times New Roman"/>
                <w:b/>
                <w:color w:val="000000"/>
                <w:sz w:val="19"/>
                <w:szCs w:val="19"/>
                <w:lang w:val="ru-RU"/>
              </w:rPr>
              <w:t xml:space="preserve"> и корректирует трудности в обучении, разрабатывает предложения по совершенствованию образовательного процесса</w:t>
            </w:r>
          </w:p>
        </w:tc>
      </w:tr>
      <w:tr w:rsidR="005436CD" w:rsidRPr="009F607F" w14:paraId="303691D9" w14:textId="77777777">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8"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ОПК-7.</w:t>
            </w:r>
            <w:proofErr w:type="gramStart"/>
            <w:r w:rsidRPr="00FE512A">
              <w:rPr>
                <w:rFonts w:ascii="Times New Roman" w:hAnsi="Times New Roman" w:cs="Times New Roman"/>
                <w:b/>
                <w:color w:val="000000"/>
                <w:sz w:val="19"/>
                <w:szCs w:val="19"/>
                <w:lang w:val="ru-RU"/>
              </w:rPr>
              <w:t>1:Взаимодействует</w:t>
            </w:r>
            <w:proofErr w:type="gramEnd"/>
            <w:r w:rsidRPr="00FE512A">
              <w:rPr>
                <w:rFonts w:ascii="Times New Roman" w:hAnsi="Times New Roman" w:cs="Times New Roman"/>
                <w:b/>
                <w:color w:val="000000"/>
                <w:sz w:val="19"/>
                <w:szCs w:val="19"/>
                <w:lang w:val="ru-RU"/>
              </w:rPr>
              <w:t xml:space="preserve">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5436CD" w:rsidRPr="009F607F" w14:paraId="303691DB"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A"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ОПК-7.</w:t>
            </w:r>
            <w:proofErr w:type="gramStart"/>
            <w:r w:rsidRPr="00FE512A">
              <w:rPr>
                <w:rFonts w:ascii="Times New Roman" w:hAnsi="Times New Roman" w:cs="Times New Roman"/>
                <w:b/>
                <w:color w:val="000000"/>
                <w:sz w:val="19"/>
                <w:szCs w:val="19"/>
                <w:lang w:val="ru-RU"/>
              </w:rPr>
              <w:t>2:Взаимодействует</w:t>
            </w:r>
            <w:proofErr w:type="gramEnd"/>
            <w:r w:rsidRPr="00FE512A">
              <w:rPr>
                <w:rFonts w:ascii="Times New Roman" w:hAnsi="Times New Roman" w:cs="Times New Roman"/>
                <w:b/>
                <w:color w:val="000000"/>
                <w:sz w:val="19"/>
                <w:szCs w:val="19"/>
                <w:lang w:val="ru-RU"/>
              </w:rPr>
              <w:t xml:space="preserve"> со специалистами образовательной организации в рамках психолого-медико- педагогического консилиума</w:t>
            </w:r>
          </w:p>
        </w:tc>
      </w:tr>
      <w:tr w:rsidR="005436CD" w:rsidRPr="009F607F" w14:paraId="303691DD"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C"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ОПК-7.</w:t>
            </w:r>
            <w:proofErr w:type="gramStart"/>
            <w:r w:rsidRPr="00FE512A">
              <w:rPr>
                <w:rFonts w:ascii="Times New Roman" w:hAnsi="Times New Roman" w:cs="Times New Roman"/>
                <w:b/>
                <w:color w:val="000000"/>
                <w:sz w:val="19"/>
                <w:szCs w:val="19"/>
                <w:lang w:val="ru-RU"/>
              </w:rPr>
              <w:t>3:Взаимодействует</w:t>
            </w:r>
            <w:proofErr w:type="gramEnd"/>
            <w:r w:rsidRPr="00FE512A">
              <w:rPr>
                <w:rFonts w:ascii="Times New Roman" w:hAnsi="Times New Roman" w:cs="Times New Roman"/>
                <w:b/>
                <w:color w:val="000000"/>
                <w:sz w:val="19"/>
                <w:szCs w:val="19"/>
                <w:lang w:val="ru-RU"/>
              </w:rPr>
              <w:t xml:space="preserve"> с социальными партнёрами в рамках реализации образовательных программ</w:t>
            </w:r>
          </w:p>
        </w:tc>
      </w:tr>
      <w:tr w:rsidR="005436CD" w:rsidRPr="009F607F" w14:paraId="303691DF"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DE"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ОПК-8.</w:t>
            </w:r>
            <w:proofErr w:type="gramStart"/>
            <w:r w:rsidRPr="00FE512A">
              <w:rPr>
                <w:rFonts w:ascii="Times New Roman" w:hAnsi="Times New Roman" w:cs="Times New Roman"/>
                <w:b/>
                <w:color w:val="000000"/>
                <w:sz w:val="19"/>
                <w:szCs w:val="19"/>
                <w:lang w:val="ru-RU"/>
              </w:rPr>
              <w:t>1:Владеет</w:t>
            </w:r>
            <w:proofErr w:type="gramEnd"/>
            <w:r w:rsidRPr="00FE512A">
              <w:rPr>
                <w:rFonts w:ascii="Times New Roman" w:hAnsi="Times New Roman" w:cs="Times New Roman"/>
                <w:b/>
                <w:color w:val="000000"/>
                <w:sz w:val="19"/>
                <w:szCs w:val="19"/>
                <w:lang w:val="ru-RU"/>
              </w:rPr>
              <w:t xml:space="preserve"> основами специальных научных знаний в сфере профессиональной деятельности</w:t>
            </w:r>
          </w:p>
        </w:tc>
      </w:tr>
      <w:tr w:rsidR="005436CD" w:rsidRPr="009F607F" w14:paraId="303691E1"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0"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ОПК-8.</w:t>
            </w:r>
            <w:proofErr w:type="gramStart"/>
            <w:r w:rsidRPr="00FE512A">
              <w:rPr>
                <w:rFonts w:ascii="Times New Roman" w:hAnsi="Times New Roman" w:cs="Times New Roman"/>
                <w:b/>
                <w:color w:val="000000"/>
                <w:sz w:val="19"/>
                <w:szCs w:val="19"/>
                <w:lang w:val="ru-RU"/>
              </w:rPr>
              <w:t>2:Осуществляет</w:t>
            </w:r>
            <w:proofErr w:type="gramEnd"/>
            <w:r w:rsidRPr="00FE512A">
              <w:rPr>
                <w:rFonts w:ascii="Times New Roman" w:hAnsi="Times New Roman" w:cs="Times New Roman"/>
                <w:b/>
                <w:color w:val="000000"/>
                <w:sz w:val="19"/>
                <w:szCs w:val="19"/>
                <w:lang w:val="ru-RU"/>
              </w:rPr>
              <w:t xml:space="preserve">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5436CD" w:rsidRPr="009F607F" w14:paraId="303691E3"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2"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ПКО-1.</w:t>
            </w:r>
            <w:proofErr w:type="gramStart"/>
            <w:r w:rsidRPr="00FE512A">
              <w:rPr>
                <w:rFonts w:ascii="Times New Roman" w:hAnsi="Times New Roman" w:cs="Times New Roman"/>
                <w:b/>
                <w:color w:val="000000"/>
                <w:sz w:val="19"/>
                <w:szCs w:val="19"/>
                <w:lang w:val="ru-RU"/>
              </w:rPr>
              <w:t>1:Владеет</w:t>
            </w:r>
            <w:proofErr w:type="gramEnd"/>
            <w:r w:rsidRPr="00FE512A">
              <w:rPr>
                <w:rFonts w:ascii="Times New Roman" w:hAnsi="Times New Roman" w:cs="Times New Roman"/>
                <w:b/>
                <w:color w:val="000000"/>
                <w:sz w:val="19"/>
                <w:szCs w:val="19"/>
                <w:lang w:val="ru-RU"/>
              </w:rPr>
              <w:t xml:space="preserve"> средствами ИКТ для использования цифровых сервисов и разработки электронных образовательных ресурсов</w:t>
            </w:r>
          </w:p>
        </w:tc>
      </w:tr>
      <w:tr w:rsidR="005436CD" w:rsidRPr="009F607F" w14:paraId="303691E5" w14:textId="77777777">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4"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ПКО-1.</w:t>
            </w:r>
            <w:proofErr w:type="gramStart"/>
            <w:r w:rsidRPr="00FE512A">
              <w:rPr>
                <w:rFonts w:ascii="Times New Roman" w:hAnsi="Times New Roman" w:cs="Times New Roman"/>
                <w:b/>
                <w:color w:val="000000"/>
                <w:sz w:val="19"/>
                <w:szCs w:val="19"/>
                <w:lang w:val="ru-RU"/>
              </w:rPr>
              <w:t>2:Осуществляет</w:t>
            </w:r>
            <w:proofErr w:type="gramEnd"/>
            <w:r w:rsidRPr="00FE512A">
              <w:rPr>
                <w:rFonts w:ascii="Times New Roman" w:hAnsi="Times New Roman" w:cs="Times New Roman"/>
                <w:b/>
                <w:color w:val="000000"/>
                <w:sz w:val="19"/>
                <w:szCs w:val="19"/>
                <w:lang w:val="ru-RU"/>
              </w:rPr>
              <w:t xml:space="preserve">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5436CD" w:rsidRPr="009F607F" w14:paraId="303691E7"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6"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ПКО-1.</w:t>
            </w:r>
            <w:proofErr w:type="gramStart"/>
            <w:r w:rsidRPr="00FE512A">
              <w:rPr>
                <w:rFonts w:ascii="Times New Roman" w:hAnsi="Times New Roman" w:cs="Times New Roman"/>
                <w:b/>
                <w:color w:val="000000"/>
                <w:sz w:val="19"/>
                <w:szCs w:val="19"/>
                <w:lang w:val="ru-RU"/>
              </w:rPr>
              <w:t>3:Использует</w:t>
            </w:r>
            <w:proofErr w:type="gramEnd"/>
            <w:r w:rsidRPr="00FE512A">
              <w:rPr>
                <w:rFonts w:ascii="Times New Roman" w:hAnsi="Times New Roman" w:cs="Times New Roman"/>
                <w:b/>
                <w:color w:val="000000"/>
                <w:sz w:val="19"/>
                <w:szCs w:val="19"/>
                <w:lang w:val="ru-RU"/>
              </w:rPr>
              <w:t xml:space="preserve"> ресурсы международных и национальных платформ открытого образования в про- </w:t>
            </w:r>
            <w:proofErr w:type="spellStart"/>
            <w:r w:rsidRPr="00FE512A">
              <w:rPr>
                <w:rFonts w:ascii="Times New Roman" w:hAnsi="Times New Roman" w:cs="Times New Roman"/>
                <w:b/>
                <w:color w:val="000000"/>
                <w:sz w:val="19"/>
                <w:szCs w:val="19"/>
                <w:lang w:val="ru-RU"/>
              </w:rPr>
              <w:t>фессиональной</w:t>
            </w:r>
            <w:proofErr w:type="spellEnd"/>
            <w:r w:rsidRPr="00FE512A">
              <w:rPr>
                <w:rFonts w:ascii="Times New Roman" w:hAnsi="Times New Roman" w:cs="Times New Roman"/>
                <w:b/>
                <w:color w:val="000000"/>
                <w:sz w:val="19"/>
                <w:szCs w:val="19"/>
                <w:lang w:val="ru-RU"/>
              </w:rPr>
              <w:t xml:space="preserve"> деятельности учителя основного об-</w:t>
            </w:r>
            <w:proofErr w:type="spellStart"/>
            <w:r w:rsidRPr="00FE512A">
              <w:rPr>
                <w:rFonts w:ascii="Times New Roman" w:hAnsi="Times New Roman" w:cs="Times New Roman"/>
                <w:b/>
                <w:color w:val="000000"/>
                <w:sz w:val="19"/>
                <w:szCs w:val="19"/>
                <w:lang w:val="ru-RU"/>
              </w:rPr>
              <w:t>щего</w:t>
            </w:r>
            <w:proofErr w:type="spellEnd"/>
            <w:r w:rsidRPr="00FE512A">
              <w:rPr>
                <w:rFonts w:ascii="Times New Roman" w:hAnsi="Times New Roman" w:cs="Times New Roman"/>
                <w:b/>
                <w:color w:val="000000"/>
                <w:sz w:val="19"/>
                <w:szCs w:val="19"/>
                <w:lang w:val="ru-RU"/>
              </w:rPr>
              <w:t xml:space="preserve"> и среднего общего образования</w:t>
            </w:r>
          </w:p>
        </w:tc>
      </w:tr>
      <w:tr w:rsidR="005436CD" w:rsidRPr="009F607F" w14:paraId="303691E9"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8"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ПКО-2.</w:t>
            </w:r>
            <w:proofErr w:type="gramStart"/>
            <w:r w:rsidRPr="00FE512A">
              <w:rPr>
                <w:rFonts w:ascii="Times New Roman" w:hAnsi="Times New Roman" w:cs="Times New Roman"/>
                <w:b/>
                <w:color w:val="000000"/>
                <w:sz w:val="19"/>
                <w:szCs w:val="19"/>
                <w:lang w:val="ru-RU"/>
              </w:rPr>
              <w:t>1:Решает</w:t>
            </w:r>
            <w:proofErr w:type="gramEnd"/>
            <w:r w:rsidRPr="00FE512A">
              <w:rPr>
                <w:rFonts w:ascii="Times New Roman" w:hAnsi="Times New Roman" w:cs="Times New Roman"/>
                <w:b/>
                <w:color w:val="000000"/>
                <w:sz w:val="19"/>
                <w:szCs w:val="19"/>
                <w:lang w:val="ru-RU"/>
              </w:rPr>
              <w:t xml:space="preserve"> педагогические, научно-методические и организационно-управленческие задачи в сфере основного общего и среднего общего образования</w:t>
            </w:r>
          </w:p>
        </w:tc>
      </w:tr>
      <w:tr w:rsidR="005436CD" w:rsidRPr="009F607F" w14:paraId="303691EB" w14:textId="77777777">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A"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ПКО-2.</w:t>
            </w:r>
            <w:proofErr w:type="gramStart"/>
            <w:r w:rsidRPr="00FE512A">
              <w:rPr>
                <w:rFonts w:ascii="Times New Roman" w:hAnsi="Times New Roman" w:cs="Times New Roman"/>
                <w:b/>
                <w:color w:val="000000"/>
                <w:sz w:val="19"/>
                <w:szCs w:val="19"/>
                <w:lang w:val="ru-RU"/>
              </w:rPr>
              <w:t>2:Осуществляет</w:t>
            </w:r>
            <w:proofErr w:type="gramEnd"/>
            <w:r w:rsidRPr="00FE512A">
              <w:rPr>
                <w:rFonts w:ascii="Times New Roman" w:hAnsi="Times New Roman" w:cs="Times New Roman"/>
                <w:b/>
                <w:color w:val="000000"/>
                <w:sz w:val="19"/>
                <w:szCs w:val="19"/>
                <w:lang w:val="ru-RU"/>
              </w:rPr>
              <w:t xml:space="preserve">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5436CD" w:rsidRPr="009F607F" w14:paraId="303691ED"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C"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ПКО-2.</w:t>
            </w:r>
            <w:proofErr w:type="gramStart"/>
            <w:r w:rsidRPr="00FE512A">
              <w:rPr>
                <w:rFonts w:ascii="Times New Roman" w:hAnsi="Times New Roman" w:cs="Times New Roman"/>
                <w:b/>
                <w:color w:val="000000"/>
                <w:sz w:val="19"/>
                <w:szCs w:val="19"/>
                <w:lang w:val="ru-RU"/>
              </w:rPr>
              <w:t>3:Работает</w:t>
            </w:r>
            <w:proofErr w:type="gramEnd"/>
            <w:r w:rsidRPr="00FE512A">
              <w:rPr>
                <w:rFonts w:ascii="Times New Roman" w:hAnsi="Times New Roman" w:cs="Times New Roman"/>
                <w:b/>
                <w:color w:val="000000"/>
                <w:sz w:val="19"/>
                <w:szCs w:val="19"/>
                <w:lang w:val="ru-RU"/>
              </w:rPr>
              <w:t xml:space="preserve"> с документацией, сопровождающей реализацию обучения и воспитания в </w:t>
            </w:r>
            <w:proofErr w:type="spellStart"/>
            <w:r w:rsidRPr="00FE512A">
              <w:rPr>
                <w:rFonts w:ascii="Times New Roman" w:hAnsi="Times New Roman" w:cs="Times New Roman"/>
                <w:b/>
                <w:color w:val="000000"/>
                <w:sz w:val="19"/>
                <w:szCs w:val="19"/>
                <w:lang w:val="ru-RU"/>
              </w:rPr>
              <w:t>общеобразова</w:t>
            </w:r>
            <w:proofErr w:type="spellEnd"/>
            <w:r w:rsidRPr="00FE512A">
              <w:rPr>
                <w:rFonts w:ascii="Times New Roman" w:hAnsi="Times New Roman" w:cs="Times New Roman"/>
                <w:b/>
                <w:color w:val="000000"/>
                <w:sz w:val="19"/>
                <w:szCs w:val="19"/>
                <w:lang w:val="ru-RU"/>
              </w:rPr>
              <w:t>-тельной школе</w:t>
            </w:r>
          </w:p>
        </w:tc>
      </w:tr>
      <w:tr w:rsidR="005436CD" w:rsidRPr="009F607F" w14:paraId="303691EF"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EE"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ПКО-2.</w:t>
            </w:r>
            <w:proofErr w:type="gramStart"/>
            <w:r w:rsidRPr="00FE512A">
              <w:rPr>
                <w:rFonts w:ascii="Times New Roman" w:hAnsi="Times New Roman" w:cs="Times New Roman"/>
                <w:b/>
                <w:color w:val="000000"/>
                <w:sz w:val="19"/>
                <w:szCs w:val="19"/>
                <w:lang w:val="ru-RU"/>
              </w:rPr>
              <w:t>4:Проектирует</w:t>
            </w:r>
            <w:proofErr w:type="gramEnd"/>
            <w:r w:rsidRPr="00FE512A">
              <w:rPr>
                <w:rFonts w:ascii="Times New Roman" w:hAnsi="Times New Roman" w:cs="Times New Roman"/>
                <w:b/>
                <w:color w:val="000000"/>
                <w:sz w:val="19"/>
                <w:szCs w:val="19"/>
                <w:lang w:val="ru-RU"/>
              </w:rPr>
              <w:t xml:space="preserve"> технологии реализации содержания обучения и воспитания в сфере основного общего и среднего общего образования</w:t>
            </w:r>
          </w:p>
        </w:tc>
      </w:tr>
      <w:tr w:rsidR="005436CD" w:rsidRPr="009F607F" w14:paraId="303691F1" w14:textId="77777777">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0"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ПКО-2.</w:t>
            </w:r>
            <w:proofErr w:type="gramStart"/>
            <w:r w:rsidRPr="00FE512A">
              <w:rPr>
                <w:rFonts w:ascii="Times New Roman" w:hAnsi="Times New Roman" w:cs="Times New Roman"/>
                <w:b/>
                <w:color w:val="000000"/>
                <w:sz w:val="19"/>
                <w:szCs w:val="19"/>
                <w:lang w:val="ru-RU"/>
              </w:rPr>
              <w:t>5:Проектирует</w:t>
            </w:r>
            <w:proofErr w:type="gramEnd"/>
            <w:r w:rsidRPr="00FE512A">
              <w:rPr>
                <w:rFonts w:ascii="Times New Roman" w:hAnsi="Times New Roman" w:cs="Times New Roman"/>
                <w:b/>
                <w:color w:val="000000"/>
                <w:sz w:val="19"/>
                <w:szCs w:val="19"/>
                <w:lang w:val="ru-RU"/>
              </w:rPr>
              <w:t xml:space="preserve"> результаты обучения в сфере основного общего и среднего общего образования в со- </w:t>
            </w:r>
            <w:proofErr w:type="spellStart"/>
            <w:r w:rsidRPr="00FE512A">
              <w:rPr>
                <w:rFonts w:ascii="Times New Roman" w:hAnsi="Times New Roman" w:cs="Times New Roman"/>
                <w:b/>
                <w:color w:val="000000"/>
                <w:sz w:val="19"/>
                <w:szCs w:val="19"/>
                <w:lang w:val="ru-RU"/>
              </w:rPr>
              <w:t>ответствии</w:t>
            </w:r>
            <w:proofErr w:type="spellEnd"/>
            <w:r w:rsidRPr="00FE512A">
              <w:rPr>
                <w:rFonts w:ascii="Times New Roman" w:hAnsi="Times New Roman" w:cs="Times New Roman"/>
                <w:b/>
                <w:color w:val="000000"/>
                <w:sz w:val="19"/>
                <w:szCs w:val="19"/>
                <w:lang w:val="ru-RU"/>
              </w:rPr>
              <w:t xml:space="preserve"> с нормативными документами, возраст-</w:t>
            </w:r>
            <w:proofErr w:type="spellStart"/>
            <w:r w:rsidRPr="00FE512A">
              <w:rPr>
                <w:rFonts w:ascii="Times New Roman" w:hAnsi="Times New Roman" w:cs="Times New Roman"/>
                <w:b/>
                <w:color w:val="000000"/>
                <w:sz w:val="19"/>
                <w:szCs w:val="19"/>
                <w:lang w:val="ru-RU"/>
              </w:rPr>
              <w:t>ными</w:t>
            </w:r>
            <w:proofErr w:type="spellEnd"/>
            <w:r w:rsidRPr="00FE512A">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5436CD" w:rsidRPr="009F607F" w14:paraId="303691F3" w14:textId="77777777">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2"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ПКР-1.</w:t>
            </w:r>
            <w:proofErr w:type="gramStart"/>
            <w:r w:rsidRPr="00FE512A">
              <w:rPr>
                <w:rFonts w:ascii="Times New Roman" w:hAnsi="Times New Roman" w:cs="Times New Roman"/>
                <w:b/>
                <w:color w:val="000000"/>
                <w:sz w:val="19"/>
                <w:szCs w:val="19"/>
                <w:lang w:val="ru-RU"/>
              </w:rPr>
              <w:t>1:Знает</w:t>
            </w:r>
            <w:proofErr w:type="gramEnd"/>
            <w:r w:rsidRPr="00FE512A">
              <w:rPr>
                <w:rFonts w:ascii="Times New Roman" w:hAnsi="Times New Roman" w:cs="Times New Roman"/>
                <w:b/>
                <w:color w:val="000000"/>
                <w:sz w:val="19"/>
                <w:szCs w:val="19"/>
                <w:lang w:val="ru-RU"/>
              </w:rPr>
              <w:t xml:space="preserve">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FE512A">
              <w:rPr>
                <w:rFonts w:ascii="Times New Roman" w:hAnsi="Times New Roman" w:cs="Times New Roman"/>
                <w:b/>
                <w:color w:val="000000"/>
                <w:sz w:val="19"/>
                <w:szCs w:val="19"/>
                <w:lang w:val="ru-RU"/>
              </w:rPr>
              <w:t>соответсвии</w:t>
            </w:r>
            <w:proofErr w:type="spellEnd"/>
            <w:r w:rsidRPr="00FE512A">
              <w:rPr>
                <w:rFonts w:ascii="Times New Roman" w:hAnsi="Times New Roman" w:cs="Times New Roman"/>
                <w:b/>
                <w:color w:val="000000"/>
                <w:sz w:val="19"/>
                <w:szCs w:val="19"/>
                <w:lang w:val="ru-RU"/>
              </w:rPr>
              <w:t xml:space="preserve"> с их возрастными особенностями</w:t>
            </w:r>
          </w:p>
        </w:tc>
      </w:tr>
      <w:tr w:rsidR="005436CD" w:rsidRPr="009F607F" w14:paraId="303691F5"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4"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ПКР-1.</w:t>
            </w:r>
            <w:proofErr w:type="gramStart"/>
            <w:r w:rsidRPr="00FE512A">
              <w:rPr>
                <w:rFonts w:ascii="Times New Roman" w:hAnsi="Times New Roman" w:cs="Times New Roman"/>
                <w:b/>
                <w:color w:val="000000"/>
                <w:sz w:val="19"/>
                <w:szCs w:val="19"/>
                <w:lang w:val="ru-RU"/>
              </w:rPr>
              <w:t>2:Владеет</w:t>
            </w:r>
            <w:proofErr w:type="gramEnd"/>
            <w:r w:rsidRPr="00FE512A">
              <w:rPr>
                <w:rFonts w:ascii="Times New Roman" w:hAnsi="Times New Roman" w:cs="Times New Roman"/>
                <w:b/>
                <w:color w:val="000000"/>
                <w:sz w:val="19"/>
                <w:szCs w:val="19"/>
                <w:lang w:val="ru-RU"/>
              </w:rPr>
              <w:t xml:space="preserve">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5436CD" w:rsidRPr="009F607F" w14:paraId="303691F7"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6"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ПКР-1.</w:t>
            </w:r>
            <w:proofErr w:type="gramStart"/>
            <w:r w:rsidRPr="00FE512A">
              <w:rPr>
                <w:rFonts w:ascii="Times New Roman" w:hAnsi="Times New Roman" w:cs="Times New Roman"/>
                <w:b/>
                <w:color w:val="000000"/>
                <w:sz w:val="19"/>
                <w:szCs w:val="19"/>
                <w:lang w:val="ru-RU"/>
              </w:rPr>
              <w:t>3:Осуществляет</w:t>
            </w:r>
            <w:proofErr w:type="gramEnd"/>
            <w:r w:rsidRPr="00FE512A">
              <w:rPr>
                <w:rFonts w:ascii="Times New Roman" w:hAnsi="Times New Roman" w:cs="Times New Roman"/>
                <w:b/>
                <w:color w:val="000000"/>
                <w:sz w:val="19"/>
                <w:szCs w:val="19"/>
                <w:lang w:val="ru-RU"/>
              </w:rPr>
              <w:t xml:space="preserve"> контроль и оценку образовательных результатов, формируемых в преподаваемом предмете метапредметных и предметных компетенций</w:t>
            </w:r>
          </w:p>
        </w:tc>
      </w:tr>
      <w:tr w:rsidR="005436CD" w:rsidRPr="009F607F" w14:paraId="303691F9"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8"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ПКР-3.</w:t>
            </w:r>
            <w:proofErr w:type="gramStart"/>
            <w:r w:rsidRPr="00FE512A">
              <w:rPr>
                <w:rFonts w:ascii="Times New Roman" w:hAnsi="Times New Roman" w:cs="Times New Roman"/>
                <w:b/>
                <w:color w:val="000000"/>
                <w:sz w:val="19"/>
                <w:szCs w:val="19"/>
                <w:lang w:val="ru-RU"/>
              </w:rPr>
              <w:t>1:Анализирует</w:t>
            </w:r>
            <w:proofErr w:type="gramEnd"/>
            <w:r w:rsidRPr="00FE512A">
              <w:rPr>
                <w:rFonts w:ascii="Times New Roman" w:hAnsi="Times New Roman" w:cs="Times New Roman"/>
                <w:b/>
                <w:color w:val="000000"/>
                <w:sz w:val="19"/>
                <w:szCs w:val="19"/>
                <w:lang w:val="ru-RU"/>
              </w:rPr>
              <w:t xml:space="preserve"> и оценивает различные подходы к построению образовательного процесса для решения профессиональных задач и самообразования</w:t>
            </w:r>
          </w:p>
        </w:tc>
      </w:tr>
      <w:tr w:rsidR="005436CD" w:rsidRPr="009F607F" w14:paraId="303691FB"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A"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ПКР-3.</w:t>
            </w:r>
            <w:proofErr w:type="gramStart"/>
            <w:r w:rsidRPr="00FE512A">
              <w:rPr>
                <w:rFonts w:ascii="Times New Roman" w:hAnsi="Times New Roman" w:cs="Times New Roman"/>
                <w:b/>
                <w:color w:val="000000"/>
                <w:sz w:val="19"/>
                <w:szCs w:val="19"/>
                <w:lang w:val="ru-RU"/>
              </w:rPr>
              <w:t>2:Использует</w:t>
            </w:r>
            <w:proofErr w:type="gramEnd"/>
            <w:r w:rsidRPr="00FE512A">
              <w:rPr>
                <w:rFonts w:ascii="Times New Roman" w:hAnsi="Times New Roman" w:cs="Times New Roman"/>
                <w:b/>
                <w:color w:val="000000"/>
                <w:sz w:val="19"/>
                <w:szCs w:val="19"/>
                <w:lang w:val="ru-RU"/>
              </w:rPr>
              <w:t xml:space="preserve">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5436CD" w:rsidRPr="009F607F" w14:paraId="303691FD"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C"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ПКР-3.</w:t>
            </w:r>
            <w:proofErr w:type="gramStart"/>
            <w:r w:rsidRPr="00FE512A">
              <w:rPr>
                <w:rFonts w:ascii="Times New Roman" w:hAnsi="Times New Roman" w:cs="Times New Roman"/>
                <w:b/>
                <w:color w:val="000000"/>
                <w:sz w:val="19"/>
                <w:szCs w:val="19"/>
                <w:lang w:val="ru-RU"/>
              </w:rPr>
              <w:t>3:Оценивает</w:t>
            </w:r>
            <w:proofErr w:type="gramEnd"/>
            <w:r w:rsidRPr="00FE512A">
              <w:rPr>
                <w:rFonts w:ascii="Times New Roman" w:hAnsi="Times New Roman" w:cs="Times New Roman"/>
                <w:b/>
                <w:color w:val="000000"/>
                <w:sz w:val="19"/>
                <w:szCs w:val="19"/>
                <w:lang w:val="ru-RU"/>
              </w:rPr>
              <w:t xml:space="preserve">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5436CD" w:rsidRPr="009F607F" w14:paraId="303691FF"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1FE"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ПКР-3.</w:t>
            </w:r>
            <w:proofErr w:type="gramStart"/>
            <w:r w:rsidRPr="00FE512A">
              <w:rPr>
                <w:rFonts w:ascii="Times New Roman" w:hAnsi="Times New Roman" w:cs="Times New Roman"/>
                <w:b/>
                <w:color w:val="000000"/>
                <w:sz w:val="19"/>
                <w:szCs w:val="19"/>
                <w:lang w:val="ru-RU"/>
              </w:rPr>
              <w:t>4:Владеет</w:t>
            </w:r>
            <w:proofErr w:type="gramEnd"/>
            <w:r w:rsidRPr="00FE512A">
              <w:rPr>
                <w:rFonts w:ascii="Times New Roman" w:hAnsi="Times New Roman" w:cs="Times New Roman"/>
                <w:b/>
                <w:color w:val="000000"/>
                <w:sz w:val="19"/>
                <w:szCs w:val="19"/>
                <w:lang w:val="ru-RU"/>
              </w:rPr>
              <w:t xml:space="preserve">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5436CD" w:rsidRPr="009F607F" w14:paraId="30369201"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00"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ПКР-3.</w:t>
            </w:r>
            <w:proofErr w:type="gramStart"/>
            <w:r w:rsidRPr="00FE512A">
              <w:rPr>
                <w:rFonts w:ascii="Times New Roman" w:hAnsi="Times New Roman" w:cs="Times New Roman"/>
                <w:b/>
                <w:color w:val="000000"/>
                <w:sz w:val="19"/>
                <w:szCs w:val="19"/>
                <w:lang w:val="ru-RU"/>
              </w:rPr>
              <w:t>5:Разрабатывает</w:t>
            </w:r>
            <w:proofErr w:type="gramEnd"/>
            <w:r w:rsidRPr="00FE512A">
              <w:rPr>
                <w:rFonts w:ascii="Times New Roman" w:hAnsi="Times New Roman" w:cs="Times New Roman"/>
                <w:b/>
                <w:color w:val="000000"/>
                <w:sz w:val="19"/>
                <w:szCs w:val="19"/>
                <w:lang w:val="ru-RU"/>
              </w:rPr>
              <w:t xml:space="preserve">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5436CD" w:rsidRPr="009F607F" w14:paraId="30369203"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02"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ПКО-4.</w:t>
            </w:r>
            <w:proofErr w:type="gramStart"/>
            <w:r w:rsidRPr="00FE512A">
              <w:rPr>
                <w:rFonts w:ascii="Times New Roman" w:hAnsi="Times New Roman" w:cs="Times New Roman"/>
                <w:b/>
                <w:color w:val="000000"/>
                <w:sz w:val="19"/>
                <w:szCs w:val="19"/>
                <w:lang w:val="ru-RU"/>
              </w:rPr>
              <w:t>1:Оказывает</w:t>
            </w:r>
            <w:proofErr w:type="gramEnd"/>
            <w:r w:rsidRPr="00FE512A">
              <w:rPr>
                <w:rFonts w:ascii="Times New Roman" w:hAnsi="Times New Roman" w:cs="Times New Roman"/>
                <w:b/>
                <w:color w:val="000000"/>
                <w:sz w:val="19"/>
                <w:szCs w:val="19"/>
                <w:lang w:val="ru-RU"/>
              </w:rPr>
              <w:t xml:space="preserve"> первую доврачебную помощь обучающимся</w:t>
            </w:r>
          </w:p>
        </w:tc>
      </w:tr>
      <w:tr w:rsidR="005436CD" w:rsidRPr="009F607F" w14:paraId="3036920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04"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ПКО-4.</w:t>
            </w:r>
            <w:proofErr w:type="gramStart"/>
            <w:r w:rsidRPr="00FE512A">
              <w:rPr>
                <w:rFonts w:ascii="Times New Roman" w:hAnsi="Times New Roman" w:cs="Times New Roman"/>
                <w:b/>
                <w:color w:val="000000"/>
                <w:sz w:val="19"/>
                <w:szCs w:val="19"/>
                <w:lang w:val="ru-RU"/>
              </w:rPr>
              <w:t>2:Применяет</w:t>
            </w:r>
            <w:proofErr w:type="gramEnd"/>
            <w:r w:rsidRPr="00FE512A">
              <w:rPr>
                <w:rFonts w:ascii="Times New Roman" w:hAnsi="Times New Roman" w:cs="Times New Roman"/>
                <w:b/>
                <w:color w:val="000000"/>
                <w:sz w:val="19"/>
                <w:szCs w:val="19"/>
                <w:lang w:val="ru-RU"/>
              </w:rPr>
              <w:t xml:space="preserve"> меры профилактики детского травматизма</w:t>
            </w:r>
          </w:p>
        </w:tc>
      </w:tr>
      <w:tr w:rsidR="005436CD" w:rsidRPr="009F607F" w14:paraId="30369207"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06"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ПКО-4.</w:t>
            </w:r>
            <w:proofErr w:type="gramStart"/>
            <w:r w:rsidRPr="00FE512A">
              <w:rPr>
                <w:rFonts w:ascii="Times New Roman" w:hAnsi="Times New Roman" w:cs="Times New Roman"/>
                <w:b/>
                <w:color w:val="000000"/>
                <w:sz w:val="19"/>
                <w:szCs w:val="19"/>
                <w:lang w:val="ru-RU"/>
              </w:rPr>
              <w:t>3:Применяет</w:t>
            </w:r>
            <w:proofErr w:type="gramEnd"/>
            <w:r w:rsidRPr="00FE512A">
              <w:rPr>
                <w:rFonts w:ascii="Times New Roman" w:hAnsi="Times New Roman" w:cs="Times New Roman"/>
                <w:b/>
                <w:color w:val="000000"/>
                <w:sz w:val="19"/>
                <w:szCs w:val="19"/>
                <w:lang w:val="ru-RU"/>
              </w:rPr>
              <w:t xml:space="preserve"> </w:t>
            </w:r>
            <w:proofErr w:type="spellStart"/>
            <w:r w:rsidRPr="00FE512A">
              <w:rPr>
                <w:rFonts w:ascii="Times New Roman" w:hAnsi="Times New Roman" w:cs="Times New Roman"/>
                <w:b/>
                <w:color w:val="000000"/>
                <w:sz w:val="19"/>
                <w:szCs w:val="19"/>
                <w:lang w:val="ru-RU"/>
              </w:rPr>
              <w:t>здоровьесберегающие</w:t>
            </w:r>
            <w:proofErr w:type="spellEnd"/>
            <w:r w:rsidRPr="00FE512A">
              <w:rPr>
                <w:rFonts w:ascii="Times New Roman" w:hAnsi="Times New Roman" w:cs="Times New Roman"/>
                <w:b/>
                <w:color w:val="000000"/>
                <w:sz w:val="19"/>
                <w:szCs w:val="19"/>
                <w:lang w:val="ru-RU"/>
              </w:rPr>
              <w:t xml:space="preserve"> технологии в учебном процессе</w:t>
            </w:r>
          </w:p>
        </w:tc>
      </w:tr>
      <w:tr w:rsidR="005436CD" w:rsidRPr="009F607F" w14:paraId="30369209"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08"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УК-8.</w:t>
            </w:r>
            <w:proofErr w:type="gramStart"/>
            <w:r w:rsidRPr="00FE512A">
              <w:rPr>
                <w:rFonts w:ascii="Times New Roman" w:hAnsi="Times New Roman" w:cs="Times New Roman"/>
                <w:b/>
                <w:color w:val="000000"/>
                <w:sz w:val="19"/>
                <w:szCs w:val="19"/>
                <w:lang w:val="ru-RU"/>
              </w:rPr>
              <w:t>3:Разъясняет</w:t>
            </w:r>
            <w:proofErr w:type="gramEnd"/>
            <w:r w:rsidRPr="00FE512A">
              <w:rPr>
                <w:rFonts w:ascii="Times New Roman" w:hAnsi="Times New Roman" w:cs="Times New Roman"/>
                <w:b/>
                <w:color w:val="000000"/>
                <w:sz w:val="19"/>
                <w:szCs w:val="19"/>
                <w:lang w:val="ru-RU"/>
              </w:rPr>
              <w:t xml:space="preserve">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bl>
    <w:p w14:paraId="3036920A"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436CD" w14:paraId="3036920E" w14:textId="77777777">
        <w:trPr>
          <w:trHeight w:hRule="exact" w:val="416"/>
        </w:trPr>
        <w:tc>
          <w:tcPr>
            <w:tcW w:w="4692" w:type="dxa"/>
            <w:shd w:val="clear" w:color="C0C0C0" w:fill="FFFFFF"/>
            <w:tcMar>
              <w:left w:w="34" w:type="dxa"/>
              <w:right w:w="34" w:type="dxa"/>
            </w:tcMar>
          </w:tcPr>
          <w:p w14:paraId="3036920B" w14:textId="14D48893" w:rsidR="005436CD" w:rsidRDefault="005436CD">
            <w:pPr>
              <w:spacing w:after="0" w:line="240" w:lineRule="auto"/>
              <w:rPr>
                <w:sz w:val="16"/>
                <w:szCs w:val="16"/>
              </w:rPr>
            </w:pPr>
          </w:p>
        </w:tc>
        <w:tc>
          <w:tcPr>
            <w:tcW w:w="5104" w:type="dxa"/>
          </w:tcPr>
          <w:p w14:paraId="3036920C" w14:textId="77777777" w:rsidR="005436CD" w:rsidRDefault="005436CD"/>
        </w:tc>
        <w:tc>
          <w:tcPr>
            <w:tcW w:w="1007" w:type="dxa"/>
            <w:shd w:val="clear" w:color="C0C0C0" w:fill="FFFFFF"/>
            <w:tcMar>
              <w:left w:w="34" w:type="dxa"/>
              <w:right w:w="34" w:type="dxa"/>
            </w:tcMar>
          </w:tcPr>
          <w:p w14:paraId="3036920D"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5436CD" w:rsidRPr="009F607F" w14:paraId="30369210"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0F"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ОПК-1.</w:t>
            </w:r>
            <w:proofErr w:type="gramStart"/>
            <w:r w:rsidRPr="00FE512A">
              <w:rPr>
                <w:rFonts w:ascii="Times New Roman" w:hAnsi="Times New Roman" w:cs="Times New Roman"/>
                <w:b/>
                <w:color w:val="000000"/>
                <w:sz w:val="19"/>
                <w:szCs w:val="19"/>
                <w:lang w:val="ru-RU"/>
              </w:rPr>
              <w:t>3:Использует</w:t>
            </w:r>
            <w:proofErr w:type="gramEnd"/>
            <w:r w:rsidRPr="00FE512A">
              <w:rPr>
                <w:rFonts w:ascii="Times New Roman" w:hAnsi="Times New Roman" w:cs="Times New Roman"/>
                <w:b/>
                <w:color w:val="000000"/>
                <w:sz w:val="19"/>
                <w:szCs w:val="19"/>
                <w:lang w:val="ru-RU"/>
              </w:rPr>
              <w:t xml:space="preserve"> нормативные и правовые акты для обеспечения безопасности образовательного процесса и при проведении досуговых мероприятий</w:t>
            </w:r>
          </w:p>
        </w:tc>
      </w:tr>
      <w:tr w:rsidR="005436CD" w:rsidRPr="009F607F" w14:paraId="30369212"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1"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ОПК-9.</w:t>
            </w:r>
            <w:proofErr w:type="gramStart"/>
            <w:r w:rsidRPr="00FE512A">
              <w:rPr>
                <w:rFonts w:ascii="Times New Roman" w:hAnsi="Times New Roman" w:cs="Times New Roman"/>
                <w:b/>
                <w:color w:val="000000"/>
                <w:sz w:val="19"/>
                <w:szCs w:val="19"/>
                <w:lang w:val="ru-RU"/>
              </w:rPr>
              <w:t>1:Использует</w:t>
            </w:r>
            <w:proofErr w:type="gramEnd"/>
            <w:r w:rsidRPr="00FE512A">
              <w:rPr>
                <w:rFonts w:ascii="Times New Roman" w:hAnsi="Times New Roman" w:cs="Times New Roman"/>
                <w:b/>
                <w:color w:val="000000"/>
                <w:sz w:val="19"/>
                <w:szCs w:val="19"/>
                <w:lang w:val="ru-RU"/>
              </w:rPr>
              <w:t xml:space="preserve"> современные информационные технологии при решении задач профессиональной деятельности и понимает принципы их работы</w:t>
            </w:r>
          </w:p>
        </w:tc>
      </w:tr>
      <w:tr w:rsidR="005436CD" w:rsidRPr="009F607F" w14:paraId="30369214"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3"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ОПК-9.</w:t>
            </w:r>
            <w:proofErr w:type="gramStart"/>
            <w:r w:rsidRPr="00FE512A">
              <w:rPr>
                <w:rFonts w:ascii="Times New Roman" w:hAnsi="Times New Roman" w:cs="Times New Roman"/>
                <w:b/>
                <w:color w:val="000000"/>
                <w:sz w:val="19"/>
                <w:szCs w:val="19"/>
                <w:lang w:val="ru-RU"/>
              </w:rPr>
              <w:t>2:Обоснованно</w:t>
            </w:r>
            <w:proofErr w:type="gramEnd"/>
            <w:r w:rsidRPr="00FE512A">
              <w:rPr>
                <w:rFonts w:ascii="Times New Roman" w:hAnsi="Times New Roman" w:cs="Times New Roman"/>
                <w:b/>
                <w:color w:val="000000"/>
                <w:sz w:val="19"/>
                <w:szCs w:val="19"/>
                <w:lang w:val="ru-RU"/>
              </w:rPr>
              <w:t xml:space="preserve"> выбирает современные информационные технологии, ориентируясь на задачи профессиональной деятельности</w:t>
            </w:r>
          </w:p>
        </w:tc>
      </w:tr>
      <w:tr w:rsidR="005436CD" w:rsidRPr="009F607F" w14:paraId="30369216"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5"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ОПК-9.</w:t>
            </w:r>
            <w:proofErr w:type="gramStart"/>
            <w:r w:rsidRPr="00FE512A">
              <w:rPr>
                <w:rFonts w:ascii="Times New Roman" w:hAnsi="Times New Roman" w:cs="Times New Roman"/>
                <w:b/>
                <w:color w:val="000000"/>
                <w:sz w:val="19"/>
                <w:szCs w:val="19"/>
                <w:lang w:val="ru-RU"/>
              </w:rPr>
              <w:t>3:Владеет</w:t>
            </w:r>
            <w:proofErr w:type="gramEnd"/>
            <w:r w:rsidRPr="00FE512A">
              <w:rPr>
                <w:rFonts w:ascii="Times New Roman" w:hAnsi="Times New Roman" w:cs="Times New Roman"/>
                <w:b/>
                <w:color w:val="000000"/>
                <w:sz w:val="19"/>
                <w:szCs w:val="19"/>
                <w:lang w:val="ru-RU"/>
              </w:rPr>
              <w:t xml:space="preserve"> навыками применения современных информационных технологий для решения задач профессиональной деятельности</w:t>
            </w:r>
          </w:p>
        </w:tc>
      </w:tr>
      <w:tr w:rsidR="005436CD" w:rsidRPr="009F607F" w14:paraId="30369218"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7"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УК-10.</w:t>
            </w:r>
            <w:proofErr w:type="gramStart"/>
            <w:r w:rsidRPr="00FE512A">
              <w:rPr>
                <w:rFonts w:ascii="Times New Roman" w:hAnsi="Times New Roman" w:cs="Times New Roman"/>
                <w:b/>
                <w:color w:val="000000"/>
                <w:sz w:val="19"/>
                <w:szCs w:val="19"/>
                <w:lang w:val="ru-RU"/>
              </w:rPr>
              <w:t>1:Идентифицирует</w:t>
            </w:r>
            <w:proofErr w:type="gramEnd"/>
            <w:r w:rsidRPr="00FE512A">
              <w:rPr>
                <w:rFonts w:ascii="Times New Roman" w:hAnsi="Times New Roman" w:cs="Times New Roman"/>
                <w:b/>
                <w:color w:val="000000"/>
                <w:sz w:val="19"/>
                <w:szCs w:val="19"/>
                <w:lang w:val="ru-RU"/>
              </w:rPr>
              <w:t xml:space="preserve"> коррупционное поведение в бытовой и профессиональной сферах</w:t>
            </w:r>
          </w:p>
        </w:tc>
      </w:tr>
      <w:tr w:rsidR="005436CD" w:rsidRPr="009F607F" w14:paraId="3036921A"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9"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УК-10.</w:t>
            </w:r>
            <w:proofErr w:type="gramStart"/>
            <w:r w:rsidRPr="00FE512A">
              <w:rPr>
                <w:rFonts w:ascii="Times New Roman" w:hAnsi="Times New Roman" w:cs="Times New Roman"/>
                <w:b/>
                <w:color w:val="000000"/>
                <w:sz w:val="19"/>
                <w:szCs w:val="19"/>
                <w:lang w:val="ru-RU"/>
              </w:rPr>
              <w:t>2:Анализирует</w:t>
            </w:r>
            <w:proofErr w:type="gramEnd"/>
            <w:r w:rsidRPr="00FE512A">
              <w:rPr>
                <w:rFonts w:ascii="Times New Roman" w:hAnsi="Times New Roman" w:cs="Times New Roman"/>
                <w:b/>
                <w:color w:val="000000"/>
                <w:sz w:val="19"/>
                <w:szCs w:val="19"/>
                <w:lang w:val="ru-RU"/>
              </w:rPr>
              <w:t xml:space="preserve"> причины и условия способствующие коррупционному поведению</w:t>
            </w:r>
          </w:p>
        </w:tc>
      </w:tr>
      <w:tr w:rsidR="005436CD" w:rsidRPr="009F607F" w14:paraId="3036921C"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B"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УК-10.</w:t>
            </w:r>
            <w:proofErr w:type="gramStart"/>
            <w:r w:rsidRPr="00FE512A">
              <w:rPr>
                <w:rFonts w:ascii="Times New Roman" w:hAnsi="Times New Roman" w:cs="Times New Roman"/>
                <w:b/>
                <w:color w:val="000000"/>
                <w:sz w:val="19"/>
                <w:szCs w:val="19"/>
                <w:lang w:val="ru-RU"/>
              </w:rPr>
              <w:t>3:Владеет</w:t>
            </w:r>
            <w:proofErr w:type="gramEnd"/>
            <w:r w:rsidRPr="00FE512A">
              <w:rPr>
                <w:rFonts w:ascii="Times New Roman" w:hAnsi="Times New Roman" w:cs="Times New Roman"/>
                <w:b/>
                <w:color w:val="000000"/>
                <w:sz w:val="19"/>
                <w:szCs w:val="19"/>
                <w:lang w:val="ru-RU"/>
              </w:rPr>
              <w:t xml:space="preserve"> способностью принимать обоснованные решения по недопущению коррупционного поведения</w:t>
            </w:r>
          </w:p>
        </w:tc>
      </w:tr>
      <w:tr w:rsidR="005436CD" w:rsidRPr="009F607F" w14:paraId="3036921E"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D"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УК-9.</w:t>
            </w:r>
            <w:proofErr w:type="gramStart"/>
            <w:r w:rsidRPr="00FE512A">
              <w:rPr>
                <w:rFonts w:ascii="Times New Roman" w:hAnsi="Times New Roman" w:cs="Times New Roman"/>
                <w:b/>
                <w:color w:val="000000"/>
                <w:sz w:val="19"/>
                <w:szCs w:val="19"/>
                <w:lang w:val="ru-RU"/>
              </w:rPr>
              <w:t>1:Способен</w:t>
            </w:r>
            <w:proofErr w:type="gramEnd"/>
            <w:r w:rsidRPr="00FE512A">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5436CD" w:rsidRPr="009F607F" w14:paraId="30369220"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1F"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УК-9.</w:t>
            </w:r>
            <w:proofErr w:type="gramStart"/>
            <w:r w:rsidRPr="00FE512A">
              <w:rPr>
                <w:rFonts w:ascii="Times New Roman" w:hAnsi="Times New Roman" w:cs="Times New Roman"/>
                <w:b/>
                <w:color w:val="000000"/>
                <w:sz w:val="19"/>
                <w:szCs w:val="19"/>
                <w:lang w:val="ru-RU"/>
              </w:rPr>
              <w:t>2:Демонстрирует</w:t>
            </w:r>
            <w:proofErr w:type="gramEnd"/>
            <w:r w:rsidRPr="00FE512A">
              <w:rPr>
                <w:rFonts w:ascii="Times New Roman" w:hAnsi="Times New Roman" w:cs="Times New Roman"/>
                <w:b/>
                <w:color w:val="000000"/>
                <w:sz w:val="19"/>
                <w:szCs w:val="19"/>
                <w:lang w:val="ru-RU"/>
              </w:rPr>
              <w:t xml:space="preserve"> умение анализировать экономическую информацию, касающуюся различных областей жизнедеятельности</w:t>
            </w:r>
          </w:p>
        </w:tc>
      </w:tr>
      <w:tr w:rsidR="005436CD" w:rsidRPr="009F607F" w14:paraId="30369222" w14:textId="77777777">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21"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УК-9.</w:t>
            </w:r>
            <w:proofErr w:type="gramStart"/>
            <w:r w:rsidRPr="00FE512A">
              <w:rPr>
                <w:rFonts w:ascii="Times New Roman" w:hAnsi="Times New Roman" w:cs="Times New Roman"/>
                <w:b/>
                <w:color w:val="000000"/>
                <w:sz w:val="19"/>
                <w:szCs w:val="19"/>
                <w:lang w:val="ru-RU"/>
              </w:rPr>
              <w:t>3:Владеет</w:t>
            </w:r>
            <w:proofErr w:type="gramEnd"/>
            <w:r w:rsidRPr="00FE512A">
              <w:rPr>
                <w:rFonts w:ascii="Times New Roman" w:hAnsi="Times New Roman" w:cs="Times New Roman"/>
                <w:b/>
                <w:color w:val="000000"/>
                <w:sz w:val="19"/>
                <w:szCs w:val="19"/>
                <w:lang w:val="ru-RU"/>
              </w:rPr>
              <w:t xml:space="preserve"> навыками формирования обоснованных экономических решений в различных областях жизнедеятельности</w:t>
            </w:r>
          </w:p>
        </w:tc>
      </w:tr>
      <w:tr w:rsidR="005436CD" w:rsidRPr="009F607F" w14:paraId="30369226" w14:textId="77777777">
        <w:trPr>
          <w:trHeight w:hRule="exact" w:val="277"/>
        </w:trPr>
        <w:tc>
          <w:tcPr>
            <w:tcW w:w="4679" w:type="dxa"/>
          </w:tcPr>
          <w:p w14:paraId="30369223" w14:textId="77777777" w:rsidR="005436CD" w:rsidRPr="00FE512A" w:rsidRDefault="005436CD">
            <w:pPr>
              <w:rPr>
                <w:lang w:val="ru-RU"/>
              </w:rPr>
            </w:pPr>
          </w:p>
        </w:tc>
        <w:tc>
          <w:tcPr>
            <w:tcW w:w="5104" w:type="dxa"/>
          </w:tcPr>
          <w:p w14:paraId="30369224" w14:textId="77777777" w:rsidR="005436CD" w:rsidRPr="00FE512A" w:rsidRDefault="005436CD">
            <w:pPr>
              <w:rPr>
                <w:lang w:val="ru-RU"/>
              </w:rPr>
            </w:pPr>
          </w:p>
        </w:tc>
        <w:tc>
          <w:tcPr>
            <w:tcW w:w="993" w:type="dxa"/>
          </w:tcPr>
          <w:p w14:paraId="30369225" w14:textId="77777777" w:rsidR="005436CD" w:rsidRPr="00FE512A" w:rsidRDefault="005436CD">
            <w:pPr>
              <w:rPr>
                <w:lang w:val="ru-RU"/>
              </w:rPr>
            </w:pPr>
          </w:p>
        </w:tc>
      </w:tr>
      <w:tr w:rsidR="005436CD" w:rsidRPr="009F607F" w14:paraId="30369228"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30369227"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b/>
                <w:color w:val="000000"/>
                <w:sz w:val="19"/>
                <w:szCs w:val="19"/>
                <w:lang w:val="ru-RU"/>
              </w:rPr>
              <w:t>В результате освоения дисциплины обучающийся должен:</w:t>
            </w:r>
          </w:p>
        </w:tc>
      </w:tr>
      <w:tr w:rsidR="005436CD" w14:paraId="3036922A"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229" w14:textId="77777777" w:rsidR="005436CD" w:rsidRDefault="00FE512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436CD" w:rsidRPr="009F607F" w14:paraId="3036923F" w14:textId="77777777">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2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14:paraId="3036922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основные понятия теории и методики физической культуры и спорта;</w:t>
            </w:r>
          </w:p>
          <w:p w14:paraId="3036922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14:paraId="3036922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14:paraId="3036922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методы обучения двигательным умениям и </w:t>
            </w:r>
            <w:proofErr w:type="gramStart"/>
            <w:r w:rsidRPr="00FE512A">
              <w:rPr>
                <w:rFonts w:ascii="Times New Roman" w:hAnsi="Times New Roman" w:cs="Times New Roman"/>
                <w:color w:val="000000"/>
                <w:sz w:val="19"/>
                <w:szCs w:val="19"/>
                <w:lang w:val="ru-RU"/>
              </w:rPr>
              <w:t>навыкам,  методику</w:t>
            </w:r>
            <w:proofErr w:type="gramEnd"/>
            <w:r w:rsidRPr="00FE512A">
              <w:rPr>
                <w:rFonts w:ascii="Times New Roman" w:hAnsi="Times New Roman" w:cs="Times New Roman"/>
                <w:color w:val="000000"/>
                <w:sz w:val="19"/>
                <w:szCs w:val="19"/>
                <w:lang w:val="ru-RU"/>
              </w:rPr>
              <w:t xml:space="preserve">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14:paraId="30369230"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14:paraId="3036923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14:paraId="30369232"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нормативно-правовые акты в сфере образования и спорта;</w:t>
            </w:r>
          </w:p>
          <w:p w14:paraId="3036923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14:paraId="30369234"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методику физического воспитания студенческой молодежи, населения в основной период трудовой деятельности, в </w:t>
            </w:r>
            <w:proofErr w:type="spellStart"/>
            <w:r w:rsidRPr="00FE512A">
              <w:rPr>
                <w:rFonts w:ascii="Times New Roman" w:hAnsi="Times New Roman" w:cs="Times New Roman"/>
                <w:color w:val="000000"/>
                <w:sz w:val="19"/>
                <w:szCs w:val="19"/>
                <w:lang w:val="ru-RU"/>
              </w:rPr>
              <w:t>пожелом</w:t>
            </w:r>
            <w:proofErr w:type="spellEnd"/>
            <w:r w:rsidRPr="00FE512A">
              <w:rPr>
                <w:rFonts w:ascii="Times New Roman" w:hAnsi="Times New Roman" w:cs="Times New Roman"/>
                <w:color w:val="000000"/>
                <w:sz w:val="19"/>
                <w:szCs w:val="19"/>
                <w:lang w:val="ru-RU"/>
              </w:rPr>
              <w:t xml:space="preserve"> и старшем возрасте;</w:t>
            </w:r>
          </w:p>
          <w:p w14:paraId="3036923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основы профессионально-прикладной физической подготовки;</w:t>
            </w:r>
          </w:p>
          <w:p w14:paraId="3036923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основы спортивной подготовки; технологию планирования в спорте;</w:t>
            </w:r>
          </w:p>
          <w:p w14:paraId="3036923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комплексный контроль и учет в подготовке спортсмена;</w:t>
            </w:r>
          </w:p>
          <w:p w14:paraId="3036923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14:paraId="3036923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общие закономерности физиологии и её основные понятия;</w:t>
            </w:r>
          </w:p>
          <w:p w14:paraId="3036923A"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14:paraId="3036923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14:paraId="3036923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14:paraId="3036923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возрастные особенности общения; педагогическое общение (педагогический такт, культура речи, основные правила поведения педагога с обучающимися и др.;</w:t>
            </w:r>
          </w:p>
          <w:p w14:paraId="3036923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14:paraId="30369240"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436CD" w14:paraId="30369244" w14:textId="77777777">
        <w:trPr>
          <w:trHeight w:hRule="exact" w:val="416"/>
        </w:trPr>
        <w:tc>
          <w:tcPr>
            <w:tcW w:w="4692" w:type="dxa"/>
            <w:shd w:val="clear" w:color="C0C0C0" w:fill="FFFFFF"/>
            <w:tcMar>
              <w:left w:w="34" w:type="dxa"/>
              <w:right w:w="34" w:type="dxa"/>
            </w:tcMar>
          </w:tcPr>
          <w:p w14:paraId="30369241" w14:textId="38882FD7" w:rsidR="005436CD" w:rsidRDefault="005436CD">
            <w:pPr>
              <w:spacing w:after="0" w:line="240" w:lineRule="auto"/>
              <w:rPr>
                <w:sz w:val="16"/>
                <w:szCs w:val="16"/>
              </w:rPr>
            </w:pPr>
          </w:p>
        </w:tc>
        <w:tc>
          <w:tcPr>
            <w:tcW w:w="5104" w:type="dxa"/>
          </w:tcPr>
          <w:p w14:paraId="30369242" w14:textId="77777777" w:rsidR="005436CD" w:rsidRDefault="005436CD"/>
        </w:tc>
        <w:tc>
          <w:tcPr>
            <w:tcW w:w="1007" w:type="dxa"/>
            <w:shd w:val="clear" w:color="C0C0C0" w:fill="FFFFFF"/>
            <w:tcMar>
              <w:left w:w="34" w:type="dxa"/>
              <w:right w:w="34" w:type="dxa"/>
            </w:tcMar>
          </w:tcPr>
          <w:p w14:paraId="30369243"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5436CD" w14:paraId="30369246"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245" w14:textId="77777777" w:rsidR="005436CD" w:rsidRDefault="00FE512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436CD" w:rsidRPr="009F607F" w14:paraId="30369256" w14:textId="77777777">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4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14:paraId="3036924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14:paraId="3036924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14:paraId="3036924A"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осуществлять выбор физических упражнений, </w:t>
            </w:r>
            <w:proofErr w:type="gramStart"/>
            <w:r w:rsidRPr="00FE512A">
              <w:rPr>
                <w:rFonts w:ascii="Times New Roman" w:hAnsi="Times New Roman" w:cs="Times New Roman"/>
                <w:color w:val="000000"/>
                <w:sz w:val="19"/>
                <w:szCs w:val="19"/>
                <w:lang w:val="ru-RU"/>
              </w:rPr>
              <w:t>позволяющий  воспитывать</w:t>
            </w:r>
            <w:proofErr w:type="gramEnd"/>
            <w:r w:rsidRPr="00FE512A">
              <w:rPr>
                <w:rFonts w:ascii="Times New Roman" w:hAnsi="Times New Roman" w:cs="Times New Roman"/>
                <w:color w:val="000000"/>
                <w:sz w:val="19"/>
                <w:szCs w:val="19"/>
                <w:lang w:val="ru-RU"/>
              </w:rPr>
              <w:t xml:space="preserve"> физические качества (развивать двигательные способности);</w:t>
            </w:r>
          </w:p>
          <w:p w14:paraId="3036924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грамотно подходить к планированию и контролю в физическом воспитании и спорте, использовать различные методики для разработки документов </w:t>
            </w:r>
            <w:proofErr w:type="gramStart"/>
            <w:r w:rsidRPr="00FE512A">
              <w:rPr>
                <w:rFonts w:ascii="Times New Roman" w:hAnsi="Times New Roman" w:cs="Times New Roman"/>
                <w:color w:val="000000"/>
                <w:sz w:val="19"/>
                <w:szCs w:val="19"/>
                <w:lang w:val="ru-RU"/>
              </w:rPr>
              <w:t>планирования;  оценивать</w:t>
            </w:r>
            <w:proofErr w:type="gramEnd"/>
            <w:r w:rsidRPr="00FE512A">
              <w:rPr>
                <w:rFonts w:ascii="Times New Roman" w:hAnsi="Times New Roman" w:cs="Times New Roman"/>
                <w:color w:val="000000"/>
                <w:sz w:val="19"/>
                <w:szCs w:val="19"/>
                <w:lang w:val="ru-RU"/>
              </w:rPr>
              <w:t xml:space="preserve"> эффективность физкультурно-спортивных занятий;</w:t>
            </w:r>
          </w:p>
          <w:p w14:paraId="3036924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14:paraId="3036924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FE512A">
              <w:rPr>
                <w:rFonts w:ascii="Times New Roman" w:hAnsi="Times New Roman" w:cs="Times New Roman"/>
                <w:color w:val="000000"/>
                <w:sz w:val="19"/>
                <w:szCs w:val="19"/>
                <w:lang w:val="ru-RU"/>
              </w:rPr>
              <w:t>пожелом</w:t>
            </w:r>
            <w:proofErr w:type="spellEnd"/>
            <w:r w:rsidRPr="00FE512A">
              <w:rPr>
                <w:rFonts w:ascii="Times New Roman" w:hAnsi="Times New Roman" w:cs="Times New Roman"/>
                <w:color w:val="000000"/>
                <w:sz w:val="19"/>
                <w:szCs w:val="19"/>
                <w:lang w:val="ru-RU"/>
              </w:rPr>
              <w:t xml:space="preserve"> и старшем возрасте;</w:t>
            </w:r>
          </w:p>
          <w:p w14:paraId="3036924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рационально использовать физические упражнения для профессионально-прикладной физической подготовки занимающихся;</w:t>
            </w:r>
          </w:p>
          <w:p w14:paraId="3036924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осуществлять спортивную подготовку, планирование в спорте;</w:t>
            </w:r>
          </w:p>
          <w:p w14:paraId="30369250"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проводить комплексный контроль и учет при подготовке спортсмена;</w:t>
            </w:r>
          </w:p>
          <w:p w14:paraId="3036925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14:paraId="30369252"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физиологии и её основные понятия;</w:t>
            </w:r>
          </w:p>
          <w:p w14:paraId="3036925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14:paraId="30369254"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педагогически и психологически верно </w:t>
            </w:r>
            <w:proofErr w:type="spellStart"/>
            <w:r w:rsidRPr="00FE512A">
              <w:rPr>
                <w:rFonts w:ascii="Times New Roman" w:hAnsi="Times New Roman" w:cs="Times New Roman"/>
                <w:color w:val="000000"/>
                <w:sz w:val="19"/>
                <w:szCs w:val="19"/>
                <w:lang w:val="ru-RU"/>
              </w:rPr>
              <w:t>установливать</w:t>
            </w:r>
            <w:proofErr w:type="spellEnd"/>
            <w:r w:rsidRPr="00FE512A">
              <w:rPr>
                <w:rFonts w:ascii="Times New Roman" w:hAnsi="Times New Roman" w:cs="Times New Roman"/>
                <w:color w:val="000000"/>
                <w:sz w:val="19"/>
                <w:szCs w:val="19"/>
                <w:lang w:val="ru-RU"/>
              </w:rPr>
              <w:t xml:space="preserve"> взаимоотношение с обучающимися, позволяющие добиться эффективности во время учебно-тренировочного и воспитательного процесса;</w:t>
            </w:r>
          </w:p>
          <w:p w14:paraId="3036925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14:paraId="30369257"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1005"/>
        <w:gridCol w:w="3679"/>
        <w:gridCol w:w="1991"/>
        <w:gridCol w:w="1006"/>
        <w:gridCol w:w="722"/>
        <w:gridCol w:w="1148"/>
        <w:gridCol w:w="284"/>
        <w:gridCol w:w="1006"/>
      </w:tblGrid>
      <w:tr w:rsidR="005436CD" w14:paraId="3036925F" w14:textId="77777777">
        <w:trPr>
          <w:trHeight w:hRule="exact" w:val="416"/>
        </w:trPr>
        <w:tc>
          <w:tcPr>
            <w:tcW w:w="4692" w:type="dxa"/>
            <w:gridSpan w:val="2"/>
            <w:shd w:val="clear" w:color="C0C0C0" w:fill="FFFFFF"/>
            <w:tcMar>
              <w:left w:w="34" w:type="dxa"/>
              <w:right w:w="34" w:type="dxa"/>
            </w:tcMar>
          </w:tcPr>
          <w:p w14:paraId="30369258" w14:textId="5BA02D09" w:rsidR="005436CD" w:rsidRDefault="005436CD">
            <w:pPr>
              <w:spacing w:after="0" w:line="240" w:lineRule="auto"/>
              <w:rPr>
                <w:sz w:val="16"/>
                <w:szCs w:val="16"/>
              </w:rPr>
            </w:pPr>
          </w:p>
        </w:tc>
        <w:tc>
          <w:tcPr>
            <w:tcW w:w="1985" w:type="dxa"/>
          </w:tcPr>
          <w:p w14:paraId="30369259" w14:textId="77777777" w:rsidR="005436CD" w:rsidRDefault="005436CD"/>
        </w:tc>
        <w:tc>
          <w:tcPr>
            <w:tcW w:w="993" w:type="dxa"/>
          </w:tcPr>
          <w:p w14:paraId="3036925A" w14:textId="77777777" w:rsidR="005436CD" w:rsidRDefault="005436CD"/>
        </w:tc>
        <w:tc>
          <w:tcPr>
            <w:tcW w:w="710" w:type="dxa"/>
          </w:tcPr>
          <w:p w14:paraId="3036925B" w14:textId="77777777" w:rsidR="005436CD" w:rsidRDefault="005436CD"/>
        </w:tc>
        <w:tc>
          <w:tcPr>
            <w:tcW w:w="1135" w:type="dxa"/>
          </w:tcPr>
          <w:p w14:paraId="3036925C" w14:textId="77777777" w:rsidR="005436CD" w:rsidRDefault="005436CD"/>
        </w:tc>
        <w:tc>
          <w:tcPr>
            <w:tcW w:w="284" w:type="dxa"/>
          </w:tcPr>
          <w:p w14:paraId="3036925D" w14:textId="77777777" w:rsidR="005436CD" w:rsidRDefault="005436CD"/>
        </w:tc>
        <w:tc>
          <w:tcPr>
            <w:tcW w:w="1007" w:type="dxa"/>
            <w:shd w:val="clear" w:color="C0C0C0" w:fill="FFFFFF"/>
            <w:tcMar>
              <w:left w:w="34" w:type="dxa"/>
              <w:right w:w="34" w:type="dxa"/>
            </w:tcMar>
          </w:tcPr>
          <w:p w14:paraId="3036925E"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5436CD" w14:paraId="30369261"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9260" w14:textId="77777777" w:rsidR="005436CD" w:rsidRDefault="00FE512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436CD" w:rsidRPr="009F607F" w14:paraId="30369278" w14:textId="77777777">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62"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w:t>
            </w:r>
            <w:proofErr w:type="gramStart"/>
            <w:r w:rsidRPr="00FE512A">
              <w:rPr>
                <w:rFonts w:ascii="Times New Roman" w:hAnsi="Times New Roman" w:cs="Times New Roman"/>
                <w:color w:val="000000"/>
                <w:sz w:val="19"/>
                <w:szCs w:val="19"/>
                <w:lang w:val="ru-RU"/>
              </w:rPr>
              <w:t>основными понятиями</w:t>
            </w:r>
            <w:proofErr w:type="gramEnd"/>
            <w:r w:rsidRPr="00FE512A">
              <w:rPr>
                <w:rFonts w:ascii="Times New Roman" w:hAnsi="Times New Roman" w:cs="Times New Roman"/>
                <w:color w:val="000000"/>
                <w:sz w:val="19"/>
                <w:szCs w:val="19"/>
                <w:lang w:val="ru-RU"/>
              </w:rPr>
              <w:t xml:space="preserve"> относящимися к теории и методики физической культуры и спорта;</w:t>
            </w:r>
          </w:p>
          <w:p w14:paraId="3036926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30369264"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14:paraId="3036926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14:paraId="3036926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14:paraId="3036926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14:paraId="3036926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навыками, позволяющими составлять комплексы физических упражнений, </w:t>
            </w:r>
            <w:proofErr w:type="gramStart"/>
            <w:r w:rsidRPr="00FE512A">
              <w:rPr>
                <w:rFonts w:ascii="Times New Roman" w:hAnsi="Times New Roman" w:cs="Times New Roman"/>
                <w:color w:val="000000"/>
                <w:sz w:val="19"/>
                <w:szCs w:val="19"/>
                <w:lang w:val="ru-RU"/>
              </w:rPr>
              <w:t>направленные  на</w:t>
            </w:r>
            <w:proofErr w:type="gramEnd"/>
            <w:r w:rsidRPr="00FE512A">
              <w:rPr>
                <w:rFonts w:ascii="Times New Roman" w:hAnsi="Times New Roman" w:cs="Times New Roman"/>
                <w:color w:val="000000"/>
                <w:sz w:val="19"/>
                <w:szCs w:val="19"/>
                <w:lang w:val="ru-RU"/>
              </w:rPr>
              <w:t xml:space="preserve"> воспитание физических качеств (развитие двигательных способностей);</w:t>
            </w:r>
          </w:p>
          <w:p w14:paraId="3036926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планированием и контролем в физическом воспитании и спорте, способностью использовать различные методики для разработки документов </w:t>
            </w:r>
            <w:proofErr w:type="gramStart"/>
            <w:r w:rsidRPr="00FE512A">
              <w:rPr>
                <w:rFonts w:ascii="Times New Roman" w:hAnsi="Times New Roman" w:cs="Times New Roman"/>
                <w:color w:val="000000"/>
                <w:sz w:val="19"/>
                <w:szCs w:val="19"/>
                <w:lang w:val="ru-RU"/>
              </w:rPr>
              <w:t>планирования,  оценки</w:t>
            </w:r>
            <w:proofErr w:type="gramEnd"/>
            <w:r w:rsidRPr="00FE512A">
              <w:rPr>
                <w:rFonts w:ascii="Times New Roman" w:hAnsi="Times New Roman" w:cs="Times New Roman"/>
                <w:color w:val="000000"/>
                <w:sz w:val="19"/>
                <w:szCs w:val="19"/>
                <w:lang w:val="ru-RU"/>
              </w:rPr>
              <w:t xml:space="preserve"> эффективность физкультурно-спортивных занятий;</w:t>
            </w:r>
          </w:p>
          <w:p w14:paraId="3036926A"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14:paraId="3036926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FE512A">
              <w:rPr>
                <w:rFonts w:ascii="Times New Roman" w:hAnsi="Times New Roman" w:cs="Times New Roman"/>
                <w:color w:val="000000"/>
                <w:sz w:val="19"/>
                <w:szCs w:val="19"/>
                <w:lang w:val="ru-RU"/>
              </w:rPr>
              <w:t>пожелом</w:t>
            </w:r>
            <w:proofErr w:type="spellEnd"/>
            <w:r w:rsidRPr="00FE512A">
              <w:rPr>
                <w:rFonts w:ascii="Times New Roman" w:hAnsi="Times New Roman" w:cs="Times New Roman"/>
                <w:color w:val="000000"/>
                <w:sz w:val="19"/>
                <w:szCs w:val="19"/>
                <w:lang w:val="ru-RU"/>
              </w:rPr>
              <w:t xml:space="preserve"> и старшем возрасте;</w:t>
            </w:r>
          </w:p>
          <w:p w14:paraId="3036926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14:paraId="3036926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14:paraId="3036926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14:paraId="3036926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14:paraId="30369270"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педагогическими и психологическими приемами, позволяющими </w:t>
            </w:r>
            <w:proofErr w:type="spellStart"/>
            <w:r w:rsidRPr="00FE512A">
              <w:rPr>
                <w:rFonts w:ascii="Times New Roman" w:hAnsi="Times New Roman" w:cs="Times New Roman"/>
                <w:color w:val="000000"/>
                <w:sz w:val="19"/>
                <w:szCs w:val="19"/>
                <w:lang w:val="ru-RU"/>
              </w:rPr>
              <w:t>установливать</w:t>
            </w:r>
            <w:proofErr w:type="spellEnd"/>
            <w:r w:rsidRPr="00FE512A">
              <w:rPr>
                <w:rFonts w:ascii="Times New Roman" w:hAnsi="Times New Roman" w:cs="Times New Roman"/>
                <w:color w:val="000000"/>
                <w:sz w:val="19"/>
                <w:szCs w:val="19"/>
                <w:lang w:val="ru-RU"/>
              </w:rPr>
              <w:t xml:space="preserve"> взаимоотношение с обучающимися, с целью </w:t>
            </w:r>
            <w:proofErr w:type="gramStart"/>
            <w:r w:rsidRPr="00FE512A">
              <w:rPr>
                <w:rFonts w:ascii="Times New Roman" w:hAnsi="Times New Roman" w:cs="Times New Roman"/>
                <w:color w:val="000000"/>
                <w:sz w:val="19"/>
                <w:szCs w:val="19"/>
                <w:lang w:val="ru-RU"/>
              </w:rPr>
              <w:t>эффективности  учебно</w:t>
            </w:r>
            <w:proofErr w:type="gramEnd"/>
            <w:r w:rsidRPr="00FE512A">
              <w:rPr>
                <w:rFonts w:ascii="Times New Roman" w:hAnsi="Times New Roman" w:cs="Times New Roman"/>
                <w:color w:val="000000"/>
                <w:sz w:val="19"/>
                <w:szCs w:val="19"/>
                <w:lang w:val="ru-RU"/>
              </w:rPr>
              <w:t>-тренировочного и воспитательного процесса;</w:t>
            </w:r>
          </w:p>
          <w:p w14:paraId="3036927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14:paraId="30369272"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способностями, позволяющими передавать свои знания обучающимся, для осуществления ими рациональных действий во время проведения тренировочных заданий;</w:t>
            </w:r>
          </w:p>
          <w:p w14:paraId="3036927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навыками использования нормативных и правовых документов, законодательной базы в области </w:t>
            </w:r>
            <w:proofErr w:type="spellStart"/>
            <w:r w:rsidRPr="00FE512A">
              <w:rPr>
                <w:rFonts w:ascii="Times New Roman" w:hAnsi="Times New Roman" w:cs="Times New Roman"/>
                <w:color w:val="000000"/>
                <w:sz w:val="19"/>
                <w:szCs w:val="19"/>
                <w:lang w:val="ru-RU"/>
              </w:rPr>
              <w:t>обрпзования</w:t>
            </w:r>
            <w:proofErr w:type="spellEnd"/>
            <w:r w:rsidRPr="00FE512A">
              <w:rPr>
                <w:rFonts w:ascii="Times New Roman" w:hAnsi="Times New Roman" w:cs="Times New Roman"/>
                <w:color w:val="000000"/>
                <w:sz w:val="19"/>
                <w:szCs w:val="19"/>
                <w:lang w:val="ru-RU"/>
              </w:rPr>
              <w:t>, физической культуры и спорта;</w:t>
            </w:r>
          </w:p>
          <w:p w14:paraId="30369274"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проведения комплексного контроля, оказания первой помощи;</w:t>
            </w:r>
          </w:p>
          <w:p w14:paraId="3036927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навыками позволяющими разработать программу, план-конспект урока, организовать и провести урок, внеучебное занятие, мастер-класс по физической культуре в общеобразовательных учебных заведениях;</w:t>
            </w:r>
          </w:p>
          <w:p w14:paraId="3036927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технологиями позволяющими </w:t>
            </w:r>
            <w:proofErr w:type="gramStart"/>
            <w:r w:rsidRPr="00FE512A">
              <w:rPr>
                <w:rFonts w:ascii="Times New Roman" w:hAnsi="Times New Roman" w:cs="Times New Roman"/>
                <w:color w:val="000000"/>
                <w:sz w:val="19"/>
                <w:szCs w:val="19"/>
                <w:lang w:val="ru-RU"/>
              </w:rPr>
              <w:t>разработать  по</w:t>
            </w:r>
            <w:proofErr w:type="gramEnd"/>
            <w:r w:rsidRPr="00FE512A">
              <w:rPr>
                <w:rFonts w:ascii="Times New Roman" w:hAnsi="Times New Roman" w:cs="Times New Roman"/>
                <w:color w:val="000000"/>
                <w:sz w:val="19"/>
                <w:szCs w:val="19"/>
                <w:lang w:val="ru-RU"/>
              </w:rPr>
              <w:t xml:space="preserve"> </w:t>
            </w:r>
            <w:proofErr w:type="spellStart"/>
            <w:r w:rsidRPr="00FE512A">
              <w:rPr>
                <w:rFonts w:ascii="Times New Roman" w:hAnsi="Times New Roman" w:cs="Times New Roman"/>
                <w:color w:val="000000"/>
                <w:sz w:val="19"/>
                <w:szCs w:val="19"/>
                <w:lang w:val="ru-RU"/>
              </w:rPr>
              <w:t>по</w:t>
            </w:r>
            <w:proofErr w:type="spellEnd"/>
            <w:r w:rsidRPr="00FE512A">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14:paraId="3036927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 навыками организации профориентационной и патриотической работы в школе </w:t>
            </w:r>
            <w:proofErr w:type="gramStart"/>
            <w:r w:rsidRPr="00FE512A">
              <w:rPr>
                <w:rFonts w:ascii="Times New Roman" w:hAnsi="Times New Roman" w:cs="Times New Roman"/>
                <w:color w:val="000000"/>
                <w:sz w:val="19"/>
                <w:szCs w:val="19"/>
                <w:lang w:val="ru-RU"/>
              </w:rPr>
              <w:t>по  физической</w:t>
            </w:r>
            <w:proofErr w:type="gramEnd"/>
            <w:r w:rsidRPr="00FE512A">
              <w:rPr>
                <w:rFonts w:ascii="Times New Roman" w:hAnsi="Times New Roman" w:cs="Times New Roman"/>
                <w:color w:val="000000"/>
                <w:sz w:val="19"/>
                <w:szCs w:val="19"/>
                <w:lang w:val="ru-RU"/>
              </w:rPr>
              <w:t xml:space="preserve"> культуре, во время проведения секционной работы по спорту.</w:t>
            </w:r>
          </w:p>
        </w:tc>
      </w:tr>
      <w:tr w:rsidR="005436CD" w:rsidRPr="009F607F" w14:paraId="30369281" w14:textId="77777777">
        <w:trPr>
          <w:trHeight w:hRule="exact" w:val="277"/>
        </w:trPr>
        <w:tc>
          <w:tcPr>
            <w:tcW w:w="993" w:type="dxa"/>
          </w:tcPr>
          <w:p w14:paraId="30369279" w14:textId="77777777" w:rsidR="005436CD" w:rsidRPr="00FE512A" w:rsidRDefault="005436CD">
            <w:pPr>
              <w:rPr>
                <w:lang w:val="ru-RU"/>
              </w:rPr>
            </w:pPr>
          </w:p>
        </w:tc>
        <w:tc>
          <w:tcPr>
            <w:tcW w:w="3687" w:type="dxa"/>
          </w:tcPr>
          <w:p w14:paraId="3036927A" w14:textId="77777777" w:rsidR="005436CD" w:rsidRPr="00FE512A" w:rsidRDefault="005436CD">
            <w:pPr>
              <w:rPr>
                <w:lang w:val="ru-RU"/>
              </w:rPr>
            </w:pPr>
          </w:p>
        </w:tc>
        <w:tc>
          <w:tcPr>
            <w:tcW w:w="1985" w:type="dxa"/>
          </w:tcPr>
          <w:p w14:paraId="3036927B" w14:textId="77777777" w:rsidR="005436CD" w:rsidRPr="00FE512A" w:rsidRDefault="005436CD">
            <w:pPr>
              <w:rPr>
                <w:lang w:val="ru-RU"/>
              </w:rPr>
            </w:pPr>
          </w:p>
        </w:tc>
        <w:tc>
          <w:tcPr>
            <w:tcW w:w="993" w:type="dxa"/>
          </w:tcPr>
          <w:p w14:paraId="3036927C" w14:textId="77777777" w:rsidR="005436CD" w:rsidRPr="00FE512A" w:rsidRDefault="005436CD">
            <w:pPr>
              <w:rPr>
                <w:lang w:val="ru-RU"/>
              </w:rPr>
            </w:pPr>
          </w:p>
        </w:tc>
        <w:tc>
          <w:tcPr>
            <w:tcW w:w="710" w:type="dxa"/>
          </w:tcPr>
          <w:p w14:paraId="3036927D" w14:textId="77777777" w:rsidR="005436CD" w:rsidRPr="00FE512A" w:rsidRDefault="005436CD">
            <w:pPr>
              <w:rPr>
                <w:lang w:val="ru-RU"/>
              </w:rPr>
            </w:pPr>
          </w:p>
        </w:tc>
        <w:tc>
          <w:tcPr>
            <w:tcW w:w="1135" w:type="dxa"/>
          </w:tcPr>
          <w:p w14:paraId="3036927E" w14:textId="77777777" w:rsidR="005436CD" w:rsidRPr="00FE512A" w:rsidRDefault="005436CD">
            <w:pPr>
              <w:rPr>
                <w:lang w:val="ru-RU"/>
              </w:rPr>
            </w:pPr>
          </w:p>
        </w:tc>
        <w:tc>
          <w:tcPr>
            <w:tcW w:w="284" w:type="dxa"/>
          </w:tcPr>
          <w:p w14:paraId="3036927F" w14:textId="77777777" w:rsidR="005436CD" w:rsidRPr="00FE512A" w:rsidRDefault="005436CD">
            <w:pPr>
              <w:rPr>
                <w:lang w:val="ru-RU"/>
              </w:rPr>
            </w:pPr>
          </w:p>
        </w:tc>
        <w:tc>
          <w:tcPr>
            <w:tcW w:w="993" w:type="dxa"/>
          </w:tcPr>
          <w:p w14:paraId="30369280" w14:textId="77777777" w:rsidR="005436CD" w:rsidRPr="00FE512A" w:rsidRDefault="005436CD">
            <w:pPr>
              <w:rPr>
                <w:lang w:val="ru-RU"/>
              </w:rPr>
            </w:pPr>
          </w:p>
        </w:tc>
      </w:tr>
      <w:tr w:rsidR="005436CD" w14:paraId="30369283"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0369282"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436CD" w14:paraId="3036928B"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4" w14:textId="77777777" w:rsidR="005436CD" w:rsidRDefault="00FE512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5"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6" w14:textId="77777777" w:rsidR="005436CD" w:rsidRDefault="00FE512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7" w14:textId="77777777" w:rsidR="005436CD" w:rsidRDefault="00FE512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8" w14:textId="77777777" w:rsidR="005436CD" w:rsidRDefault="00FE512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30369289" w14:textId="77777777" w:rsidR="005436CD" w:rsidRDefault="00FE512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A" w14:textId="77777777" w:rsidR="005436CD" w:rsidRDefault="00FE512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436CD" w14:paraId="3036929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C"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D" w14:textId="77777777" w:rsidR="005436CD" w:rsidRDefault="00FE512A">
            <w:pPr>
              <w:spacing w:after="0" w:line="240" w:lineRule="auto"/>
              <w:rPr>
                <w:sz w:val="19"/>
                <w:szCs w:val="19"/>
              </w:rPr>
            </w:pPr>
            <w:r w:rsidRPr="00FE512A">
              <w:rPr>
                <w:rFonts w:ascii="Times New Roman" w:hAnsi="Times New Roman" w:cs="Times New Roman"/>
                <w:b/>
                <w:color w:val="000000"/>
                <w:sz w:val="19"/>
                <w:szCs w:val="19"/>
                <w:lang w:val="ru-RU"/>
              </w:rPr>
              <w:t xml:space="preserve">Раздел 1. Теоретико-методические, психолого-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w:t>
            </w:r>
            <w:proofErr w:type="spellStart"/>
            <w:proofErr w:type="gramStart"/>
            <w:r w:rsidRPr="00FE512A">
              <w:rPr>
                <w:rFonts w:ascii="Times New Roman" w:hAnsi="Times New Roman" w:cs="Times New Roman"/>
                <w:b/>
                <w:color w:val="000000"/>
                <w:sz w:val="19"/>
                <w:szCs w:val="19"/>
                <w:lang w:val="ru-RU"/>
              </w:rPr>
              <w:t>воспитания.Технология</w:t>
            </w:r>
            <w:proofErr w:type="spellEnd"/>
            <w:proofErr w:type="gramEnd"/>
            <w:r w:rsidRPr="00FE512A">
              <w:rPr>
                <w:rFonts w:ascii="Times New Roman" w:hAnsi="Times New Roman" w:cs="Times New Roman"/>
                <w:b/>
                <w:color w:val="000000"/>
                <w:sz w:val="19"/>
                <w:szCs w:val="19"/>
                <w:lang w:val="ru-RU"/>
              </w:rPr>
              <w:t xml:space="preserve"> обучения двигательным действиям индивида в физическом воспитании.  </w:t>
            </w:r>
            <w:proofErr w:type="spellStart"/>
            <w:r>
              <w:rPr>
                <w:rFonts w:ascii="Times New Roman" w:hAnsi="Times New Roman" w:cs="Times New Roman"/>
                <w:b/>
                <w:color w:val="000000"/>
                <w:sz w:val="19"/>
                <w:szCs w:val="19"/>
              </w:rPr>
              <w:t>Развитие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качеств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индивида</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процессе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E" w14:textId="77777777" w:rsidR="005436CD" w:rsidRDefault="005436C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8F" w14:textId="77777777" w:rsidR="005436CD" w:rsidRDefault="00543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90" w14:textId="77777777" w:rsidR="005436CD" w:rsidRDefault="005436C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91" w14:textId="77777777" w:rsidR="005436CD" w:rsidRDefault="005436CD"/>
        </w:tc>
      </w:tr>
    </w:tbl>
    <w:p w14:paraId="30369293"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5"/>
        <w:gridCol w:w="721"/>
        <w:gridCol w:w="1148"/>
        <w:gridCol w:w="284"/>
        <w:gridCol w:w="1006"/>
      </w:tblGrid>
      <w:tr w:rsidR="005436CD" w14:paraId="3036929B" w14:textId="77777777">
        <w:trPr>
          <w:trHeight w:hRule="exact" w:val="416"/>
        </w:trPr>
        <w:tc>
          <w:tcPr>
            <w:tcW w:w="4692" w:type="dxa"/>
            <w:gridSpan w:val="2"/>
            <w:shd w:val="clear" w:color="C0C0C0" w:fill="FFFFFF"/>
            <w:tcMar>
              <w:left w:w="34" w:type="dxa"/>
              <w:right w:w="34" w:type="dxa"/>
            </w:tcMar>
          </w:tcPr>
          <w:p w14:paraId="30369294" w14:textId="2AEC9B9F" w:rsidR="005436CD" w:rsidRDefault="005436CD">
            <w:pPr>
              <w:spacing w:after="0" w:line="240" w:lineRule="auto"/>
              <w:rPr>
                <w:sz w:val="16"/>
                <w:szCs w:val="16"/>
              </w:rPr>
            </w:pPr>
          </w:p>
        </w:tc>
        <w:tc>
          <w:tcPr>
            <w:tcW w:w="1985" w:type="dxa"/>
          </w:tcPr>
          <w:p w14:paraId="30369295" w14:textId="77777777" w:rsidR="005436CD" w:rsidRDefault="005436CD"/>
        </w:tc>
        <w:tc>
          <w:tcPr>
            <w:tcW w:w="993" w:type="dxa"/>
          </w:tcPr>
          <w:p w14:paraId="30369296" w14:textId="77777777" w:rsidR="005436CD" w:rsidRDefault="005436CD"/>
        </w:tc>
        <w:tc>
          <w:tcPr>
            <w:tcW w:w="710" w:type="dxa"/>
          </w:tcPr>
          <w:p w14:paraId="30369297" w14:textId="77777777" w:rsidR="005436CD" w:rsidRDefault="005436CD"/>
        </w:tc>
        <w:tc>
          <w:tcPr>
            <w:tcW w:w="1135" w:type="dxa"/>
          </w:tcPr>
          <w:p w14:paraId="30369298" w14:textId="77777777" w:rsidR="005436CD" w:rsidRDefault="005436CD"/>
        </w:tc>
        <w:tc>
          <w:tcPr>
            <w:tcW w:w="284" w:type="dxa"/>
          </w:tcPr>
          <w:p w14:paraId="30369299" w14:textId="77777777" w:rsidR="005436CD" w:rsidRDefault="005436CD"/>
        </w:tc>
        <w:tc>
          <w:tcPr>
            <w:tcW w:w="1007" w:type="dxa"/>
            <w:shd w:val="clear" w:color="C0C0C0" w:fill="FFFFFF"/>
            <w:tcMar>
              <w:left w:w="34" w:type="dxa"/>
              <w:right w:w="34" w:type="dxa"/>
            </w:tcMar>
          </w:tcPr>
          <w:p w14:paraId="3036929A"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5436CD" w14:paraId="303692A6"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9C"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9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14:paraId="3036929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14:paraId="3036929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14:paraId="303692A0"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14:paraId="303692A1"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A2"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A3"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A4"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A5"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14:paraId="303692A7"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5436CD" w14:paraId="303692AF" w14:textId="77777777">
        <w:trPr>
          <w:trHeight w:hRule="exact" w:val="416"/>
        </w:trPr>
        <w:tc>
          <w:tcPr>
            <w:tcW w:w="4692" w:type="dxa"/>
            <w:gridSpan w:val="2"/>
            <w:shd w:val="clear" w:color="C0C0C0" w:fill="FFFFFF"/>
            <w:tcMar>
              <w:left w:w="34" w:type="dxa"/>
              <w:right w:w="34" w:type="dxa"/>
            </w:tcMar>
          </w:tcPr>
          <w:p w14:paraId="303692A8" w14:textId="521AE513" w:rsidR="005436CD" w:rsidRDefault="005436CD">
            <w:pPr>
              <w:spacing w:after="0" w:line="240" w:lineRule="auto"/>
              <w:rPr>
                <w:sz w:val="16"/>
                <w:szCs w:val="16"/>
              </w:rPr>
            </w:pPr>
          </w:p>
        </w:tc>
        <w:tc>
          <w:tcPr>
            <w:tcW w:w="1985" w:type="dxa"/>
          </w:tcPr>
          <w:p w14:paraId="303692A9" w14:textId="77777777" w:rsidR="005436CD" w:rsidRDefault="005436CD"/>
        </w:tc>
        <w:tc>
          <w:tcPr>
            <w:tcW w:w="993" w:type="dxa"/>
          </w:tcPr>
          <w:p w14:paraId="303692AA" w14:textId="77777777" w:rsidR="005436CD" w:rsidRDefault="005436CD"/>
        </w:tc>
        <w:tc>
          <w:tcPr>
            <w:tcW w:w="710" w:type="dxa"/>
          </w:tcPr>
          <w:p w14:paraId="303692AB" w14:textId="77777777" w:rsidR="005436CD" w:rsidRDefault="005436CD"/>
        </w:tc>
        <w:tc>
          <w:tcPr>
            <w:tcW w:w="1135" w:type="dxa"/>
          </w:tcPr>
          <w:p w14:paraId="303692AC" w14:textId="77777777" w:rsidR="005436CD" w:rsidRDefault="005436CD"/>
        </w:tc>
        <w:tc>
          <w:tcPr>
            <w:tcW w:w="284" w:type="dxa"/>
          </w:tcPr>
          <w:p w14:paraId="303692AD" w14:textId="77777777" w:rsidR="005436CD" w:rsidRDefault="005436CD"/>
        </w:tc>
        <w:tc>
          <w:tcPr>
            <w:tcW w:w="1007" w:type="dxa"/>
            <w:shd w:val="clear" w:color="C0C0C0" w:fill="FFFFFF"/>
            <w:tcMar>
              <w:left w:w="34" w:type="dxa"/>
              <w:right w:w="34" w:type="dxa"/>
            </w:tcMar>
          </w:tcPr>
          <w:p w14:paraId="303692AE"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5436CD" w14:paraId="303692BE" w14:textId="77777777">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B0"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B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14:paraId="303692B2"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Структура системы физического воспитания, ее составные части или подсистемы. 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реабилитационно-лечебная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
          <w:p w14:paraId="303692B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14:paraId="303692B4"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14:paraId="303692B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14:paraId="303692B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Занятия в физкультурно-оздоровительных центрах, в культурно-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14:paraId="303692B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14:paraId="303692B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упражнения- тесты для определения уровня развития силы.</w:t>
            </w:r>
          </w:p>
          <w:p w14:paraId="303692B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Скоростные способности: определение понятия, формы проявления быстроты. Методика развития быстроты. Контрольные упражнения-тесты для определения уровня </w:t>
            </w:r>
            <w:proofErr w:type="spellStart"/>
            <w:r w:rsidRPr="00FE512A">
              <w:rPr>
                <w:rFonts w:ascii="Times New Roman" w:hAnsi="Times New Roman" w:cs="Times New Roman"/>
                <w:color w:val="000000"/>
                <w:sz w:val="19"/>
                <w:szCs w:val="19"/>
                <w:lang w:val="ru-RU"/>
              </w:rPr>
              <w:t>разви</w:t>
            </w:r>
            <w:proofErr w:type="spellEnd"/>
            <w:r w:rsidRPr="00FE512A">
              <w:rPr>
                <w:rFonts w:ascii="Times New Roman" w:hAnsi="Times New Roman" w:cs="Times New Roman"/>
                <w:color w:val="000000"/>
                <w:sz w:val="19"/>
                <w:szCs w:val="19"/>
                <w:lang w:val="ru-RU"/>
              </w:rPr>
              <w:t xml:space="preserve">- </w:t>
            </w:r>
            <w:proofErr w:type="spellStart"/>
            <w:r w:rsidRPr="00FE512A">
              <w:rPr>
                <w:rFonts w:ascii="Times New Roman" w:hAnsi="Times New Roman" w:cs="Times New Roman"/>
                <w:color w:val="000000"/>
                <w:sz w:val="19"/>
                <w:szCs w:val="19"/>
                <w:lang w:val="ru-RU"/>
              </w:rPr>
              <w:t>тия</w:t>
            </w:r>
            <w:proofErr w:type="spellEnd"/>
            <w:r w:rsidRPr="00FE512A">
              <w:rPr>
                <w:rFonts w:ascii="Times New Roman" w:hAnsi="Times New Roman" w:cs="Times New Roman"/>
                <w:color w:val="000000"/>
                <w:sz w:val="19"/>
                <w:szCs w:val="19"/>
                <w:lang w:val="ru-RU"/>
              </w:rPr>
              <w:t xml:space="preserve">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BA"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BB"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BC"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BD"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Л1.3 Л1.7 Л1.9 Л1.12 Л1.13 Л1.17 Л1.19 Л1.20 Л1.23 Л1.24 Л1.25 Л1.26 Л1.27 Л1.28 Л1.29Л2.1 Л2.6 Л2.7 Л2.8 Л2.11 Л2.14</w:t>
            </w:r>
          </w:p>
        </w:tc>
      </w:tr>
    </w:tbl>
    <w:p w14:paraId="303692BF"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6"/>
        <w:gridCol w:w="1005"/>
        <w:gridCol w:w="721"/>
        <w:gridCol w:w="1146"/>
        <w:gridCol w:w="283"/>
        <w:gridCol w:w="1005"/>
      </w:tblGrid>
      <w:tr w:rsidR="005436CD" w14:paraId="303692C7" w14:textId="77777777">
        <w:trPr>
          <w:trHeight w:hRule="exact" w:val="416"/>
        </w:trPr>
        <w:tc>
          <w:tcPr>
            <w:tcW w:w="4692" w:type="dxa"/>
            <w:gridSpan w:val="2"/>
            <w:shd w:val="clear" w:color="C0C0C0" w:fill="FFFFFF"/>
            <w:tcMar>
              <w:left w:w="34" w:type="dxa"/>
              <w:right w:w="34" w:type="dxa"/>
            </w:tcMar>
          </w:tcPr>
          <w:p w14:paraId="303692C0" w14:textId="6CD2DA39" w:rsidR="005436CD" w:rsidRDefault="005436CD">
            <w:pPr>
              <w:spacing w:after="0" w:line="240" w:lineRule="auto"/>
              <w:rPr>
                <w:sz w:val="16"/>
                <w:szCs w:val="16"/>
              </w:rPr>
            </w:pPr>
          </w:p>
        </w:tc>
        <w:tc>
          <w:tcPr>
            <w:tcW w:w="1985" w:type="dxa"/>
          </w:tcPr>
          <w:p w14:paraId="303692C1" w14:textId="77777777" w:rsidR="005436CD" w:rsidRDefault="005436CD"/>
        </w:tc>
        <w:tc>
          <w:tcPr>
            <w:tcW w:w="993" w:type="dxa"/>
          </w:tcPr>
          <w:p w14:paraId="303692C2" w14:textId="77777777" w:rsidR="005436CD" w:rsidRDefault="005436CD"/>
        </w:tc>
        <w:tc>
          <w:tcPr>
            <w:tcW w:w="710" w:type="dxa"/>
          </w:tcPr>
          <w:p w14:paraId="303692C3" w14:textId="77777777" w:rsidR="005436CD" w:rsidRDefault="005436CD"/>
        </w:tc>
        <w:tc>
          <w:tcPr>
            <w:tcW w:w="1135" w:type="dxa"/>
          </w:tcPr>
          <w:p w14:paraId="303692C4" w14:textId="77777777" w:rsidR="005436CD" w:rsidRDefault="005436CD"/>
        </w:tc>
        <w:tc>
          <w:tcPr>
            <w:tcW w:w="284" w:type="dxa"/>
          </w:tcPr>
          <w:p w14:paraId="303692C5" w14:textId="77777777" w:rsidR="005436CD" w:rsidRDefault="005436CD"/>
        </w:tc>
        <w:tc>
          <w:tcPr>
            <w:tcW w:w="1007" w:type="dxa"/>
            <w:shd w:val="clear" w:color="C0C0C0" w:fill="FFFFFF"/>
            <w:tcMar>
              <w:left w:w="34" w:type="dxa"/>
              <w:right w:w="34" w:type="dxa"/>
            </w:tcMar>
          </w:tcPr>
          <w:p w14:paraId="303692C6"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5436CD" w14:paraId="303692D3" w14:textId="77777777">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C8"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C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gramStart"/>
            <w:r w:rsidRPr="00FE512A">
              <w:rPr>
                <w:rFonts w:ascii="Times New Roman" w:hAnsi="Times New Roman" w:cs="Times New Roman"/>
                <w:color w:val="000000"/>
                <w:sz w:val="19"/>
                <w:szCs w:val="19"/>
                <w:lang w:val="ru-RU"/>
              </w:rPr>
              <w:t>вынос-</w:t>
            </w:r>
            <w:proofErr w:type="spellStart"/>
            <w:r w:rsidRPr="00FE512A">
              <w:rPr>
                <w:rFonts w:ascii="Times New Roman" w:hAnsi="Times New Roman" w:cs="Times New Roman"/>
                <w:color w:val="000000"/>
                <w:sz w:val="19"/>
                <w:szCs w:val="19"/>
                <w:lang w:val="ru-RU"/>
              </w:rPr>
              <w:t>ливости</w:t>
            </w:r>
            <w:proofErr w:type="spellEnd"/>
            <w:proofErr w:type="gramEnd"/>
            <w:r w:rsidRPr="00FE512A">
              <w:rPr>
                <w:rFonts w:ascii="Times New Roman" w:hAnsi="Times New Roman" w:cs="Times New Roman"/>
                <w:color w:val="000000"/>
                <w:sz w:val="19"/>
                <w:szCs w:val="19"/>
                <w:lang w:val="ru-RU"/>
              </w:rPr>
              <w:t xml:space="preserve">. Методика развития выносливости: задачи, средства и методы. Факторы, </w:t>
            </w:r>
            <w:proofErr w:type="spellStart"/>
            <w:r w:rsidRPr="00FE512A">
              <w:rPr>
                <w:rFonts w:ascii="Times New Roman" w:hAnsi="Times New Roman" w:cs="Times New Roman"/>
                <w:color w:val="000000"/>
                <w:sz w:val="19"/>
                <w:szCs w:val="19"/>
                <w:lang w:val="ru-RU"/>
              </w:rPr>
              <w:t>определя</w:t>
            </w:r>
            <w:proofErr w:type="spellEnd"/>
            <w:r w:rsidRPr="00FE512A">
              <w:rPr>
                <w:rFonts w:ascii="Times New Roman" w:hAnsi="Times New Roman" w:cs="Times New Roman"/>
                <w:color w:val="000000"/>
                <w:sz w:val="19"/>
                <w:szCs w:val="19"/>
                <w:lang w:val="ru-RU"/>
              </w:rPr>
              <w:t xml:space="preserve">- </w:t>
            </w:r>
            <w:proofErr w:type="spellStart"/>
            <w:r w:rsidRPr="00FE512A">
              <w:rPr>
                <w:rFonts w:ascii="Times New Roman" w:hAnsi="Times New Roman" w:cs="Times New Roman"/>
                <w:color w:val="000000"/>
                <w:sz w:val="19"/>
                <w:szCs w:val="19"/>
                <w:lang w:val="ru-RU"/>
              </w:rPr>
              <w:t>ющие</w:t>
            </w:r>
            <w:proofErr w:type="spellEnd"/>
            <w:r w:rsidRPr="00FE512A">
              <w:rPr>
                <w:rFonts w:ascii="Times New Roman" w:hAnsi="Times New Roman" w:cs="Times New Roman"/>
                <w:color w:val="000000"/>
                <w:sz w:val="19"/>
                <w:szCs w:val="19"/>
                <w:lang w:val="ru-RU"/>
              </w:rPr>
              <w:t xml:space="preserve"> степень воздействия упражнений при развитии выносливости, возрастные периоды развития выносливости.</w:t>
            </w:r>
          </w:p>
          <w:p w14:paraId="303692CA"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14:paraId="303692C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Ловкость (координационные способности): определение понятия, формы </w:t>
            </w:r>
            <w:proofErr w:type="spellStart"/>
            <w:r w:rsidRPr="00FE512A">
              <w:rPr>
                <w:rFonts w:ascii="Times New Roman" w:hAnsi="Times New Roman" w:cs="Times New Roman"/>
                <w:color w:val="000000"/>
                <w:sz w:val="19"/>
                <w:szCs w:val="19"/>
                <w:lang w:val="ru-RU"/>
              </w:rPr>
              <w:t>проявле-ния</w:t>
            </w:r>
            <w:proofErr w:type="spellEnd"/>
            <w:r w:rsidRPr="00FE512A">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14:paraId="303692C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14:paraId="303692C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14:paraId="303692CE"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spellStart"/>
            <w:r w:rsidRPr="00FE512A">
              <w:rPr>
                <w:rFonts w:ascii="Times New Roman" w:hAnsi="Times New Roman" w:cs="Times New Roman"/>
                <w:color w:val="000000"/>
                <w:sz w:val="19"/>
                <w:szCs w:val="19"/>
                <w:lang w:val="ru-RU"/>
              </w:rPr>
              <w:t>реак-ции</w:t>
            </w:r>
            <w:proofErr w:type="spellEnd"/>
            <w:r w:rsidRPr="00FE512A">
              <w:rPr>
                <w:rFonts w:ascii="Times New Roman" w:hAnsi="Times New Roman" w:cs="Times New Roman"/>
                <w:color w:val="000000"/>
                <w:sz w:val="19"/>
                <w:szCs w:val="19"/>
                <w:lang w:val="ru-RU"/>
              </w:rPr>
              <w:t xml:space="preserve"> адаптации.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подготовленности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CF" w14:textId="77777777" w:rsidR="005436CD" w:rsidRDefault="005436C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0" w14:textId="77777777" w:rsidR="005436CD" w:rsidRDefault="00543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1" w14:textId="77777777" w:rsidR="005436CD" w:rsidRDefault="005436C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2" w14:textId="77777777" w:rsidR="005436CD" w:rsidRDefault="005436CD"/>
        </w:tc>
      </w:tr>
      <w:tr w:rsidR="005436CD" w:rsidRPr="009F607F" w14:paraId="303692DA"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4"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5"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6" w14:textId="77777777" w:rsidR="005436CD" w:rsidRPr="00FE512A" w:rsidRDefault="005436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7" w14:textId="77777777" w:rsidR="005436CD" w:rsidRPr="00FE512A" w:rsidRDefault="005436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8" w14:textId="77777777" w:rsidR="005436CD" w:rsidRPr="00FE512A" w:rsidRDefault="005436C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D9" w14:textId="77777777" w:rsidR="005436CD" w:rsidRPr="00FE512A" w:rsidRDefault="005436CD">
            <w:pPr>
              <w:rPr>
                <w:lang w:val="ru-RU"/>
              </w:rPr>
            </w:pPr>
          </w:p>
        </w:tc>
      </w:tr>
    </w:tbl>
    <w:p w14:paraId="303692DB"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1004"/>
        <w:gridCol w:w="3679"/>
        <w:gridCol w:w="1995"/>
        <w:gridCol w:w="1004"/>
        <w:gridCol w:w="721"/>
        <w:gridCol w:w="1148"/>
        <w:gridCol w:w="284"/>
        <w:gridCol w:w="1006"/>
      </w:tblGrid>
      <w:tr w:rsidR="005436CD" w14:paraId="303692E3" w14:textId="77777777">
        <w:trPr>
          <w:trHeight w:hRule="exact" w:val="416"/>
        </w:trPr>
        <w:tc>
          <w:tcPr>
            <w:tcW w:w="4692" w:type="dxa"/>
            <w:gridSpan w:val="2"/>
            <w:shd w:val="clear" w:color="C0C0C0" w:fill="FFFFFF"/>
            <w:tcMar>
              <w:left w:w="34" w:type="dxa"/>
              <w:right w:w="34" w:type="dxa"/>
            </w:tcMar>
          </w:tcPr>
          <w:p w14:paraId="303692DC" w14:textId="700AB21E" w:rsidR="005436CD" w:rsidRDefault="005436CD">
            <w:pPr>
              <w:spacing w:after="0" w:line="240" w:lineRule="auto"/>
              <w:rPr>
                <w:sz w:val="16"/>
                <w:szCs w:val="16"/>
              </w:rPr>
            </w:pPr>
          </w:p>
        </w:tc>
        <w:tc>
          <w:tcPr>
            <w:tcW w:w="1985" w:type="dxa"/>
          </w:tcPr>
          <w:p w14:paraId="303692DD" w14:textId="77777777" w:rsidR="005436CD" w:rsidRDefault="005436CD"/>
        </w:tc>
        <w:tc>
          <w:tcPr>
            <w:tcW w:w="993" w:type="dxa"/>
          </w:tcPr>
          <w:p w14:paraId="303692DE" w14:textId="77777777" w:rsidR="005436CD" w:rsidRDefault="005436CD"/>
        </w:tc>
        <w:tc>
          <w:tcPr>
            <w:tcW w:w="710" w:type="dxa"/>
          </w:tcPr>
          <w:p w14:paraId="303692DF" w14:textId="77777777" w:rsidR="005436CD" w:rsidRDefault="005436CD"/>
        </w:tc>
        <w:tc>
          <w:tcPr>
            <w:tcW w:w="1135" w:type="dxa"/>
          </w:tcPr>
          <w:p w14:paraId="303692E0" w14:textId="77777777" w:rsidR="005436CD" w:rsidRDefault="005436CD"/>
        </w:tc>
        <w:tc>
          <w:tcPr>
            <w:tcW w:w="284" w:type="dxa"/>
          </w:tcPr>
          <w:p w14:paraId="303692E1" w14:textId="77777777" w:rsidR="005436CD" w:rsidRDefault="005436CD"/>
        </w:tc>
        <w:tc>
          <w:tcPr>
            <w:tcW w:w="1007" w:type="dxa"/>
            <w:shd w:val="clear" w:color="C0C0C0" w:fill="FFFFFF"/>
            <w:tcMar>
              <w:left w:w="34" w:type="dxa"/>
              <w:right w:w="34" w:type="dxa"/>
            </w:tcMar>
          </w:tcPr>
          <w:p w14:paraId="303692E2"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5436CD" w:rsidRPr="009F607F" w14:paraId="303692F0" w14:textId="77777777">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E4"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E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14:paraId="303692E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14:paraId="303692E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14:paraId="303692E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Профессионально- прикладная физическая подготовка.</w:t>
            </w:r>
          </w:p>
          <w:p w14:paraId="303692E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14:paraId="303692EA"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14:paraId="303692EB"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EC"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ED"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EE"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EF"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color w:val="000000"/>
                <w:sz w:val="19"/>
                <w:szCs w:val="19"/>
                <w:lang w:val="ru-RU"/>
              </w:rPr>
              <w:t>Л1.2 Л1.3 Л1.7 Л1.9 Л1.12 Л1.13 Л1.15 Л1.17 Л1.19 Л1.20 Л1.23 Л1.24 Л1.25 Л1.26 Л1.27 Л1.28 Л1.29Л2.1 Л2.2 Л2.6 Л2.7 Л2.8 Л2.9 Л2.11 Л2.14</w:t>
            </w:r>
          </w:p>
        </w:tc>
      </w:tr>
    </w:tbl>
    <w:p w14:paraId="303692F1"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5436CD" w14:paraId="303692F9" w14:textId="77777777">
        <w:trPr>
          <w:trHeight w:hRule="exact" w:val="416"/>
        </w:trPr>
        <w:tc>
          <w:tcPr>
            <w:tcW w:w="4692" w:type="dxa"/>
            <w:gridSpan w:val="2"/>
            <w:shd w:val="clear" w:color="C0C0C0" w:fill="FFFFFF"/>
            <w:tcMar>
              <w:left w:w="34" w:type="dxa"/>
              <w:right w:w="34" w:type="dxa"/>
            </w:tcMar>
          </w:tcPr>
          <w:p w14:paraId="303692F2" w14:textId="65601B03" w:rsidR="005436CD" w:rsidRDefault="005436CD">
            <w:pPr>
              <w:spacing w:after="0" w:line="240" w:lineRule="auto"/>
              <w:rPr>
                <w:sz w:val="16"/>
                <w:szCs w:val="16"/>
              </w:rPr>
            </w:pPr>
          </w:p>
        </w:tc>
        <w:tc>
          <w:tcPr>
            <w:tcW w:w="1985" w:type="dxa"/>
          </w:tcPr>
          <w:p w14:paraId="303692F3" w14:textId="77777777" w:rsidR="005436CD" w:rsidRDefault="005436CD"/>
        </w:tc>
        <w:tc>
          <w:tcPr>
            <w:tcW w:w="993" w:type="dxa"/>
          </w:tcPr>
          <w:p w14:paraId="303692F4" w14:textId="77777777" w:rsidR="005436CD" w:rsidRDefault="005436CD"/>
        </w:tc>
        <w:tc>
          <w:tcPr>
            <w:tcW w:w="710" w:type="dxa"/>
          </w:tcPr>
          <w:p w14:paraId="303692F5" w14:textId="77777777" w:rsidR="005436CD" w:rsidRDefault="005436CD"/>
        </w:tc>
        <w:tc>
          <w:tcPr>
            <w:tcW w:w="1135" w:type="dxa"/>
          </w:tcPr>
          <w:p w14:paraId="303692F6" w14:textId="77777777" w:rsidR="005436CD" w:rsidRDefault="005436CD"/>
        </w:tc>
        <w:tc>
          <w:tcPr>
            <w:tcW w:w="284" w:type="dxa"/>
          </w:tcPr>
          <w:p w14:paraId="303692F7" w14:textId="77777777" w:rsidR="005436CD" w:rsidRDefault="005436CD"/>
        </w:tc>
        <w:tc>
          <w:tcPr>
            <w:tcW w:w="1007" w:type="dxa"/>
            <w:shd w:val="clear" w:color="C0C0C0" w:fill="FFFFFF"/>
            <w:tcMar>
              <w:left w:w="34" w:type="dxa"/>
              <w:right w:w="34" w:type="dxa"/>
            </w:tcMar>
          </w:tcPr>
          <w:p w14:paraId="303692F8"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5436CD" w14:paraId="3036930A" w14:textId="77777777">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FA"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2F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14:paraId="303692F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Домашние задания. Физическое воспитание детей младшего, среднего, </w:t>
            </w:r>
            <w:proofErr w:type="spellStart"/>
            <w:r w:rsidRPr="00FE512A">
              <w:rPr>
                <w:rFonts w:ascii="Times New Roman" w:hAnsi="Times New Roman" w:cs="Times New Roman"/>
                <w:color w:val="000000"/>
                <w:sz w:val="19"/>
                <w:szCs w:val="19"/>
                <w:lang w:val="ru-RU"/>
              </w:rPr>
              <w:t>стапшего</w:t>
            </w:r>
            <w:proofErr w:type="spellEnd"/>
            <w:r w:rsidRPr="00FE512A">
              <w:rPr>
                <w:rFonts w:ascii="Times New Roman" w:hAnsi="Times New Roman" w:cs="Times New Roman"/>
                <w:color w:val="000000"/>
                <w:sz w:val="19"/>
                <w:szCs w:val="19"/>
                <w:lang w:val="ru-RU"/>
              </w:rPr>
              <w:t xml:space="preserve">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14:paraId="303692F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Физкультурно-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14:paraId="303692F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Совершенствование специализированных умений. Регулирование психической напряженности. Совершенствование толерантности к эмоциональному стрессу. </w:t>
            </w:r>
            <w:proofErr w:type="spellStart"/>
            <w:r w:rsidRPr="00FE512A">
              <w:rPr>
                <w:rFonts w:ascii="Times New Roman" w:hAnsi="Times New Roman" w:cs="Times New Roman"/>
                <w:color w:val="000000"/>
                <w:sz w:val="19"/>
                <w:szCs w:val="19"/>
                <w:lang w:val="ru-RU"/>
              </w:rPr>
              <w:t>Психорегуляция</w:t>
            </w:r>
            <w:proofErr w:type="spellEnd"/>
            <w:r w:rsidRPr="00FE512A">
              <w:rPr>
                <w:rFonts w:ascii="Times New Roman" w:hAnsi="Times New Roman" w:cs="Times New Roman"/>
                <w:color w:val="000000"/>
                <w:sz w:val="19"/>
                <w:szCs w:val="19"/>
                <w:lang w:val="ru-RU"/>
              </w:rPr>
              <w:t xml:space="preserve"> и управление стартовыми состояниями.</w:t>
            </w:r>
          </w:p>
          <w:p w14:paraId="303692F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14:paraId="30369300"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Общие основы рационального питания.</w:t>
            </w:r>
          </w:p>
          <w:p w14:paraId="3036930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Закон об образовании, </w:t>
            </w:r>
            <w:proofErr w:type="gramStart"/>
            <w:r w:rsidRPr="00FE512A">
              <w:rPr>
                <w:rFonts w:ascii="Times New Roman" w:hAnsi="Times New Roman" w:cs="Times New Roman"/>
                <w:color w:val="000000"/>
                <w:sz w:val="19"/>
                <w:szCs w:val="19"/>
                <w:lang w:val="ru-RU"/>
              </w:rPr>
              <w:t>о  физической</w:t>
            </w:r>
            <w:proofErr w:type="gramEnd"/>
            <w:r w:rsidRPr="00FE512A">
              <w:rPr>
                <w:rFonts w:ascii="Times New Roman" w:hAnsi="Times New Roman" w:cs="Times New Roman"/>
                <w:color w:val="000000"/>
                <w:sz w:val="19"/>
                <w:szCs w:val="19"/>
                <w:lang w:val="ru-RU"/>
              </w:rPr>
              <w:t xml:space="preserve">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14:paraId="30369302"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Компетентностный подход. Личностно-ориентированный подход. Деятельностный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14:paraId="3036930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spellStart"/>
            <w:proofErr w:type="gramStart"/>
            <w:r w:rsidRPr="00FE512A">
              <w:rPr>
                <w:rFonts w:ascii="Times New Roman" w:hAnsi="Times New Roman" w:cs="Times New Roman"/>
                <w:color w:val="000000"/>
                <w:sz w:val="19"/>
                <w:szCs w:val="19"/>
                <w:lang w:val="ru-RU"/>
              </w:rPr>
              <w:t>ис</w:t>
            </w:r>
            <w:proofErr w:type="spellEnd"/>
            <w:r w:rsidRPr="00FE512A">
              <w:rPr>
                <w:rFonts w:ascii="Times New Roman" w:hAnsi="Times New Roman" w:cs="Times New Roman"/>
                <w:color w:val="000000"/>
                <w:sz w:val="19"/>
                <w:szCs w:val="19"/>
                <w:lang w:val="ru-RU"/>
              </w:rPr>
              <w:t>-следования</w:t>
            </w:r>
            <w:proofErr w:type="gramEnd"/>
            <w:r w:rsidRPr="00FE512A">
              <w:rPr>
                <w:rFonts w:ascii="Times New Roman" w:hAnsi="Times New Roman" w:cs="Times New Roman"/>
                <w:color w:val="000000"/>
                <w:sz w:val="19"/>
                <w:szCs w:val="19"/>
                <w:lang w:val="ru-RU"/>
              </w:rPr>
              <w:t>. Статистическая обработка результатов исследования.</w:t>
            </w:r>
          </w:p>
          <w:p w14:paraId="30369304"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Физическая культура во внеучебное время. Массовые спортивные и туристские мероприятия.</w:t>
            </w:r>
          </w:p>
          <w:p w14:paraId="30369305"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06"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07"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08"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09"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 Л1.28 Л1.29 Л1.30 Л1.31Л2.1 Л2.5 Л2.6 Л2.7 Л2.8 Л2.11 Л2.12 Л2.14</w:t>
            </w:r>
          </w:p>
        </w:tc>
      </w:tr>
    </w:tbl>
    <w:p w14:paraId="3036930B"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5436CD" w14:paraId="30369313" w14:textId="77777777">
        <w:trPr>
          <w:trHeight w:hRule="exact" w:val="416"/>
        </w:trPr>
        <w:tc>
          <w:tcPr>
            <w:tcW w:w="4692" w:type="dxa"/>
            <w:gridSpan w:val="2"/>
            <w:shd w:val="clear" w:color="C0C0C0" w:fill="FFFFFF"/>
            <w:tcMar>
              <w:left w:w="34" w:type="dxa"/>
              <w:right w:w="34" w:type="dxa"/>
            </w:tcMar>
          </w:tcPr>
          <w:p w14:paraId="3036930C" w14:textId="32F93482" w:rsidR="005436CD" w:rsidRDefault="005436CD">
            <w:pPr>
              <w:spacing w:after="0" w:line="240" w:lineRule="auto"/>
              <w:rPr>
                <w:sz w:val="16"/>
                <w:szCs w:val="16"/>
              </w:rPr>
            </w:pPr>
          </w:p>
        </w:tc>
        <w:tc>
          <w:tcPr>
            <w:tcW w:w="1985" w:type="dxa"/>
          </w:tcPr>
          <w:p w14:paraId="3036930D" w14:textId="77777777" w:rsidR="005436CD" w:rsidRDefault="005436CD"/>
        </w:tc>
        <w:tc>
          <w:tcPr>
            <w:tcW w:w="993" w:type="dxa"/>
          </w:tcPr>
          <w:p w14:paraId="3036930E" w14:textId="77777777" w:rsidR="005436CD" w:rsidRDefault="005436CD"/>
        </w:tc>
        <w:tc>
          <w:tcPr>
            <w:tcW w:w="710" w:type="dxa"/>
          </w:tcPr>
          <w:p w14:paraId="3036930F" w14:textId="77777777" w:rsidR="005436CD" w:rsidRDefault="005436CD"/>
        </w:tc>
        <w:tc>
          <w:tcPr>
            <w:tcW w:w="1135" w:type="dxa"/>
          </w:tcPr>
          <w:p w14:paraId="30369310" w14:textId="77777777" w:rsidR="005436CD" w:rsidRDefault="005436CD"/>
        </w:tc>
        <w:tc>
          <w:tcPr>
            <w:tcW w:w="284" w:type="dxa"/>
          </w:tcPr>
          <w:p w14:paraId="30369311" w14:textId="77777777" w:rsidR="005436CD" w:rsidRDefault="005436CD"/>
        </w:tc>
        <w:tc>
          <w:tcPr>
            <w:tcW w:w="1007" w:type="dxa"/>
            <w:shd w:val="clear" w:color="C0C0C0" w:fill="FFFFFF"/>
            <w:tcMar>
              <w:left w:w="34" w:type="dxa"/>
              <w:right w:w="34" w:type="dxa"/>
            </w:tcMar>
          </w:tcPr>
          <w:p w14:paraId="30369312"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5436CD" w14:paraId="3036931D"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4"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14:paraId="3036931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14:paraId="3036931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14:paraId="30369318"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Физическое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9" w14:textId="77777777" w:rsidR="005436CD" w:rsidRDefault="005436C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A" w14:textId="77777777" w:rsidR="005436CD" w:rsidRDefault="00543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B" w14:textId="77777777" w:rsidR="005436CD" w:rsidRDefault="005436C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C" w14:textId="77777777" w:rsidR="005436CD" w:rsidRDefault="005436CD"/>
        </w:tc>
      </w:tr>
      <w:tr w:rsidR="005436CD" w:rsidRPr="009F607F" w14:paraId="30369324"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E"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1F" w14:textId="77777777" w:rsidR="005436CD" w:rsidRPr="00FE512A" w:rsidRDefault="00FE512A">
            <w:pPr>
              <w:spacing w:after="0" w:line="240" w:lineRule="auto"/>
              <w:rPr>
                <w:sz w:val="19"/>
                <w:szCs w:val="19"/>
                <w:lang w:val="ru-RU"/>
              </w:rPr>
            </w:pPr>
            <w:r w:rsidRPr="00FE512A">
              <w:rPr>
                <w:rFonts w:ascii="Times New Roman" w:hAnsi="Times New Roman" w:cs="Times New Roman"/>
                <w:b/>
                <w:color w:val="000000"/>
                <w:sz w:val="19"/>
                <w:szCs w:val="19"/>
                <w:lang w:val="ru-RU"/>
              </w:rPr>
              <w:t>Раздел 3. Теория спорта. Основы построения учебно- тренировочного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0" w14:textId="77777777" w:rsidR="005436CD" w:rsidRPr="00FE512A" w:rsidRDefault="005436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1" w14:textId="77777777" w:rsidR="005436CD" w:rsidRPr="00FE512A" w:rsidRDefault="005436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2" w14:textId="77777777" w:rsidR="005436CD" w:rsidRPr="00FE512A" w:rsidRDefault="005436C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3" w14:textId="77777777" w:rsidR="005436CD" w:rsidRPr="00FE512A" w:rsidRDefault="005436CD">
            <w:pPr>
              <w:rPr>
                <w:lang w:val="ru-RU"/>
              </w:rPr>
            </w:pPr>
          </w:p>
        </w:tc>
      </w:tr>
      <w:tr w:rsidR="005436CD" w14:paraId="3036932C"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5"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Основы построения процесса спортивной тренировки.</w:t>
            </w:r>
          </w:p>
          <w:p w14:paraId="30369327"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8"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9"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A"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B"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5436CD" w14:paraId="30369334"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D"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2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14:paraId="3036932F"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Здоровьесберегающие технологии. Оценка состояния здоровья и физической подготовленности занимающихся спортивной деятельностью.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0"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1"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2"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3"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5436CD" w14:paraId="3036933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5"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6" w14:textId="77777777" w:rsidR="005436CD" w:rsidRDefault="00FE512A">
            <w:pPr>
              <w:spacing w:after="0" w:line="240" w:lineRule="auto"/>
              <w:rPr>
                <w:sz w:val="19"/>
                <w:szCs w:val="19"/>
              </w:rPr>
            </w:pPr>
            <w:r w:rsidRPr="00FE512A">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proofErr w:type="spellStart"/>
            <w:r>
              <w:rPr>
                <w:rFonts w:ascii="Times New Roman" w:hAnsi="Times New Roman" w:cs="Times New Roman"/>
                <w:b/>
                <w:color w:val="000000"/>
                <w:sz w:val="19"/>
                <w:szCs w:val="19"/>
              </w:rPr>
              <w:t>Тренировочные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соревновательные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нагрузки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7" w14:textId="77777777" w:rsidR="005436CD" w:rsidRDefault="005436C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8" w14:textId="77777777" w:rsidR="005436CD" w:rsidRDefault="00543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9" w14:textId="77777777" w:rsidR="005436CD" w:rsidRDefault="005436C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A" w14:textId="77777777" w:rsidR="005436CD" w:rsidRDefault="005436CD"/>
        </w:tc>
      </w:tr>
      <w:tr w:rsidR="005436CD" w14:paraId="30369343" w14:textId="77777777">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C"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многолетних макроциклов. Варианты построения процесса подготовки в годичном цикле (по В. Н. Платонову). Документы перспективного, текущего и оперативного планирования.</w:t>
            </w:r>
          </w:p>
          <w:p w14:paraId="3036933E"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3F"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40"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41"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42"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14:paraId="30369344"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8"/>
        <w:gridCol w:w="283"/>
        <w:gridCol w:w="1006"/>
      </w:tblGrid>
      <w:tr w:rsidR="005436CD" w14:paraId="3036934C" w14:textId="77777777">
        <w:trPr>
          <w:trHeight w:hRule="exact" w:val="416"/>
        </w:trPr>
        <w:tc>
          <w:tcPr>
            <w:tcW w:w="4692" w:type="dxa"/>
            <w:gridSpan w:val="2"/>
            <w:shd w:val="clear" w:color="C0C0C0" w:fill="FFFFFF"/>
            <w:tcMar>
              <w:left w:w="34" w:type="dxa"/>
              <w:right w:w="34" w:type="dxa"/>
            </w:tcMar>
          </w:tcPr>
          <w:p w14:paraId="30369345" w14:textId="1D6020B7" w:rsidR="005436CD" w:rsidRDefault="005436CD">
            <w:pPr>
              <w:spacing w:after="0" w:line="240" w:lineRule="auto"/>
              <w:rPr>
                <w:sz w:val="16"/>
                <w:szCs w:val="16"/>
              </w:rPr>
            </w:pPr>
          </w:p>
        </w:tc>
        <w:tc>
          <w:tcPr>
            <w:tcW w:w="1985" w:type="dxa"/>
          </w:tcPr>
          <w:p w14:paraId="30369346" w14:textId="77777777" w:rsidR="005436CD" w:rsidRDefault="005436CD"/>
        </w:tc>
        <w:tc>
          <w:tcPr>
            <w:tcW w:w="993" w:type="dxa"/>
          </w:tcPr>
          <w:p w14:paraId="30369347" w14:textId="77777777" w:rsidR="005436CD" w:rsidRDefault="005436CD"/>
        </w:tc>
        <w:tc>
          <w:tcPr>
            <w:tcW w:w="710" w:type="dxa"/>
          </w:tcPr>
          <w:p w14:paraId="30369348" w14:textId="77777777" w:rsidR="005436CD" w:rsidRDefault="005436CD"/>
        </w:tc>
        <w:tc>
          <w:tcPr>
            <w:tcW w:w="1135" w:type="dxa"/>
          </w:tcPr>
          <w:p w14:paraId="30369349" w14:textId="77777777" w:rsidR="005436CD" w:rsidRDefault="005436CD"/>
        </w:tc>
        <w:tc>
          <w:tcPr>
            <w:tcW w:w="284" w:type="dxa"/>
          </w:tcPr>
          <w:p w14:paraId="3036934A" w14:textId="77777777" w:rsidR="005436CD" w:rsidRDefault="005436CD"/>
        </w:tc>
        <w:tc>
          <w:tcPr>
            <w:tcW w:w="1007" w:type="dxa"/>
            <w:shd w:val="clear" w:color="C0C0C0" w:fill="FFFFFF"/>
            <w:tcMar>
              <w:left w:w="34" w:type="dxa"/>
              <w:right w:w="34" w:type="dxa"/>
            </w:tcMar>
          </w:tcPr>
          <w:p w14:paraId="3036934B"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14</w:t>
            </w:r>
          </w:p>
        </w:tc>
      </w:tr>
      <w:tr w:rsidR="005436CD" w14:paraId="30369354" w14:textId="7777777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4D"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4E" w14:textId="77777777" w:rsidR="005436CD" w:rsidRPr="00FE512A" w:rsidRDefault="00FE512A">
            <w:pPr>
              <w:spacing w:after="0" w:line="240" w:lineRule="auto"/>
              <w:rPr>
                <w:sz w:val="19"/>
                <w:szCs w:val="19"/>
                <w:lang w:val="ru-RU"/>
              </w:rPr>
            </w:pPr>
            <w:proofErr w:type="gramStart"/>
            <w:r w:rsidRPr="00FE512A">
              <w:rPr>
                <w:rFonts w:ascii="Times New Roman" w:hAnsi="Times New Roman" w:cs="Times New Roman"/>
                <w:color w:val="000000"/>
                <w:sz w:val="19"/>
                <w:szCs w:val="19"/>
                <w:lang w:val="ru-RU"/>
              </w:rPr>
              <w:t>Основные понятия</w:t>
            </w:r>
            <w:proofErr w:type="gramEnd"/>
            <w:r w:rsidRPr="00FE512A">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w:t>
            </w:r>
            <w:proofErr w:type="spellStart"/>
            <w:r w:rsidRPr="00FE512A">
              <w:rPr>
                <w:rFonts w:ascii="Times New Roman" w:hAnsi="Times New Roman" w:cs="Times New Roman"/>
                <w:color w:val="000000"/>
                <w:sz w:val="19"/>
                <w:szCs w:val="19"/>
                <w:lang w:val="ru-RU"/>
              </w:rPr>
              <w:t>сисиема</w:t>
            </w:r>
            <w:proofErr w:type="spellEnd"/>
            <w:r w:rsidRPr="00FE512A">
              <w:rPr>
                <w:rFonts w:ascii="Times New Roman" w:hAnsi="Times New Roman" w:cs="Times New Roman"/>
                <w:color w:val="000000"/>
                <w:sz w:val="19"/>
                <w:szCs w:val="19"/>
                <w:lang w:val="ru-RU"/>
              </w:rPr>
              <w:t xml:space="preserve"> соревнований, </w:t>
            </w:r>
            <w:proofErr w:type="spellStart"/>
            <w:r w:rsidRPr="00FE512A">
              <w:rPr>
                <w:rFonts w:ascii="Times New Roman" w:hAnsi="Times New Roman" w:cs="Times New Roman"/>
                <w:color w:val="000000"/>
                <w:sz w:val="19"/>
                <w:szCs w:val="19"/>
                <w:lang w:val="ru-RU"/>
              </w:rPr>
              <w:t>внетренировочные</w:t>
            </w:r>
            <w:proofErr w:type="spellEnd"/>
            <w:r w:rsidRPr="00FE512A">
              <w:rPr>
                <w:rFonts w:ascii="Times New Roman" w:hAnsi="Times New Roman" w:cs="Times New Roman"/>
                <w:color w:val="000000"/>
                <w:sz w:val="19"/>
                <w:szCs w:val="19"/>
                <w:lang w:val="ru-RU"/>
              </w:rPr>
              <w:t xml:space="preserve"> и внесоревновательные факторы оптимизации </w:t>
            </w:r>
            <w:proofErr w:type="spellStart"/>
            <w:r w:rsidRPr="00FE512A">
              <w:rPr>
                <w:rFonts w:ascii="Times New Roman" w:hAnsi="Times New Roman" w:cs="Times New Roman"/>
                <w:color w:val="000000"/>
                <w:sz w:val="19"/>
                <w:szCs w:val="19"/>
                <w:lang w:val="ru-RU"/>
              </w:rPr>
              <w:t>тренировочно</w:t>
            </w:r>
            <w:proofErr w:type="spellEnd"/>
            <w:r w:rsidRPr="00FE512A">
              <w:rPr>
                <w:rFonts w:ascii="Times New Roman" w:hAnsi="Times New Roman" w:cs="Times New Roman"/>
                <w:color w:val="000000"/>
                <w:sz w:val="19"/>
                <w:szCs w:val="19"/>
                <w:lang w:val="ru-RU"/>
              </w:rPr>
              <w:t xml:space="preserve">-соревновательного процесса. Общая характеристика этапов спортивной подготовки в детско- юношеских спортивных школах (ДЮСШ). Этапы спортивной подготовки: </w:t>
            </w:r>
            <w:proofErr w:type="gramStart"/>
            <w:r w:rsidRPr="00FE512A">
              <w:rPr>
                <w:rFonts w:ascii="Times New Roman" w:hAnsi="Times New Roman" w:cs="Times New Roman"/>
                <w:color w:val="000000"/>
                <w:sz w:val="19"/>
                <w:szCs w:val="19"/>
                <w:lang w:val="ru-RU"/>
              </w:rPr>
              <w:t xml:space="preserve">предварительный,   </w:t>
            </w:r>
            <w:proofErr w:type="gramEnd"/>
            <w:r w:rsidRPr="00FE512A">
              <w:rPr>
                <w:rFonts w:ascii="Times New Roman" w:hAnsi="Times New Roman" w:cs="Times New Roman"/>
                <w:color w:val="000000"/>
                <w:sz w:val="19"/>
                <w:szCs w:val="19"/>
                <w:lang w:val="ru-RU"/>
              </w:rPr>
              <w:t xml:space="preserve">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w:t>
            </w:r>
            <w:proofErr w:type="spellStart"/>
            <w:proofErr w:type="gramStart"/>
            <w:r w:rsidRPr="00FE512A">
              <w:rPr>
                <w:rFonts w:ascii="Times New Roman" w:hAnsi="Times New Roman" w:cs="Times New Roman"/>
                <w:color w:val="000000"/>
                <w:sz w:val="19"/>
                <w:szCs w:val="19"/>
                <w:lang w:val="ru-RU"/>
              </w:rPr>
              <w:t>качеств.Средства</w:t>
            </w:r>
            <w:proofErr w:type="spellEnd"/>
            <w:proofErr w:type="gramEnd"/>
            <w:r w:rsidRPr="00FE512A">
              <w:rPr>
                <w:rFonts w:ascii="Times New Roman" w:hAnsi="Times New Roman" w:cs="Times New Roman"/>
                <w:color w:val="000000"/>
                <w:sz w:val="19"/>
                <w:szCs w:val="19"/>
                <w:lang w:val="ru-RU"/>
              </w:rPr>
              <w:t xml:space="preserve"> спортивной тренировки: </w:t>
            </w:r>
            <w:proofErr w:type="spellStart"/>
            <w:r w:rsidRPr="00FE512A">
              <w:rPr>
                <w:rFonts w:ascii="Times New Roman" w:hAnsi="Times New Roman" w:cs="Times New Roman"/>
                <w:color w:val="000000"/>
                <w:sz w:val="19"/>
                <w:szCs w:val="19"/>
                <w:lang w:val="ru-RU"/>
              </w:rPr>
              <w:t>общеподготовительные</w:t>
            </w:r>
            <w:proofErr w:type="spellEnd"/>
            <w:r w:rsidRPr="00FE512A">
              <w:rPr>
                <w:rFonts w:ascii="Times New Roman" w:hAnsi="Times New Roman" w:cs="Times New Roman"/>
                <w:color w:val="000000"/>
                <w:sz w:val="19"/>
                <w:szCs w:val="19"/>
                <w:lang w:val="ru-RU"/>
              </w:rPr>
              <w:t xml:space="preserve">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14:paraId="3036934F"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0"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1"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2"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3"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5436CD" w14:paraId="3036935D" w14:textId="77777777">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5"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6" w14:textId="77777777" w:rsidR="005436CD" w:rsidRPr="00FE512A" w:rsidRDefault="00FE512A">
            <w:pPr>
              <w:spacing w:after="0" w:line="240" w:lineRule="auto"/>
              <w:rPr>
                <w:sz w:val="19"/>
                <w:szCs w:val="19"/>
                <w:lang w:val="ru-RU"/>
              </w:rPr>
            </w:pPr>
            <w:proofErr w:type="spellStart"/>
            <w:r w:rsidRPr="00FE512A">
              <w:rPr>
                <w:rFonts w:ascii="Times New Roman" w:hAnsi="Times New Roman" w:cs="Times New Roman"/>
                <w:color w:val="000000"/>
                <w:sz w:val="19"/>
                <w:szCs w:val="19"/>
                <w:lang w:val="ru-RU"/>
              </w:rPr>
              <w:t>Одноцикловое</w:t>
            </w:r>
            <w:proofErr w:type="spellEnd"/>
            <w:r w:rsidRPr="00FE512A">
              <w:rPr>
                <w:rFonts w:ascii="Times New Roman" w:hAnsi="Times New Roman" w:cs="Times New Roman"/>
                <w:color w:val="000000"/>
                <w:sz w:val="19"/>
                <w:szCs w:val="19"/>
                <w:lang w:val="ru-RU"/>
              </w:rPr>
              <w:t xml:space="preserve">, </w:t>
            </w:r>
            <w:proofErr w:type="spellStart"/>
            <w:r w:rsidRPr="00FE512A">
              <w:rPr>
                <w:rFonts w:ascii="Times New Roman" w:hAnsi="Times New Roman" w:cs="Times New Roman"/>
                <w:color w:val="000000"/>
                <w:sz w:val="19"/>
                <w:szCs w:val="19"/>
                <w:lang w:val="ru-RU"/>
              </w:rPr>
              <w:t>двухцикловое</w:t>
            </w:r>
            <w:proofErr w:type="spellEnd"/>
            <w:r w:rsidRPr="00FE512A">
              <w:rPr>
                <w:rFonts w:ascii="Times New Roman" w:hAnsi="Times New Roman" w:cs="Times New Roman"/>
                <w:color w:val="000000"/>
                <w:sz w:val="19"/>
                <w:szCs w:val="19"/>
                <w:lang w:val="ru-RU"/>
              </w:rPr>
              <w:t xml:space="preserve">, </w:t>
            </w:r>
            <w:proofErr w:type="spellStart"/>
            <w:r w:rsidRPr="00FE512A">
              <w:rPr>
                <w:rFonts w:ascii="Times New Roman" w:hAnsi="Times New Roman" w:cs="Times New Roman"/>
                <w:color w:val="000000"/>
                <w:sz w:val="19"/>
                <w:szCs w:val="19"/>
                <w:lang w:val="ru-RU"/>
              </w:rPr>
              <w:t>трехцикловое</w:t>
            </w:r>
            <w:proofErr w:type="spellEnd"/>
            <w:r w:rsidRPr="00FE512A">
              <w:rPr>
                <w:rFonts w:ascii="Times New Roman" w:hAnsi="Times New Roman" w:cs="Times New Roman"/>
                <w:color w:val="000000"/>
                <w:sz w:val="19"/>
                <w:szCs w:val="19"/>
                <w:lang w:val="ru-RU"/>
              </w:rPr>
              <w:t xml:space="preserve"> планирование тренировочного процесса годичного макроцикла. Сдвоенный, строенный цикл спортивной подготовки на основе годичного макроцикла.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14:paraId="30369357"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 xml:space="preserve">Общая и специальная физическая подготовка. Структура </w:t>
            </w:r>
            <w:proofErr w:type="spellStart"/>
            <w:r w:rsidRPr="00FE512A">
              <w:rPr>
                <w:rFonts w:ascii="Times New Roman" w:hAnsi="Times New Roman" w:cs="Times New Roman"/>
                <w:color w:val="000000"/>
                <w:sz w:val="19"/>
                <w:szCs w:val="19"/>
                <w:lang w:val="ru-RU"/>
              </w:rPr>
              <w:t>учебно</w:t>
            </w:r>
            <w:proofErr w:type="spellEnd"/>
            <w:r w:rsidRPr="00FE512A">
              <w:rPr>
                <w:rFonts w:ascii="Times New Roman" w:hAnsi="Times New Roman" w:cs="Times New Roman"/>
                <w:color w:val="000000"/>
                <w:sz w:val="19"/>
                <w:szCs w:val="19"/>
                <w:lang w:val="ru-RU"/>
              </w:rPr>
              <w:t xml:space="preserve"> -тренировочного занятия. План-конспект учебно- тренировочного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w:t>
            </w:r>
            <w:proofErr w:type="spellStart"/>
            <w:proofErr w:type="gramStart"/>
            <w:r w:rsidRPr="00FE512A">
              <w:rPr>
                <w:rFonts w:ascii="Times New Roman" w:hAnsi="Times New Roman" w:cs="Times New Roman"/>
                <w:color w:val="000000"/>
                <w:sz w:val="19"/>
                <w:szCs w:val="19"/>
                <w:lang w:val="ru-RU"/>
              </w:rPr>
              <w:t>спорте.Профилактика</w:t>
            </w:r>
            <w:proofErr w:type="spellEnd"/>
            <w:proofErr w:type="gramEnd"/>
            <w:r w:rsidRPr="00FE512A">
              <w:rPr>
                <w:rFonts w:ascii="Times New Roman" w:hAnsi="Times New Roman" w:cs="Times New Roman"/>
                <w:color w:val="000000"/>
                <w:sz w:val="19"/>
                <w:szCs w:val="19"/>
                <w:lang w:val="ru-RU"/>
              </w:rPr>
              <w:t xml:space="preserve"> травматизма в спорте. Гигиенические требования к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самомассажа. Комплексный контроль. Врачебно- педагогический контроль.</w:t>
            </w:r>
          </w:p>
          <w:p w14:paraId="30369358"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9"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A"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B"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C"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5436CD" w14:paraId="30369364"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E" w14:textId="77777777" w:rsidR="005436CD" w:rsidRDefault="005436C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5F" w14:textId="77777777" w:rsidR="005436CD" w:rsidRDefault="00FE512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60" w14:textId="77777777" w:rsidR="005436CD" w:rsidRDefault="005436C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61" w14:textId="77777777" w:rsidR="005436CD" w:rsidRDefault="00543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62" w14:textId="77777777" w:rsidR="005436CD" w:rsidRDefault="005436C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63" w14:textId="77777777" w:rsidR="005436CD" w:rsidRDefault="005436CD"/>
        </w:tc>
      </w:tr>
    </w:tbl>
    <w:p w14:paraId="30369365"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4"/>
        <w:gridCol w:w="1568"/>
        <w:gridCol w:w="2118"/>
        <w:gridCol w:w="1848"/>
        <w:gridCol w:w="143"/>
        <w:gridCol w:w="1003"/>
        <w:gridCol w:w="721"/>
        <w:gridCol w:w="426"/>
        <w:gridCol w:w="721"/>
        <w:gridCol w:w="283"/>
        <w:gridCol w:w="1006"/>
      </w:tblGrid>
      <w:tr w:rsidR="005436CD" w14:paraId="3036936F" w14:textId="77777777">
        <w:trPr>
          <w:trHeight w:hRule="exact" w:val="416"/>
        </w:trPr>
        <w:tc>
          <w:tcPr>
            <w:tcW w:w="4692" w:type="dxa"/>
            <w:gridSpan w:val="4"/>
            <w:shd w:val="clear" w:color="C0C0C0" w:fill="FFFFFF"/>
            <w:tcMar>
              <w:left w:w="34" w:type="dxa"/>
              <w:right w:w="34" w:type="dxa"/>
            </w:tcMar>
          </w:tcPr>
          <w:p w14:paraId="30369366" w14:textId="0BD3DCE2" w:rsidR="005436CD" w:rsidRDefault="005436CD">
            <w:pPr>
              <w:spacing w:after="0" w:line="240" w:lineRule="auto"/>
              <w:rPr>
                <w:sz w:val="16"/>
                <w:szCs w:val="16"/>
              </w:rPr>
            </w:pPr>
          </w:p>
        </w:tc>
        <w:tc>
          <w:tcPr>
            <w:tcW w:w="1844" w:type="dxa"/>
          </w:tcPr>
          <w:p w14:paraId="30369367" w14:textId="77777777" w:rsidR="005436CD" w:rsidRDefault="005436CD"/>
        </w:tc>
        <w:tc>
          <w:tcPr>
            <w:tcW w:w="143" w:type="dxa"/>
          </w:tcPr>
          <w:p w14:paraId="30369368" w14:textId="77777777" w:rsidR="005436CD" w:rsidRDefault="005436CD"/>
        </w:tc>
        <w:tc>
          <w:tcPr>
            <w:tcW w:w="993" w:type="dxa"/>
          </w:tcPr>
          <w:p w14:paraId="30369369" w14:textId="77777777" w:rsidR="005436CD" w:rsidRDefault="005436CD"/>
        </w:tc>
        <w:tc>
          <w:tcPr>
            <w:tcW w:w="710" w:type="dxa"/>
          </w:tcPr>
          <w:p w14:paraId="3036936A" w14:textId="77777777" w:rsidR="005436CD" w:rsidRDefault="005436CD"/>
        </w:tc>
        <w:tc>
          <w:tcPr>
            <w:tcW w:w="426" w:type="dxa"/>
          </w:tcPr>
          <w:p w14:paraId="3036936B" w14:textId="77777777" w:rsidR="005436CD" w:rsidRDefault="005436CD"/>
        </w:tc>
        <w:tc>
          <w:tcPr>
            <w:tcW w:w="710" w:type="dxa"/>
          </w:tcPr>
          <w:p w14:paraId="3036936C" w14:textId="77777777" w:rsidR="005436CD" w:rsidRDefault="005436CD"/>
        </w:tc>
        <w:tc>
          <w:tcPr>
            <w:tcW w:w="284" w:type="dxa"/>
          </w:tcPr>
          <w:p w14:paraId="3036936D" w14:textId="77777777" w:rsidR="005436CD" w:rsidRDefault="005436CD"/>
        </w:tc>
        <w:tc>
          <w:tcPr>
            <w:tcW w:w="1007" w:type="dxa"/>
            <w:shd w:val="clear" w:color="C0C0C0" w:fill="FFFFFF"/>
            <w:tcMar>
              <w:left w:w="34" w:type="dxa"/>
              <w:right w:w="34" w:type="dxa"/>
            </w:tcMar>
          </w:tcPr>
          <w:p w14:paraId="3036936E"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15</w:t>
            </w:r>
          </w:p>
        </w:tc>
      </w:tr>
      <w:tr w:rsidR="005436CD" w14:paraId="30369376" w14:textId="77777777">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70"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71"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72"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73"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74"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75" w14:textId="77777777" w:rsidR="005436CD" w:rsidRDefault="00FE512A">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Л2.4 Л2.5 Л2.6 Л2.7 Л2.8 Л2.9 Л2.10 Л2.11 Л2.12 Л2.13 Л2.14</w:t>
            </w:r>
          </w:p>
        </w:tc>
      </w:tr>
      <w:tr w:rsidR="005436CD" w14:paraId="30369383" w14:textId="77777777">
        <w:trPr>
          <w:trHeight w:hRule="exact" w:val="277"/>
        </w:trPr>
        <w:tc>
          <w:tcPr>
            <w:tcW w:w="710" w:type="dxa"/>
          </w:tcPr>
          <w:p w14:paraId="30369377" w14:textId="77777777" w:rsidR="005436CD" w:rsidRDefault="005436CD"/>
        </w:tc>
        <w:tc>
          <w:tcPr>
            <w:tcW w:w="285" w:type="dxa"/>
          </w:tcPr>
          <w:p w14:paraId="30369378" w14:textId="77777777" w:rsidR="005436CD" w:rsidRDefault="005436CD"/>
        </w:tc>
        <w:tc>
          <w:tcPr>
            <w:tcW w:w="1560" w:type="dxa"/>
          </w:tcPr>
          <w:p w14:paraId="30369379" w14:textId="77777777" w:rsidR="005436CD" w:rsidRDefault="005436CD"/>
        </w:tc>
        <w:tc>
          <w:tcPr>
            <w:tcW w:w="2127" w:type="dxa"/>
          </w:tcPr>
          <w:p w14:paraId="3036937A" w14:textId="77777777" w:rsidR="005436CD" w:rsidRDefault="005436CD"/>
        </w:tc>
        <w:tc>
          <w:tcPr>
            <w:tcW w:w="1844" w:type="dxa"/>
          </w:tcPr>
          <w:p w14:paraId="3036937B" w14:textId="77777777" w:rsidR="005436CD" w:rsidRDefault="005436CD"/>
        </w:tc>
        <w:tc>
          <w:tcPr>
            <w:tcW w:w="143" w:type="dxa"/>
          </w:tcPr>
          <w:p w14:paraId="3036937C" w14:textId="77777777" w:rsidR="005436CD" w:rsidRDefault="005436CD"/>
        </w:tc>
        <w:tc>
          <w:tcPr>
            <w:tcW w:w="993" w:type="dxa"/>
          </w:tcPr>
          <w:p w14:paraId="3036937D" w14:textId="77777777" w:rsidR="005436CD" w:rsidRDefault="005436CD"/>
        </w:tc>
        <w:tc>
          <w:tcPr>
            <w:tcW w:w="710" w:type="dxa"/>
          </w:tcPr>
          <w:p w14:paraId="3036937E" w14:textId="77777777" w:rsidR="005436CD" w:rsidRDefault="005436CD"/>
        </w:tc>
        <w:tc>
          <w:tcPr>
            <w:tcW w:w="426" w:type="dxa"/>
          </w:tcPr>
          <w:p w14:paraId="3036937F" w14:textId="77777777" w:rsidR="005436CD" w:rsidRDefault="005436CD"/>
        </w:tc>
        <w:tc>
          <w:tcPr>
            <w:tcW w:w="710" w:type="dxa"/>
          </w:tcPr>
          <w:p w14:paraId="30369380" w14:textId="77777777" w:rsidR="005436CD" w:rsidRDefault="005436CD"/>
        </w:tc>
        <w:tc>
          <w:tcPr>
            <w:tcW w:w="284" w:type="dxa"/>
          </w:tcPr>
          <w:p w14:paraId="30369381" w14:textId="77777777" w:rsidR="005436CD" w:rsidRDefault="005436CD"/>
        </w:tc>
        <w:tc>
          <w:tcPr>
            <w:tcW w:w="993" w:type="dxa"/>
          </w:tcPr>
          <w:p w14:paraId="30369382" w14:textId="77777777" w:rsidR="005436CD" w:rsidRDefault="005436CD"/>
        </w:tc>
      </w:tr>
      <w:tr w:rsidR="005436CD" w14:paraId="3036938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0369384"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436CD" w:rsidRPr="009F607F" w14:paraId="30369387"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8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436CD" w:rsidRPr="009F607F" w14:paraId="30369394" w14:textId="77777777">
        <w:trPr>
          <w:trHeight w:hRule="exact" w:val="277"/>
        </w:trPr>
        <w:tc>
          <w:tcPr>
            <w:tcW w:w="710" w:type="dxa"/>
          </w:tcPr>
          <w:p w14:paraId="30369388" w14:textId="77777777" w:rsidR="005436CD" w:rsidRPr="00FE512A" w:rsidRDefault="005436CD">
            <w:pPr>
              <w:rPr>
                <w:lang w:val="ru-RU"/>
              </w:rPr>
            </w:pPr>
          </w:p>
        </w:tc>
        <w:tc>
          <w:tcPr>
            <w:tcW w:w="285" w:type="dxa"/>
          </w:tcPr>
          <w:p w14:paraId="30369389" w14:textId="77777777" w:rsidR="005436CD" w:rsidRPr="00FE512A" w:rsidRDefault="005436CD">
            <w:pPr>
              <w:rPr>
                <w:lang w:val="ru-RU"/>
              </w:rPr>
            </w:pPr>
          </w:p>
        </w:tc>
        <w:tc>
          <w:tcPr>
            <w:tcW w:w="1560" w:type="dxa"/>
          </w:tcPr>
          <w:p w14:paraId="3036938A" w14:textId="77777777" w:rsidR="005436CD" w:rsidRPr="00FE512A" w:rsidRDefault="005436CD">
            <w:pPr>
              <w:rPr>
                <w:lang w:val="ru-RU"/>
              </w:rPr>
            </w:pPr>
          </w:p>
        </w:tc>
        <w:tc>
          <w:tcPr>
            <w:tcW w:w="2127" w:type="dxa"/>
          </w:tcPr>
          <w:p w14:paraId="3036938B" w14:textId="77777777" w:rsidR="005436CD" w:rsidRPr="00FE512A" w:rsidRDefault="005436CD">
            <w:pPr>
              <w:rPr>
                <w:lang w:val="ru-RU"/>
              </w:rPr>
            </w:pPr>
          </w:p>
        </w:tc>
        <w:tc>
          <w:tcPr>
            <w:tcW w:w="1844" w:type="dxa"/>
          </w:tcPr>
          <w:p w14:paraId="3036938C" w14:textId="77777777" w:rsidR="005436CD" w:rsidRPr="00FE512A" w:rsidRDefault="005436CD">
            <w:pPr>
              <w:rPr>
                <w:lang w:val="ru-RU"/>
              </w:rPr>
            </w:pPr>
          </w:p>
        </w:tc>
        <w:tc>
          <w:tcPr>
            <w:tcW w:w="143" w:type="dxa"/>
          </w:tcPr>
          <w:p w14:paraId="3036938D" w14:textId="77777777" w:rsidR="005436CD" w:rsidRPr="00FE512A" w:rsidRDefault="005436CD">
            <w:pPr>
              <w:rPr>
                <w:lang w:val="ru-RU"/>
              </w:rPr>
            </w:pPr>
          </w:p>
        </w:tc>
        <w:tc>
          <w:tcPr>
            <w:tcW w:w="993" w:type="dxa"/>
          </w:tcPr>
          <w:p w14:paraId="3036938E" w14:textId="77777777" w:rsidR="005436CD" w:rsidRPr="00FE512A" w:rsidRDefault="005436CD">
            <w:pPr>
              <w:rPr>
                <w:lang w:val="ru-RU"/>
              </w:rPr>
            </w:pPr>
          </w:p>
        </w:tc>
        <w:tc>
          <w:tcPr>
            <w:tcW w:w="710" w:type="dxa"/>
          </w:tcPr>
          <w:p w14:paraId="3036938F" w14:textId="77777777" w:rsidR="005436CD" w:rsidRPr="00FE512A" w:rsidRDefault="005436CD">
            <w:pPr>
              <w:rPr>
                <w:lang w:val="ru-RU"/>
              </w:rPr>
            </w:pPr>
          </w:p>
        </w:tc>
        <w:tc>
          <w:tcPr>
            <w:tcW w:w="426" w:type="dxa"/>
          </w:tcPr>
          <w:p w14:paraId="30369390" w14:textId="77777777" w:rsidR="005436CD" w:rsidRPr="00FE512A" w:rsidRDefault="005436CD">
            <w:pPr>
              <w:rPr>
                <w:lang w:val="ru-RU"/>
              </w:rPr>
            </w:pPr>
          </w:p>
        </w:tc>
        <w:tc>
          <w:tcPr>
            <w:tcW w:w="710" w:type="dxa"/>
          </w:tcPr>
          <w:p w14:paraId="30369391" w14:textId="77777777" w:rsidR="005436CD" w:rsidRPr="00FE512A" w:rsidRDefault="005436CD">
            <w:pPr>
              <w:rPr>
                <w:lang w:val="ru-RU"/>
              </w:rPr>
            </w:pPr>
          </w:p>
        </w:tc>
        <w:tc>
          <w:tcPr>
            <w:tcW w:w="284" w:type="dxa"/>
          </w:tcPr>
          <w:p w14:paraId="30369392" w14:textId="77777777" w:rsidR="005436CD" w:rsidRPr="00FE512A" w:rsidRDefault="005436CD">
            <w:pPr>
              <w:rPr>
                <w:lang w:val="ru-RU"/>
              </w:rPr>
            </w:pPr>
          </w:p>
        </w:tc>
        <w:tc>
          <w:tcPr>
            <w:tcW w:w="993" w:type="dxa"/>
          </w:tcPr>
          <w:p w14:paraId="30369393" w14:textId="77777777" w:rsidR="005436CD" w:rsidRPr="00FE512A" w:rsidRDefault="005436CD">
            <w:pPr>
              <w:rPr>
                <w:lang w:val="ru-RU"/>
              </w:rPr>
            </w:pPr>
          </w:p>
        </w:tc>
      </w:tr>
      <w:tr w:rsidR="005436CD" w:rsidRPr="009F607F" w14:paraId="3036939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0369395"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436CD" w14:paraId="3036939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97"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436CD" w14:paraId="3036939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99" w14:textId="77777777" w:rsidR="005436CD" w:rsidRDefault="005436C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9A"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9B"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9C"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9D"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14:paraId="3036939F" w14:textId="77777777" w:rsidR="005436CD" w:rsidRDefault="00FE512A">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436CD" w14:paraId="303693A5" w14:textId="77777777">
        <w:trPr>
          <w:trHeight w:hRule="exact" w:val="416"/>
        </w:trPr>
        <w:tc>
          <w:tcPr>
            <w:tcW w:w="4692" w:type="dxa"/>
            <w:gridSpan w:val="3"/>
            <w:shd w:val="clear" w:color="C0C0C0" w:fill="FFFFFF"/>
            <w:tcMar>
              <w:left w:w="34" w:type="dxa"/>
              <w:right w:w="34" w:type="dxa"/>
            </w:tcMar>
          </w:tcPr>
          <w:p w14:paraId="303693A0" w14:textId="59CD79C1" w:rsidR="005436CD" w:rsidRDefault="005436CD">
            <w:pPr>
              <w:spacing w:after="0" w:line="240" w:lineRule="auto"/>
              <w:rPr>
                <w:sz w:val="16"/>
                <w:szCs w:val="16"/>
              </w:rPr>
            </w:pPr>
          </w:p>
        </w:tc>
        <w:tc>
          <w:tcPr>
            <w:tcW w:w="1844" w:type="dxa"/>
          </w:tcPr>
          <w:p w14:paraId="303693A1" w14:textId="77777777" w:rsidR="005436CD" w:rsidRDefault="005436CD"/>
        </w:tc>
        <w:tc>
          <w:tcPr>
            <w:tcW w:w="2269" w:type="dxa"/>
          </w:tcPr>
          <w:p w14:paraId="303693A2" w14:textId="77777777" w:rsidR="005436CD" w:rsidRDefault="005436CD"/>
        </w:tc>
        <w:tc>
          <w:tcPr>
            <w:tcW w:w="993" w:type="dxa"/>
          </w:tcPr>
          <w:p w14:paraId="303693A3" w14:textId="77777777" w:rsidR="005436CD" w:rsidRDefault="005436CD"/>
        </w:tc>
        <w:tc>
          <w:tcPr>
            <w:tcW w:w="1007" w:type="dxa"/>
            <w:shd w:val="clear" w:color="C0C0C0" w:fill="FFFFFF"/>
            <w:tcMar>
              <w:left w:w="34" w:type="dxa"/>
              <w:right w:w="34" w:type="dxa"/>
            </w:tcMar>
          </w:tcPr>
          <w:p w14:paraId="303693A4"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16</w:t>
            </w:r>
          </w:p>
        </w:tc>
      </w:tr>
      <w:tr w:rsidR="005436CD" w14:paraId="303693A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6" w14:textId="77777777" w:rsidR="005436CD" w:rsidRDefault="005436C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7"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8"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9"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A"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436CD" w:rsidRPr="009F607F" w14:paraId="303693B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C"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D"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E"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A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0"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5436CD" w:rsidRPr="009F607F" w14:paraId="303693B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2"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3"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4"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6"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5436CD" w:rsidRPr="009F607F" w14:paraId="303693B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8"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9"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Тристан В. Г., Корягина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A"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C"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5436CD" w:rsidRPr="009F607F" w14:paraId="303693C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E"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BF"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0"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2"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5436CD" w:rsidRPr="009F607F" w14:paraId="303693C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4"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5"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6"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7"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8"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5436CD" w:rsidRPr="009F607F" w14:paraId="303693C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A"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B"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Григорьева И. И., Черноног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C"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D"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CE"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5436CD" w:rsidRPr="009F607F" w14:paraId="303693D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0"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1"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Солодков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2"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3"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4"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5436CD" w:rsidRPr="009F607F" w14:paraId="303693D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6"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7"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8"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A"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5436CD" w:rsidRPr="009F607F" w14:paraId="303693E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C"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D"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Гречко А. С., </w:t>
            </w:r>
            <w:proofErr w:type="spellStart"/>
            <w:r w:rsidRPr="00FE512A">
              <w:rPr>
                <w:rFonts w:ascii="Times New Roman" w:hAnsi="Times New Roman" w:cs="Times New Roman"/>
                <w:color w:val="000000"/>
                <w:sz w:val="18"/>
                <w:szCs w:val="18"/>
                <w:lang w:val="ru-RU"/>
              </w:rPr>
              <w:t>Турманидзе</w:t>
            </w:r>
            <w:proofErr w:type="spellEnd"/>
            <w:r w:rsidRPr="00FE512A">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E"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DF" w14:textId="77777777" w:rsidR="005436CD" w:rsidRDefault="00FE512A">
            <w:pPr>
              <w:spacing w:after="0" w:line="240" w:lineRule="auto"/>
              <w:rPr>
                <w:sz w:val="19"/>
                <w:szCs w:val="19"/>
              </w:rPr>
            </w:pPr>
            <w:r w:rsidRPr="00FE512A">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0"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5436CD" w:rsidRPr="009F607F" w14:paraId="303693E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2"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3" w14:textId="77777777" w:rsidR="005436CD" w:rsidRPr="00FE512A" w:rsidRDefault="00FE512A">
            <w:pPr>
              <w:spacing w:after="0" w:line="240" w:lineRule="auto"/>
              <w:rPr>
                <w:sz w:val="18"/>
                <w:szCs w:val="18"/>
                <w:lang w:val="ru-RU"/>
              </w:rPr>
            </w:pPr>
            <w:proofErr w:type="spellStart"/>
            <w:r w:rsidRPr="00FE512A">
              <w:rPr>
                <w:rFonts w:ascii="Times New Roman" w:hAnsi="Times New Roman" w:cs="Times New Roman"/>
                <w:color w:val="000000"/>
                <w:sz w:val="18"/>
                <w:szCs w:val="18"/>
                <w:lang w:val="ru-RU"/>
              </w:rPr>
              <w:t>Гилев</w:t>
            </w:r>
            <w:proofErr w:type="spellEnd"/>
            <w:r w:rsidRPr="00FE512A">
              <w:rPr>
                <w:rFonts w:ascii="Times New Roman" w:hAnsi="Times New Roman" w:cs="Times New Roman"/>
                <w:color w:val="000000"/>
                <w:sz w:val="18"/>
                <w:szCs w:val="18"/>
                <w:lang w:val="ru-RU"/>
              </w:rPr>
              <w:t xml:space="preserve">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4"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Физическое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воспитание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студентов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5"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6"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14:paraId="303693E8"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722"/>
        <w:gridCol w:w="1855"/>
        <w:gridCol w:w="2111"/>
        <w:gridCol w:w="1870"/>
        <w:gridCol w:w="2283"/>
        <w:gridCol w:w="993"/>
        <w:gridCol w:w="1007"/>
      </w:tblGrid>
      <w:tr w:rsidR="005436CD" w14:paraId="303693EE" w14:textId="77777777">
        <w:trPr>
          <w:trHeight w:hRule="exact" w:val="416"/>
        </w:trPr>
        <w:tc>
          <w:tcPr>
            <w:tcW w:w="4692" w:type="dxa"/>
            <w:gridSpan w:val="3"/>
            <w:shd w:val="clear" w:color="C0C0C0" w:fill="FFFFFF"/>
            <w:tcMar>
              <w:left w:w="34" w:type="dxa"/>
              <w:right w:w="34" w:type="dxa"/>
            </w:tcMar>
          </w:tcPr>
          <w:p w14:paraId="303693E9" w14:textId="3AC4CF09" w:rsidR="005436CD" w:rsidRDefault="005436CD">
            <w:pPr>
              <w:spacing w:after="0" w:line="240" w:lineRule="auto"/>
              <w:rPr>
                <w:sz w:val="16"/>
                <w:szCs w:val="16"/>
              </w:rPr>
            </w:pPr>
          </w:p>
        </w:tc>
        <w:tc>
          <w:tcPr>
            <w:tcW w:w="1844" w:type="dxa"/>
          </w:tcPr>
          <w:p w14:paraId="303693EA" w14:textId="77777777" w:rsidR="005436CD" w:rsidRDefault="005436CD"/>
        </w:tc>
        <w:tc>
          <w:tcPr>
            <w:tcW w:w="2269" w:type="dxa"/>
          </w:tcPr>
          <w:p w14:paraId="303693EB" w14:textId="77777777" w:rsidR="005436CD" w:rsidRDefault="005436CD"/>
        </w:tc>
        <w:tc>
          <w:tcPr>
            <w:tcW w:w="993" w:type="dxa"/>
          </w:tcPr>
          <w:p w14:paraId="303693EC" w14:textId="77777777" w:rsidR="005436CD" w:rsidRDefault="005436CD"/>
        </w:tc>
        <w:tc>
          <w:tcPr>
            <w:tcW w:w="1007" w:type="dxa"/>
            <w:shd w:val="clear" w:color="C0C0C0" w:fill="FFFFFF"/>
            <w:tcMar>
              <w:left w:w="34" w:type="dxa"/>
              <w:right w:w="34" w:type="dxa"/>
            </w:tcMar>
          </w:tcPr>
          <w:p w14:paraId="303693ED"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17</w:t>
            </w:r>
          </w:p>
        </w:tc>
      </w:tr>
      <w:tr w:rsidR="005436CD" w14:paraId="303693F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EF" w14:textId="77777777" w:rsidR="005436CD" w:rsidRDefault="005436C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0"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1"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2"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3"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436CD" w:rsidRPr="009F607F" w14:paraId="303693FA"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5"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6"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Панов</w:t>
            </w:r>
            <w:proofErr w:type="spellEnd"/>
            <w:r>
              <w:rPr>
                <w:rFonts w:ascii="Times New Roman" w:hAnsi="Times New Roman" w:cs="Times New Roman"/>
                <w:color w:val="000000"/>
                <w:sz w:val="18"/>
                <w:szCs w:val="18"/>
              </w:rPr>
              <w:t>,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7"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9"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0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B"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C"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Караулова,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D"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Гигиена физической культуры и спортивная медицина: лабораторный практикум.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3FF"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0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1"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2"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Третьякова, Н. В., Андрюхина, Т. В., </w:t>
            </w:r>
            <w:proofErr w:type="spellStart"/>
            <w:r w:rsidRPr="00FE512A">
              <w:rPr>
                <w:rFonts w:ascii="Times New Roman" w:hAnsi="Times New Roman" w:cs="Times New Roman"/>
                <w:color w:val="000000"/>
                <w:sz w:val="18"/>
                <w:szCs w:val="18"/>
                <w:lang w:val="ru-RU"/>
              </w:rPr>
              <w:t>Кетриш</w:t>
            </w:r>
            <w:proofErr w:type="spellEnd"/>
            <w:r w:rsidRPr="00FE512A">
              <w:rPr>
                <w:rFonts w:ascii="Times New Roman" w:hAnsi="Times New Roman" w:cs="Times New Roman"/>
                <w:color w:val="000000"/>
                <w:sz w:val="18"/>
                <w:szCs w:val="18"/>
                <w:lang w:val="ru-RU"/>
              </w:rPr>
              <w:t>,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3"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4"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5"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0C"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7"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8"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9"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A"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B"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12"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D"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E"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Быченков,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0F"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0"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1"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1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3"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4" w14:textId="77777777" w:rsidR="005436CD" w:rsidRPr="00FE512A" w:rsidRDefault="00FE512A">
            <w:pPr>
              <w:spacing w:after="0" w:line="240" w:lineRule="auto"/>
              <w:rPr>
                <w:sz w:val="18"/>
                <w:szCs w:val="18"/>
                <w:lang w:val="ru-RU"/>
              </w:rPr>
            </w:pPr>
            <w:proofErr w:type="spellStart"/>
            <w:r w:rsidRPr="00FE512A">
              <w:rPr>
                <w:rFonts w:ascii="Times New Roman" w:hAnsi="Times New Roman" w:cs="Times New Roman"/>
                <w:color w:val="000000"/>
                <w:sz w:val="18"/>
                <w:szCs w:val="18"/>
                <w:lang w:val="ru-RU"/>
              </w:rPr>
              <w:t>Гилленберг</w:t>
            </w:r>
            <w:proofErr w:type="spellEnd"/>
            <w:r w:rsidRPr="00FE512A">
              <w:rPr>
                <w:rFonts w:ascii="Times New Roman" w:hAnsi="Times New Roman" w:cs="Times New Roman"/>
                <w:color w:val="000000"/>
                <w:sz w:val="18"/>
                <w:szCs w:val="18"/>
                <w:lang w:val="ru-RU"/>
              </w:rPr>
              <w:t xml:space="preserve">, Ю. Ю., </w:t>
            </w:r>
            <w:proofErr w:type="spellStart"/>
            <w:r w:rsidRPr="00FE512A">
              <w:rPr>
                <w:rFonts w:ascii="Times New Roman" w:hAnsi="Times New Roman" w:cs="Times New Roman"/>
                <w:color w:val="000000"/>
                <w:sz w:val="18"/>
                <w:szCs w:val="18"/>
                <w:lang w:val="ru-RU"/>
              </w:rPr>
              <w:t>Межман</w:t>
            </w:r>
            <w:proofErr w:type="spellEnd"/>
            <w:r w:rsidRPr="00FE512A">
              <w:rPr>
                <w:rFonts w:ascii="Times New Roman" w:hAnsi="Times New Roman" w:cs="Times New Roman"/>
                <w:color w:val="000000"/>
                <w:sz w:val="18"/>
                <w:szCs w:val="18"/>
                <w:lang w:val="ru-RU"/>
              </w:rPr>
              <w:t>,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5"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7"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1E"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9"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A"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Солодков,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B"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C"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D"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24"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1F"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0"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1"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личности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тренера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2"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3"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2A" w14:textId="7777777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5"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6"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7"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8"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9"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3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B"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C"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D"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Методика обучения предмету «Физическая культура»: учебно-практическое пособие для </w:t>
            </w:r>
            <w:proofErr w:type="spellStart"/>
            <w:r w:rsidRPr="00FE512A">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E"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2F"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3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1"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2"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Верхошанский</w:t>
            </w:r>
            <w:proofErr w:type="spellEnd"/>
            <w:r>
              <w:rPr>
                <w:rFonts w:ascii="Times New Roman" w:hAnsi="Times New Roman" w:cs="Times New Roman"/>
                <w:color w:val="000000"/>
                <w:sz w:val="18"/>
                <w:szCs w:val="18"/>
              </w:rPr>
              <w:t>,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3"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4"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5"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30369437"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436CD" w14:paraId="3036943D" w14:textId="77777777">
        <w:trPr>
          <w:trHeight w:hRule="exact" w:val="416"/>
        </w:trPr>
        <w:tc>
          <w:tcPr>
            <w:tcW w:w="4692" w:type="dxa"/>
            <w:gridSpan w:val="3"/>
            <w:shd w:val="clear" w:color="C0C0C0" w:fill="FFFFFF"/>
            <w:tcMar>
              <w:left w:w="34" w:type="dxa"/>
              <w:right w:w="34" w:type="dxa"/>
            </w:tcMar>
          </w:tcPr>
          <w:p w14:paraId="30369438" w14:textId="2B4751A8" w:rsidR="005436CD" w:rsidRDefault="005436CD">
            <w:pPr>
              <w:spacing w:after="0" w:line="240" w:lineRule="auto"/>
              <w:rPr>
                <w:sz w:val="16"/>
                <w:szCs w:val="16"/>
              </w:rPr>
            </w:pPr>
          </w:p>
        </w:tc>
        <w:tc>
          <w:tcPr>
            <w:tcW w:w="1844" w:type="dxa"/>
          </w:tcPr>
          <w:p w14:paraId="30369439" w14:textId="77777777" w:rsidR="005436CD" w:rsidRDefault="005436CD"/>
        </w:tc>
        <w:tc>
          <w:tcPr>
            <w:tcW w:w="2269" w:type="dxa"/>
          </w:tcPr>
          <w:p w14:paraId="3036943A" w14:textId="77777777" w:rsidR="005436CD" w:rsidRDefault="005436CD"/>
        </w:tc>
        <w:tc>
          <w:tcPr>
            <w:tcW w:w="993" w:type="dxa"/>
          </w:tcPr>
          <w:p w14:paraId="3036943B" w14:textId="77777777" w:rsidR="005436CD" w:rsidRDefault="005436CD"/>
        </w:tc>
        <w:tc>
          <w:tcPr>
            <w:tcW w:w="1007" w:type="dxa"/>
            <w:shd w:val="clear" w:color="C0C0C0" w:fill="FFFFFF"/>
            <w:tcMar>
              <w:left w:w="34" w:type="dxa"/>
              <w:right w:w="34" w:type="dxa"/>
            </w:tcMar>
          </w:tcPr>
          <w:p w14:paraId="3036943C"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18</w:t>
            </w:r>
          </w:p>
        </w:tc>
      </w:tr>
      <w:tr w:rsidR="005436CD" w14:paraId="3036944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E" w14:textId="77777777" w:rsidR="005436CD" w:rsidRDefault="005436C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3F"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0"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1"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2"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436CD" w:rsidRPr="009F607F" w14:paraId="3036944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4"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5"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Бабушкин</w:t>
            </w:r>
            <w:proofErr w:type="spellEnd"/>
            <w:r>
              <w:rPr>
                <w:rFonts w:ascii="Times New Roman" w:hAnsi="Times New Roman" w:cs="Times New Roman"/>
                <w:color w:val="000000"/>
                <w:sz w:val="18"/>
                <w:szCs w:val="18"/>
              </w:rPr>
              <w:t>,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6"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7"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8"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4F"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A"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B"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C"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Основы спортивной подготовки: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4E"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55"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0"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1"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2"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3"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4"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5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6"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7"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8"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9"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A"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61"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C"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D"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E"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5F"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0"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6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2"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3"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4"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5"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6"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6D" w14:textId="77777777">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8"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9"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Матвеев, Л. П., Платонов, В. Н., Филин, В. П., </w:t>
            </w:r>
            <w:proofErr w:type="spellStart"/>
            <w:r w:rsidRPr="00FE512A">
              <w:rPr>
                <w:rFonts w:ascii="Times New Roman" w:hAnsi="Times New Roman" w:cs="Times New Roman"/>
                <w:color w:val="000000"/>
                <w:sz w:val="18"/>
                <w:szCs w:val="18"/>
                <w:lang w:val="ru-RU"/>
              </w:rPr>
              <w:t>Набатникова</w:t>
            </w:r>
            <w:proofErr w:type="spellEnd"/>
            <w:r w:rsidRPr="00FE512A">
              <w:rPr>
                <w:rFonts w:ascii="Times New Roman" w:hAnsi="Times New Roman" w:cs="Times New Roman"/>
                <w:color w:val="000000"/>
                <w:sz w:val="18"/>
                <w:szCs w:val="18"/>
                <w:lang w:val="ru-RU"/>
              </w:rPr>
              <w:t xml:space="preserve">, М. Я., Хоменков, Л. С., Тер- Ованесян, А. А., Попов, В. Б., Суслов, Ф. П., Родионов, А. В., </w:t>
            </w:r>
            <w:proofErr w:type="spellStart"/>
            <w:r w:rsidRPr="00FE512A">
              <w:rPr>
                <w:rFonts w:ascii="Times New Roman" w:hAnsi="Times New Roman" w:cs="Times New Roman"/>
                <w:color w:val="000000"/>
                <w:sz w:val="18"/>
                <w:szCs w:val="18"/>
                <w:lang w:val="ru-RU"/>
              </w:rPr>
              <w:t>Зациорский</w:t>
            </w:r>
            <w:proofErr w:type="spellEnd"/>
            <w:r w:rsidRPr="00FE512A">
              <w:rPr>
                <w:rFonts w:ascii="Times New Roman" w:hAnsi="Times New Roman" w:cs="Times New Roman"/>
                <w:color w:val="000000"/>
                <w:sz w:val="18"/>
                <w:szCs w:val="18"/>
                <w:lang w:val="ru-RU"/>
              </w:rPr>
              <w:t xml:space="preserve">, В. М., Годик, М. А., Ратов, И. П., </w:t>
            </w:r>
            <w:proofErr w:type="spellStart"/>
            <w:r w:rsidRPr="00FE512A">
              <w:rPr>
                <w:rFonts w:ascii="Times New Roman" w:hAnsi="Times New Roman" w:cs="Times New Roman"/>
                <w:color w:val="000000"/>
                <w:sz w:val="18"/>
                <w:szCs w:val="18"/>
                <w:lang w:val="ru-RU"/>
              </w:rPr>
              <w:t>Запорожанов</w:t>
            </w:r>
            <w:proofErr w:type="spellEnd"/>
            <w:r w:rsidRPr="00FE512A">
              <w:rPr>
                <w:rFonts w:ascii="Times New Roman" w:hAnsi="Times New Roman" w:cs="Times New Roman"/>
                <w:color w:val="000000"/>
                <w:sz w:val="18"/>
                <w:szCs w:val="18"/>
                <w:lang w:val="ru-RU"/>
              </w:rPr>
              <w:t>, В. А., Иоффе, Л. А., Сыч, В. Л., Шустин, Б. Н., Шустина,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A"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B"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C"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7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E"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6F"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0"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1"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2"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7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4"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5"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6"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7"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8"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7F" w14:textId="77777777">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A"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B"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C"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Красноярск: Сибирский государственный университет науки и технологий имени академика М. Ф. Решетнева,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7E"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30369480"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436CD" w14:paraId="30369486" w14:textId="77777777">
        <w:trPr>
          <w:trHeight w:hRule="exact" w:val="416"/>
        </w:trPr>
        <w:tc>
          <w:tcPr>
            <w:tcW w:w="4692" w:type="dxa"/>
            <w:gridSpan w:val="3"/>
            <w:shd w:val="clear" w:color="C0C0C0" w:fill="FFFFFF"/>
            <w:tcMar>
              <w:left w:w="34" w:type="dxa"/>
              <w:right w:w="34" w:type="dxa"/>
            </w:tcMar>
          </w:tcPr>
          <w:p w14:paraId="30369481" w14:textId="6A145526" w:rsidR="005436CD" w:rsidRDefault="005436CD">
            <w:pPr>
              <w:spacing w:after="0" w:line="240" w:lineRule="auto"/>
              <w:rPr>
                <w:sz w:val="16"/>
                <w:szCs w:val="16"/>
              </w:rPr>
            </w:pPr>
          </w:p>
        </w:tc>
        <w:tc>
          <w:tcPr>
            <w:tcW w:w="1844" w:type="dxa"/>
          </w:tcPr>
          <w:p w14:paraId="30369482" w14:textId="77777777" w:rsidR="005436CD" w:rsidRDefault="005436CD"/>
        </w:tc>
        <w:tc>
          <w:tcPr>
            <w:tcW w:w="2269" w:type="dxa"/>
          </w:tcPr>
          <w:p w14:paraId="30369483" w14:textId="77777777" w:rsidR="005436CD" w:rsidRDefault="005436CD"/>
        </w:tc>
        <w:tc>
          <w:tcPr>
            <w:tcW w:w="993" w:type="dxa"/>
          </w:tcPr>
          <w:p w14:paraId="30369484" w14:textId="77777777" w:rsidR="005436CD" w:rsidRDefault="005436CD"/>
        </w:tc>
        <w:tc>
          <w:tcPr>
            <w:tcW w:w="1007" w:type="dxa"/>
            <w:shd w:val="clear" w:color="C0C0C0" w:fill="FFFFFF"/>
            <w:tcMar>
              <w:left w:w="34" w:type="dxa"/>
              <w:right w:w="34" w:type="dxa"/>
            </w:tcMar>
          </w:tcPr>
          <w:p w14:paraId="30369485"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19</w:t>
            </w:r>
          </w:p>
        </w:tc>
      </w:tr>
      <w:tr w:rsidR="005436CD" w14:paraId="3036948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7"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436CD" w14:paraId="3036948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9" w14:textId="77777777" w:rsidR="005436CD" w:rsidRDefault="005436C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A"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B"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C"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D"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436CD" w:rsidRPr="009F607F" w14:paraId="3036949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8F"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0"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Барчуков И. С., Назаров Ю. Н., </w:t>
            </w:r>
            <w:proofErr w:type="spellStart"/>
            <w:r w:rsidRPr="00FE512A">
              <w:rPr>
                <w:rFonts w:ascii="Times New Roman" w:hAnsi="Times New Roman" w:cs="Times New Roman"/>
                <w:color w:val="000000"/>
                <w:sz w:val="18"/>
                <w:szCs w:val="18"/>
                <w:lang w:val="ru-RU"/>
              </w:rPr>
              <w:t>Кикоть</w:t>
            </w:r>
            <w:proofErr w:type="spellEnd"/>
            <w:r w:rsidRPr="00FE512A">
              <w:rPr>
                <w:rFonts w:ascii="Times New Roman" w:hAnsi="Times New Roman" w:cs="Times New Roman"/>
                <w:color w:val="000000"/>
                <w:sz w:val="18"/>
                <w:szCs w:val="18"/>
                <w:lang w:val="ru-RU"/>
              </w:rPr>
              <w:t xml:space="preserve"> В. Я., Егоров С. С., </w:t>
            </w:r>
            <w:proofErr w:type="spellStart"/>
            <w:r w:rsidRPr="00FE512A">
              <w:rPr>
                <w:rFonts w:ascii="Times New Roman" w:hAnsi="Times New Roman" w:cs="Times New Roman"/>
                <w:color w:val="000000"/>
                <w:sz w:val="18"/>
                <w:szCs w:val="18"/>
                <w:lang w:val="ru-RU"/>
              </w:rPr>
              <w:t>Мацур</w:t>
            </w:r>
            <w:proofErr w:type="spellEnd"/>
            <w:r w:rsidRPr="00FE512A">
              <w:rPr>
                <w:rFonts w:ascii="Times New Roman" w:hAnsi="Times New Roman" w:cs="Times New Roman"/>
                <w:color w:val="000000"/>
                <w:sz w:val="18"/>
                <w:szCs w:val="18"/>
                <w:lang w:val="ru-RU"/>
              </w:rPr>
              <w:t xml:space="preserve"> И. А., </w:t>
            </w:r>
            <w:proofErr w:type="spellStart"/>
            <w:r w:rsidRPr="00FE512A">
              <w:rPr>
                <w:rFonts w:ascii="Times New Roman" w:hAnsi="Times New Roman" w:cs="Times New Roman"/>
                <w:color w:val="000000"/>
                <w:sz w:val="18"/>
                <w:szCs w:val="18"/>
                <w:lang w:val="ru-RU"/>
              </w:rPr>
              <w:t>Кикоть</w:t>
            </w:r>
            <w:proofErr w:type="spellEnd"/>
            <w:r w:rsidRPr="00FE512A">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1"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2"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3"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5436CD" w:rsidRPr="009F607F" w14:paraId="3036949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5"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6"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Пензулаева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7"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8"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9"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5436CD" w:rsidRPr="009F607F" w14:paraId="303694A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B"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C"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D"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E"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9F"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5436CD" w:rsidRPr="009F607F" w14:paraId="303694A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1"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2"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3"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Основы тренерского мастерства: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4"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5"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5436CD" w:rsidRPr="009F607F" w14:paraId="303694A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7"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8"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9"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A"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B"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5436CD" w:rsidRPr="009F607F" w14:paraId="303694B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D"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E"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Гребенникова Ю. В., </w:t>
            </w:r>
            <w:proofErr w:type="spellStart"/>
            <w:r w:rsidRPr="00FE512A">
              <w:rPr>
                <w:rFonts w:ascii="Times New Roman" w:hAnsi="Times New Roman" w:cs="Times New Roman"/>
                <w:color w:val="000000"/>
                <w:sz w:val="18"/>
                <w:szCs w:val="18"/>
                <w:lang w:val="ru-RU"/>
              </w:rPr>
              <w:t>Ковыляева</w:t>
            </w:r>
            <w:proofErr w:type="spellEnd"/>
            <w:r w:rsidRPr="00FE512A">
              <w:rPr>
                <w:rFonts w:ascii="Times New Roman" w:hAnsi="Times New Roman" w:cs="Times New Roman"/>
                <w:color w:val="000000"/>
                <w:sz w:val="18"/>
                <w:szCs w:val="18"/>
                <w:lang w:val="ru-RU"/>
              </w:rPr>
              <w:t xml:space="preserve"> Н. А., </w:t>
            </w:r>
            <w:proofErr w:type="spellStart"/>
            <w:r w:rsidRPr="00FE512A">
              <w:rPr>
                <w:rFonts w:ascii="Times New Roman" w:hAnsi="Times New Roman" w:cs="Times New Roman"/>
                <w:color w:val="000000"/>
                <w:sz w:val="18"/>
                <w:szCs w:val="18"/>
                <w:lang w:val="ru-RU"/>
              </w:rPr>
              <w:t>Сантьева</w:t>
            </w:r>
            <w:proofErr w:type="spellEnd"/>
            <w:r w:rsidRPr="00FE512A">
              <w:rPr>
                <w:rFonts w:ascii="Times New Roman" w:hAnsi="Times New Roman" w:cs="Times New Roman"/>
                <w:color w:val="000000"/>
                <w:sz w:val="18"/>
                <w:szCs w:val="18"/>
                <w:lang w:val="ru-RU"/>
              </w:rPr>
              <w:t xml:space="preserve">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AF"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0"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1"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5436CD" w:rsidRPr="009F607F" w14:paraId="303694B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3"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4"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5"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6"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7"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E512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E512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E512A">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5436CD" w:rsidRPr="009F607F" w14:paraId="303694BE"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9"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A"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B"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C"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D"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C4"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BF"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0"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Германов, Г. Н., </w:t>
            </w:r>
            <w:proofErr w:type="spellStart"/>
            <w:r w:rsidRPr="00FE512A">
              <w:rPr>
                <w:rFonts w:ascii="Times New Roman" w:hAnsi="Times New Roman" w:cs="Times New Roman"/>
                <w:color w:val="000000"/>
                <w:sz w:val="18"/>
                <w:szCs w:val="18"/>
                <w:lang w:val="ru-RU"/>
              </w:rPr>
              <w:t>Кубланов</w:t>
            </w:r>
            <w:proofErr w:type="spellEnd"/>
            <w:r w:rsidRPr="00FE512A">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1"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2"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3"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CA"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5"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6"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7"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Основы тренерского мастерства: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8"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C9"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303694CB" w14:textId="77777777" w:rsidR="005436CD" w:rsidRPr="00FE512A" w:rsidRDefault="00FE512A">
      <w:pPr>
        <w:rPr>
          <w:sz w:val="0"/>
          <w:szCs w:val="0"/>
          <w:lang w:val="ru-RU"/>
        </w:rPr>
      </w:pPr>
      <w:r w:rsidRPr="00FE512A">
        <w:rPr>
          <w:lang w:val="ru-RU"/>
        </w:rPr>
        <w:br w:type="page"/>
      </w:r>
    </w:p>
    <w:tbl>
      <w:tblPr>
        <w:tblW w:w="0" w:type="auto"/>
        <w:tblCellMar>
          <w:left w:w="0" w:type="dxa"/>
          <w:right w:w="0" w:type="dxa"/>
        </w:tblCellMar>
        <w:tblLook w:val="04A0" w:firstRow="1" w:lastRow="0" w:firstColumn="1" w:lastColumn="0" w:noHBand="0" w:noVBand="1"/>
      </w:tblPr>
      <w:tblGrid>
        <w:gridCol w:w="722"/>
        <w:gridCol w:w="1855"/>
        <w:gridCol w:w="2111"/>
        <w:gridCol w:w="1870"/>
        <w:gridCol w:w="2283"/>
        <w:gridCol w:w="993"/>
        <w:gridCol w:w="1007"/>
      </w:tblGrid>
      <w:tr w:rsidR="005436CD" w14:paraId="303694D1" w14:textId="77777777">
        <w:trPr>
          <w:trHeight w:hRule="exact" w:val="416"/>
        </w:trPr>
        <w:tc>
          <w:tcPr>
            <w:tcW w:w="4692" w:type="dxa"/>
            <w:gridSpan w:val="3"/>
            <w:shd w:val="clear" w:color="C0C0C0" w:fill="FFFFFF"/>
            <w:tcMar>
              <w:left w:w="34" w:type="dxa"/>
              <w:right w:w="34" w:type="dxa"/>
            </w:tcMar>
          </w:tcPr>
          <w:p w14:paraId="303694CC" w14:textId="291378B5" w:rsidR="005436CD" w:rsidRDefault="005436CD">
            <w:pPr>
              <w:spacing w:after="0" w:line="240" w:lineRule="auto"/>
              <w:rPr>
                <w:sz w:val="16"/>
                <w:szCs w:val="16"/>
              </w:rPr>
            </w:pPr>
          </w:p>
        </w:tc>
        <w:tc>
          <w:tcPr>
            <w:tcW w:w="1844" w:type="dxa"/>
          </w:tcPr>
          <w:p w14:paraId="303694CD" w14:textId="77777777" w:rsidR="005436CD" w:rsidRDefault="005436CD"/>
        </w:tc>
        <w:tc>
          <w:tcPr>
            <w:tcW w:w="2269" w:type="dxa"/>
          </w:tcPr>
          <w:p w14:paraId="303694CE" w14:textId="77777777" w:rsidR="005436CD" w:rsidRDefault="005436CD"/>
        </w:tc>
        <w:tc>
          <w:tcPr>
            <w:tcW w:w="993" w:type="dxa"/>
          </w:tcPr>
          <w:p w14:paraId="303694CF" w14:textId="77777777" w:rsidR="005436CD" w:rsidRDefault="005436CD"/>
        </w:tc>
        <w:tc>
          <w:tcPr>
            <w:tcW w:w="1007" w:type="dxa"/>
            <w:shd w:val="clear" w:color="C0C0C0" w:fill="FFFFFF"/>
            <w:tcMar>
              <w:left w:w="34" w:type="dxa"/>
              <w:right w:w="34" w:type="dxa"/>
            </w:tcMar>
          </w:tcPr>
          <w:p w14:paraId="303694D0" w14:textId="77777777" w:rsidR="005436CD" w:rsidRDefault="00FE512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20</w:t>
            </w:r>
          </w:p>
        </w:tc>
      </w:tr>
      <w:tr w:rsidR="005436CD" w14:paraId="303694D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2" w14:textId="77777777" w:rsidR="005436CD" w:rsidRDefault="005436C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3"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4"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5"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6" w14:textId="77777777" w:rsidR="005436CD" w:rsidRDefault="00FE512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436CD" w:rsidRPr="009F607F" w14:paraId="303694DD" w14:textId="77777777">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8"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9"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Абдуллин, Р. Р., Абдуллина, Е. П., Бажанова, О. И., Баженова, О. А., Бондаренко, С. А., Буркина, И. В., Волков, П. Б., Волкова, Н. М., </w:t>
            </w:r>
            <w:proofErr w:type="spellStart"/>
            <w:r w:rsidRPr="00FE512A">
              <w:rPr>
                <w:rFonts w:ascii="Times New Roman" w:hAnsi="Times New Roman" w:cs="Times New Roman"/>
                <w:color w:val="000000"/>
                <w:sz w:val="18"/>
                <w:szCs w:val="18"/>
                <w:lang w:val="ru-RU"/>
              </w:rPr>
              <w:t>Галянт</w:t>
            </w:r>
            <w:proofErr w:type="spellEnd"/>
            <w:r w:rsidRPr="00FE512A">
              <w:rPr>
                <w:rFonts w:ascii="Times New Roman" w:hAnsi="Times New Roman" w:cs="Times New Roman"/>
                <w:color w:val="000000"/>
                <w:sz w:val="18"/>
                <w:szCs w:val="18"/>
                <w:lang w:val="ru-RU"/>
              </w:rPr>
              <w:t xml:space="preserve">, Е. В., </w:t>
            </w:r>
            <w:proofErr w:type="spellStart"/>
            <w:r w:rsidRPr="00FE512A">
              <w:rPr>
                <w:rFonts w:ascii="Times New Roman" w:hAnsi="Times New Roman" w:cs="Times New Roman"/>
                <w:color w:val="000000"/>
                <w:sz w:val="18"/>
                <w:szCs w:val="18"/>
                <w:lang w:val="ru-RU"/>
              </w:rPr>
              <w:t>Гимбицкая</w:t>
            </w:r>
            <w:proofErr w:type="spellEnd"/>
            <w:r w:rsidRPr="00FE512A">
              <w:rPr>
                <w:rFonts w:ascii="Times New Roman" w:hAnsi="Times New Roman" w:cs="Times New Roman"/>
                <w:color w:val="000000"/>
                <w:sz w:val="18"/>
                <w:szCs w:val="18"/>
                <w:lang w:val="ru-RU"/>
              </w:rPr>
              <w:t xml:space="preserve">, А. А., Долматов, В. И., </w:t>
            </w:r>
            <w:proofErr w:type="spellStart"/>
            <w:r w:rsidRPr="00FE512A">
              <w:rPr>
                <w:rFonts w:ascii="Times New Roman" w:hAnsi="Times New Roman" w:cs="Times New Roman"/>
                <w:color w:val="000000"/>
                <w:sz w:val="18"/>
                <w:szCs w:val="18"/>
                <w:lang w:val="ru-RU"/>
              </w:rPr>
              <w:t>Дунникова</w:t>
            </w:r>
            <w:proofErr w:type="spellEnd"/>
            <w:r w:rsidRPr="00FE512A">
              <w:rPr>
                <w:rFonts w:ascii="Times New Roman" w:hAnsi="Times New Roman" w:cs="Times New Roman"/>
                <w:color w:val="000000"/>
                <w:sz w:val="18"/>
                <w:szCs w:val="18"/>
                <w:lang w:val="ru-RU"/>
              </w:rPr>
              <w:t xml:space="preserve">, О. С., Ермакова, А. Ю., Ерюшева, Т. В., Жеребцова, И. В., Иванова, Г. С., Карась, Т. Ю., </w:t>
            </w:r>
            <w:proofErr w:type="spellStart"/>
            <w:r w:rsidRPr="00FE512A">
              <w:rPr>
                <w:rFonts w:ascii="Times New Roman" w:hAnsi="Times New Roman" w:cs="Times New Roman"/>
                <w:color w:val="000000"/>
                <w:sz w:val="18"/>
                <w:szCs w:val="18"/>
                <w:lang w:val="ru-RU"/>
              </w:rPr>
              <w:t>Катунцева</w:t>
            </w:r>
            <w:proofErr w:type="spellEnd"/>
            <w:r w:rsidRPr="00FE512A">
              <w:rPr>
                <w:rFonts w:ascii="Times New Roman" w:hAnsi="Times New Roman" w:cs="Times New Roman"/>
                <w:color w:val="000000"/>
                <w:sz w:val="18"/>
                <w:szCs w:val="18"/>
                <w:lang w:val="ru-RU"/>
              </w:rPr>
              <w:t xml:space="preserve">, А. А., Козлова, Е. В., Кондратьев, Н. В., </w:t>
            </w:r>
            <w:proofErr w:type="spellStart"/>
            <w:r w:rsidRPr="00FE512A">
              <w:rPr>
                <w:rFonts w:ascii="Times New Roman" w:hAnsi="Times New Roman" w:cs="Times New Roman"/>
                <w:color w:val="000000"/>
                <w:sz w:val="18"/>
                <w:szCs w:val="18"/>
                <w:lang w:val="ru-RU"/>
              </w:rPr>
              <w:t>Коноштарова</w:t>
            </w:r>
            <w:proofErr w:type="spellEnd"/>
            <w:r w:rsidRPr="00FE512A">
              <w:rPr>
                <w:rFonts w:ascii="Times New Roman" w:hAnsi="Times New Roman" w:cs="Times New Roman"/>
                <w:color w:val="000000"/>
                <w:sz w:val="18"/>
                <w:szCs w:val="18"/>
                <w:lang w:val="ru-RU"/>
              </w:rPr>
              <w:t xml:space="preserve">, Е. Е., Лапкина, А. В., Леденев, Н. А., </w:t>
            </w:r>
            <w:proofErr w:type="spellStart"/>
            <w:r w:rsidRPr="00FE512A">
              <w:rPr>
                <w:rFonts w:ascii="Times New Roman" w:hAnsi="Times New Roman" w:cs="Times New Roman"/>
                <w:color w:val="000000"/>
                <w:sz w:val="18"/>
                <w:szCs w:val="18"/>
                <w:lang w:val="ru-RU"/>
              </w:rPr>
              <w:t>Лопухова</w:t>
            </w:r>
            <w:proofErr w:type="spellEnd"/>
            <w:r w:rsidRPr="00FE512A">
              <w:rPr>
                <w:rFonts w:ascii="Times New Roman" w:hAnsi="Times New Roman" w:cs="Times New Roman"/>
                <w:color w:val="000000"/>
                <w:sz w:val="18"/>
                <w:szCs w:val="18"/>
                <w:lang w:val="ru-RU"/>
              </w:rPr>
              <w:t xml:space="preserve">, Ю. А., </w:t>
            </w:r>
            <w:proofErr w:type="spellStart"/>
            <w:r w:rsidRPr="00FE512A">
              <w:rPr>
                <w:rFonts w:ascii="Times New Roman" w:hAnsi="Times New Roman" w:cs="Times New Roman"/>
                <w:color w:val="000000"/>
                <w:sz w:val="18"/>
                <w:szCs w:val="18"/>
                <w:lang w:val="ru-RU"/>
              </w:rPr>
              <w:t>Луцай</w:t>
            </w:r>
            <w:proofErr w:type="spellEnd"/>
            <w:r w:rsidRPr="00FE512A">
              <w:rPr>
                <w:rFonts w:ascii="Times New Roman" w:hAnsi="Times New Roman" w:cs="Times New Roman"/>
                <w:color w:val="000000"/>
                <w:sz w:val="18"/>
                <w:szCs w:val="18"/>
                <w:lang w:val="ru-RU"/>
              </w:rPr>
              <w:t xml:space="preserve">, Д. В., Мартынова, В. А., Миллер, Е. О., Муханова, Е. С., Парфенова, В. Е., Пименова, В. В., Попова, И. А., </w:t>
            </w:r>
            <w:proofErr w:type="spellStart"/>
            <w:r w:rsidRPr="00FE512A">
              <w:rPr>
                <w:rFonts w:ascii="Times New Roman" w:hAnsi="Times New Roman" w:cs="Times New Roman"/>
                <w:color w:val="000000"/>
                <w:sz w:val="18"/>
                <w:szCs w:val="18"/>
                <w:lang w:val="ru-RU"/>
              </w:rPr>
              <w:t>Рахубенко</w:t>
            </w:r>
            <w:proofErr w:type="spellEnd"/>
            <w:r w:rsidRPr="00FE512A">
              <w:rPr>
                <w:rFonts w:ascii="Times New Roman" w:hAnsi="Times New Roman" w:cs="Times New Roman"/>
                <w:color w:val="000000"/>
                <w:sz w:val="18"/>
                <w:szCs w:val="18"/>
                <w:lang w:val="ru-RU"/>
              </w:rPr>
              <w:t xml:space="preserve">, Т. Е., Романюк, Н. М., </w:t>
            </w:r>
            <w:proofErr w:type="spellStart"/>
            <w:r w:rsidRPr="00FE512A">
              <w:rPr>
                <w:rFonts w:ascii="Times New Roman" w:hAnsi="Times New Roman" w:cs="Times New Roman"/>
                <w:color w:val="000000"/>
                <w:sz w:val="18"/>
                <w:szCs w:val="18"/>
                <w:lang w:val="ru-RU"/>
              </w:rPr>
              <w:t>Сабрекова</w:t>
            </w:r>
            <w:proofErr w:type="spellEnd"/>
            <w:r w:rsidRPr="00FE512A">
              <w:rPr>
                <w:rFonts w:ascii="Times New Roman" w:hAnsi="Times New Roman" w:cs="Times New Roman"/>
                <w:color w:val="000000"/>
                <w:sz w:val="18"/>
                <w:szCs w:val="18"/>
                <w:lang w:val="ru-RU"/>
              </w:rPr>
              <w:t xml:space="preserve">, О. М., Савчук, В. В., Сюй, Н. В., Тарасова, О. А., Хайбуллин, Ю. В., Халитова, К. А., </w:t>
            </w:r>
            <w:proofErr w:type="spellStart"/>
            <w:r w:rsidRPr="00FE512A">
              <w:rPr>
                <w:rFonts w:ascii="Times New Roman" w:hAnsi="Times New Roman" w:cs="Times New Roman"/>
                <w:color w:val="000000"/>
                <w:sz w:val="18"/>
                <w:szCs w:val="18"/>
                <w:lang w:val="ru-RU"/>
              </w:rPr>
              <w:t>Химич</w:t>
            </w:r>
            <w:proofErr w:type="spellEnd"/>
            <w:r w:rsidRPr="00FE512A">
              <w:rPr>
                <w:rFonts w:ascii="Times New Roman" w:hAnsi="Times New Roman" w:cs="Times New Roman"/>
                <w:color w:val="000000"/>
                <w:sz w:val="18"/>
                <w:szCs w:val="18"/>
                <w:lang w:val="ru-RU"/>
              </w:rPr>
              <w:t xml:space="preserve">, Е. А., </w:t>
            </w:r>
            <w:proofErr w:type="spellStart"/>
            <w:r w:rsidRPr="00FE512A">
              <w:rPr>
                <w:rFonts w:ascii="Times New Roman" w:hAnsi="Times New Roman" w:cs="Times New Roman"/>
                <w:color w:val="000000"/>
                <w:sz w:val="18"/>
                <w:szCs w:val="18"/>
                <w:lang w:val="ru-RU"/>
              </w:rPr>
              <w:t>Хохрев</w:t>
            </w:r>
            <w:proofErr w:type="spellEnd"/>
            <w:r w:rsidRPr="00FE512A">
              <w:rPr>
                <w:rFonts w:ascii="Times New Roman" w:hAnsi="Times New Roman" w:cs="Times New Roman"/>
                <w:color w:val="000000"/>
                <w:sz w:val="18"/>
                <w:szCs w:val="18"/>
                <w:lang w:val="ru-RU"/>
              </w:rPr>
              <w:t xml:space="preserve">, М. В., </w:t>
            </w:r>
            <w:proofErr w:type="spellStart"/>
            <w:r w:rsidRPr="00FE512A">
              <w:rPr>
                <w:rFonts w:ascii="Times New Roman" w:hAnsi="Times New Roman" w:cs="Times New Roman"/>
                <w:color w:val="000000"/>
                <w:sz w:val="18"/>
                <w:szCs w:val="18"/>
                <w:lang w:val="ru-RU"/>
              </w:rPr>
              <w:t>Хохрева</w:t>
            </w:r>
            <w:proofErr w:type="spellEnd"/>
            <w:r w:rsidRPr="00FE512A">
              <w:rPr>
                <w:rFonts w:ascii="Times New Roman" w:hAnsi="Times New Roman" w:cs="Times New Roman"/>
                <w:color w:val="000000"/>
                <w:sz w:val="18"/>
                <w:szCs w:val="18"/>
                <w:lang w:val="ru-RU"/>
              </w:rPr>
              <w:t>,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A"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Физическая культура и </w:t>
            </w:r>
            <w:proofErr w:type="spellStart"/>
            <w:r w:rsidRPr="00FE512A">
              <w:rPr>
                <w:rFonts w:ascii="Times New Roman" w:hAnsi="Times New Roman" w:cs="Times New Roman"/>
                <w:color w:val="000000"/>
                <w:sz w:val="18"/>
                <w:szCs w:val="18"/>
                <w:lang w:val="ru-RU"/>
              </w:rPr>
              <w:t>здоровьесберегающие</w:t>
            </w:r>
            <w:proofErr w:type="spellEnd"/>
            <w:r w:rsidRPr="00FE512A">
              <w:rPr>
                <w:rFonts w:ascii="Times New Roman" w:hAnsi="Times New Roman" w:cs="Times New Roman"/>
                <w:color w:val="000000"/>
                <w:sz w:val="18"/>
                <w:szCs w:val="18"/>
                <w:lang w:val="ru-RU"/>
              </w:rPr>
              <w:t xml:space="preserve"> технологии в образовательном процессе: материалы регионального научно-методического семинара «физическая культура и </w:t>
            </w:r>
            <w:proofErr w:type="spellStart"/>
            <w:r w:rsidRPr="00FE512A">
              <w:rPr>
                <w:rFonts w:ascii="Times New Roman" w:hAnsi="Times New Roman" w:cs="Times New Roman"/>
                <w:color w:val="000000"/>
                <w:sz w:val="18"/>
                <w:szCs w:val="18"/>
                <w:lang w:val="ru-RU"/>
              </w:rPr>
              <w:t>здоровьесберегающие</w:t>
            </w:r>
            <w:proofErr w:type="spellEnd"/>
            <w:r w:rsidRPr="00FE512A">
              <w:rPr>
                <w:rFonts w:ascii="Times New Roman" w:hAnsi="Times New Roman" w:cs="Times New Roman"/>
                <w:color w:val="000000"/>
                <w:sz w:val="18"/>
                <w:szCs w:val="18"/>
                <w:lang w:val="ru-RU"/>
              </w:rPr>
              <w:t xml:space="preserve">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B"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Комсомольск-на-Амуре: Амурский гуманитарно-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C"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E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E"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DF"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Филина, С. В., Дудкина, С. Н., Панов, Г. П., Трухачева,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0"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1"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2"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E9" w14:textId="77777777">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4"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5"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Барчуков, И. С., Назаров, Ю. Н., </w:t>
            </w:r>
            <w:proofErr w:type="spellStart"/>
            <w:r w:rsidRPr="00FE512A">
              <w:rPr>
                <w:rFonts w:ascii="Times New Roman" w:hAnsi="Times New Roman" w:cs="Times New Roman"/>
                <w:color w:val="000000"/>
                <w:sz w:val="18"/>
                <w:szCs w:val="18"/>
                <w:lang w:val="ru-RU"/>
              </w:rPr>
              <w:t>Кикоть</w:t>
            </w:r>
            <w:proofErr w:type="spellEnd"/>
            <w:r w:rsidRPr="00FE512A">
              <w:rPr>
                <w:rFonts w:ascii="Times New Roman" w:hAnsi="Times New Roman" w:cs="Times New Roman"/>
                <w:color w:val="000000"/>
                <w:sz w:val="18"/>
                <w:szCs w:val="18"/>
                <w:lang w:val="ru-RU"/>
              </w:rPr>
              <w:t xml:space="preserve">, В. Я., Егоров, С. С., </w:t>
            </w:r>
            <w:proofErr w:type="spellStart"/>
            <w:r w:rsidRPr="00FE512A">
              <w:rPr>
                <w:rFonts w:ascii="Times New Roman" w:hAnsi="Times New Roman" w:cs="Times New Roman"/>
                <w:color w:val="000000"/>
                <w:sz w:val="18"/>
                <w:szCs w:val="18"/>
                <w:lang w:val="ru-RU"/>
              </w:rPr>
              <w:t>Мацур</w:t>
            </w:r>
            <w:proofErr w:type="spellEnd"/>
            <w:r w:rsidRPr="00FE512A">
              <w:rPr>
                <w:rFonts w:ascii="Times New Roman" w:hAnsi="Times New Roman" w:cs="Times New Roman"/>
                <w:color w:val="000000"/>
                <w:sz w:val="18"/>
                <w:szCs w:val="18"/>
                <w:lang w:val="ru-RU"/>
              </w:rPr>
              <w:t xml:space="preserve">, И. А., Сидоренко, И. В., Алексеев, Н. А., Маликов, Н. Н., </w:t>
            </w:r>
            <w:proofErr w:type="spellStart"/>
            <w:r w:rsidRPr="00FE512A">
              <w:rPr>
                <w:rFonts w:ascii="Times New Roman" w:hAnsi="Times New Roman" w:cs="Times New Roman"/>
                <w:color w:val="000000"/>
                <w:sz w:val="18"/>
                <w:szCs w:val="18"/>
                <w:lang w:val="ru-RU"/>
              </w:rPr>
              <w:t>Барчукова</w:t>
            </w:r>
            <w:proofErr w:type="spellEnd"/>
            <w:r w:rsidRPr="00FE512A">
              <w:rPr>
                <w:rFonts w:ascii="Times New Roman" w:hAnsi="Times New Roman" w:cs="Times New Roman"/>
                <w:color w:val="000000"/>
                <w:sz w:val="18"/>
                <w:szCs w:val="18"/>
                <w:lang w:val="ru-RU"/>
              </w:rPr>
              <w:t xml:space="preserve">, И. С., </w:t>
            </w:r>
            <w:proofErr w:type="spellStart"/>
            <w:r w:rsidRPr="00FE512A">
              <w:rPr>
                <w:rFonts w:ascii="Times New Roman" w:hAnsi="Times New Roman" w:cs="Times New Roman"/>
                <w:color w:val="000000"/>
                <w:sz w:val="18"/>
                <w:szCs w:val="18"/>
                <w:lang w:val="ru-RU"/>
              </w:rPr>
              <w:t>Кикотя</w:t>
            </w:r>
            <w:proofErr w:type="spellEnd"/>
            <w:r w:rsidRPr="00FE512A">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6"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FE512A">
              <w:rPr>
                <w:rFonts w:ascii="Times New Roman" w:hAnsi="Times New Roman" w:cs="Times New Roman"/>
                <w:color w:val="000000"/>
                <w:sz w:val="18"/>
                <w:szCs w:val="18"/>
                <w:lang w:val="ru-RU"/>
              </w:rPr>
              <w:t>мвд</w:t>
            </w:r>
            <w:proofErr w:type="spellEnd"/>
            <w:r w:rsidRPr="00FE512A">
              <w:rPr>
                <w:rFonts w:ascii="Times New Roman" w:hAnsi="Times New Roman" w:cs="Times New Roman"/>
                <w:color w:val="000000"/>
                <w:sz w:val="18"/>
                <w:szCs w:val="18"/>
                <w:lang w:val="ru-RU"/>
              </w:rPr>
              <w:t xml:space="preserve"> </w:t>
            </w:r>
            <w:proofErr w:type="spellStart"/>
            <w:r w:rsidRPr="00FE512A">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7"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8"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EF"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A" w14:textId="77777777" w:rsidR="005436CD" w:rsidRDefault="00FE512A">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B" w14:textId="77777777" w:rsidR="005436CD" w:rsidRDefault="00FE512A">
            <w:pPr>
              <w:spacing w:after="0" w:line="240" w:lineRule="auto"/>
              <w:rPr>
                <w:sz w:val="18"/>
                <w:szCs w:val="18"/>
              </w:rPr>
            </w:pPr>
            <w:proofErr w:type="spellStart"/>
            <w:r>
              <w:rPr>
                <w:rFonts w:ascii="Times New Roman" w:hAnsi="Times New Roman" w:cs="Times New Roman"/>
                <w:color w:val="000000"/>
                <w:sz w:val="18"/>
                <w:szCs w:val="18"/>
              </w:rPr>
              <w:t>Тарасова</w:t>
            </w:r>
            <w:proofErr w:type="spellEnd"/>
            <w:r>
              <w:rPr>
                <w:rFonts w:ascii="Times New Roman" w:hAnsi="Times New Roman" w:cs="Times New Roman"/>
                <w:color w:val="000000"/>
                <w:sz w:val="18"/>
                <w:szCs w:val="18"/>
              </w:rPr>
              <w:t>,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C" w14:textId="77777777" w:rsidR="005436CD" w:rsidRPr="00FE512A" w:rsidRDefault="00FE512A">
            <w:pPr>
              <w:spacing w:after="0" w:line="240" w:lineRule="auto"/>
              <w:rPr>
                <w:sz w:val="18"/>
                <w:szCs w:val="18"/>
                <w:lang w:val="ru-RU"/>
              </w:rPr>
            </w:pPr>
            <w:r w:rsidRPr="00FE512A">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D" w14:textId="77777777" w:rsidR="005436CD" w:rsidRPr="00FE512A" w:rsidRDefault="00FE512A">
            <w:pPr>
              <w:spacing w:after="0" w:line="240" w:lineRule="auto"/>
              <w:rPr>
                <w:sz w:val="19"/>
                <w:szCs w:val="19"/>
                <w:lang w:val="ru-RU"/>
              </w:rPr>
            </w:pPr>
            <w:r w:rsidRPr="00FE512A">
              <w:rPr>
                <w:rFonts w:ascii="Times New Roman" w:hAnsi="Times New Roman" w:cs="Times New Roman"/>
                <w:color w:val="000000"/>
                <w:sz w:val="19"/>
                <w:szCs w:val="19"/>
                <w:lang w:val="ru-RU"/>
              </w:rPr>
              <w:t>Ставрополь: Северо-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EE" w14:textId="77777777" w:rsidR="005436CD" w:rsidRPr="00FE512A" w:rsidRDefault="00FE512A">
            <w:pPr>
              <w:spacing w:after="0" w:line="240" w:lineRule="auto"/>
              <w:jc w:val="center"/>
              <w:rPr>
                <w:sz w:val="18"/>
                <w:szCs w:val="18"/>
                <w:lang w:val="ru-RU"/>
              </w:rPr>
            </w:pPr>
            <w:r>
              <w:rPr>
                <w:rFonts w:ascii="Times New Roman" w:hAnsi="Times New Roman" w:cs="Times New Roman"/>
                <w:color w:val="000000"/>
                <w:sz w:val="18"/>
                <w:szCs w:val="18"/>
              </w:rPr>
              <w:t>http</w:t>
            </w:r>
            <w:r w:rsidRPr="00FE512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E512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E512A">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E512A">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FE512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436CD" w:rsidRPr="009F607F" w14:paraId="303694F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F0" w14:textId="77777777" w:rsidR="005436CD" w:rsidRPr="00FE512A" w:rsidRDefault="00FE512A">
            <w:pPr>
              <w:spacing w:after="0" w:line="240" w:lineRule="auto"/>
              <w:jc w:val="center"/>
              <w:rPr>
                <w:sz w:val="19"/>
                <w:szCs w:val="19"/>
                <w:lang w:val="ru-RU"/>
              </w:rPr>
            </w:pPr>
            <w:r w:rsidRPr="00FE512A">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436CD" w14:paraId="303694F3"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F2" w14:textId="77777777" w:rsidR="005436CD" w:rsidRDefault="00FE512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436CD" w14:paraId="303694F5"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F4" w14:textId="77777777" w:rsidR="005436CD" w:rsidRDefault="00FE512A">
            <w:pPr>
              <w:spacing w:after="0" w:line="240" w:lineRule="auto"/>
              <w:rPr>
                <w:sz w:val="19"/>
                <w:szCs w:val="19"/>
              </w:rPr>
            </w:pPr>
            <w:r>
              <w:rPr>
                <w:rFonts w:ascii="Times New Roman" w:hAnsi="Times New Roman" w:cs="Times New Roman"/>
                <w:color w:val="000000"/>
                <w:sz w:val="19"/>
                <w:szCs w:val="19"/>
              </w:rPr>
              <w:t>Microsoft Office</w:t>
            </w:r>
          </w:p>
        </w:tc>
      </w:tr>
      <w:tr w:rsidR="005436CD" w14:paraId="303694F7"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694F6" w14:textId="77777777" w:rsidR="005436CD" w:rsidRDefault="00FE512A">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14:paraId="303694F8" w14:textId="77777777" w:rsidR="005436CD" w:rsidRDefault="00FE512A">
      <w:pPr>
        <w:rPr>
          <w:sz w:val="0"/>
          <w:szCs w:val="0"/>
        </w:rPr>
      </w:pPr>
      <w:r>
        <w:br w:type="page"/>
      </w:r>
    </w:p>
    <w:tbl>
      <w:tblPr>
        <w:tblpPr w:leftFromText="180" w:rightFromText="180" w:vertAnchor="page" w:horzAnchor="margin" w:tblpY="505"/>
        <w:tblOverlap w:val="never"/>
        <w:tblW w:w="0" w:type="auto"/>
        <w:tblLayout w:type="fixed"/>
        <w:tblCellMar>
          <w:left w:w="0" w:type="dxa"/>
          <w:right w:w="0" w:type="dxa"/>
        </w:tblCellMar>
        <w:tblLook w:val="04A0" w:firstRow="1" w:lastRow="0" w:firstColumn="1" w:lastColumn="0" w:noHBand="0" w:noVBand="1"/>
      </w:tblPr>
      <w:tblGrid>
        <w:gridCol w:w="8836"/>
        <w:gridCol w:w="357"/>
        <w:gridCol w:w="1596"/>
      </w:tblGrid>
      <w:tr w:rsidR="009F607F" w14:paraId="0E32690A" w14:textId="77777777" w:rsidTr="009F607F">
        <w:trPr>
          <w:trHeight w:hRule="exact" w:val="286"/>
        </w:trPr>
        <w:tc>
          <w:tcPr>
            <w:tcW w:w="8836" w:type="dxa"/>
            <w:shd w:val="clear" w:color="C0C0C0" w:fill="FFFFFF"/>
            <w:tcMar>
              <w:left w:w="34" w:type="dxa"/>
              <w:right w:w="34" w:type="dxa"/>
            </w:tcMar>
          </w:tcPr>
          <w:p w14:paraId="7195C7A0" w14:textId="77777777" w:rsidR="009F607F" w:rsidRDefault="009F607F" w:rsidP="009F607F">
            <w:pPr>
              <w:spacing w:after="0" w:line="240" w:lineRule="auto"/>
              <w:rPr>
                <w:sz w:val="16"/>
                <w:szCs w:val="16"/>
              </w:rPr>
            </w:pPr>
            <w:r>
              <w:rPr>
                <w:rFonts w:ascii="Times New Roman" w:hAnsi="Times New Roman" w:cs="Times New Roman"/>
                <w:color w:val="C0C0C0"/>
                <w:sz w:val="16"/>
                <w:szCs w:val="16"/>
              </w:rPr>
              <w:lastRenderedPageBreak/>
              <w:t>УП: 44.03.05.37-19-4-ФСП.plx</w:t>
            </w:r>
          </w:p>
        </w:tc>
        <w:tc>
          <w:tcPr>
            <w:tcW w:w="357" w:type="dxa"/>
          </w:tcPr>
          <w:p w14:paraId="1A183C30" w14:textId="77777777" w:rsidR="009F607F" w:rsidRDefault="009F607F" w:rsidP="009F607F"/>
        </w:tc>
        <w:tc>
          <w:tcPr>
            <w:tcW w:w="1594" w:type="dxa"/>
            <w:shd w:val="clear" w:color="C0C0C0" w:fill="FFFFFF"/>
            <w:tcMar>
              <w:left w:w="34" w:type="dxa"/>
              <w:right w:w="34" w:type="dxa"/>
            </w:tcMar>
          </w:tcPr>
          <w:p w14:paraId="2EC9C90B" w14:textId="77777777" w:rsidR="009F607F" w:rsidRDefault="009F607F" w:rsidP="009F607F">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21</w:t>
            </w:r>
          </w:p>
        </w:tc>
      </w:tr>
      <w:tr w:rsidR="009F607F" w:rsidRPr="009F607F" w14:paraId="412F6176" w14:textId="77777777" w:rsidTr="009F607F">
        <w:trPr>
          <w:trHeight w:hRule="exact" w:val="190"/>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F46765" w14:textId="77777777" w:rsidR="009F607F" w:rsidRPr="00FE512A" w:rsidRDefault="009F607F" w:rsidP="009F607F">
            <w:pPr>
              <w:spacing w:after="0" w:line="240" w:lineRule="auto"/>
              <w:jc w:val="center"/>
              <w:rPr>
                <w:sz w:val="19"/>
                <w:szCs w:val="19"/>
                <w:lang w:val="ru-RU"/>
              </w:rPr>
            </w:pPr>
            <w:r w:rsidRPr="00FE512A">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9F607F" w:rsidRPr="009F607F" w14:paraId="05ACBD84" w14:textId="77777777" w:rsidTr="009F607F">
        <w:trPr>
          <w:trHeight w:hRule="exact" w:val="861"/>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AC88D" w14:textId="77777777" w:rsidR="009F607F" w:rsidRPr="00FE512A" w:rsidRDefault="009F607F" w:rsidP="009F607F">
            <w:pPr>
              <w:spacing w:after="0" w:line="240" w:lineRule="auto"/>
              <w:jc w:val="both"/>
              <w:rPr>
                <w:sz w:val="19"/>
                <w:szCs w:val="19"/>
                <w:lang w:val="ru-RU"/>
              </w:rPr>
            </w:pPr>
            <w:r w:rsidRPr="00FE512A">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9F607F" w:rsidRPr="009F607F" w14:paraId="45A9D804" w14:textId="77777777" w:rsidTr="009F607F">
        <w:trPr>
          <w:trHeight w:hRule="exact" w:val="190"/>
        </w:trPr>
        <w:tc>
          <w:tcPr>
            <w:tcW w:w="8836" w:type="dxa"/>
          </w:tcPr>
          <w:p w14:paraId="4EEF20D5" w14:textId="77777777" w:rsidR="009F607F" w:rsidRPr="00FE512A" w:rsidRDefault="009F607F" w:rsidP="009F607F">
            <w:pPr>
              <w:rPr>
                <w:lang w:val="ru-RU"/>
              </w:rPr>
            </w:pPr>
          </w:p>
        </w:tc>
        <w:tc>
          <w:tcPr>
            <w:tcW w:w="357" w:type="dxa"/>
          </w:tcPr>
          <w:p w14:paraId="46CB67D7" w14:textId="77777777" w:rsidR="009F607F" w:rsidRPr="00FE512A" w:rsidRDefault="009F607F" w:rsidP="009F607F">
            <w:pPr>
              <w:rPr>
                <w:lang w:val="ru-RU"/>
              </w:rPr>
            </w:pPr>
          </w:p>
        </w:tc>
        <w:tc>
          <w:tcPr>
            <w:tcW w:w="1594" w:type="dxa"/>
          </w:tcPr>
          <w:p w14:paraId="045B827E" w14:textId="77777777" w:rsidR="009F607F" w:rsidRPr="00FE512A" w:rsidRDefault="009F607F" w:rsidP="009F607F">
            <w:pPr>
              <w:rPr>
                <w:lang w:val="ru-RU"/>
              </w:rPr>
            </w:pPr>
          </w:p>
        </w:tc>
      </w:tr>
      <w:tr w:rsidR="009F607F" w:rsidRPr="009F607F" w14:paraId="2D18EB55" w14:textId="77777777" w:rsidTr="009F607F">
        <w:trPr>
          <w:trHeight w:hRule="exact" w:val="286"/>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FD0ECCB" w14:textId="77777777" w:rsidR="009F607F" w:rsidRPr="00FE512A" w:rsidRDefault="009F607F" w:rsidP="009F607F">
            <w:pPr>
              <w:spacing w:after="0" w:line="240" w:lineRule="auto"/>
              <w:jc w:val="center"/>
              <w:rPr>
                <w:sz w:val="19"/>
                <w:szCs w:val="19"/>
                <w:lang w:val="ru-RU"/>
              </w:rPr>
            </w:pPr>
            <w:r w:rsidRPr="00FE512A">
              <w:rPr>
                <w:rFonts w:ascii="Times New Roman" w:hAnsi="Times New Roman" w:cs="Times New Roman"/>
                <w:b/>
                <w:color w:val="000000"/>
                <w:sz w:val="19"/>
                <w:szCs w:val="19"/>
                <w:lang w:val="ru-RU"/>
              </w:rPr>
              <w:t>6. МАТЕРИАЛЬНО-ТЕХНИЧЕСКОЕ ОБЕСПЕЧЕНИЕ ДИСЦИПЛИНЫ (МОДУЛЯ)</w:t>
            </w:r>
          </w:p>
        </w:tc>
      </w:tr>
      <w:tr w:rsidR="009F607F" w:rsidRPr="009F607F" w14:paraId="61DBB01E" w14:textId="77777777" w:rsidTr="009F607F">
        <w:trPr>
          <w:trHeight w:hRule="exact" w:val="348"/>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08EF93" w14:textId="77777777" w:rsidR="009F607F" w:rsidRPr="00FE512A" w:rsidRDefault="009F607F" w:rsidP="009F607F">
            <w:pPr>
              <w:spacing w:after="0" w:line="240" w:lineRule="auto"/>
              <w:rPr>
                <w:sz w:val="19"/>
                <w:szCs w:val="19"/>
                <w:lang w:val="ru-RU"/>
              </w:rPr>
            </w:pPr>
            <w:r w:rsidRPr="00FE512A">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9F607F" w:rsidRPr="009F607F" w14:paraId="5E881791" w14:textId="77777777" w:rsidTr="009F607F">
        <w:trPr>
          <w:trHeight w:hRule="exact" w:val="191"/>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0674F" w14:textId="77777777" w:rsidR="009F607F" w:rsidRPr="00FE512A" w:rsidRDefault="009F607F" w:rsidP="009F607F">
            <w:pPr>
              <w:spacing w:after="0" w:line="240" w:lineRule="auto"/>
              <w:rPr>
                <w:sz w:val="19"/>
                <w:szCs w:val="19"/>
                <w:lang w:val="ru-RU"/>
              </w:rPr>
            </w:pPr>
            <w:r w:rsidRPr="00FE512A">
              <w:rPr>
                <w:rFonts w:ascii="Times New Roman" w:hAnsi="Times New Roman" w:cs="Times New Roman"/>
                <w:color w:val="000000"/>
                <w:sz w:val="19"/>
                <w:szCs w:val="19"/>
                <w:lang w:val="ru-RU"/>
              </w:rPr>
              <w:t xml:space="preserve">Для проведения лекционных занятий используется демонстрационное </w:t>
            </w:r>
            <w:proofErr w:type="spellStart"/>
            <w:r w:rsidRPr="00FE512A">
              <w:rPr>
                <w:rFonts w:ascii="Times New Roman" w:hAnsi="Times New Roman" w:cs="Times New Roman"/>
                <w:color w:val="000000"/>
                <w:sz w:val="19"/>
                <w:szCs w:val="19"/>
                <w:lang w:val="ru-RU"/>
              </w:rPr>
              <w:t>обородование</w:t>
            </w:r>
            <w:proofErr w:type="spellEnd"/>
            <w:r w:rsidRPr="00FE512A">
              <w:rPr>
                <w:rFonts w:ascii="Times New Roman" w:hAnsi="Times New Roman" w:cs="Times New Roman"/>
                <w:color w:val="000000"/>
                <w:sz w:val="19"/>
                <w:szCs w:val="19"/>
                <w:lang w:val="ru-RU"/>
              </w:rPr>
              <w:t>.</w:t>
            </w:r>
          </w:p>
        </w:tc>
      </w:tr>
      <w:tr w:rsidR="009F607F" w:rsidRPr="009F607F" w14:paraId="577AB9E1" w14:textId="77777777" w:rsidTr="009F607F">
        <w:trPr>
          <w:trHeight w:hRule="exact" w:val="190"/>
        </w:trPr>
        <w:tc>
          <w:tcPr>
            <w:tcW w:w="8836" w:type="dxa"/>
          </w:tcPr>
          <w:p w14:paraId="25FCF5A9" w14:textId="77777777" w:rsidR="009F607F" w:rsidRPr="00FE512A" w:rsidRDefault="009F607F" w:rsidP="009F607F">
            <w:pPr>
              <w:rPr>
                <w:lang w:val="ru-RU"/>
              </w:rPr>
            </w:pPr>
          </w:p>
        </w:tc>
        <w:tc>
          <w:tcPr>
            <w:tcW w:w="357" w:type="dxa"/>
          </w:tcPr>
          <w:p w14:paraId="74692204" w14:textId="77777777" w:rsidR="009F607F" w:rsidRPr="00FE512A" w:rsidRDefault="009F607F" w:rsidP="009F607F">
            <w:pPr>
              <w:rPr>
                <w:lang w:val="ru-RU"/>
              </w:rPr>
            </w:pPr>
          </w:p>
        </w:tc>
        <w:tc>
          <w:tcPr>
            <w:tcW w:w="1594" w:type="dxa"/>
          </w:tcPr>
          <w:p w14:paraId="004AFA8E" w14:textId="77777777" w:rsidR="009F607F" w:rsidRPr="00FE512A" w:rsidRDefault="009F607F" w:rsidP="009F607F">
            <w:pPr>
              <w:rPr>
                <w:lang w:val="ru-RU"/>
              </w:rPr>
            </w:pPr>
          </w:p>
        </w:tc>
      </w:tr>
      <w:tr w:rsidR="009F607F" w:rsidRPr="009F607F" w14:paraId="372A88D0" w14:textId="77777777" w:rsidTr="009F607F">
        <w:trPr>
          <w:trHeight w:hRule="exact" w:val="190"/>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A39D199" w14:textId="77777777" w:rsidR="009F607F" w:rsidRPr="00FE512A" w:rsidRDefault="009F607F" w:rsidP="009F607F">
            <w:pPr>
              <w:spacing w:after="0" w:line="240" w:lineRule="auto"/>
              <w:jc w:val="center"/>
              <w:rPr>
                <w:sz w:val="19"/>
                <w:szCs w:val="19"/>
                <w:lang w:val="ru-RU"/>
              </w:rPr>
            </w:pPr>
            <w:r w:rsidRPr="00FE512A">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9F607F" w:rsidRPr="009F607F" w14:paraId="320F354E" w14:textId="77777777" w:rsidTr="009F607F">
        <w:trPr>
          <w:trHeight w:hRule="exact" w:val="286"/>
        </w:trPr>
        <w:tc>
          <w:tcPr>
            <w:tcW w:w="1078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F702C" w14:textId="77777777" w:rsidR="009F607F" w:rsidRPr="00FE512A" w:rsidRDefault="009F607F" w:rsidP="009F607F">
            <w:pPr>
              <w:spacing w:after="0" w:line="240" w:lineRule="auto"/>
              <w:rPr>
                <w:sz w:val="19"/>
                <w:szCs w:val="19"/>
                <w:lang w:val="ru-RU"/>
              </w:rPr>
            </w:pPr>
            <w:r w:rsidRPr="00FE512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30369513" w14:textId="77777777" w:rsidR="005436CD" w:rsidRDefault="005436CD">
      <w:pPr>
        <w:rPr>
          <w:lang w:val="ru-RU"/>
        </w:rPr>
      </w:pPr>
    </w:p>
    <w:p w14:paraId="491C65BD" w14:textId="77777777" w:rsidR="009F607F" w:rsidRDefault="009F607F">
      <w:bookmarkStart w:id="0" w:name="_Toc480922472"/>
      <w:r>
        <w:br w:type="page"/>
      </w:r>
    </w:p>
    <w:tbl>
      <w:tblPr>
        <w:tblpPr w:leftFromText="180" w:rightFromText="180" w:vertAnchor="page" w:horzAnchor="margin" w:tblpX="608" w:tblpY="1"/>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660"/>
        <w:gridCol w:w="2268"/>
        <w:gridCol w:w="2126"/>
        <w:gridCol w:w="2235"/>
      </w:tblGrid>
      <w:tr w:rsidR="00FE512A" w:rsidRPr="009F607F" w14:paraId="67466255" w14:textId="77777777" w:rsidTr="009F607F">
        <w:trPr>
          <w:trHeight w:val="2684"/>
        </w:trPr>
        <w:tc>
          <w:tcPr>
            <w:tcW w:w="10281" w:type="dxa"/>
            <w:gridSpan w:val="5"/>
            <w:tcBorders>
              <w:top w:val="single" w:sz="4" w:space="0" w:color="FFFFFF"/>
              <w:left w:val="single" w:sz="4" w:space="0" w:color="FFFFFF"/>
              <w:right w:val="single" w:sz="4" w:space="0" w:color="FFFFFF"/>
            </w:tcBorders>
            <w:vAlign w:val="center"/>
          </w:tcPr>
          <w:p w14:paraId="2581C397" w14:textId="77777777" w:rsidR="00FE512A" w:rsidRPr="00FE512A" w:rsidRDefault="00FE512A" w:rsidP="009F607F">
            <w:pPr>
              <w:keepNext/>
              <w:keepLines/>
              <w:spacing w:after="0" w:line="240" w:lineRule="auto"/>
              <w:ind w:left="10964" w:right="567"/>
              <w:jc w:val="both"/>
              <w:outlineLvl w:val="0"/>
              <w:rPr>
                <w:rFonts w:ascii="Cambria" w:eastAsia="Times New Roman" w:hAnsi="Cambria" w:cs="Times New Roman"/>
                <w:b/>
                <w:bCs/>
                <w:kern w:val="32"/>
                <w:sz w:val="32"/>
                <w:szCs w:val="32"/>
                <w:lang w:val="ru-RU" w:eastAsia="ru-RU"/>
              </w:rPr>
            </w:pPr>
          </w:p>
          <w:p w14:paraId="7E393452" w14:textId="42F1128C" w:rsidR="00FE512A" w:rsidRPr="00FE512A" w:rsidRDefault="00FE512A" w:rsidP="009F607F">
            <w:pPr>
              <w:widowControl w:val="0"/>
              <w:tabs>
                <w:tab w:val="left" w:pos="7710"/>
              </w:tabs>
              <w:spacing w:after="0" w:line="240" w:lineRule="auto"/>
              <w:ind w:firstLine="400"/>
              <w:jc w:val="right"/>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b/>
                <w:sz w:val="24"/>
                <w:szCs w:val="24"/>
                <w:lang w:val="ru-RU" w:eastAsia="ru-RU"/>
              </w:rPr>
              <w:t>Приложение 1</w:t>
            </w:r>
          </w:p>
          <w:p w14:paraId="32848A06" w14:textId="0DC16274" w:rsidR="00FE512A" w:rsidRPr="00FE512A" w:rsidRDefault="00FE512A" w:rsidP="009F607F">
            <w:pPr>
              <w:widowControl w:val="0"/>
              <w:spacing w:after="0" w:line="240" w:lineRule="auto"/>
              <w:ind w:firstLine="400"/>
              <w:jc w:val="both"/>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b/>
                <w:sz w:val="24"/>
                <w:szCs w:val="24"/>
                <w:lang w:val="ru-RU" w:eastAsia="ru-RU"/>
              </w:rPr>
              <w:t xml:space="preserve">                                                                                                                                 </w:t>
            </w:r>
          </w:p>
          <w:p w14:paraId="21AFE5C4" w14:textId="77777777" w:rsidR="00FE512A" w:rsidRPr="00FE512A" w:rsidRDefault="00FE512A" w:rsidP="009F607F">
            <w:pPr>
              <w:widowControl w:val="0"/>
              <w:spacing w:after="0" w:line="240" w:lineRule="auto"/>
              <w:ind w:firstLine="400"/>
              <w:jc w:val="center"/>
              <w:rPr>
                <w:rFonts w:ascii="Times New Roman" w:eastAsia="Times New Roman" w:hAnsi="Times New Roman" w:cs="Times New Roman"/>
                <w:b/>
                <w:sz w:val="24"/>
                <w:szCs w:val="24"/>
                <w:lang w:val="ru-RU" w:eastAsia="ru-RU"/>
              </w:rPr>
            </w:pPr>
          </w:p>
          <w:p w14:paraId="740E6505" w14:textId="77777777" w:rsidR="00FE512A" w:rsidRPr="00FE512A" w:rsidRDefault="00FE512A" w:rsidP="009F607F">
            <w:pPr>
              <w:widowControl w:val="0"/>
              <w:spacing w:after="0" w:line="240" w:lineRule="auto"/>
              <w:ind w:firstLine="400"/>
              <w:jc w:val="center"/>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b/>
                <w:sz w:val="24"/>
                <w:szCs w:val="24"/>
                <w:lang w:val="ru-RU" w:eastAsia="ru-RU"/>
              </w:rPr>
              <w:t>1.</w:t>
            </w:r>
            <w:r w:rsidRPr="00FE512A">
              <w:rPr>
                <w:rFonts w:ascii="Times New Roman" w:eastAsia="Times New Roman" w:hAnsi="Times New Roman" w:cs="Times New Roman"/>
                <w:b/>
                <w:sz w:val="24"/>
                <w:szCs w:val="24"/>
                <w:lang w:val="ru-RU" w:eastAsia="ru-RU"/>
              </w:rPr>
              <w:tab/>
              <w:t>Показатели и критерии оценивания компетенций</w:t>
            </w:r>
          </w:p>
        </w:tc>
      </w:tr>
      <w:tr w:rsidR="00FE512A" w:rsidRPr="00FE512A" w14:paraId="001EAB34" w14:textId="77777777" w:rsidTr="009F607F">
        <w:trPr>
          <w:trHeight w:val="850"/>
        </w:trPr>
        <w:tc>
          <w:tcPr>
            <w:tcW w:w="992" w:type="dxa"/>
            <w:vAlign w:val="center"/>
          </w:tcPr>
          <w:p w14:paraId="123737EA"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Код</w:t>
            </w:r>
          </w:p>
          <w:p w14:paraId="6B68C819"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компетенции</w:t>
            </w:r>
          </w:p>
          <w:p w14:paraId="2DD15AD9"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p>
        </w:tc>
        <w:tc>
          <w:tcPr>
            <w:tcW w:w="2660" w:type="dxa"/>
            <w:vAlign w:val="center"/>
          </w:tcPr>
          <w:p w14:paraId="539702BC"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Наименование</w:t>
            </w:r>
          </w:p>
          <w:p w14:paraId="6350C036"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Компетенции</w:t>
            </w:r>
          </w:p>
          <w:p w14:paraId="2BEAB042"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p>
        </w:tc>
        <w:tc>
          <w:tcPr>
            <w:tcW w:w="2268" w:type="dxa"/>
            <w:vAlign w:val="center"/>
          </w:tcPr>
          <w:p w14:paraId="6578A93E"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Объект оценки</w:t>
            </w:r>
          </w:p>
          <w:p w14:paraId="6101A47C"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p>
        </w:tc>
        <w:tc>
          <w:tcPr>
            <w:tcW w:w="2126" w:type="dxa"/>
            <w:vAlign w:val="center"/>
          </w:tcPr>
          <w:p w14:paraId="171017A5"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 xml:space="preserve">Показатели </w:t>
            </w:r>
          </w:p>
          <w:p w14:paraId="5F67CC50"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оценивания</w:t>
            </w:r>
          </w:p>
          <w:p w14:paraId="2C15FBD2"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компетенции</w:t>
            </w:r>
          </w:p>
        </w:tc>
        <w:tc>
          <w:tcPr>
            <w:tcW w:w="2235" w:type="dxa"/>
            <w:vAlign w:val="center"/>
          </w:tcPr>
          <w:p w14:paraId="626A6A33"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 xml:space="preserve">Критерии </w:t>
            </w:r>
          </w:p>
          <w:p w14:paraId="2779083C"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оценивания</w:t>
            </w:r>
          </w:p>
          <w:p w14:paraId="693DBA3D" w14:textId="77777777" w:rsidR="00FE512A" w:rsidRPr="00FE512A" w:rsidRDefault="00FE512A" w:rsidP="009F607F">
            <w:pPr>
              <w:spacing w:after="0" w:line="240" w:lineRule="auto"/>
              <w:contextualSpacing/>
              <w:jc w:val="center"/>
              <w:rPr>
                <w:rFonts w:ascii="Times New Roman" w:eastAsia="Calibri" w:hAnsi="Times New Roman" w:cs="Times New Roman"/>
                <w:color w:val="000000"/>
                <w:lang w:val="ru-RU"/>
              </w:rPr>
            </w:pPr>
            <w:r w:rsidRPr="00FE512A">
              <w:rPr>
                <w:rFonts w:ascii="Times New Roman" w:eastAsia="Calibri" w:hAnsi="Times New Roman" w:cs="Times New Roman"/>
                <w:color w:val="000000"/>
                <w:lang w:val="ru-RU"/>
              </w:rPr>
              <w:t>компетенции</w:t>
            </w:r>
          </w:p>
        </w:tc>
      </w:tr>
      <w:tr w:rsidR="00FE512A" w:rsidRPr="009F607F" w14:paraId="1610019C" w14:textId="77777777" w:rsidTr="009F607F">
        <w:trPr>
          <w:trHeight w:val="242"/>
        </w:trPr>
        <w:tc>
          <w:tcPr>
            <w:tcW w:w="992" w:type="dxa"/>
            <w:vMerge w:val="restart"/>
            <w:vAlign w:val="center"/>
          </w:tcPr>
          <w:p w14:paraId="339A92BA"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УК-1</w:t>
            </w:r>
          </w:p>
          <w:p w14:paraId="4BFBC330"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660" w:type="dxa"/>
            <w:vMerge w:val="restart"/>
            <w:vAlign w:val="center"/>
          </w:tcPr>
          <w:p w14:paraId="147BD39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осуществлять поиск, критический анализ и синтез информации, применять системный подход для решения поставленных задач</w:t>
            </w:r>
          </w:p>
          <w:p w14:paraId="6D7128CF"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29378F0D"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5377B752"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32C09736"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2175C4F7"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3E12031C"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540E18AB"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3BD54D9C"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010F2C52"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3E2406AD"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0721003B"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18128D29"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1ABE1A70"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0A090B8A"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180C603D"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2DD4B2FE"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53E381E7"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59FB6DA2"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1DA9BD3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способы нахождения информации, для осуществления системного подхода для решения поставленных задач</w:t>
            </w:r>
          </w:p>
          <w:p w14:paraId="13CCA6E6"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2D2B76B6"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7775DD9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способов нахождения необходимой информации, для осуществления системного подхода при решении поставленных задач</w:t>
            </w:r>
          </w:p>
        </w:tc>
        <w:tc>
          <w:tcPr>
            <w:tcW w:w="2235" w:type="dxa"/>
            <w:vAlign w:val="center"/>
          </w:tcPr>
          <w:p w14:paraId="7FC2A98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способы нахождения необходимой информации, для осуществления системного подхода при решении поставленных задач</w:t>
            </w:r>
          </w:p>
          <w:p w14:paraId="69EF229E"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A71EF5B" w14:textId="77777777" w:rsidTr="009F607F">
        <w:trPr>
          <w:trHeight w:val="262"/>
        </w:trPr>
        <w:tc>
          <w:tcPr>
            <w:tcW w:w="992" w:type="dxa"/>
            <w:vMerge/>
            <w:vAlign w:val="center"/>
          </w:tcPr>
          <w:p w14:paraId="7F1A7AF6"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vAlign w:val="center"/>
          </w:tcPr>
          <w:p w14:paraId="35EC1F8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3E82A176" w14:textId="77777777" w:rsidR="00FE512A" w:rsidRPr="00FE512A" w:rsidRDefault="00FE512A" w:rsidP="009F607F">
            <w:pPr>
              <w:widowControl w:val="0"/>
              <w:spacing w:after="0" w:line="240" w:lineRule="auto"/>
              <w:ind w:firstLine="1"/>
              <w:rPr>
                <w:rFonts w:ascii="Times New Roman" w:eastAsia="Calibri" w:hAnsi="Times New Roman" w:cs="Times New Roman"/>
                <w:lang w:val="ru-RU"/>
              </w:rPr>
            </w:pPr>
            <w:r w:rsidRPr="00FE512A">
              <w:rPr>
                <w:rFonts w:ascii="Times New Roman" w:eastAsia="Times New Roman" w:hAnsi="Times New Roman" w:cs="Times New Roman"/>
                <w:sz w:val="24"/>
                <w:szCs w:val="24"/>
                <w:lang w:val="ru-RU" w:eastAsia="ru-RU"/>
              </w:rPr>
              <w:t xml:space="preserve">У1.  </w:t>
            </w:r>
            <w:r w:rsidRPr="00FE512A">
              <w:rPr>
                <w:rFonts w:ascii="Times New Roman" w:eastAsia="Calibri" w:hAnsi="Times New Roman" w:cs="Times New Roman"/>
                <w:lang w:val="ru-RU"/>
              </w:rPr>
              <w:t>осуществлять поиск, критический анализ и синтез информации, применять системный подход для решения поставленных задач</w:t>
            </w:r>
          </w:p>
          <w:p w14:paraId="34790BC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22C597F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осуществлять поиск, критический анализ и синтез информации, применять системный подход для решения поставленных задач</w:t>
            </w:r>
          </w:p>
        </w:tc>
        <w:tc>
          <w:tcPr>
            <w:tcW w:w="2235" w:type="dxa"/>
            <w:vAlign w:val="center"/>
          </w:tcPr>
          <w:p w14:paraId="11632A2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осуществлять поиск, критический анализ и синтез информации, применять системный подход для решения поставленных задач</w:t>
            </w:r>
          </w:p>
          <w:p w14:paraId="24542090"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0320A41F" w14:textId="77777777" w:rsidTr="009F607F">
        <w:trPr>
          <w:trHeight w:val="137"/>
        </w:trPr>
        <w:tc>
          <w:tcPr>
            <w:tcW w:w="992" w:type="dxa"/>
            <w:vMerge/>
            <w:vAlign w:val="center"/>
          </w:tcPr>
          <w:p w14:paraId="0FF854FF"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vAlign w:val="center"/>
          </w:tcPr>
          <w:p w14:paraId="44E1736F"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1816370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  навыками осуществления поиска, критического анализа и синтезом информации, применять системный подход для решения поставленных задач</w:t>
            </w:r>
          </w:p>
          <w:p w14:paraId="2749C8E2"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54AC489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 навыками осуществления поиска, критического анализа и синтезом информации, применять системный подход для решения поставленных задач</w:t>
            </w:r>
          </w:p>
        </w:tc>
        <w:tc>
          <w:tcPr>
            <w:tcW w:w="2235" w:type="dxa"/>
            <w:vAlign w:val="center"/>
          </w:tcPr>
          <w:p w14:paraId="70689A9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 навыками осуществления поиска, критического анализа и синтезом информации, применять системный подход для решения поставленных задач</w:t>
            </w:r>
          </w:p>
          <w:p w14:paraId="77FEC035"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27947E77" w14:textId="77777777" w:rsidTr="009F607F">
        <w:trPr>
          <w:trHeight w:val="199"/>
        </w:trPr>
        <w:tc>
          <w:tcPr>
            <w:tcW w:w="992" w:type="dxa"/>
            <w:vMerge w:val="restart"/>
          </w:tcPr>
          <w:p w14:paraId="1644FE46" w14:textId="77777777" w:rsidR="00FE512A" w:rsidRPr="00FE512A" w:rsidRDefault="00FE512A" w:rsidP="009F607F">
            <w:pPr>
              <w:widowControl w:val="0"/>
              <w:spacing w:after="0" w:line="240" w:lineRule="auto"/>
              <w:ind w:left="-80" w:right="-108" w:hanging="62"/>
              <w:jc w:val="center"/>
              <w:rPr>
                <w:rFonts w:ascii="Times New Roman" w:eastAsia="Times New Roman" w:hAnsi="Times New Roman" w:cs="Times New Roman"/>
                <w:lang w:val="ru-RU" w:eastAsia="ru-RU"/>
              </w:rPr>
            </w:pPr>
          </w:p>
          <w:p w14:paraId="6FDB8212" w14:textId="77777777" w:rsidR="00FE512A" w:rsidRPr="00FE512A" w:rsidRDefault="00FE512A" w:rsidP="009F607F">
            <w:pPr>
              <w:widowControl w:val="0"/>
              <w:spacing w:after="0" w:line="240" w:lineRule="auto"/>
              <w:ind w:left="-80" w:right="-108" w:hanging="62"/>
              <w:jc w:val="center"/>
              <w:rPr>
                <w:rFonts w:ascii="Times New Roman" w:eastAsia="Times New Roman" w:hAnsi="Times New Roman" w:cs="Times New Roman"/>
                <w:lang w:val="ru-RU" w:eastAsia="ru-RU"/>
              </w:rPr>
            </w:pPr>
          </w:p>
          <w:p w14:paraId="5319D7B0" w14:textId="77777777" w:rsidR="00FE512A" w:rsidRPr="00FE512A" w:rsidRDefault="00FE512A" w:rsidP="009F607F">
            <w:pPr>
              <w:widowControl w:val="0"/>
              <w:spacing w:after="0" w:line="240" w:lineRule="auto"/>
              <w:ind w:left="-80" w:right="-108" w:hanging="62"/>
              <w:jc w:val="center"/>
              <w:rPr>
                <w:rFonts w:ascii="Times New Roman" w:eastAsia="Times New Roman" w:hAnsi="Times New Roman" w:cs="Times New Roman"/>
                <w:lang w:val="ru-RU" w:eastAsia="ru-RU"/>
              </w:rPr>
            </w:pPr>
          </w:p>
          <w:p w14:paraId="21744B30" w14:textId="77777777" w:rsidR="00FE512A" w:rsidRPr="00FE512A" w:rsidRDefault="00FE512A" w:rsidP="009F607F">
            <w:pPr>
              <w:widowControl w:val="0"/>
              <w:spacing w:after="0" w:line="240" w:lineRule="auto"/>
              <w:ind w:left="-80" w:right="-108" w:hanging="62"/>
              <w:jc w:val="center"/>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УК-5</w:t>
            </w:r>
          </w:p>
        </w:tc>
        <w:tc>
          <w:tcPr>
            <w:tcW w:w="2660" w:type="dxa"/>
            <w:vMerge w:val="restart"/>
          </w:tcPr>
          <w:p w14:paraId="0575388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воспринимать межкультурное разнообразие общества в социально-историческом, этическом и философском контекстах</w:t>
            </w:r>
          </w:p>
        </w:tc>
        <w:tc>
          <w:tcPr>
            <w:tcW w:w="2268" w:type="dxa"/>
            <w:vAlign w:val="center"/>
          </w:tcPr>
          <w:p w14:paraId="7D06161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межкультурное разнообразие общества в социально-историческом, этическом и философском контекстах</w:t>
            </w:r>
          </w:p>
          <w:p w14:paraId="6D8B418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125DE6E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межкультурного разнообразия общества в социально-историческом, этическом и философском контекстах</w:t>
            </w:r>
          </w:p>
        </w:tc>
        <w:tc>
          <w:tcPr>
            <w:tcW w:w="2235" w:type="dxa"/>
            <w:vAlign w:val="center"/>
          </w:tcPr>
          <w:p w14:paraId="3771214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межкультурное разнообразие общества в социально-историческом, этическом и философском контекстах</w:t>
            </w:r>
          </w:p>
          <w:p w14:paraId="0A16CBC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77386CCB" w14:textId="77777777" w:rsidTr="009F607F">
        <w:trPr>
          <w:trHeight w:val="120"/>
        </w:trPr>
        <w:tc>
          <w:tcPr>
            <w:tcW w:w="992" w:type="dxa"/>
            <w:vMerge/>
          </w:tcPr>
          <w:p w14:paraId="06C467A9" w14:textId="77777777" w:rsidR="00FE512A" w:rsidRPr="00FE512A" w:rsidRDefault="00FE512A" w:rsidP="009F607F">
            <w:pPr>
              <w:widowControl w:val="0"/>
              <w:spacing w:after="0" w:line="240" w:lineRule="auto"/>
              <w:ind w:left="-80" w:right="-108" w:hanging="62"/>
              <w:jc w:val="center"/>
              <w:rPr>
                <w:rFonts w:ascii="Times New Roman" w:eastAsia="Times New Roman" w:hAnsi="Times New Roman" w:cs="Times New Roman"/>
                <w:lang w:val="ru-RU" w:eastAsia="ru-RU"/>
              </w:rPr>
            </w:pPr>
          </w:p>
        </w:tc>
        <w:tc>
          <w:tcPr>
            <w:tcW w:w="2660" w:type="dxa"/>
            <w:vMerge/>
          </w:tcPr>
          <w:p w14:paraId="37C97C5C"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47B4B79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воспринимать межкультурное разнообразие общества в социально-историческом, этическом и философском контекстах</w:t>
            </w:r>
          </w:p>
          <w:p w14:paraId="7AF380A7"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6A9B895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воспринимать межкультурное разнообразие общества в социально-историческом, этическом и философском контекстах</w:t>
            </w:r>
          </w:p>
        </w:tc>
        <w:tc>
          <w:tcPr>
            <w:tcW w:w="2235" w:type="dxa"/>
            <w:vAlign w:val="center"/>
          </w:tcPr>
          <w:p w14:paraId="6BF0C66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воспринимать межкультурное разнообразие общества в социально-историческом, этическом и философском контекстах</w:t>
            </w:r>
          </w:p>
          <w:p w14:paraId="0EF8BB5C"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6965A229" w14:textId="77777777" w:rsidTr="009F607F">
        <w:trPr>
          <w:trHeight w:val="156"/>
        </w:trPr>
        <w:tc>
          <w:tcPr>
            <w:tcW w:w="992" w:type="dxa"/>
            <w:vMerge/>
          </w:tcPr>
          <w:p w14:paraId="4AB2A6AD" w14:textId="77777777" w:rsidR="00FE512A" w:rsidRPr="00FE512A" w:rsidRDefault="00FE512A" w:rsidP="009F607F">
            <w:pPr>
              <w:widowControl w:val="0"/>
              <w:spacing w:after="0" w:line="240" w:lineRule="auto"/>
              <w:ind w:left="-80" w:right="-108" w:hanging="62"/>
              <w:jc w:val="center"/>
              <w:rPr>
                <w:rFonts w:ascii="Times New Roman" w:eastAsia="Times New Roman" w:hAnsi="Times New Roman" w:cs="Times New Roman"/>
                <w:lang w:val="ru-RU" w:eastAsia="ru-RU"/>
              </w:rPr>
            </w:pPr>
          </w:p>
        </w:tc>
        <w:tc>
          <w:tcPr>
            <w:tcW w:w="2660" w:type="dxa"/>
            <w:vMerge/>
          </w:tcPr>
          <w:p w14:paraId="42B1094C"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1CBE894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 навыками</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восприятия </w:t>
            </w:r>
            <w:r w:rsidRPr="00FE512A">
              <w:rPr>
                <w:rFonts w:ascii="Times New Roman" w:eastAsia="Calibri" w:hAnsi="Times New Roman" w:cs="Times New Roman"/>
                <w:lang w:val="ru-RU"/>
              </w:rPr>
              <w:lastRenderedPageBreak/>
              <w:t>межкультурного разнообразия общества в социально-историческом, этическом и философском контекстах</w:t>
            </w:r>
          </w:p>
          <w:p w14:paraId="54A4DBAE"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538C843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навыками восприятия </w:t>
            </w:r>
            <w:r w:rsidRPr="00FE512A">
              <w:rPr>
                <w:rFonts w:ascii="Times New Roman" w:eastAsia="Calibri" w:hAnsi="Times New Roman" w:cs="Times New Roman"/>
                <w:lang w:val="ru-RU"/>
              </w:rPr>
              <w:lastRenderedPageBreak/>
              <w:t>межкультурного разнообразия общества в социально-историческом, этическом и философском контекстах</w:t>
            </w:r>
          </w:p>
        </w:tc>
        <w:tc>
          <w:tcPr>
            <w:tcW w:w="2235" w:type="dxa"/>
            <w:vAlign w:val="center"/>
          </w:tcPr>
          <w:p w14:paraId="50B9224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владеет навыками восприятия </w:t>
            </w:r>
            <w:r w:rsidRPr="00FE512A">
              <w:rPr>
                <w:rFonts w:ascii="Times New Roman" w:eastAsia="Calibri" w:hAnsi="Times New Roman" w:cs="Times New Roman"/>
                <w:lang w:val="ru-RU"/>
              </w:rPr>
              <w:lastRenderedPageBreak/>
              <w:t>межкультурного разнообразия общества в социально-историческом, этическом и философском контекстах</w:t>
            </w:r>
          </w:p>
        </w:tc>
      </w:tr>
      <w:tr w:rsidR="00FE512A" w:rsidRPr="009F607F" w14:paraId="081EE9E9" w14:textId="77777777" w:rsidTr="009F607F">
        <w:trPr>
          <w:trHeight w:val="135"/>
        </w:trPr>
        <w:tc>
          <w:tcPr>
            <w:tcW w:w="992" w:type="dxa"/>
            <w:vMerge w:val="restart"/>
          </w:tcPr>
          <w:p w14:paraId="7B0AF5F4"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E8A838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52E4D5D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FEC866D"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УК-6</w:t>
            </w:r>
          </w:p>
        </w:tc>
        <w:tc>
          <w:tcPr>
            <w:tcW w:w="2660" w:type="dxa"/>
            <w:vMerge w:val="restart"/>
          </w:tcPr>
          <w:p w14:paraId="1FEDDDF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268" w:type="dxa"/>
            <w:vAlign w:val="center"/>
          </w:tcPr>
          <w:p w14:paraId="0369027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способы, позволяющие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управлять своим временем, выстраивать и реализовывать траекторию саморазвития на основе принципов образования в течение всей жизни</w:t>
            </w:r>
          </w:p>
          <w:p w14:paraId="6E8FFF0B"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2538403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способов, позволяющих управлять своим временем, выстраивать и реализовывать траекторию саморазвития на основе принципов образования в течение всей жизни</w:t>
            </w:r>
          </w:p>
        </w:tc>
        <w:tc>
          <w:tcPr>
            <w:tcW w:w="2235" w:type="dxa"/>
            <w:vAlign w:val="center"/>
          </w:tcPr>
          <w:p w14:paraId="7A040AC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способы, позволяющие управлять своим временем, выстраивать и реализовывать траекторию саморазвития на основе принципов образования в течение всей жизни</w:t>
            </w:r>
          </w:p>
        </w:tc>
      </w:tr>
      <w:tr w:rsidR="00FE512A" w:rsidRPr="009F607F" w14:paraId="53662757" w14:textId="77777777" w:rsidTr="009F607F">
        <w:trPr>
          <w:trHeight w:val="165"/>
        </w:trPr>
        <w:tc>
          <w:tcPr>
            <w:tcW w:w="992" w:type="dxa"/>
            <w:vMerge/>
          </w:tcPr>
          <w:p w14:paraId="2500534F"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1888B200"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4F217B9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управлять своим временем, выстраивать и реализовывать траекторию саморазвития на основе принципов образования в течение всей жизни</w:t>
            </w:r>
          </w:p>
          <w:p w14:paraId="528F6F01"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63A24BB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управлять своим временем, выстраивать и реализовывать траекторию саморазвития на основе принципов образования в течение всей жизни</w:t>
            </w:r>
          </w:p>
        </w:tc>
        <w:tc>
          <w:tcPr>
            <w:tcW w:w="2235" w:type="dxa"/>
            <w:vAlign w:val="center"/>
          </w:tcPr>
          <w:p w14:paraId="643F507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управлять своим временем, выстраивать и реализовывать траекторию саморазвития на основе принципов образования в течение всей жизни</w:t>
            </w:r>
          </w:p>
          <w:p w14:paraId="6BFFE7A2"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227F587" w14:textId="77777777" w:rsidTr="009F607F">
        <w:trPr>
          <w:trHeight w:val="157"/>
        </w:trPr>
        <w:tc>
          <w:tcPr>
            <w:tcW w:w="992" w:type="dxa"/>
            <w:vMerge/>
          </w:tcPr>
          <w:p w14:paraId="11000741"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49230980"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603058E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 навыками</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126" w:type="dxa"/>
            <w:vAlign w:val="center"/>
          </w:tcPr>
          <w:p w14:paraId="39CE805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 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c>
          <w:tcPr>
            <w:tcW w:w="2235" w:type="dxa"/>
            <w:vAlign w:val="center"/>
          </w:tcPr>
          <w:p w14:paraId="421F345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навыками управления своим временем, способностью выстраивать и реализовывать траекторию саморазвития на основе принципов образования в течение всей жизни</w:t>
            </w:r>
          </w:p>
        </w:tc>
      </w:tr>
      <w:tr w:rsidR="00FE512A" w:rsidRPr="009F607F" w14:paraId="4F062F29" w14:textId="77777777" w:rsidTr="009F607F">
        <w:trPr>
          <w:trHeight w:val="100"/>
        </w:trPr>
        <w:tc>
          <w:tcPr>
            <w:tcW w:w="992" w:type="dxa"/>
            <w:vMerge w:val="restart"/>
          </w:tcPr>
          <w:p w14:paraId="1203028E"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1885B224"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5C0FDD8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7B264B3"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41CE0D0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УК-7</w:t>
            </w:r>
          </w:p>
        </w:tc>
        <w:tc>
          <w:tcPr>
            <w:tcW w:w="2660" w:type="dxa"/>
            <w:vMerge w:val="restart"/>
          </w:tcPr>
          <w:p w14:paraId="18D5C15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Align w:val="center"/>
          </w:tcPr>
          <w:p w14:paraId="5B68237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14:paraId="452570C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48649FB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средств и методов, направленных на поддержание должного уровня физической подготовленности для обеспечения полноценной социальной и профессиональной деятельности</w:t>
            </w:r>
          </w:p>
        </w:tc>
        <w:tc>
          <w:tcPr>
            <w:tcW w:w="2235" w:type="dxa"/>
            <w:vAlign w:val="center"/>
          </w:tcPr>
          <w:p w14:paraId="5750215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средства и методы, направленные на поддержание должного уровня физической подготовленности для обеспечения полноценной социальной и профессиональной деятельности</w:t>
            </w:r>
          </w:p>
          <w:p w14:paraId="381D16F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7A0365CE" w14:textId="77777777" w:rsidTr="009F607F">
        <w:trPr>
          <w:trHeight w:val="148"/>
        </w:trPr>
        <w:tc>
          <w:tcPr>
            <w:tcW w:w="992" w:type="dxa"/>
            <w:vMerge/>
          </w:tcPr>
          <w:p w14:paraId="3B4C0B4A"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6F59F617"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6942B2E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поддерживать должный уровень физической подготовленности для обеспечения полноценной социальной и </w:t>
            </w:r>
            <w:r w:rsidRPr="00FE512A">
              <w:rPr>
                <w:rFonts w:ascii="Times New Roman" w:eastAsia="Calibri" w:hAnsi="Times New Roman" w:cs="Times New Roman"/>
                <w:lang w:val="ru-RU"/>
              </w:rPr>
              <w:lastRenderedPageBreak/>
              <w:t>профессиональной деятельности</w:t>
            </w:r>
          </w:p>
          <w:p w14:paraId="3ED582E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200BF35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умение поддерживать должный уровень физической подготовленности для обеспечения полноценной </w:t>
            </w:r>
            <w:r w:rsidRPr="00FE512A">
              <w:rPr>
                <w:rFonts w:ascii="Times New Roman" w:eastAsia="Calibri" w:hAnsi="Times New Roman" w:cs="Times New Roman"/>
                <w:lang w:val="ru-RU"/>
              </w:rPr>
              <w:lastRenderedPageBreak/>
              <w:t>социальной и профессиональной деятельности</w:t>
            </w:r>
          </w:p>
        </w:tc>
        <w:tc>
          <w:tcPr>
            <w:tcW w:w="2235" w:type="dxa"/>
            <w:vAlign w:val="center"/>
          </w:tcPr>
          <w:p w14:paraId="05825FF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умеет поддерживать должный уровень физической подготовленности для обеспечения полноценной социальной и </w:t>
            </w:r>
            <w:r w:rsidRPr="00FE512A">
              <w:rPr>
                <w:rFonts w:ascii="Times New Roman" w:eastAsia="Calibri" w:hAnsi="Times New Roman" w:cs="Times New Roman"/>
                <w:lang w:val="ru-RU"/>
              </w:rPr>
              <w:lastRenderedPageBreak/>
              <w:t>профессиональной деятельности</w:t>
            </w:r>
          </w:p>
          <w:p w14:paraId="75A94685"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ECC9EDD" w14:textId="77777777" w:rsidTr="009F607F">
        <w:trPr>
          <w:trHeight w:val="2422"/>
        </w:trPr>
        <w:tc>
          <w:tcPr>
            <w:tcW w:w="992" w:type="dxa"/>
            <w:vMerge/>
          </w:tcPr>
          <w:p w14:paraId="6F659C06"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281F8CB0"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5D65152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c>
          <w:tcPr>
            <w:tcW w:w="2126" w:type="dxa"/>
            <w:vAlign w:val="center"/>
          </w:tcPr>
          <w:p w14:paraId="09EA4601"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w:t>
            </w:r>
          </w:p>
        </w:tc>
        <w:tc>
          <w:tcPr>
            <w:tcW w:w="2235" w:type="dxa"/>
            <w:vAlign w:val="center"/>
          </w:tcPr>
          <w:p w14:paraId="7B8C41F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владеет навыками, направленными на поддержание должного уровня физической подготовленности для обеспечения полноценной социальной и профессиональной деятельности  </w:t>
            </w:r>
          </w:p>
        </w:tc>
      </w:tr>
      <w:tr w:rsidR="00FE512A" w:rsidRPr="009F607F" w14:paraId="6BF9372F" w14:textId="77777777" w:rsidTr="009F607F">
        <w:trPr>
          <w:trHeight w:val="276"/>
        </w:trPr>
        <w:tc>
          <w:tcPr>
            <w:tcW w:w="992" w:type="dxa"/>
            <w:vMerge w:val="restart"/>
          </w:tcPr>
          <w:p w14:paraId="1AF76C3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0FF2AFC"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7820D77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1EF5F859"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5D45303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4256BB0A"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14525669"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35C9C393"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УК-8</w:t>
            </w:r>
          </w:p>
        </w:tc>
        <w:tc>
          <w:tcPr>
            <w:tcW w:w="2660" w:type="dxa"/>
            <w:vMerge w:val="restart"/>
          </w:tcPr>
          <w:p w14:paraId="1860B88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68" w:type="dxa"/>
            <w:vAlign w:val="center"/>
          </w:tcPr>
          <w:p w14:paraId="519473A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4726A31E"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304C85A0"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02AF08C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знание способов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2235" w:type="dxa"/>
            <w:vAlign w:val="center"/>
          </w:tcPr>
          <w:p w14:paraId="0FF11A0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способы создания безопасных условий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2F8066EC"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6C5B48E" w14:textId="77777777" w:rsidTr="009F607F">
        <w:trPr>
          <w:trHeight w:val="256"/>
        </w:trPr>
        <w:tc>
          <w:tcPr>
            <w:tcW w:w="992" w:type="dxa"/>
            <w:vMerge/>
          </w:tcPr>
          <w:p w14:paraId="52C702E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37C7496F"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7359084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У1.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126" w:type="dxa"/>
            <w:vAlign w:val="center"/>
          </w:tcPr>
          <w:p w14:paraId="399F8DA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35" w:type="dxa"/>
            <w:vAlign w:val="center"/>
          </w:tcPr>
          <w:p w14:paraId="3909C48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E512A" w:rsidRPr="009F607F" w14:paraId="45B9E231" w14:textId="77777777" w:rsidTr="009F607F">
        <w:trPr>
          <w:trHeight w:val="275"/>
        </w:trPr>
        <w:tc>
          <w:tcPr>
            <w:tcW w:w="992" w:type="dxa"/>
            <w:vMerge/>
          </w:tcPr>
          <w:p w14:paraId="29AC7DEF"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5968053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069C6B6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w:t>
            </w:r>
            <w:r w:rsidRPr="00FE512A">
              <w:rPr>
                <w:rFonts w:ascii="Times New Roman" w:eastAsia="Calibri" w:hAnsi="Times New Roman" w:cs="Times New Roman"/>
                <w:lang w:val="ru-RU"/>
              </w:rPr>
              <w:lastRenderedPageBreak/>
              <w:t>устойчивого развития общества, в том числе при угрозе и возникновении чрезвычайных ситуаций и военных конфликтов</w:t>
            </w:r>
          </w:p>
          <w:p w14:paraId="39D0AA74"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1527F6CA"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3933644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владение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w:t>
            </w:r>
            <w:r w:rsidRPr="00FE512A">
              <w:rPr>
                <w:rFonts w:ascii="Times New Roman" w:eastAsia="Calibri" w:hAnsi="Times New Roman" w:cs="Times New Roman"/>
                <w:lang w:val="ru-RU"/>
              </w:rPr>
              <w:lastRenderedPageBreak/>
              <w:t>устойчивого развития общества, в том числе при угрозе и возникновении чрезвычайных ситуаций и военных конфликтов</w:t>
            </w:r>
          </w:p>
        </w:tc>
        <w:tc>
          <w:tcPr>
            <w:tcW w:w="2235" w:type="dxa"/>
            <w:vAlign w:val="center"/>
          </w:tcPr>
          <w:p w14:paraId="039A907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владеет навыками,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w:t>
            </w:r>
            <w:r w:rsidRPr="00FE512A">
              <w:rPr>
                <w:rFonts w:ascii="Times New Roman" w:eastAsia="Calibri" w:hAnsi="Times New Roman" w:cs="Times New Roman"/>
                <w:lang w:val="ru-RU"/>
              </w:rPr>
              <w:lastRenderedPageBreak/>
              <w:t>устойчивого развития общества, в том числе при угрозе и возникновении чрезвычайных ситуаций и военных конфликтов</w:t>
            </w:r>
          </w:p>
          <w:p w14:paraId="5BA4360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1199031D" w14:textId="77777777" w:rsidTr="009F607F">
        <w:trPr>
          <w:trHeight w:val="157"/>
        </w:trPr>
        <w:tc>
          <w:tcPr>
            <w:tcW w:w="992" w:type="dxa"/>
            <w:vMerge w:val="restart"/>
          </w:tcPr>
          <w:p w14:paraId="0727535C"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AB5B6EF"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78379F60"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8EA1AB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УК-9</w:t>
            </w:r>
          </w:p>
        </w:tc>
        <w:tc>
          <w:tcPr>
            <w:tcW w:w="2660" w:type="dxa"/>
            <w:vMerge w:val="restart"/>
          </w:tcPr>
          <w:p w14:paraId="180EB2A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принимать обоснованные экономические решения в различных областях жизнедеятельности</w:t>
            </w:r>
          </w:p>
        </w:tc>
        <w:tc>
          <w:tcPr>
            <w:tcW w:w="2268" w:type="dxa"/>
            <w:vAlign w:val="center"/>
          </w:tcPr>
          <w:p w14:paraId="06E9371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методы</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принятия обоснованных экономических решений в различных областях жизнедеятельности</w:t>
            </w:r>
          </w:p>
        </w:tc>
        <w:tc>
          <w:tcPr>
            <w:tcW w:w="2126" w:type="dxa"/>
            <w:vAlign w:val="center"/>
          </w:tcPr>
          <w:p w14:paraId="3BF2651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методов принятия обоснованных экономических решений в различных областях жизнедеятельности</w:t>
            </w:r>
          </w:p>
        </w:tc>
        <w:tc>
          <w:tcPr>
            <w:tcW w:w="2235" w:type="dxa"/>
            <w:vAlign w:val="center"/>
          </w:tcPr>
          <w:p w14:paraId="5D1BE12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методы принятия обоснованных экономических решений в различных областях жизнедеятельности</w:t>
            </w:r>
          </w:p>
        </w:tc>
      </w:tr>
      <w:tr w:rsidR="00FE512A" w:rsidRPr="009F607F" w14:paraId="7D51A106" w14:textId="77777777" w:rsidTr="009F607F">
        <w:trPr>
          <w:trHeight w:val="96"/>
        </w:trPr>
        <w:tc>
          <w:tcPr>
            <w:tcW w:w="992" w:type="dxa"/>
            <w:vMerge/>
          </w:tcPr>
          <w:p w14:paraId="36192BA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7EAB8CE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1648D2A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принимать обоснованные экономические решения в различных областях жизнедеятельности</w:t>
            </w:r>
          </w:p>
        </w:tc>
        <w:tc>
          <w:tcPr>
            <w:tcW w:w="2126" w:type="dxa"/>
            <w:vAlign w:val="center"/>
          </w:tcPr>
          <w:p w14:paraId="02C649F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принимать обоснованные экономические решения в различных областях жизнедеятельности</w:t>
            </w:r>
          </w:p>
        </w:tc>
        <w:tc>
          <w:tcPr>
            <w:tcW w:w="2235" w:type="dxa"/>
            <w:vAlign w:val="center"/>
          </w:tcPr>
          <w:p w14:paraId="0C10D89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принимать обоснованные экономические решения в различных областях жизнедеятельности</w:t>
            </w:r>
          </w:p>
        </w:tc>
      </w:tr>
      <w:tr w:rsidR="00FE512A" w:rsidRPr="009F607F" w14:paraId="6BDE2DCA" w14:textId="77777777" w:rsidTr="009F607F">
        <w:trPr>
          <w:trHeight w:val="92"/>
        </w:trPr>
        <w:tc>
          <w:tcPr>
            <w:tcW w:w="992" w:type="dxa"/>
            <w:vMerge/>
          </w:tcPr>
          <w:p w14:paraId="3F9B4C4C"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43CAC42B"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54D4872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методами принятия обоснованных экономических решений в различных областях жизнедеятельности  </w:t>
            </w:r>
          </w:p>
        </w:tc>
        <w:tc>
          <w:tcPr>
            <w:tcW w:w="2126" w:type="dxa"/>
            <w:vAlign w:val="center"/>
          </w:tcPr>
          <w:p w14:paraId="7852B63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 методами принятия обоснованных экономических решений в различных областях жизнедеятельности</w:t>
            </w:r>
          </w:p>
        </w:tc>
        <w:tc>
          <w:tcPr>
            <w:tcW w:w="2235" w:type="dxa"/>
            <w:vAlign w:val="center"/>
          </w:tcPr>
          <w:p w14:paraId="1825594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методами принятия обоснованных экономических решений в различных областях жизнедеятельности</w:t>
            </w:r>
          </w:p>
        </w:tc>
      </w:tr>
      <w:tr w:rsidR="00FE512A" w:rsidRPr="009F607F" w14:paraId="2E64BDE8" w14:textId="77777777" w:rsidTr="009F607F">
        <w:trPr>
          <w:trHeight w:val="130"/>
        </w:trPr>
        <w:tc>
          <w:tcPr>
            <w:tcW w:w="992" w:type="dxa"/>
            <w:vMerge w:val="restart"/>
          </w:tcPr>
          <w:p w14:paraId="458F7F0A"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D0988C3"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1D06A6B"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УК-10</w:t>
            </w:r>
          </w:p>
        </w:tc>
        <w:tc>
          <w:tcPr>
            <w:tcW w:w="2660" w:type="dxa"/>
            <w:vMerge w:val="restart"/>
          </w:tcPr>
          <w:p w14:paraId="138F72F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формировать нетерпимое отношение к коррупционному поведению</w:t>
            </w:r>
          </w:p>
        </w:tc>
        <w:tc>
          <w:tcPr>
            <w:tcW w:w="2268" w:type="dxa"/>
            <w:vAlign w:val="center"/>
          </w:tcPr>
          <w:p w14:paraId="0139933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способы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формирования нетерпимого отношения к коррупционному поведению</w:t>
            </w:r>
          </w:p>
          <w:p w14:paraId="18D19500"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3B4DE9A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способов   формирования нетерпимого отношения к коррупционному поведению</w:t>
            </w:r>
          </w:p>
        </w:tc>
        <w:tc>
          <w:tcPr>
            <w:tcW w:w="2235" w:type="dxa"/>
            <w:vAlign w:val="center"/>
          </w:tcPr>
          <w:p w14:paraId="370AA4E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способы формирования нетерпимого отношения к коррупционному поведению</w:t>
            </w:r>
          </w:p>
        </w:tc>
      </w:tr>
      <w:tr w:rsidR="00FE512A" w:rsidRPr="009F607F" w14:paraId="10F1F14F" w14:textId="77777777" w:rsidTr="009F607F">
        <w:trPr>
          <w:trHeight w:val="94"/>
        </w:trPr>
        <w:tc>
          <w:tcPr>
            <w:tcW w:w="992" w:type="dxa"/>
            <w:vMerge/>
          </w:tcPr>
          <w:p w14:paraId="69D64984"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5CCF3DCB"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158283B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формировать нетерпимое отношение к коррупционному поведению  </w:t>
            </w:r>
          </w:p>
          <w:p w14:paraId="4B03DDB2"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6E5CC3D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формировать нетерпимое отношение к коррупционному поведению</w:t>
            </w:r>
          </w:p>
        </w:tc>
        <w:tc>
          <w:tcPr>
            <w:tcW w:w="2235" w:type="dxa"/>
            <w:vAlign w:val="center"/>
          </w:tcPr>
          <w:p w14:paraId="77D0EDB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формировать нетерпимое отношение к коррупционному поведению</w:t>
            </w:r>
          </w:p>
          <w:p w14:paraId="253C2F5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2832BE81" w14:textId="77777777" w:rsidTr="009F607F">
        <w:trPr>
          <w:trHeight w:val="50"/>
        </w:trPr>
        <w:tc>
          <w:tcPr>
            <w:tcW w:w="992" w:type="dxa"/>
            <w:vMerge/>
          </w:tcPr>
          <w:p w14:paraId="2CC3141B"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52E71052"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056A02B1"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способами   формирования нетерпимого отношения к коррупционному поведению</w:t>
            </w:r>
          </w:p>
        </w:tc>
        <w:tc>
          <w:tcPr>
            <w:tcW w:w="2126" w:type="dxa"/>
            <w:vAlign w:val="center"/>
          </w:tcPr>
          <w:p w14:paraId="4EF5FF2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 способами   формирования нетерпимого отношения к коррупционному поведению</w:t>
            </w:r>
          </w:p>
        </w:tc>
        <w:tc>
          <w:tcPr>
            <w:tcW w:w="2235" w:type="dxa"/>
            <w:vAlign w:val="center"/>
          </w:tcPr>
          <w:p w14:paraId="4E4AD74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способами   формирования нетерпимого отношения к коррупционному поведению</w:t>
            </w:r>
          </w:p>
        </w:tc>
      </w:tr>
      <w:tr w:rsidR="00FE512A" w:rsidRPr="009F607F" w14:paraId="6469D657" w14:textId="77777777" w:rsidTr="009F607F">
        <w:trPr>
          <w:trHeight w:val="188"/>
        </w:trPr>
        <w:tc>
          <w:tcPr>
            <w:tcW w:w="992" w:type="dxa"/>
            <w:vMerge w:val="restart"/>
          </w:tcPr>
          <w:p w14:paraId="3DC3154F"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015454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4B0E8204"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69E9E29"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E264FAF"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ОПК-1</w:t>
            </w:r>
          </w:p>
        </w:tc>
        <w:tc>
          <w:tcPr>
            <w:tcW w:w="2660" w:type="dxa"/>
            <w:vMerge w:val="restart"/>
          </w:tcPr>
          <w:p w14:paraId="6ECB964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268" w:type="dxa"/>
            <w:vAlign w:val="center"/>
          </w:tcPr>
          <w:p w14:paraId="1352353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нормативно-правовые акты в сфере образования и нормы профессиональной этики  </w:t>
            </w:r>
          </w:p>
        </w:tc>
        <w:tc>
          <w:tcPr>
            <w:tcW w:w="2126" w:type="dxa"/>
            <w:vAlign w:val="center"/>
          </w:tcPr>
          <w:p w14:paraId="53D00A4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нормативно-правовых актов в сфере образования и норм профессиональной этики  </w:t>
            </w:r>
          </w:p>
        </w:tc>
        <w:tc>
          <w:tcPr>
            <w:tcW w:w="2235" w:type="dxa"/>
            <w:vAlign w:val="center"/>
          </w:tcPr>
          <w:p w14:paraId="6F27C97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нормативно-правовые акты в сфере образования и нормы профессиональной этики  </w:t>
            </w:r>
          </w:p>
        </w:tc>
      </w:tr>
      <w:tr w:rsidR="00FE512A" w:rsidRPr="009F607F" w14:paraId="339334D3" w14:textId="77777777" w:rsidTr="009F607F">
        <w:trPr>
          <w:trHeight w:val="136"/>
        </w:trPr>
        <w:tc>
          <w:tcPr>
            <w:tcW w:w="992" w:type="dxa"/>
            <w:vMerge/>
          </w:tcPr>
          <w:p w14:paraId="4B50B34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71FA854E"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32D8EB5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осуществлять профессиональную деятельность в соответствии с нормативными правовыми актами в сфере образования и </w:t>
            </w:r>
            <w:r w:rsidRPr="00FE512A">
              <w:rPr>
                <w:rFonts w:ascii="Times New Roman" w:eastAsia="Calibri" w:hAnsi="Times New Roman" w:cs="Times New Roman"/>
                <w:lang w:val="ru-RU"/>
              </w:rPr>
              <w:lastRenderedPageBreak/>
              <w:t xml:space="preserve">нормами профессиональной этики  </w:t>
            </w:r>
          </w:p>
          <w:p w14:paraId="46CA032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4EE8147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умение осуществлять профессиональную деятельность в соответствии с нормативными правовыми актами в </w:t>
            </w:r>
            <w:r w:rsidRPr="00FE512A">
              <w:rPr>
                <w:rFonts w:ascii="Times New Roman" w:eastAsia="Calibri" w:hAnsi="Times New Roman" w:cs="Times New Roman"/>
                <w:lang w:val="ru-RU"/>
              </w:rPr>
              <w:lastRenderedPageBreak/>
              <w:t>сфере образования и нормами профессиональной этики</w:t>
            </w:r>
          </w:p>
        </w:tc>
        <w:tc>
          <w:tcPr>
            <w:tcW w:w="2235" w:type="dxa"/>
            <w:vAlign w:val="center"/>
          </w:tcPr>
          <w:p w14:paraId="3865C12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осуществлять профессиональную деятельность в соответствии с нормативными правовыми актами в сфере образования и </w:t>
            </w:r>
            <w:r w:rsidRPr="00FE512A">
              <w:rPr>
                <w:rFonts w:ascii="Times New Roman" w:eastAsia="Calibri" w:hAnsi="Times New Roman" w:cs="Times New Roman"/>
                <w:lang w:val="ru-RU"/>
              </w:rPr>
              <w:lastRenderedPageBreak/>
              <w:t>нормами профессиональной этики</w:t>
            </w:r>
          </w:p>
          <w:p w14:paraId="32B0615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55D558E9" w14:textId="77777777" w:rsidTr="009F607F">
        <w:trPr>
          <w:trHeight w:val="177"/>
        </w:trPr>
        <w:tc>
          <w:tcPr>
            <w:tcW w:w="992" w:type="dxa"/>
            <w:vMerge/>
          </w:tcPr>
          <w:p w14:paraId="315E63E9"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tc>
        <w:tc>
          <w:tcPr>
            <w:tcW w:w="2660" w:type="dxa"/>
            <w:vMerge/>
          </w:tcPr>
          <w:p w14:paraId="0D2BB2A5"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268" w:type="dxa"/>
            <w:vAlign w:val="center"/>
          </w:tcPr>
          <w:p w14:paraId="607124F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нормативно-правовыми актами в сфере образования и навыками профессиональной этики  </w:t>
            </w:r>
          </w:p>
          <w:p w14:paraId="6FA47E22"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1487CD1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владение нормативно-правовыми актами в сфере образования и навыками профессиональной этики  </w:t>
            </w:r>
          </w:p>
        </w:tc>
        <w:tc>
          <w:tcPr>
            <w:tcW w:w="2235" w:type="dxa"/>
            <w:vAlign w:val="center"/>
          </w:tcPr>
          <w:p w14:paraId="38D3FD8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владеет нормативно-правовыми актами в сфере образования и навыками профессиональной этики  </w:t>
            </w:r>
          </w:p>
          <w:p w14:paraId="37B27F95"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9FB46F8" w14:textId="77777777" w:rsidTr="009F607F">
        <w:trPr>
          <w:trHeight w:val="4217"/>
        </w:trPr>
        <w:tc>
          <w:tcPr>
            <w:tcW w:w="992" w:type="dxa"/>
            <w:vMerge w:val="restart"/>
          </w:tcPr>
          <w:p w14:paraId="74C0BE0E"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148100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49AC603"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0AB3E27"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47C2892"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A2D510B"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78ACAF9"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ОПК-3</w:t>
            </w:r>
          </w:p>
        </w:tc>
        <w:tc>
          <w:tcPr>
            <w:tcW w:w="2660" w:type="dxa"/>
            <w:vMerge w:val="restart"/>
          </w:tcPr>
          <w:p w14:paraId="729959DE" w14:textId="77777777" w:rsidR="00FE512A" w:rsidRPr="00FE512A" w:rsidRDefault="00FE512A" w:rsidP="009F607F">
            <w:pPr>
              <w:widowControl w:val="0"/>
              <w:spacing w:after="0" w:line="240" w:lineRule="auto"/>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268" w:type="dxa"/>
            <w:vAlign w:val="center"/>
          </w:tcPr>
          <w:p w14:paraId="0019885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6E8F703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0FD0608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 и методов, позволяющих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35" w:type="dxa"/>
            <w:vAlign w:val="center"/>
          </w:tcPr>
          <w:p w14:paraId="4812B51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знает средства и методы, позволяющие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14:paraId="10B9FBBD"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6655B78" w14:textId="77777777" w:rsidTr="009F607F">
        <w:trPr>
          <w:trHeight w:val="180"/>
        </w:trPr>
        <w:tc>
          <w:tcPr>
            <w:tcW w:w="992" w:type="dxa"/>
            <w:vMerge/>
          </w:tcPr>
          <w:p w14:paraId="47DE729B"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3BDF8E55"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0A642D8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14:paraId="4033FF1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25CE0E2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умение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35" w:type="dxa"/>
            <w:vAlign w:val="center"/>
          </w:tcPr>
          <w:p w14:paraId="6D014D6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умеет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14:paraId="660419F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1EFD3735" w14:textId="77777777" w:rsidTr="009F607F">
        <w:trPr>
          <w:trHeight w:val="150"/>
        </w:trPr>
        <w:tc>
          <w:tcPr>
            <w:tcW w:w="992" w:type="dxa"/>
            <w:vMerge/>
          </w:tcPr>
          <w:p w14:paraId="3972E7A8"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082DE270"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6354A45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w:t>
            </w:r>
            <w:r w:rsidRPr="00FE512A">
              <w:rPr>
                <w:rFonts w:ascii="Times New Roman" w:eastAsia="Calibri" w:hAnsi="Times New Roman" w:cs="Times New Roman"/>
                <w:lang w:val="ru-RU"/>
              </w:rPr>
              <w:lastRenderedPageBreak/>
              <w:t>образовательными потребностями, в соответствии с требованиями федеральных государственных образовательных стандартов</w:t>
            </w:r>
          </w:p>
          <w:p w14:paraId="4130E27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0B6DA33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средствами и методами, позволяющими организовывать совместную и индивидуальную учебную и воспитательную деятельность обучающихся, в том </w:t>
            </w:r>
            <w:r w:rsidRPr="00FE512A">
              <w:rPr>
                <w:rFonts w:ascii="Times New Roman" w:eastAsia="Calibri" w:hAnsi="Times New Roman" w:cs="Times New Roman"/>
                <w:lang w:val="ru-RU"/>
              </w:rPr>
              <w:lastRenderedPageBreak/>
              <w:t xml:space="preserve">числе с особыми образовательными потребностями, в соответствии с требованиями федеральных государственных образовательных стандартов  </w:t>
            </w:r>
          </w:p>
        </w:tc>
        <w:tc>
          <w:tcPr>
            <w:tcW w:w="2235" w:type="dxa"/>
            <w:vAlign w:val="center"/>
          </w:tcPr>
          <w:p w14:paraId="081A30B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средствами и методами, позволяющими организовывать совместную и индивидуальную учебную и воспитательную деятельность обучающихся, в том числе с особыми </w:t>
            </w:r>
            <w:r w:rsidRPr="00FE512A">
              <w:rPr>
                <w:rFonts w:ascii="Times New Roman" w:eastAsia="Calibri" w:hAnsi="Times New Roman" w:cs="Times New Roman"/>
                <w:lang w:val="ru-RU"/>
              </w:rPr>
              <w:lastRenderedPageBreak/>
              <w:t>образовательными потребностями, в соответствии с требованиями федеральных государственных образовательных стандартов</w:t>
            </w:r>
          </w:p>
          <w:p w14:paraId="6FCCCDB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1A89C71D" w14:textId="77777777" w:rsidTr="009F607F">
        <w:trPr>
          <w:trHeight w:val="127"/>
        </w:trPr>
        <w:tc>
          <w:tcPr>
            <w:tcW w:w="992" w:type="dxa"/>
            <w:vMerge w:val="restart"/>
          </w:tcPr>
          <w:p w14:paraId="733BAF9D"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53CCFF30"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7A66B6AA"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517A9CFB"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7E52186"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ОПК-5</w:t>
            </w:r>
          </w:p>
        </w:tc>
        <w:tc>
          <w:tcPr>
            <w:tcW w:w="2660" w:type="dxa"/>
            <w:vMerge w:val="restart"/>
          </w:tcPr>
          <w:p w14:paraId="5C43F17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268" w:type="dxa"/>
            <w:vAlign w:val="center"/>
          </w:tcPr>
          <w:p w14:paraId="359234C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средства и методы контроля и оценки формирования результатов образования обучающихся, способы выявления и корректировки трудностей в обучении</w:t>
            </w:r>
          </w:p>
          <w:p w14:paraId="44FF56A9" w14:textId="77777777" w:rsidR="00FE512A" w:rsidRPr="00FE512A" w:rsidRDefault="00FE512A" w:rsidP="009F607F">
            <w:pPr>
              <w:spacing w:after="0" w:line="240" w:lineRule="auto"/>
              <w:contextualSpacing/>
              <w:rPr>
                <w:rFonts w:ascii="Times New Roman" w:eastAsia="Calibri" w:hAnsi="Times New Roman" w:cs="Times New Roman"/>
                <w:lang w:val="ru-RU"/>
              </w:rPr>
            </w:pPr>
          </w:p>
          <w:p w14:paraId="12AC7D3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7E4C8F6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средств и методов контроля и оценки формирования результатов образования обучающихся, способов выявления и корректировки трудностей в обучении</w:t>
            </w:r>
          </w:p>
        </w:tc>
        <w:tc>
          <w:tcPr>
            <w:tcW w:w="2235" w:type="dxa"/>
            <w:vAlign w:val="center"/>
          </w:tcPr>
          <w:p w14:paraId="5A2750B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средства и методы контроля и оценки формирования результатов образования обучающихся, способы выявления и корректировки трудностей в обучении</w:t>
            </w:r>
          </w:p>
          <w:p w14:paraId="3151648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3935934C" w14:textId="77777777" w:rsidTr="009F607F">
        <w:trPr>
          <w:trHeight w:val="112"/>
        </w:trPr>
        <w:tc>
          <w:tcPr>
            <w:tcW w:w="992" w:type="dxa"/>
            <w:vMerge/>
          </w:tcPr>
          <w:p w14:paraId="32A86EFD"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02B6B662"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367F723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У1. осуществлять контроль и оценку формирования результатов образования обучающихся, выявлять и корректировать трудности в обучении</w:t>
            </w:r>
          </w:p>
          <w:p w14:paraId="524E878C"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29B2DA3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осуществлять контроль и оценку формирования результатов образования обучающихся, выявлять и корректировать трудности в обучении</w:t>
            </w:r>
          </w:p>
        </w:tc>
        <w:tc>
          <w:tcPr>
            <w:tcW w:w="2235" w:type="dxa"/>
            <w:vAlign w:val="center"/>
          </w:tcPr>
          <w:p w14:paraId="4D6AD12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осуществлять контроль и оценку формирования результатов образования обучающихся, выявлять и корректировать трудности в обучении</w:t>
            </w:r>
          </w:p>
          <w:p w14:paraId="15E62567"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003BD111" w14:textId="77777777" w:rsidTr="009F607F">
        <w:trPr>
          <w:trHeight w:val="277"/>
        </w:trPr>
        <w:tc>
          <w:tcPr>
            <w:tcW w:w="992" w:type="dxa"/>
            <w:vMerge/>
          </w:tcPr>
          <w:p w14:paraId="57608AE6"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2DBD6D8D"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5720857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14:paraId="15AC74B5"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1405F4C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владение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tc>
        <w:tc>
          <w:tcPr>
            <w:tcW w:w="2235" w:type="dxa"/>
            <w:vAlign w:val="center"/>
          </w:tcPr>
          <w:p w14:paraId="438B886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владеет средствами и методами контроля и оценки формирования результатов образования обучающихся, способами выявления и корректировки трудностей в обучении </w:t>
            </w:r>
          </w:p>
          <w:p w14:paraId="5AFB92C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7350CADB" w14:textId="77777777" w:rsidTr="009F607F">
        <w:trPr>
          <w:trHeight w:val="180"/>
        </w:trPr>
        <w:tc>
          <w:tcPr>
            <w:tcW w:w="992" w:type="dxa"/>
            <w:vMerge w:val="restart"/>
          </w:tcPr>
          <w:p w14:paraId="11D01FB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785C8AB6"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11426648"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3B5A8F14"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ОПК-7</w:t>
            </w:r>
          </w:p>
        </w:tc>
        <w:tc>
          <w:tcPr>
            <w:tcW w:w="2660" w:type="dxa"/>
            <w:vMerge w:val="restart"/>
          </w:tcPr>
          <w:p w14:paraId="1C2FD194" w14:textId="77777777" w:rsidR="00FE512A" w:rsidRPr="00FE512A" w:rsidRDefault="00FE512A" w:rsidP="009F607F">
            <w:pPr>
              <w:widowControl w:val="0"/>
              <w:spacing w:after="0" w:line="240" w:lineRule="auto"/>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взаимодействовать с участниками образовательных отношений в рамках реализации образовательных программ</w:t>
            </w:r>
          </w:p>
        </w:tc>
        <w:tc>
          <w:tcPr>
            <w:tcW w:w="2268" w:type="dxa"/>
            <w:vAlign w:val="center"/>
          </w:tcPr>
          <w:p w14:paraId="7187D00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технологии, позволяющие налаживать взаимоотношения между участниками в рамках реализации образовательных программ</w:t>
            </w:r>
          </w:p>
          <w:p w14:paraId="0244EF1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29952F1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технологий, позволяющих налаживать взаимоотношения между участниками в рамках реализации образовательных программ</w:t>
            </w:r>
          </w:p>
        </w:tc>
        <w:tc>
          <w:tcPr>
            <w:tcW w:w="2235" w:type="dxa"/>
            <w:vAlign w:val="center"/>
          </w:tcPr>
          <w:p w14:paraId="5B3BF76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технологии, позволяющие налаживать взаимоотношения между участниками в рамках реализации образовательных программ</w:t>
            </w:r>
          </w:p>
          <w:p w14:paraId="268FBCF5"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007432C4" w14:textId="77777777" w:rsidTr="009F607F">
        <w:trPr>
          <w:trHeight w:val="150"/>
        </w:trPr>
        <w:tc>
          <w:tcPr>
            <w:tcW w:w="992" w:type="dxa"/>
            <w:vMerge/>
          </w:tcPr>
          <w:p w14:paraId="7D833B2D"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2E8224DC"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51CCDAF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У1.</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взаимодействовать с участниками образовательных отношений в рамках реализации образовательных </w:t>
            </w:r>
            <w:r w:rsidRPr="00FE512A">
              <w:rPr>
                <w:rFonts w:ascii="Times New Roman" w:eastAsia="Calibri" w:hAnsi="Times New Roman" w:cs="Times New Roman"/>
                <w:lang w:val="ru-RU"/>
              </w:rPr>
              <w:lastRenderedPageBreak/>
              <w:t xml:space="preserve">программ  </w:t>
            </w:r>
          </w:p>
          <w:p w14:paraId="3AF94E2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093759B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умение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взаимодействовать с участниками образовательных отношений в рамках реализации образовательных </w:t>
            </w:r>
            <w:r w:rsidRPr="00FE512A">
              <w:rPr>
                <w:rFonts w:ascii="Times New Roman" w:eastAsia="Calibri" w:hAnsi="Times New Roman" w:cs="Times New Roman"/>
                <w:lang w:val="ru-RU"/>
              </w:rPr>
              <w:lastRenderedPageBreak/>
              <w:t>программ</w:t>
            </w:r>
          </w:p>
        </w:tc>
        <w:tc>
          <w:tcPr>
            <w:tcW w:w="2235" w:type="dxa"/>
            <w:vAlign w:val="center"/>
          </w:tcPr>
          <w:p w14:paraId="2B79F33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взаимодействовать с участниками образовательных отношений в рамках реализации образовательных </w:t>
            </w:r>
            <w:r w:rsidRPr="00FE512A">
              <w:rPr>
                <w:rFonts w:ascii="Times New Roman" w:eastAsia="Calibri" w:hAnsi="Times New Roman" w:cs="Times New Roman"/>
                <w:lang w:val="ru-RU"/>
              </w:rPr>
              <w:lastRenderedPageBreak/>
              <w:t xml:space="preserve">программ  </w:t>
            </w:r>
          </w:p>
        </w:tc>
      </w:tr>
      <w:tr w:rsidR="00FE512A" w:rsidRPr="009F607F" w14:paraId="690BAE30" w14:textId="77777777" w:rsidTr="009F607F">
        <w:trPr>
          <w:trHeight w:val="120"/>
        </w:trPr>
        <w:tc>
          <w:tcPr>
            <w:tcW w:w="992" w:type="dxa"/>
            <w:vMerge/>
          </w:tcPr>
          <w:p w14:paraId="04CC3C02"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2A26D20D"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2E54F9F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технологиями, позволяющими налаживать взаимоотношения между участниками в рамках реализации образовательных программ  </w:t>
            </w:r>
          </w:p>
        </w:tc>
        <w:tc>
          <w:tcPr>
            <w:tcW w:w="2126" w:type="dxa"/>
            <w:vAlign w:val="center"/>
          </w:tcPr>
          <w:p w14:paraId="0D06975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технологиями, позволяющими налаживать взаимоотношения между участниками в рамках реализации образовательных программ  </w:t>
            </w:r>
          </w:p>
        </w:tc>
        <w:tc>
          <w:tcPr>
            <w:tcW w:w="2235" w:type="dxa"/>
            <w:vAlign w:val="center"/>
          </w:tcPr>
          <w:p w14:paraId="50E7D60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технологиями, позволяющими налаживать взаимоотношения между участниками в рамках реализации образовательных программ  </w:t>
            </w:r>
          </w:p>
        </w:tc>
      </w:tr>
      <w:tr w:rsidR="00FE512A" w:rsidRPr="009F607F" w14:paraId="7948EB5D" w14:textId="77777777" w:rsidTr="009F607F">
        <w:trPr>
          <w:trHeight w:val="88"/>
        </w:trPr>
        <w:tc>
          <w:tcPr>
            <w:tcW w:w="992" w:type="dxa"/>
            <w:vMerge w:val="restart"/>
          </w:tcPr>
          <w:p w14:paraId="00265A88"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5A6BC6E1"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73B99DC6"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r w:rsidRPr="00FE512A">
              <w:rPr>
                <w:rFonts w:ascii="Times New Roman" w:eastAsia="Times New Roman" w:hAnsi="Times New Roman" w:cs="Times New Roman"/>
                <w:smallCaps/>
                <w:lang w:val="ru-RU" w:eastAsia="x-none"/>
              </w:rPr>
              <w:t>ОПК-8</w:t>
            </w:r>
          </w:p>
        </w:tc>
        <w:tc>
          <w:tcPr>
            <w:tcW w:w="2660" w:type="dxa"/>
            <w:vMerge w:val="restart"/>
          </w:tcPr>
          <w:p w14:paraId="32E69CB5" w14:textId="77777777" w:rsidR="00FE512A" w:rsidRPr="00FE512A" w:rsidRDefault="00FE512A" w:rsidP="009F607F">
            <w:pPr>
              <w:widowControl w:val="0"/>
              <w:spacing w:after="0" w:line="240" w:lineRule="auto"/>
              <w:ind w:firstLine="3"/>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осуществлять педагогическую деятельность на основе специальных научных знаний</w:t>
            </w:r>
          </w:p>
        </w:tc>
        <w:tc>
          <w:tcPr>
            <w:tcW w:w="2268" w:type="dxa"/>
            <w:vAlign w:val="center"/>
          </w:tcPr>
          <w:p w14:paraId="5416954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 методы, формы, специальные научные знания, способствующие осуществлению педагогической деятельности </w:t>
            </w:r>
          </w:p>
        </w:tc>
        <w:tc>
          <w:tcPr>
            <w:tcW w:w="2126" w:type="dxa"/>
            <w:vAlign w:val="center"/>
          </w:tcPr>
          <w:p w14:paraId="0168E61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средств, методов, форм, специальных научных знаний, способствующих осуществлению педагогической деятельности</w:t>
            </w:r>
          </w:p>
        </w:tc>
        <w:tc>
          <w:tcPr>
            <w:tcW w:w="2235" w:type="dxa"/>
            <w:vAlign w:val="center"/>
          </w:tcPr>
          <w:p w14:paraId="304F9D0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 средства, методы, формы, специальные научные знания, способствующие осуществлению педагогической деятельности</w:t>
            </w:r>
          </w:p>
        </w:tc>
      </w:tr>
      <w:tr w:rsidR="00FE512A" w:rsidRPr="009F607F" w14:paraId="4C9F5DFD" w14:textId="77777777" w:rsidTr="009F607F">
        <w:trPr>
          <w:trHeight w:val="105"/>
        </w:trPr>
        <w:tc>
          <w:tcPr>
            <w:tcW w:w="992" w:type="dxa"/>
            <w:vMerge/>
          </w:tcPr>
          <w:p w14:paraId="7D7A4CD9"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57E32561"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401DE08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осуществлять педагогическую деятельность на основе специальных научных знаний</w:t>
            </w:r>
          </w:p>
          <w:p w14:paraId="553AFF7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53677E6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осуществлять педагогическую деятельность на основе специальных научных знаний</w:t>
            </w:r>
          </w:p>
        </w:tc>
        <w:tc>
          <w:tcPr>
            <w:tcW w:w="2235" w:type="dxa"/>
            <w:vAlign w:val="center"/>
          </w:tcPr>
          <w:p w14:paraId="446A01A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осуществлять педагогическую деятельность на основе специальных научных знаний</w:t>
            </w:r>
          </w:p>
          <w:p w14:paraId="31CE264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4043F1C7" w14:textId="77777777" w:rsidTr="009F607F">
        <w:trPr>
          <w:trHeight w:val="90"/>
        </w:trPr>
        <w:tc>
          <w:tcPr>
            <w:tcW w:w="992" w:type="dxa"/>
            <w:vMerge/>
          </w:tcPr>
          <w:p w14:paraId="18E597D7"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3AFEE048"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5EEF0771"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 средствами, методами, формами, специальными научными знаниями, способствующими осуществлению педагогической деятельности</w:t>
            </w:r>
          </w:p>
          <w:p w14:paraId="12FD595D"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1C59FA1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средствами, методами, формами, специальными научными знаниями, способствующими осуществлению педагогической деятельности </w:t>
            </w:r>
          </w:p>
        </w:tc>
        <w:tc>
          <w:tcPr>
            <w:tcW w:w="2235" w:type="dxa"/>
            <w:vAlign w:val="center"/>
          </w:tcPr>
          <w:p w14:paraId="42DAF0E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 средствами, методами, формами, специальными научными знаниями, способствующими осуществлению педагогической деятельности</w:t>
            </w:r>
          </w:p>
          <w:p w14:paraId="6458DDDA"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640A2F75" w14:textId="77777777" w:rsidTr="009F607F">
        <w:trPr>
          <w:trHeight w:val="120"/>
        </w:trPr>
        <w:tc>
          <w:tcPr>
            <w:tcW w:w="992" w:type="dxa"/>
            <w:vMerge w:val="restart"/>
          </w:tcPr>
          <w:p w14:paraId="099F2342"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391844CA"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7313BA7E"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56E66E0E"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r w:rsidRPr="00FE512A">
              <w:rPr>
                <w:rFonts w:ascii="Times New Roman" w:eastAsia="Times New Roman" w:hAnsi="Times New Roman" w:cs="Times New Roman"/>
                <w:smallCaps/>
                <w:lang w:val="ru-RU" w:eastAsia="x-none"/>
              </w:rPr>
              <w:t>ОПК-9</w:t>
            </w:r>
          </w:p>
        </w:tc>
        <w:tc>
          <w:tcPr>
            <w:tcW w:w="2660" w:type="dxa"/>
            <w:vMerge w:val="restart"/>
          </w:tcPr>
          <w:p w14:paraId="6118F9B5" w14:textId="77777777" w:rsidR="00FE512A" w:rsidRPr="00FE512A" w:rsidRDefault="00FE512A" w:rsidP="009F607F">
            <w:pPr>
              <w:widowControl w:val="0"/>
              <w:spacing w:after="0" w:line="240" w:lineRule="auto"/>
              <w:ind w:firstLine="3"/>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268" w:type="dxa"/>
            <w:vAlign w:val="center"/>
          </w:tcPr>
          <w:p w14:paraId="163080C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принципы работы современных информационных технологий, для дальнейшего использования их при решении задач профессиональной деятельности</w:t>
            </w:r>
          </w:p>
          <w:p w14:paraId="5DCA0F7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2BC01DA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принципов работы современных информационных технологий, для дальнейшего использования их при решении задач профессиональной деятельности   </w:t>
            </w:r>
          </w:p>
        </w:tc>
        <w:tc>
          <w:tcPr>
            <w:tcW w:w="2235" w:type="dxa"/>
            <w:vAlign w:val="center"/>
          </w:tcPr>
          <w:p w14:paraId="043E45D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знает принципы работы современных и-формационных технологий, для дальнейшего использования их при решении задач профессиональной деятельности  </w:t>
            </w:r>
          </w:p>
        </w:tc>
      </w:tr>
      <w:tr w:rsidR="00FE512A" w:rsidRPr="009F607F" w14:paraId="6539FFB6" w14:textId="77777777" w:rsidTr="009F607F">
        <w:trPr>
          <w:trHeight w:val="120"/>
        </w:trPr>
        <w:tc>
          <w:tcPr>
            <w:tcW w:w="992" w:type="dxa"/>
            <w:vMerge/>
          </w:tcPr>
          <w:p w14:paraId="75CB79FC"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1A13BAA0"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01EB4C31"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использовать современные информационные технологии для решения задач профессиональной деятельности  </w:t>
            </w:r>
          </w:p>
          <w:p w14:paraId="3AD6B2E4"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5999AC6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умение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использовать современные информационные технологии для решения задач профессиональной деятельности</w:t>
            </w:r>
          </w:p>
        </w:tc>
        <w:tc>
          <w:tcPr>
            <w:tcW w:w="2235" w:type="dxa"/>
            <w:vAlign w:val="center"/>
          </w:tcPr>
          <w:p w14:paraId="777882A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использовать современные информационные технологии для решения задач профессиональной деятельности  </w:t>
            </w:r>
          </w:p>
        </w:tc>
      </w:tr>
      <w:tr w:rsidR="00FE512A" w:rsidRPr="009F607F" w14:paraId="061EBEC6" w14:textId="77777777" w:rsidTr="009F607F">
        <w:trPr>
          <w:trHeight w:val="105"/>
        </w:trPr>
        <w:tc>
          <w:tcPr>
            <w:tcW w:w="992" w:type="dxa"/>
            <w:vMerge/>
          </w:tcPr>
          <w:p w14:paraId="7D13D370"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7CA36638"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2395805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навыками использования современных информационных технологий для </w:t>
            </w:r>
            <w:r w:rsidRPr="00FE512A">
              <w:rPr>
                <w:rFonts w:ascii="Times New Roman" w:eastAsia="Calibri" w:hAnsi="Times New Roman" w:cs="Times New Roman"/>
                <w:lang w:val="ru-RU"/>
              </w:rPr>
              <w:lastRenderedPageBreak/>
              <w:t xml:space="preserve">решения задач профессиональной деятельности    </w:t>
            </w:r>
          </w:p>
          <w:p w14:paraId="39691ED0"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10CFD48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владение навыками использования современных информационных технологий для </w:t>
            </w:r>
            <w:r w:rsidRPr="00FE512A">
              <w:rPr>
                <w:rFonts w:ascii="Times New Roman" w:eastAsia="Calibri" w:hAnsi="Times New Roman" w:cs="Times New Roman"/>
                <w:lang w:val="ru-RU"/>
              </w:rPr>
              <w:lastRenderedPageBreak/>
              <w:t xml:space="preserve">решения задач профессиональной деятельности    </w:t>
            </w:r>
          </w:p>
        </w:tc>
        <w:tc>
          <w:tcPr>
            <w:tcW w:w="2235" w:type="dxa"/>
            <w:vAlign w:val="center"/>
          </w:tcPr>
          <w:p w14:paraId="1019E78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навыками использования современных информационных технологий для </w:t>
            </w:r>
            <w:r w:rsidRPr="00FE512A">
              <w:rPr>
                <w:rFonts w:ascii="Times New Roman" w:eastAsia="Calibri" w:hAnsi="Times New Roman" w:cs="Times New Roman"/>
                <w:lang w:val="ru-RU"/>
              </w:rPr>
              <w:lastRenderedPageBreak/>
              <w:t>решения задач профессиональной деятельности</w:t>
            </w:r>
          </w:p>
          <w:p w14:paraId="4CD4431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46E906ED" w14:textId="77777777" w:rsidTr="009F607F">
        <w:trPr>
          <w:trHeight w:val="120"/>
        </w:trPr>
        <w:tc>
          <w:tcPr>
            <w:tcW w:w="992" w:type="dxa"/>
            <w:vMerge w:val="restart"/>
          </w:tcPr>
          <w:p w14:paraId="6489573E"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03E4D0E6"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7C2EC631"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2976404F"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388DEFF1"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383AB0D7"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r w:rsidRPr="00FE512A">
              <w:rPr>
                <w:rFonts w:ascii="Times New Roman" w:eastAsia="Times New Roman" w:hAnsi="Times New Roman" w:cs="Times New Roman"/>
                <w:smallCaps/>
                <w:lang w:val="ru-RU" w:eastAsia="x-none"/>
              </w:rPr>
              <w:t>ПКО-1</w:t>
            </w:r>
          </w:p>
        </w:tc>
        <w:tc>
          <w:tcPr>
            <w:tcW w:w="2660" w:type="dxa"/>
            <w:vMerge w:val="restart"/>
          </w:tcPr>
          <w:p w14:paraId="3E9EFC1A" w14:textId="77777777" w:rsidR="00FE512A" w:rsidRPr="00FE512A" w:rsidRDefault="00FE512A" w:rsidP="009F607F">
            <w:pPr>
              <w:widowControl w:val="0"/>
              <w:spacing w:after="0" w:line="240" w:lineRule="auto"/>
              <w:ind w:firstLine="3"/>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c>
          <w:tcPr>
            <w:tcW w:w="2268" w:type="dxa"/>
            <w:vAlign w:val="center"/>
          </w:tcPr>
          <w:p w14:paraId="743A3CA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возможности цифровой образовательной среды образовательной организации и открытого информационно-образовательного пространства  </w:t>
            </w:r>
          </w:p>
          <w:p w14:paraId="79367A68"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3A02E59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возможностей цифровой образовательной среды образовательной организации и открытого информационно-</w:t>
            </w:r>
            <w:proofErr w:type="spellStart"/>
            <w:proofErr w:type="gramStart"/>
            <w:r w:rsidRPr="00FE512A">
              <w:rPr>
                <w:rFonts w:ascii="Times New Roman" w:eastAsia="Calibri" w:hAnsi="Times New Roman" w:cs="Times New Roman"/>
                <w:lang w:val="ru-RU"/>
              </w:rPr>
              <w:t>образова</w:t>
            </w:r>
            <w:proofErr w:type="spellEnd"/>
            <w:r w:rsidRPr="00FE512A">
              <w:rPr>
                <w:rFonts w:ascii="Times New Roman" w:eastAsia="Calibri" w:hAnsi="Times New Roman" w:cs="Times New Roman"/>
                <w:lang w:val="ru-RU"/>
              </w:rPr>
              <w:t>-тельного</w:t>
            </w:r>
            <w:proofErr w:type="gramEnd"/>
            <w:r w:rsidRPr="00FE512A">
              <w:rPr>
                <w:rFonts w:ascii="Times New Roman" w:eastAsia="Calibri" w:hAnsi="Times New Roman" w:cs="Times New Roman"/>
                <w:lang w:val="ru-RU"/>
              </w:rPr>
              <w:t xml:space="preserve"> пространства  </w:t>
            </w:r>
          </w:p>
        </w:tc>
        <w:tc>
          <w:tcPr>
            <w:tcW w:w="2235" w:type="dxa"/>
            <w:vAlign w:val="center"/>
          </w:tcPr>
          <w:p w14:paraId="1C2E846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возможности цифровой образовательной среды образовательной организации и открытого информационно-образовательного пространства  </w:t>
            </w:r>
          </w:p>
          <w:p w14:paraId="3F9B611A"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6C50A153" w14:textId="77777777" w:rsidTr="009F607F">
        <w:trPr>
          <w:trHeight w:val="120"/>
        </w:trPr>
        <w:tc>
          <w:tcPr>
            <w:tcW w:w="992" w:type="dxa"/>
            <w:vMerge/>
          </w:tcPr>
          <w:p w14:paraId="74BB7BD3"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578A43AA"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6E52ADE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w:t>
            </w:r>
            <w:proofErr w:type="spellStart"/>
            <w:proofErr w:type="gramStart"/>
            <w:r w:rsidRPr="00FE512A">
              <w:rPr>
                <w:rFonts w:ascii="Times New Roman" w:eastAsia="Calibri" w:hAnsi="Times New Roman" w:cs="Times New Roman"/>
                <w:lang w:val="ru-RU"/>
              </w:rPr>
              <w:t>образова</w:t>
            </w:r>
            <w:proofErr w:type="spellEnd"/>
            <w:r w:rsidRPr="00FE512A">
              <w:rPr>
                <w:rFonts w:ascii="Times New Roman" w:eastAsia="Calibri" w:hAnsi="Times New Roman" w:cs="Times New Roman"/>
                <w:lang w:val="ru-RU"/>
              </w:rPr>
              <w:t>-тельного</w:t>
            </w:r>
            <w:proofErr w:type="gramEnd"/>
            <w:r w:rsidRPr="00FE512A">
              <w:rPr>
                <w:rFonts w:ascii="Times New Roman" w:eastAsia="Calibri" w:hAnsi="Times New Roman" w:cs="Times New Roman"/>
                <w:lang w:val="ru-RU"/>
              </w:rPr>
              <w:t xml:space="preserve"> пространства  </w:t>
            </w:r>
          </w:p>
        </w:tc>
        <w:tc>
          <w:tcPr>
            <w:tcW w:w="2126" w:type="dxa"/>
            <w:vAlign w:val="center"/>
          </w:tcPr>
          <w:p w14:paraId="74E5FB9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w:t>
            </w:r>
            <w:proofErr w:type="gramStart"/>
            <w:r w:rsidRPr="00FE512A">
              <w:rPr>
                <w:rFonts w:ascii="Times New Roman" w:eastAsia="Calibri" w:hAnsi="Times New Roman" w:cs="Times New Roman"/>
                <w:lang w:val="ru-RU"/>
              </w:rPr>
              <w:t>образователь-</w:t>
            </w:r>
            <w:proofErr w:type="spellStart"/>
            <w:r w:rsidRPr="00FE512A">
              <w:rPr>
                <w:rFonts w:ascii="Times New Roman" w:eastAsia="Calibri" w:hAnsi="Times New Roman" w:cs="Times New Roman"/>
                <w:lang w:val="ru-RU"/>
              </w:rPr>
              <w:t>ного</w:t>
            </w:r>
            <w:proofErr w:type="spellEnd"/>
            <w:proofErr w:type="gramEnd"/>
            <w:r w:rsidRPr="00FE512A">
              <w:rPr>
                <w:rFonts w:ascii="Times New Roman" w:eastAsia="Calibri" w:hAnsi="Times New Roman" w:cs="Times New Roman"/>
                <w:lang w:val="ru-RU"/>
              </w:rPr>
              <w:t xml:space="preserve"> пространства</w:t>
            </w:r>
          </w:p>
        </w:tc>
        <w:tc>
          <w:tcPr>
            <w:tcW w:w="2235" w:type="dxa"/>
            <w:vAlign w:val="center"/>
          </w:tcPr>
          <w:p w14:paraId="35F0A75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w:t>
            </w:r>
            <w:proofErr w:type="spellStart"/>
            <w:proofErr w:type="gramStart"/>
            <w:r w:rsidRPr="00FE512A">
              <w:rPr>
                <w:rFonts w:ascii="Times New Roman" w:eastAsia="Calibri" w:hAnsi="Times New Roman" w:cs="Times New Roman"/>
                <w:lang w:val="ru-RU"/>
              </w:rPr>
              <w:t>образова</w:t>
            </w:r>
            <w:proofErr w:type="spellEnd"/>
            <w:r w:rsidRPr="00FE512A">
              <w:rPr>
                <w:rFonts w:ascii="Times New Roman" w:eastAsia="Calibri" w:hAnsi="Times New Roman" w:cs="Times New Roman"/>
                <w:lang w:val="ru-RU"/>
              </w:rPr>
              <w:t>-тельного</w:t>
            </w:r>
            <w:proofErr w:type="gramEnd"/>
            <w:r w:rsidRPr="00FE512A">
              <w:rPr>
                <w:rFonts w:ascii="Times New Roman" w:eastAsia="Calibri" w:hAnsi="Times New Roman" w:cs="Times New Roman"/>
                <w:lang w:val="ru-RU"/>
              </w:rPr>
              <w:t xml:space="preserve"> пространства</w:t>
            </w:r>
          </w:p>
        </w:tc>
      </w:tr>
      <w:tr w:rsidR="00FE512A" w:rsidRPr="009F607F" w14:paraId="12888264" w14:textId="77777777" w:rsidTr="009F607F">
        <w:trPr>
          <w:trHeight w:val="120"/>
        </w:trPr>
        <w:tc>
          <w:tcPr>
            <w:tcW w:w="992" w:type="dxa"/>
            <w:vMerge/>
          </w:tcPr>
          <w:p w14:paraId="6C49DC7E"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689CCAFA"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6223C6B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навыками использования цифровой образовательной среды образовательной организации и открытого информационно-</w:t>
            </w:r>
            <w:proofErr w:type="spellStart"/>
            <w:proofErr w:type="gramStart"/>
            <w:r w:rsidRPr="00FE512A">
              <w:rPr>
                <w:rFonts w:ascii="Times New Roman" w:eastAsia="Calibri" w:hAnsi="Times New Roman" w:cs="Times New Roman"/>
                <w:lang w:val="ru-RU"/>
              </w:rPr>
              <w:t>образова</w:t>
            </w:r>
            <w:proofErr w:type="spellEnd"/>
            <w:r w:rsidRPr="00FE512A">
              <w:rPr>
                <w:rFonts w:ascii="Times New Roman" w:eastAsia="Calibri" w:hAnsi="Times New Roman" w:cs="Times New Roman"/>
                <w:lang w:val="ru-RU"/>
              </w:rPr>
              <w:t>-тельного</w:t>
            </w:r>
            <w:proofErr w:type="gramEnd"/>
            <w:r w:rsidRPr="00FE512A">
              <w:rPr>
                <w:rFonts w:ascii="Times New Roman" w:eastAsia="Calibri" w:hAnsi="Times New Roman" w:cs="Times New Roman"/>
                <w:lang w:val="ru-RU"/>
              </w:rPr>
              <w:t xml:space="preserve"> пространства   </w:t>
            </w:r>
          </w:p>
          <w:p w14:paraId="118C2C6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4990734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навыками использования цифровой образовательной среды образовательной организации и открытого информационно-</w:t>
            </w:r>
            <w:proofErr w:type="spellStart"/>
            <w:proofErr w:type="gramStart"/>
            <w:r w:rsidRPr="00FE512A">
              <w:rPr>
                <w:rFonts w:ascii="Times New Roman" w:eastAsia="Calibri" w:hAnsi="Times New Roman" w:cs="Times New Roman"/>
                <w:lang w:val="ru-RU"/>
              </w:rPr>
              <w:t>образова</w:t>
            </w:r>
            <w:proofErr w:type="spellEnd"/>
            <w:r w:rsidRPr="00FE512A">
              <w:rPr>
                <w:rFonts w:ascii="Times New Roman" w:eastAsia="Calibri" w:hAnsi="Times New Roman" w:cs="Times New Roman"/>
                <w:lang w:val="ru-RU"/>
              </w:rPr>
              <w:t>-тельного</w:t>
            </w:r>
            <w:proofErr w:type="gramEnd"/>
            <w:r w:rsidRPr="00FE512A">
              <w:rPr>
                <w:rFonts w:ascii="Times New Roman" w:eastAsia="Calibri" w:hAnsi="Times New Roman" w:cs="Times New Roman"/>
                <w:lang w:val="ru-RU"/>
              </w:rPr>
              <w:t xml:space="preserve"> пространства   </w:t>
            </w:r>
          </w:p>
        </w:tc>
        <w:tc>
          <w:tcPr>
            <w:tcW w:w="2235" w:type="dxa"/>
            <w:vAlign w:val="center"/>
          </w:tcPr>
          <w:p w14:paraId="45A2B73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навыками использования цифровой образовательной среды образовательной организации и открытого информационно-</w:t>
            </w:r>
            <w:proofErr w:type="spellStart"/>
            <w:proofErr w:type="gramStart"/>
            <w:r w:rsidRPr="00FE512A">
              <w:rPr>
                <w:rFonts w:ascii="Times New Roman" w:eastAsia="Calibri" w:hAnsi="Times New Roman" w:cs="Times New Roman"/>
                <w:lang w:val="ru-RU"/>
              </w:rPr>
              <w:t>образова</w:t>
            </w:r>
            <w:proofErr w:type="spellEnd"/>
            <w:r w:rsidRPr="00FE512A">
              <w:rPr>
                <w:rFonts w:ascii="Times New Roman" w:eastAsia="Calibri" w:hAnsi="Times New Roman" w:cs="Times New Roman"/>
                <w:lang w:val="ru-RU"/>
              </w:rPr>
              <w:t>-тельного</w:t>
            </w:r>
            <w:proofErr w:type="gramEnd"/>
            <w:r w:rsidRPr="00FE512A">
              <w:rPr>
                <w:rFonts w:ascii="Times New Roman" w:eastAsia="Calibri" w:hAnsi="Times New Roman" w:cs="Times New Roman"/>
                <w:lang w:val="ru-RU"/>
              </w:rPr>
              <w:t xml:space="preserve"> пространства   </w:t>
            </w:r>
          </w:p>
          <w:p w14:paraId="0E5CA091"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341DC0A4" w14:textId="77777777" w:rsidTr="009F607F">
        <w:trPr>
          <w:trHeight w:val="118"/>
        </w:trPr>
        <w:tc>
          <w:tcPr>
            <w:tcW w:w="992" w:type="dxa"/>
            <w:vMerge w:val="restart"/>
          </w:tcPr>
          <w:p w14:paraId="19FEF426"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64E903A9"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5A3E4A87"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22BDF89C"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r w:rsidRPr="00FE512A">
              <w:rPr>
                <w:rFonts w:ascii="Times New Roman" w:eastAsia="Times New Roman" w:hAnsi="Times New Roman" w:cs="Times New Roman"/>
                <w:smallCaps/>
                <w:lang w:val="ru-RU" w:eastAsia="x-none"/>
              </w:rPr>
              <w:t>ПКО-2</w:t>
            </w:r>
          </w:p>
        </w:tc>
        <w:tc>
          <w:tcPr>
            <w:tcW w:w="2660" w:type="dxa"/>
            <w:vMerge w:val="restart"/>
          </w:tcPr>
          <w:p w14:paraId="6CF72ACC" w14:textId="77777777" w:rsidR="00FE512A" w:rsidRPr="00FE512A" w:rsidRDefault="00FE512A" w:rsidP="009F607F">
            <w:pPr>
              <w:widowControl w:val="0"/>
              <w:spacing w:after="0" w:line="240" w:lineRule="auto"/>
              <w:ind w:firstLine="3"/>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проектировать и организовывать образовательный процесс в образовательных организациях различных уровней</w:t>
            </w:r>
          </w:p>
        </w:tc>
        <w:tc>
          <w:tcPr>
            <w:tcW w:w="2268" w:type="dxa"/>
            <w:vAlign w:val="center"/>
          </w:tcPr>
          <w:p w14:paraId="6131C1CD"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технологию</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проектирования и организацию образовательного процесса в образовательных организациях различных уровней</w:t>
            </w:r>
          </w:p>
          <w:p w14:paraId="4CE4D2AD"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017324B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технологий проектирования и организации образовательного процесса в образовательных организациях различных уровней  </w:t>
            </w:r>
          </w:p>
        </w:tc>
        <w:tc>
          <w:tcPr>
            <w:tcW w:w="2235" w:type="dxa"/>
            <w:vAlign w:val="center"/>
          </w:tcPr>
          <w:p w14:paraId="39537F1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технологию проектирования и организацию образовательного процесса в образовательных организациях различных уровней</w:t>
            </w:r>
          </w:p>
          <w:p w14:paraId="533F07DE"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325A0FA3" w14:textId="77777777" w:rsidTr="009F607F">
        <w:trPr>
          <w:trHeight w:val="120"/>
        </w:trPr>
        <w:tc>
          <w:tcPr>
            <w:tcW w:w="992" w:type="dxa"/>
            <w:vMerge/>
          </w:tcPr>
          <w:p w14:paraId="74742A1E"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2780B93C" w14:textId="77777777" w:rsidR="00FE512A" w:rsidRPr="00FE512A" w:rsidRDefault="00FE512A" w:rsidP="009F607F">
            <w:pPr>
              <w:widowControl w:val="0"/>
              <w:tabs>
                <w:tab w:val="left" w:pos="993"/>
              </w:tabs>
              <w:autoSpaceDE w:val="0"/>
              <w:autoSpaceDN w:val="0"/>
              <w:adjustRightInd w:val="0"/>
              <w:spacing w:after="0" w:line="240" w:lineRule="auto"/>
              <w:jc w:val="both"/>
              <w:rPr>
                <w:rFonts w:ascii="Times New Roman" w:eastAsia="Times New Roman" w:hAnsi="Times New Roman" w:cs="Times New Roman"/>
                <w:smallCaps/>
                <w:lang w:val="ru-RU" w:eastAsia="x-none"/>
              </w:rPr>
            </w:pPr>
          </w:p>
        </w:tc>
        <w:tc>
          <w:tcPr>
            <w:tcW w:w="2268" w:type="dxa"/>
            <w:vAlign w:val="center"/>
          </w:tcPr>
          <w:p w14:paraId="104F01D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У1. проектировать и организовывать образовательный процесс в образовательных организациях различных уровней</w:t>
            </w:r>
          </w:p>
          <w:p w14:paraId="4206AD8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153B3F9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 проектировать и организовывать образовательный процесс в образовательных организациях различных уровней</w:t>
            </w:r>
          </w:p>
        </w:tc>
        <w:tc>
          <w:tcPr>
            <w:tcW w:w="2235" w:type="dxa"/>
            <w:vAlign w:val="center"/>
          </w:tcPr>
          <w:p w14:paraId="1D03B59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проектировать и организовывать образовательный процесс в образовательных организациях различных уровней</w:t>
            </w:r>
          </w:p>
        </w:tc>
      </w:tr>
      <w:tr w:rsidR="00FE512A" w:rsidRPr="009F607F" w14:paraId="14AAAE40" w14:textId="77777777" w:rsidTr="009F607F">
        <w:trPr>
          <w:trHeight w:val="1910"/>
        </w:trPr>
        <w:tc>
          <w:tcPr>
            <w:tcW w:w="992" w:type="dxa"/>
            <w:vMerge/>
          </w:tcPr>
          <w:p w14:paraId="4416B961"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36D29DEC" w14:textId="77777777" w:rsidR="00FE512A" w:rsidRPr="00FE512A" w:rsidRDefault="00FE512A" w:rsidP="009F607F">
            <w:pPr>
              <w:widowControl w:val="0"/>
              <w:tabs>
                <w:tab w:val="left" w:pos="993"/>
              </w:tabs>
              <w:autoSpaceDE w:val="0"/>
              <w:autoSpaceDN w:val="0"/>
              <w:adjustRightInd w:val="0"/>
              <w:spacing w:after="0" w:line="240" w:lineRule="auto"/>
              <w:jc w:val="both"/>
              <w:rPr>
                <w:rFonts w:ascii="Times New Roman" w:eastAsia="Times New Roman" w:hAnsi="Times New Roman" w:cs="Times New Roman"/>
                <w:smallCaps/>
                <w:lang w:val="ru-RU" w:eastAsia="x-none"/>
              </w:rPr>
            </w:pPr>
          </w:p>
        </w:tc>
        <w:tc>
          <w:tcPr>
            <w:tcW w:w="2268" w:type="dxa"/>
            <w:vAlign w:val="center"/>
          </w:tcPr>
          <w:p w14:paraId="49013ED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технологиями проектирования и организации образовательного процесса в образовательных организациях различных уровней</w:t>
            </w:r>
          </w:p>
          <w:p w14:paraId="4FD4FC0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38D643C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технологиями проектирования и организации образовательного процесса в образовательных организациях различных уровней</w:t>
            </w:r>
          </w:p>
        </w:tc>
        <w:tc>
          <w:tcPr>
            <w:tcW w:w="2235" w:type="dxa"/>
            <w:vAlign w:val="center"/>
          </w:tcPr>
          <w:p w14:paraId="0EF421D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технологиями проектирования и организации образовательного процесса в образовательных организациях различных уровней</w:t>
            </w:r>
          </w:p>
          <w:p w14:paraId="46C1D23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3FB60F3B" w14:textId="77777777" w:rsidTr="009F607F">
        <w:trPr>
          <w:trHeight w:val="110"/>
        </w:trPr>
        <w:tc>
          <w:tcPr>
            <w:tcW w:w="992" w:type="dxa"/>
            <w:vMerge w:val="restart"/>
          </w:tcPr>
          <w:p w14:paraId="72EB830C"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500F4D3B"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7612C398"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48E6A564"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r w:rsidRPr="00FE512A">
              <w:rPr>
                <w:rFonts w:ascii="Times New Roman" w:eastAsia="Times New Roman" w:hAnsi="Times New Roman" w:cs="Times New Roman"/>
                <w:smallCaps/>
                <w:lang w:val="ru-RU" w:eastAsia="x-none"/>
              </w:rPr>
              <w:t>ПКО-4</w:t>
            </w:r>
          </w:p>
        </w:tc>
        <w:tc>
          <w:tcPr>
            <w:tcW w:w="2660" w:type="dxa"/>
            <w:vMerge w:val="restart"/>
          </w:tcPr>
          <w:p w14:paraId="5363BAE1" w14:textId="77777777" w:rsidR="00FE512A" w:rsidRPr="00FE512A" w:rsidRDefault="00FE512A" w:rsidP="009F607F">
            <w:pPr>
              <w:widowControl w:val="0"/>
              <w:spacing w:after="0" w:line="240" w:lineRule="auto"/>
              <w:ind w:firstLine="3"/>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к обеспечению охраны жизни и здоровья обучающихся в учебно-воспитательном процессе и внеурочной деятельности</w:t>
            </w:r>
          </w:p>
        </w:tc>
        <w:tc>
          <w:tcPr>
            <w:tcW w:w="2268" w:type="dxa"/>
            <w:vAlign w:val="center"/>
          </w:tcPr>
          <w:p w14:paraId="34052381"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средства, методы, формы, обеспечивающие охрану жизни и здоровья обучающихся в учебно-воспитательном процессе и внеурочной деятельности </w:t>
            </w:r>
          </w:p>
          <w:p w14:paraId="442FD691"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7A47562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 средств, методов, форм, обеспечивающих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  </w:t>
            </w:r>
          </w:p>
        </w:tc>
        <w:tc>
          <w:tcPr>
            <w:tcW w:w="2235" w:type="dxa"/>
            <w:vAlign w:val="center"/>
          </w:tcPr>
          <w:p w14:paraId="1DC23D4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средства, методы, формы, обеспечивающие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   </w:t>
            </w:r>
          </w:p>
        </w:tc>
      </w:tr>
      <w:tr w:rsidR="00FE512A" w:rsidRPr="009F607F" w14:paraId="2ACB3DF3" w14:textId="77777777" w:rsidTr="009F607F">
        <w:trPr>
          <w:trHeight w:val="140"/>
        </w:trPr>
        <w:tc>
          <w:tcPr>
            <w:tcW w:w="992" w:type="dxa"/>
            <w:vMerge/>
          </w:tcPr>
          <w:p w14:paraId="467331FC" w14:textId="77777777" w:rsidR="00FE512A" w:rsidRPr="00FE512A" w:rsidRDefault="00FE512A" w:rsidP="009F607F">
            <w:pPr>
              <w:widowControl w:val="0"/>
              <w:tabs>
                <w:tab w:val="left" w:pos="993"/>
              </w:tabs>
              <w:autoSpaceDE w:val="0"/>
              <w:autoSpaceDN w:val="0"/>
              <w:adjustRightInd w:val="0"/>
              <w:spacing w:after="0" w:line="240" w:lineRule="auto"/>
              <w:ind w:firstLine="400"/>
              <w:rPr>
                <w:rFonts w:ascii="Times New Roman" w:eastAsia="Times New Roman" w:hAnsi="Times New Roman" w:cs="Times New Roman"/>
                <w:smallCaps/>
                <w:lang w:val="ru-RU" w:eastAsia="x-none"/>
              </w:rPr>
            </w:pPr>
          </w:p>
        </w:tc>
        <w:tc>
          <w:tcPr>
            <w:tcW w:w="2660" w:type="dxa"/>
            <w:vMerge/>
          </w:tcPr>
          <w:p w14:paraId="4C516B6F" w14:textId="77777777" w:rsidR="00FE512A" w:rsidRPr="00FE512A" w:rsidRDefault="00FE512A" w:rsidP="009F607F">
            <w:pPr>
              <w:widowControl w:val="0"/>
              <w:tabs>
                <w:tab w:val="left" w:pos="993"/>
              </w:tabs>
              <w:autoSpaceDE w:val="0"/>
              <w:autoSpaceDN w:val="0"/>
              <w:adjustRightInd w:val="0"/>
              <w:spacing w:after="0" w:line="240" w:lineRule="auto"/>
              <w:ind w:firstLine="400"/>
              <w:jc w:val="both"/>
              <w:rPr>
                <w:rFonts w:ascii="Times New Roman" w:eastAsia="Times New Roman" w:hAnsi="Times New Roman" w:cs="Times New Roman"/>
                <w:smallCaps/>
                <w:lang w:val="ru-RU" w:eastAsia="x-none"/>
              </w:rPr>
            </w:pPr>
          </w:p>
        </w:tc>
        <w:tc>
          <w:tcPr>
            <w:tcW w:w="2268" w:type="dxa"/>
            <w:vAlign w:val="center"/>
          </w:tcPr>
          <w:p w14:paraId="6A9367D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обеспечить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w:t>
            </w:r>
          </w:p>
          <w:p w14:paraId="3402F61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70A70A5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обеспечить охрану жизни и здоровья обучающихся в учебно-воспитательном процессе и внеурочной деятельности    </w:t>
            </w:r>
          </w:p>
        </w:tc>
        <w:tc>
          <w:tcPr>
            <w:tcW w:w="2235" w:type="dxa"/>
            <w:vAlign w:val="center"/>
          </w:tcPr>
          <w:p w14:paraId="5345C5B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обеспечить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 </w:t>
            </w:r>
          </w:p>
          <w:p w14:paraId="36BDCF6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69DCBC8F" w14:textId="77777777" w:rsidTr="009F607F">
        <w:trPr>
          <w:trHeight w:val="210"/>
        </w:trPr>
        <w:tc>
          <w:tcPr>
            <w:tcW w:w="992" w:type="dxa"/>
            <w:vMerge/>
          </w:tcPr>
          <w:p w14:paraId="52145357" w14:textId="77777777" w:rsidR="00FE512A" w:rsidRPr="00FE512A" w:rsidRDefault="00FE512A" w:rsidP="009F607F">
            <w:pPr>
              <w:widowControl w:val="0"/>
              <w:tabs>
                <w:tab w:val="left" w:pos="993"/>
              </w:tabs>
              <w:autoSpaceDE w:val="0"/>
              <w:autoSpaceDN w:val="0"/>
              <w:adjustRightInd w:val="0"/>
              <w:spacing w:after="0" w:line="240" w:lineRule="auto"/>
              <w:ind w:firstLine="400"/>
              <w:rPr>
                <w:rFonts w:ascii="Times New Roman" w:eastAsia="Times New Roman" w:hAnsi="Times New Roman" w:cs="Times New Roman"/>
                <w:smallCaps/>
                <w:lang w:val="ru-RU" w:eastAsia="x-none"/>
              </w:rPr>
            </w:pPr>
          </w:p>
        </w:tc>
        <w:tc>
          <w:tcPr>
            <w:tcW w:w="2660" w:type="dxa"/>
            <w:vMerge/>
          </w:tcPr>
          <w:p w14:paraId="70CE160E" w14:textId="77777777" w:rsidR="00FE512A" w:rsidRPr="00FE512A" w:rsidRDefault="00FE512A" w:rsidP="009F607F">
            <w:pPr>
              <w:widowControl w:val="0"/>
              <w:tabs>
                <w:tab w:val="left" w:pos="993"/>
              </w:tabs>
              <w:autoSpaceDE w:val="0"/>
              <w:autoSpaceDN w:val="0"/>
              <w:adjustRightInd w:val="0"/>
              <w:spacing w:after="0" w:line="240" w:lineRule="auto"/>
              <w:ind w:firstLine="400"/>
              <w:jc w:val="both"/>
              <w:rPr>
                <w:rFonts w:ascii="Times New Roman" w:eastAsia="Times New Roman" w:hAnsi="Times New Roman" w:cs="Times New Roman"/>
                <w:smallCaps/>
                <w:lang w:val="ru-RU" w:eastAsia="x-none"/>
              </w:rPr>
            </w:pPr>
          </w:p>
        </w:tc>
        <w:tc>
          <w:tcPr>
            <w:tcW w:w="2268" w:type="dxa"/>
            <w:vAlign w:val="center"/>
          </w:tcPr>
          <w:p w14:paraId="2D31150B"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 средствами, методами, формами, обеспечивающими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 </w:t>
            </w:r>
          </w:p>
          <w:p w14:paraId="4F01078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7589EF2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средствами, методами, формами, обеспечивающими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  </w:t>
            </w:r>
          </w:p>
        </w:tc>
        <w:tc>
          <w:tcPr>
            <w:tcW w:w="2235" w:type="dxa"/>
            <w:vAlign w:val="center"/>
          </w:tcPr>
          <w:p w14:paraId="47A783D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 средствами, методами, формами, обеспечивающими охрану жизни и здоровья обучающихся в учебно-</w:t>
            </w:r>
            <w:proofErr w:type="spellStart"/>
            <w:proofErr w:type="gramStart"/>
            <w:r w:rsidRPr="00FE512A">
              <w:rPr>
                <w:rFonts w:ascii="Times New Roman" w:eastAsia="Calibri" w:hAnsi="Times New Roman" w:cs="Times New Roman"/>
                <w:lang w:val="ru-RU"/>
              </w:rPr>
              <w:t>воспита</w:t>
            </w:r>
            <w:proofErr w:type="spellEnd"/>
            <w:r w:rsidRPr="00FE512A">
              <w:rPr>
                <w:rFonts w:ascii="Times New Roman" w:eastAsia="Calibri" w:hAnsi="Times New Roman" w:cs="Times New Roman"/>
                <w:lang w:val="ru-RU"/>
              </w:rPr>
              <w:t>-тельном</w:t>
            </w:r>
            <w:proofErr w:type="gramEnd"/>
            <w:r w:rsidRPr="00FE512A">
              <w:rPr>
                <w:rFonts w:ascii="Times New Roman" w:eastAsia="Calibri" w:hAnsi="Times New Roman" w:cs="Times New Roman"/>
                <w:lang w:val="ru-RU"/>
              </w:rPr>
              <w:t xml:space="preserve"> процессе и внеурочной деятельности  </w:t>
            </w:r>
          </w:p>
          <w:p w14:paraId="007A2B5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79AB9778" w14:textId="77777777" w:rsidTr="009F607F">
        <w:trPr>
          <w:trHeight w:val="90"/>
        </w:trPr>
        <w:tc>
          <w:tcPr>
            <w:tcW w:w="992" w:type="dxa"/>
            <w:vMerge w:val="restart"/>
          </w:tcPr>
          <w:p w14:paraId="543A96A3"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66B1C49A"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4CD03C89"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6BAF1F85"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385923A8"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p>
          <w:p w14:paraId="4EB9C510" w14:textId="77777777" w:rsidR="00FE512A" w:rsidRPr="00FE512A" w:rsidRDefault="00FE512A" w:rsidP="009F607F">
            <w:pPr>
              <w:widowControl w:val="0"/>
              <w:tabs>
                <w:tab w:val="left" w:pos="993"/>
              </w:tabs>
              <w:autoSpaceDE w:val="0"/>
              <w:autoSpaceDN w:val="0"/>
              <w:adjustRightInd w:val="0"/>
              <w:spacing w:after="0" w:line="240" w:lineRule="auto"/>
              <w:jc w:val="center"/>
              <w:rPr>
                <w:rFonts w:ascii="Times New Roman" w:eastAsia="Times New Roman" w:hAnsi="Times New Roman" w:cs="Times New Roman"/>
                <w:smallCaps/>
                <w:lang w:val="ru-RU" w:eastAsia="x-none"/>
              </w:rPr>
            </w:pPr>
            <w:r w:rsidRPr="00FE512A">
              <w:rPr>
                <w:rFonts w:ascii="Times New Roman" w:eastAsia="Times New Roman" w:hAnsi="Times New Roman" w:cs="Times New Roman"/>
                <w:smallCaps/>
                <w:lang w:val="ru-RU" w:eastAsia="x-none"/>
              </w:rPr>
              <w:t>ПКР-1</w:t>
            </w:r>
          </w:p>
        </w:tc>
        <w:tc>
          <w:tcPr>
            <w:tcW w:w="2660" w:type="dxa"/>
            <w:vMerge w:val="restart"/>
          </w:tcPr>
          <w:p w14:paraId="47C9D945" w14:textId="77777777" w:rsidR="00FE512A" w:rsidRPr="00FE512A" w:rsidRDefault="00FE512A" w:rsidP="009F607F">
            <w:pPr>
              <w:widowControl w:val="0"/>
              <w:spacing w:after="0" w:line="240" w:lineRule="auto"/>
              <w:ind w:firstLine="3"/>
              <w:rPr>
                <w:rFonts w:ascii="Times New Roman" w:eastAsia="Times New Roman" w:hAnsi="Times New Roman" w:cs="Times New Roman"/>
                <w:lang w:val="ru-RU" w:eastAsia="ru-RU"/>
              </w:rPr>
            </w:pPr>
            <w:r w:rsidRPr="00FE512A">
              <w:rPr>
                <w:rFonts w:ascii="Times New Roman" w:eastAsia="Times New Roman" w:hAnsi="Times New Roman" w:cs="Times New Roman"/>
                <w:lang w:val="ru-RU" w:eastAsia="ru-RU"/>
              </w:rPr>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c>
          <w:tcPr>
            <w:tcW w:w="2268" w:type="dxa"/>
            <w:vAlign w:val="center"/>
          </w:tcPr>
          <w:p w14:paraId="25A0F97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З1.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способы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126" w:type="dxa"/>
            <w:vAlign w:val="center"/>
          </w:tcPr>
          <w:p w14:paraId="2B8F3C6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способы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235" w:type="dxa"/>
            <w:vAlign w:val="center"/>
          </w:tcPr>
          <w:p w14:paraId="310DCE2E"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способы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r>
      <w:tr w:rsidR="00FE512A" w:rsidRPr="009F607F" w14:paraId="7E17BF26" w14:textId="77777777" w:rsidTr="009F607F">
        <w:trPr>
          <w:trHeight w:val="135"/>
        </w:trPr>
        <w:tc>
          <w:tcPr>
            <w:tcW w:w="992" w:type="dxa"/>
            <w:vMerge/>
          </w:tcPr>
          <w:p w14:paraId="46DED1DA"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6D256A64"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4F6F622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У1. использовать возможности образовательной среды для достижения личностных, </w:t>
            </w:r>
            <w:r w:rsidRPr="00FE512A">
              <w:rPr>
                <w:rFonts w:ascii="Times New Roman" w:eastAsia="Calibri" w:hAnsi="Times New Roman" w:cs="Times New Roman"/>
                <w:lang w:val="ru-RU"/>
              </w:rPr>
              <w:lastRenderedPageBreak/>
              <w:t xml:space="preserve">метапредметных и предметных образовательных результатов обучающихся </w:t>
            </w:r>
          </w:p>
          <w:p w14:paraId="7F148A17"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5202891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умение использовать возможности образовательной среды для достижения </w:t>
            </w:r>
            <w:r w:rsidRPr="00FE512A">
              <w:rPr>
                <w:rFonts w:ascii="Times New Roman" w:eastAsia="Calibri" w:hAnsi="Times New Roman" w:cs="Times New Roman"/>
                <w:lang w:val="ru-RU"/>
              </w:rPr>
              <w:lastRenderedPageBreak/>
              <w:t>личностных, метапредметных и предметных образовательных результатов обучающихся</w:t>
            </w:r>
          </w:p>
        </w:tc>
        <w:tc>
          <w:tcPr>
            <w:tcW w:w="2235" w:type="dxa"/>
            <w:vAlign w:val="center"/>
          </w:tcPr>
          <w:p w14:paraId="4652378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lastRenderedPageBreak/>
              <w:t xml:space="preserve">умеет использовать возможности образовательной среды для достижения личностных, </w:t>
            </w:r>
            <w:r w:rsidRPr="00FE512A">
              <w:rPr>
                <w:rFonts w:ascii="Times New Roman" w:eastAsia="Calibri" w:hAnsi="Times New Roman" w:cs="Times New Roman"/>
                <w:lang w:val="ru-RU"/>
              </w:rPr>
              <w:lastRenderedPageBreak/>
              <w:t>метапредметных и предметных образовательных результатов обучающихся</w:t>
            </w:r>
          </w:p>
          <w:p w14:paraId="5B2A3A9F"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3D671465" w14:textId="77777777" w:rsidTr="009F607F">
        <w:trPr>
          <w:trHeight w:val="120"/>
        </w:trPr>
        <w:tc>
          <w:tcPr>
            <w:tcW w:w="992" w:type="dxa"/>
            <w:vMerge/>
          </w:tcPr>
          <w:p w14:paraId="700D0964"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3F2E3372"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6A78687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В1.  навыками</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формирования развивающей образовательной среды, используя возможности ее для достижения личностных, </w:t>
            </w:r>
            <w:proofErr w:type="gramStart"/>
            <w:r w:rsidRPr="00FE512A">
              <w:rPr>
                <w:rFonts w:ascii="Times New Roman" w:eastAsia="Calibri" w:hAnsi="Times New Roman" w:cs="Times New Roman"/>
                <w:lang w:val="ru-RU"/>
              </w:rPr>
              <w:t>мета-предметных</w:t>
            </w:r>
            <w:proofErr w:type="gramEnd"/>
            <w:r w:rsidRPr="00FE512A">
              <w:rPr>
                <w:rFonts w:ascii="Times New Roman" w:eastAsia="Calibri" w:hAnsi="Times New Roman" w:cs="Times New Roman"/>
                <w:lang w:val="ru-RU"/>
              </w:rPr>
              <w:t xml:space="preserve"> и предметных образовательных результатов обучающихся</w:t>
            </w:r>
          </w:p>
          <w:p w14:paraId="284C851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c>
          <w:tcPr>
            <w:tcW w:w="2126" w:type="dxa"/>
            <w:vAlign w:val="center"/>
          </w:tcPr>
          <w:p w14:paraId="1A9A4708"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владение 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tc>
        <w:tc>
          <w:tcPr>
            <w:tcW w:w="2235" w:type="dxa"/>
            <w:vAlign w:val="center"/>
          </w:tcPr>
          <w:p w14:paraId="2BA3AD90"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навыками формирования развивающей образовательной среды, используя возможности ее для достижения личностных, метапредметных и предметных образовательных результатов обучающихся  </w:t>
            </w:r>
          </w:p>
          <w:p w14:paraId="414634D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6D3FBBD5" w14:textId="77777777" w:rsidTr="009F607F">
        <w:trPr>
          <w:trHeight w:val="142"/>
        </w:trPr>
        <w:tc>
          <w:tcPr>
            <w:tcW w:w="992" w:type="dxa"/>
            <w:vMerge w:val="restart"/>
          </w:tcPr>
          <w:p w14:paraId="3686482D"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588BA5E3"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067D082"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9B6B2F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0FB855E"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2C3849C1"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06724C74"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p>
          <w:p w14:paraId="69EBC1B9" w14:textId="77777777" w:rsidR="00FE512A" w:rsidRPr="00FE512A" w:rsidRDefault="00FE512A" w:rsidP="009F607F">
            <w:pPr>
              <w:spacing w:after="0" w:line="240" w:lineRule="auto"/>
              <w:contextualSpacing/>
              <w:jc w:val="center"/>
              <w:rPr>
                <w:rFonts w:ascii="Times New Roman" w:eastAsia="Calibri" w:hAnsi="Times New Roman" w:cs="Times New Roman"/>
                <w:lang w:val="ru-RU"/>
              </w:rPr>
            </w:pPr>
            <w:r w:rsidRPr="00FE512A">
              <w:rPr>
                <w:rFonts w:ascii="Times New Roman" w:eastAsia="Calibri" w:hAnsi="Times New Roman" w:cs="Times New Roman"/>
                <w:lang w:val="ru-RU"/>
              </w:rPr>
              <w:t>ПКР-3</w:t>
            </w:r>
          </w:p>
        </w:tc>
        <w:tc>
          <w:tcPr>
            <w:tcW w:w="2660" w:type="dxa"/>
            <w:vMerge w:val="restart"/>
          </w:tcPr>
          <w:p w14:paraId="1473D045"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c>
          <w:tcPr>
            <w:tcW w:w="2268" w:type="dxa"/>
            <w:vAlign w:val="center"/>
          </w:tcPr>
          <w:p w14:paraId="3A09966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З1. способы</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обеспечения методического сопровождения процесса достижения образовательных результатов с учетом индивидуальных особенностей обучающихся  </w:t>
            </w:r>
          </w:p>
          <w:p w14:paraId="1CDC7F49"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520BC306"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знание</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способов обеспечения методического сопровождения процесса достижения образовательных результатов с учетом индивидуальных особенностей обучающихся  </w:t>
            </w:r>
          </w:p>
        </w:tc>
        <w:tc>
          <w:tcPr>
            <w:tcW w:w="2235" w:type="dxa"/>
            <w:vAlign w:val="center"/>
          </w:tcPr>
          <w:p w14:paraId="28459D2A"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знает</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способы обеспечения методического сопровождения процесса достижения образовательных результатов с учетом индивидуальных особенностей обучающихся  </w:t>
            </w:r>
          </w:p>
          <w:p w14:paraId="11AB21E3" w14:textId="77777777" w:rsidR="00FE512A" w:rsidRPr="00FE512A" w:rsidRDefault="00FE512A" w:rsidP="009F607F">
            <w:pPr>
              <w:spacing w:after="0" w:line="240" w:lineRule="auto"/>
              <w:contextualSpacing/>
              <w:rPr>
                <w:rFonts w:ascii="Times New Roman" w:eastAsia="Calibri" w:hAnsi="Times New Roman" w:cs="Times New Roman"/>
                <w:lang w:val="ru-RU"/>
              </w:rPr>
            </w:pPr>
          </w:p>
        </w:tc>
      </w:tr>
      <w:tr w:rsidR="00FE512A" w:rsidRPr="009F607F" w14:paraId="3F5DC371" w14:textId="77777777" w:rsidTr="009F607F">
        <w:trPr>
          <w:trHeight w:val="157"/>
        </w:trPr>
        <w:tc>
          <w:tcPr>
            <w:tcW w:w="992" w:type="dxa"/>
            <w:vMerge/>
          </w:tcPr>
          <w:p w14:paraId="4115C753"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7B8C992F"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5BDD9EB4"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У1.</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обеспечить методическое сопровождение процесса достижения образовательных результатов с учетом индивидуальных особенностей обучающихся   </w:t>
            </w:r>
          </w:p>
          <w:p w14:paraId="601E3854"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0263DFA9"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умение обеспечить методическое сопровождение процесса достижения образовательных результатов с учетом индивидуальных особенностей обучающихся   </w:t>
            </w:r>
          </w:p>
        </w:tc>
        <w:tc>
          <w:tcPr>
            <w:tcW w:w="2235" w:type="dxa"/>
            <w:vAlign w:val="center"/>
          </w:tcPr>
          <w:p w14:paraId="4C881482"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умеет обеспечить методическое сопровождение процесса достижения образовательных результатов с учетом индивидуальных особенностей обучающихся</w:t>
            </w:r>
          </w:p>
          <w:p w14:paraId="1B87AF53"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tr w:rsidR="00FE512A" w:rsidRPr="009F607F" w14:paraId="1D18F71C" w14:textId="77777777" w:rsidTr="009F607F">
        <w:trPr>
          <w:trHeight w:val="135"/>
        </w:trPr>
        <w:tc>
          <w:tcPr>
            <w:tcW w:w="992" w:type="dxa"/>
            <w:vMerge/>
          </w:tcPr>
          <w:p w14:paraId="0B1F9A0D"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660" w:type="dxa"/>
            <w:vMerge/>
          </w:tcPr>
          <w:p w14:paraId="56658996" w14:textId="77777777" w:rsidR="00FE512A" w:rsidRPr="00FE512A" w:rsidRDefault="00FE512A" w:rsidP="009F607F">
            <w:pPr>
              <w:widowControl w:val="0"/>
              <w:tabs>
                <w:tab w:val="left" w:pos="993"/>
              </w:tabs>
              <w:autoSpaceDE w:val="0"/>
              <w:autoSpaceDN w:val="0"/>
              <w:adjustRightInd w:val="0"/>
              <w:spacing w:after="0" w:line="240" w:lineRule="auto"/>
              <w:rPr>
                <w:rFonts w:ascii="Times New Roman" w:eastAsia="Times New Roman" w:hAnsi="Times New Roman" w:cs="Times New Roman"/>
                <w:smallCaps/>
                <w:lang w:val="ru-RU" w:eastAsia="x-none"/>
              </w:rPr>
            </w:pPr>
          </w:p>
        </w:tc>
        <w:tc>
          <w:tcPr>
            <w:tcW w:w="2268" w:type="dxa"/>
            <w:vAlign w:val="center"/>
          </w:tcPr>
          <w:p w14:paraId="105C276C"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В1.  </w:t>
            </w:r>
            <w:r w:rsidRPr="00FE512A">
              <w:rPr>
                <w:rFonts w:ascii="Calibri" w:eastAsia="Calibri" w:hAnsi="Calibri" w:cs="Times New Roman"/>
                <w:lang w:val="ru-RU"/>
              </w:rPr>
              <w:t xml:space="preserve"> </w:t>
            </w:r>
            <w:r w:rsidRPr="00FE512A">
              <w:rPr>
                <w:rFonts w:ascii="Times New Roman" w:eastAsia="Calibri" w:hAnsi="Times New Roman" w:cs="Times New Roman"/>
                <w:lang w:val="ru-RU"/>
              </w:rPr>
              <w:t xml:space="preserve">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p w14:paraId="3A610B3D" w14:textId="77777777" w:rsidR="00FE512A" w:rsidRPr="00FE512A" w:rsidRDefault="00FE512A" w:rsidP="009F607F">
            <w:pPr>
              <w:spacing w:after="0" w:line="240" w:lineRule="auto"/>
              <w:contextualSpacing/>
              <w:rPr>
                <w:rFonts w:ascii="Times New Roman" w:eastAsia="Calibri" w:hAnsi="Times New Roman" w:cs="Times New Roman"/>
                <w:lang w:val="ru-RU"/>
              </w:rPr>
            </w:pPr>
          </w:p>
        </w:tc>
        <w:tc>
          <w:tcPr>
            <w:tcW w:w="2126" w:type="dxa"/>
            <w:vAlign w:val="center"/>
          </w:tcPr>
          <w:p w14:paraId="37F8F50F"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владение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  </w:t>
            </w:r>
          </w:p>
        </w:tc>
        <w:tc>
          <w:tcPr>
            <w:tcW w:w="2235" w:type="dxa"/>
            <w:vAlign w:val="center"/>
          </w:tcPr>
          <w:p w14:paraId="64DE0861"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владеет навыками, обеспечивающими методическое сопровождение процесса достижения образовательных результатов с учетом индивидуальных особенностей обучающихся</w:t>
            </w:r>
          </w:p>
          <w:p w14:paraId="34F45977" w14:textId="77777777" w:rsidR="00FE512A" w:rsidRPr="00FE512A" w:rsidRDefault="00FE512A" w:rsidP="009F607F">
            <w:pPr>
              <w:spacing w:after="0" w:line="240" w:lineRule="auto"/>
              <w:contextualSpacing/>
              <w:rPr>
                <w:rFonts w:ascii="Times New Roman" w:eastAsia="Calibri" w:hAnsi="Times New Roman" w:cs="Times New Roman"/>
                <w:lang w:val="ru-RU"/>
              </w:rPr>
            </w:pPr>
            <w:r w:rsidRPr="00FE512A">
              <w:rPr>
                <w:rFonts w:ascii="Times New Roman" w:eastAsia="Calibri" w:hAnsi="Times New Roman" w:cs="Times New Roman"/>
                <w:lang w:val="ru-RU"/>
              </w:rPr>
              <w:t xml:space="preserve">  </w:t>
            </w:r>
          </w:p>
        </w:tc>
      </w:tr>
      <w:bookmarkEnd w:id="0"/>
    </w:tbl>
    <w:p w14:paraId="61CCAE95" w14:textId="77777777" w:rsidR="00FE512A" w:rsidRPr="00FE512A" w:rsidRDefault="00FE512A" w:rsidP="00FE512A">
      <w:pPr>
        <w:widowControl w:val="0"/>
        <w:spacing w:after="0" w:line="240" w:lineRule="auto"/>
        <w:jc w:val="both"/>
        <w:rPr>
          <w:rFonts w:ascii="Times New Roman" w:eastAsia="Times New Roman" w:hAnsi="Times New Roman" w:cs="Times New Roman"/>
          <w:smallCaps/>
          <w:sz w:val="24"/>
          <w:szCs w:val="24"/>
          <w:lang w:val="ru-RU" w:eastAsia="x-none"/>
        </w:rPr>
      </w:pPr>
    </w:p>
    <w:p w14:paraId="045279ED" w14:textId="77777777" w:rsidR="00FE512A" w:rsidRPr="00FE512A" w:rsidRDefault="00FE512A" w:rsidP="00FE512A">
      <w:pPr>
        <w:widowControl w:val="0"/>
        <w:tabs>
          <w:tab w:val="left" w:pos="709"/>
          <w:tab w:val="left" w:pos="993"/>
        </w:tabs>
        <w:spacing w:after="0" w:line="240" w:lineRule="auto"/>
        <w:ind w:firstLine="400"/>
        <w:jc w:val="both"/>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sz w:val="24"/>
          <w:szCs w:val="24"/>
          <w:lang w:val="ru-RU" w:eastAsia="ru-RU"/>
        </w:rPr>
        <w:tab/>
      </w:r>
      <w:r w:rsidRPr="00FE512A">
        <w:rPr>
          <w:rFonts w:ascii="Times New Roman" w:eastAsia="Times New Roman" w:hAnsi="Times New Roman" w:cs="Times New Roman"/>
          <w:b/>
          <w:sz w:val="24"/>
          <w:szCs w:val="24"/>
          <w:lang w:val="ru-RU" w:eastAsia="ru-RU"/>
        </w:rPr>
        <w:t>2.</w:t>
      </w:r>
      <w:r w:rsidRPr="00FE512A">
        <w:rPr>
          <w:rFonts w:ascii="Times New Roman" w:eastAsia="Times New Roman" w:hAnsi="Times New Roman" w:cs="Times New Roman"/>
          <w:b/>
          <w:sz w:val="24"/>
          <w:szCs w:val="24"/>
          <w:lang w:val="ru-RU" w:eastAsia="ru-RU"/>
        </w:rPr>
        <w:tab/>
        <w:t>Шкала оценивания</w:t>
      </w:r>
    </w:p>
    <w:p w14:paraId="6B1C2CDF" w14:textId="77777777" w:rsidR="00FE512A" w:rsidRPr="00FE512A" w:rsidRDefault="00FE512A" w:rsidP="00FE512A">
      <w:pPr>
        <w:widowControl w:val="0"/>
        <w:tabs>
          <w:tab w:val="left" w:pos="1134"/>
        </w:tabs>
        <w:spacing w:after="0" w:line="240" w:lineRule="auto"/>
        <w:ind w:firstLine="400"/>
        <w:jc w:val="both"/>
        <w:rPr>
          <w:rFonts w:ascii="Times New Roman" w:eastAsia="Times New Roman" w:hAnsi="Times New Roman" w:cs="Times New Roman"/>
          <w:b/>
          <w:sz w:val="24"/>
          <w:szCs w:val="24"/>
          <w:lang w:val="ru-RU" w:eastAsia="ru-RU"/>
        </w:rPr>
      </w:pPr>
    </w:p>
    <w:p w14:paraId="32F2548F" w14:textId="77777777" w:rsidR="00FE512A" w:rsidRPr="00FE512A" w:rsidRDefault="00FE512A" w:rsidP="00FE512A">
      <w:pPr>
        <w:widowControl w:val="0"/>
        <w:tabs>
          <w:tab w:val="left" w:pos="1134"/>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Форма проведения экзамена: устная в виде ответов на вопросы. </w:t>
      </w:r>
    </w:p>
    <w:p w14:paraId="15A2BB02" w14:textId="77777777" w:rsidR="00FE512A" w:rsidRPr="00FE512A" w:rsidRDefault="00FE512A" w:rsidP="00FE512A">
      <w:pPr>
        <w:widowControl w:val="0"/>
        <w:tabs>
          <w:tab w:val="left" w:pos="1134"/>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Оценка ответа на вопрос (выполненного задания) выставляется членами Государственной экзаменационной комиссии. </w:t>
      </w:r>
    </w:p>
    <w:p w14:paraId="1EECF307"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24"/>
          <w:szCs w:val="24"/>
          <w:lang w:val="ru-RU" w:eastAsia="ru-RU"/>
        </w:rPr>
      </w:pPr>
    </w:p>
    <w:p w14:paraId="033408F9"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b/>
          <w:i/>
          <w:sz w:val="24"/>
          <w:szCs w:val="24"/>
          <w:lang w:val="ru-RU" w:eastAsia="ru-RU"/>
        </w:rPr>
      </w:pPr>
      <w:r w:rsidRPr="00FE512A">
        <w:rPr>
          <w:rFonts w:ascii="Times New Roman" w:eastAsia="Times New Roman" w:hAnsi="Times New Roman" w:cs="Times New Roman"/>
          <w:b/>
          <w:i/>
          <w:sz w:val="24"/>
          <w:szCs w:val="24"/>
          <w:lang w:val="ru-RU" w:eastAsia="ru-RU"/>
        </w:rPr>
        <w:t>Критерии оценки государственного экзамена</w:t>
      </w:r>
    </w:p>
    <w:p w14:paraId="7E48D91F"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14"/>
          <w:szCs w:val="14"/>
          <w:lang w:val="ru-RU" w:eastAsia="ru-RU"/>
        </w:rPr>
      </w:pPr>
    </w:p>
    <w:p w14:paraId="4BBE81F5"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Критериями оценки, определяющими уровень и качество подготовки выпускника </w:t>
      </w:r>
      <w:proofErr w:type="gramStart"/>
      <w:r w:rsidRPr="00FE512A">
        <w:rPr>
          <w:rFonts w:ascii="Times New Roman" w:eastAsia="Times New Roman" w:hAnsi="Times New Roman" w:cs="Times New Roman"/>
          <w:sz w:val="24"/>
          <w:szCs w:val="24"/>
          <w:lang w:val="ru-RU" w:eastAsia="ru-RU"/>
        </w:rPr>
        <w:t>по профилям</w:t>
      </w:r>
      <w:proofErr w:type="gramEnd"/>
      <w:r w:rsidRPr="00FE512A">
        <w:rPr>
          <w:rFonts w:ascii="Times New Roman" w:eastAsia="Times New Roman" w:hAnsi="Times New Roman" w:cs="Times New Roman"/>
          <w:sz w:val="24"/>
          <w:szCs w:val="24"/>
          <w:lang w:val="ru-RU" w:eastAsia="ru-RU"/>
        </w:rPr>
        <w:t xml:space="preserve"> Физическая культура и Дополнительное образование (спортивная подготовка), определяют его знания, умения и владения компетенциями, которые определяются: </w:t>
      </w:r>
    </w:p>
    <w:p w14:paraId="668C82F8"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уровнем готовности к осуществлению основных видов профессиональной деятельности в соответствии с квалификационной характеристикой; </w:t>
      </w:r>
    </w:p>
    <w:p w14:paraId="378964AC"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уровнем освоения выпускником материала, предусмотренного учебными программами дисциплин; </w:t>
      </w:r>
    </w:p>
    <w:p w14:paraId="2CE7E8A3"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уровнем знаний, умений и владением навыками, позволяющими решать типовые задачи профессиональной деятельности; </w:t>
      </w:r>
    </w:p>
    <w:p w14:paraId="57D479FF" w14:textId="77777777" w:rsidR="00FE512A" w:rsidRPr="00FE512A" w:rsidRDefault="00FE512A" w:rsidP="00FE512A">
      <w:pPr>
        <w:widowControl w:val="0"/>
        <w:tabs>
          <w:tab w:val="left" w:pos="1540"/>
        </w:tabs>
        <w:spacing w:after="0" w:line="240" w:lineRule="auto"/>
        <w:ind w:right="282"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обоснованностью, четкостью, полнотой изложения ответов на вопросы; </w:t>
      </w:r>
    </w:p>
    <w:p w14:paraId="0D59221A" w14:textId="77777777" w:rsidR="00FE512A" w:rsidRPr="00FE512A" w:rsidRDefault="00FE512A" w:rsidP="00FE512A">
      <w:pPr>
        <w:widowControl w:val="0"/>
        <w:tabs>
          <w:tab w:val="left" w:pos="1540"/>
        </w:tabs>
        <w:spacing w:after="0" w:line="240" w:lineRule="auto"/>
        <w:ind w:right="-994"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уровнем информационной и коммуникативной культуры выпускника.</w:t>
      </w:r>
    </w:p>
    <w:p w14:paraId="2F7DF997" w14:textId="77777777" w:rsidR="00FE512A" w:rsidRPr="00FE512A" w:rsidRDefault="00FE512A" w:rsidP="00FE512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0EDCEDE6" w14:textId="77777777" w:rsidR="00FE512A" w:rsidRPr="00FE512A" w:rsidRDefault="00FE512A" w:rsidP="00FE512A">
      <w:pPr>
        <w:widowControl w:val="0"/>
        <w:spacing w:after="0" w:line="240" w:lineRule="auto"/>
        <w:ind w:firstLine="40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b/>
          <w:bCs/>
          <w:sz w:val="24"/>
          <w:szCs w:val="24"/>
          <w:lang w:val="ru-RU" w:eastAsia="ru-RU"/>
        </w:rPr>
        <w:tab/>
        <w:t xml:space="preserve">Итоговая </w:t>
      </w:r>
      <w:r w:rsidRPr="00FE512A">
        <w:rPr>
          <w:rFonts w:ascii="Times New Roman" w:eastAsia="Times New Roman" w:hAnsi="Times New Roman" w:cs="Times New Roman"/>
          <w:b/>
          <w:sz w:val="24"/>
          <w:szCs w:val="24"/>
          <w:lang w:val="ru-RU" w:eastAsia="ru-RU"/>
        </w:rPr>
        <w:t>оценка</w:t>
      </w:r>
      <w:r w:rsidRPr="00FE512A">
        <w:rPr>
          <w:rFonts w:ascii="Times New Roman" w:eastAsia="Times New Roman" w:hAnsi="Times New Roman" w:cs="Times New Roman"/>
          <w:sz w:val="24"/>
          <w:szCs w:val="24"/>
          <w:lang w:val="ru-RU" w:eastAsia="ru-RU"/>
        </w:rPr>
        <w:t xml:space="preserve"> (выставляется в 100-балльной </w:t>
      </w:r>
      <w:proofErr w:type="gramStart"/>
      <w:r w:rsidRPr="00FE512A">
        <w:rPr>
          <w:rFonts w:ascii="Times New Roman" w:eastAsia="Times New Roman" w:hAnsi="Times New Roman" w:cs="Times New Roman"/>
          <w:sz w:val="24"/>
          <w:szCs w:val="24"/>
          <w:lang w:val="ru-RU" w:eastAsia="ru-RU"/>
        </w:rPr>
        <w:t>шкале)*</w:t>
      </w:r>
      <w:proofErr w:type="gramEnd"/>
      <w:r w:rsidRPr="00FE512A">
        <w:rPr>
          <w:rFonts w:ascii="Times New Roman" w:eastAsia="Times New Roman" w:hAnsi="Times New Roman" w:cs="Times New Roman"/>
          <w:sz w:val="24"/>
          <w:szCs w:val="24"/>
          <w:lang w:val="ru-RU" w:eastAsia="ru-RU"/>
        </w:rPr>
        <w:t xml:space="preserve">: </w:t>
      </w:r>
    </w:p>
    <w:p w14:paraId="4C9F5470" w14:textId="77777777" w:rsidR="00FE512A" w:rsidRPr="00FE512A" w:rsidRDefault="00FE512A" w:rsidP="00FE512A">
      <w:pPr>
        <w:widowControl w:val="0"/>
        <w:spacing w:after="0" w:line="240" w:lineRule="auto"/>
        <w:ind w:firstLine="400"/>
        <w:rPr>
          <w:rFonts w:ascii="Times New Roman" w:eastAsia="Times New Roman" w:hAnsi="Times New Roman" w:cs="Times New Roman"/>
          <w:sz w:val="24"/>
          <w:szCs w:val="24"/>
          <w:lang w:val="ru-RU"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84"/>
      </w:tblGrid>
      <w:tr w:rsidR="00FE512A" w:rsidRPr="00FE512A" w14:paraId="07506C2B" w14:textId="77777777" w:rsidTr="006D3BD0">
        <w:tc>
          <w:tcPr>
            <w:tcW w:w="4536" w:type="dxa"/>
          </w:tcPr>
          <w:p w14:paraId="17773C42" w14:textId="77777777" w:rsidR="00FE512A" w:rsidRPr="00FE512A" w:rsidRDefault="00FE512A" w:rsidP="00FE512A">
            <w:pPr>
              <w:widowControl w:val="0"/>
              <w:spacing w:after="0" w:line="240" w:lineRule="auto"/>
              <w:ind w:firstLine="400"/>
              <w:jc w:val="center"/>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Оценка в 100-балльной шкале</w:t>
            </w:r>
          </w:p>
        </w:tc>
        <w:tc>
          <w:tcPr>
            <w:tcW w:w="5184" w:type="dxa"/>
          </w:tcPr>
          <w:p w14:paraId="544F7536" w14:textId="77777777" w:rsidR="00FE512A" w:rsidRPr="00FE512A" w:rsidRDefault="00FE512A" w:rsidP="00FE512A">
            <w:pPr>
              <w:widowControl w:val="0"/>
              <w:spacing w:after="0" w:line="240" w:lineRule="auto"/>
              <w:ind w:firstLine="400"/>
              <w:jc w:val="center"/>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Оценка в традиционной шкале</w:t>
            </w:r>
          </w:p>
        </w:tc>
      </w:tr>
      <w:tr w:rsidR="00FE512A" w:rsidRPr="00FE512A" w14:paraId="118F8EDB" w14:textId="77777777" w:rsidTr="006D3BD0">
        <w:trPr>
          <w:trHeight w:val="454"/>
        </w:trPr>
        <w:tc>
          <w:tcPr>
            <w:tcW w:w="4536" w:type="dxa"/>
            <w:vAlign w:val="center"/>
          </w:tcPr>
          <w:p w14:paraId="33524F0A" w14:textId="77777777" w:rsidR="00FE512A" w:rsidRPr="00FE512A" w:rsidRDefault="00FE512A" w:rsidP="00FE512A">
            <w:pPr>
              <w:widowControl w:val="0"/>
              <w:spacing w:after="0" w:line="240" w:lineRule="auto"/>
              <w:ind w:firstLine="34"/>
              <w:jc w:val="center"/>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w:t>
            </w:r>
            <w:r w:rsidRPr="00FE512A">
              <w:rPr>
                <w:rFonts w:ascii="Times New Roman" w:eastAsia="Times New Roman" w:hAnsi="Times New Roman" w:cs="Times New Roman"/>
                <w:sz w:val="24"/>
                <w:szCs w:val="24"/>
                <w:lang w:eastAsia="ru-RU"/>
              </w:rPr>
              <w:t>4</w:t>
            </w:r>
            <w:r w:rsidRPr="00FE512A">
              <w:rPr>
                <w:rFonts w:ascii="Times New Roman" w:eastAsia="Times New Roman" w:hAnsi="Times New Roman" w:cs="Times New Roman"/>
                <w:sz w:val="24"/>
                <w:szCs w:val="24"/>
                <w:lang w:val="ru-RU" w:eastAsia="ru-RU"/>
              </w:rPr>
              <w:t>–100</w:t>
            </w:r>
          </w:p>
        </w:tc>
        <w:tc>
          <w:tcPr>
            <w:tcW w:w="5184" w:type="dxa"/>
            <w:vAlign w:val="center"/>
          </w:tcPr>
          <w:p w14:paraId="77AF0CEB" w14:textId="77777777" w:rsidR="00FE512A" w:rsidRPr="00FE512A" w:rsidRDefault="00FE512A" w:rsidP="00FE512A">
            <w:pPr>
              <w:widowControl w:val="0"/>
              <w:spacing w:after="0" w:line="240" w:lineRule="auto"/>
              <w:ind w:firstLine="40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 (отлично)</w:t>
            </w:r>
          </w:p>
        </w:tc>
      </w:tr>
      <w:tr w:rsidR="00FE512A" w:rsidRPr="00FE512A" w14:paraId="0FA738B3" w14:textId="77777777" w:rsidTr="006D3BD0">
        <w:trPr>
          <w:trHeight w:val="454"/>
        </w:trPr>
        <w:tc>
          <w:tcPr>
            <w:tcW w:w="4536" w:type="dxa"/>
            <w:vAlign w:val="center"/>
          </w:tcPr>
          <w:p w14:paraId="4B682839" w14:textId="77777777" w:rsidR="00FE512A" w:rsidRPr="00FE512A" w:rsidRDefault="00FE512A" w:rsidP="00FE512A">
            <w:pPr>
              <w:widowControl w:val="0"/>
              <w:spacing w:after="0" w:line="240" w:lineRule="auto"/>
              <w:ind w:firstLine="34"/>
              <w:jc w:val="center"/>
              <w:rPr>
                <w:rFonts w:ascii="Times New Roman" w:eastAsia="Times New Roman" w:hAnsi="Times New Roman" w:cs="Times New Roman"/>
                <w:sz w:val="24"/>
                <w:szCs w:val="24"/>
                <w:lang w:eastAsia="ru-RU"/>
              </w:rPr>
            </w:pPr>
            <w:r w:rsidRPr="00FE512A">
              <w:rPr>
                <w:rFonts w:ascii="Times New Roman" w:eastAsia="Times New Roman" w:hAnsi="Times New Roman" w:cs="Times New Roman"/>
                <w:sz w:val="24"/>
                <w:szCs w:val="24"/>
                <w:lang w:eastAsia="ru-RU"/>
              </w:rPr>
              <w:t>67–83</w:t>
            </w:r>
          </w:p>
        </w:tc>
        <w:tc>
          <w:tcPr>
            <w:tcW w:w="5184" w:type="dxa"/>
            <w:vAlign w:val="center"/>
          </w:tcPr>
          <w:p w14:paraId="75DBE32D" w14:textId="77777777" w:rsidR="00FE512A" w:rsidRPr="00FE512A" w:rsidRDefault="00FE512A" w:rsidP="00FE512A">
            <w:pPr>
              <w:widowControl w:val="0"/>
              <w:spacing w:after="0" w:line="240" w:lineRule="auto"/>
              <w:ind w:firstLine="40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4 (хорошо)</w:t>
            </w:r>
          </w:p>
        </w:tc>
      </w:tr>
      <w:tr w:rsidR="00FE512A" w:rsidRPr="00FE512A" w14:paraId="7E4A01C2" w14:textId="77777777" w:rsidTr="006D3BD0">
        <w:trPr>
          <w:trHeight w:val="454"/>
        </w:trPr>
        <w:tc>
          <w:tcPr>
            <w:tcW w:w="4536" w:type="dxa"/>
            <w:vAlign w:val="center"/>
          </w:tcPr>
          <w:p w14:paraId="1D36EE8A" w14:textId="77777777" w:rsidR="00FE512A" w:rsidRPr="00FE512A" w:rsidRDefault="00FE512A" w:rsidP="00FE512A">
            <w:pPr>
              <w:widowControl w:val="0"/>
              <w:spacing w:after="0" w:line="240" w:lineRule="auto"/>
              <w:ind w:firstLine="34"/>
              <w:jc w:val="center"/>
              <w:rPr>
                <w:rFonts w:ascii="Times New Roman" w:eastAsia="Times New Roman" w:hAnsi="Times New Roman" w:cs="Times New Roman"/>
                <w:sz w:val="24"/>
                <w:szCs w:val="24"/>
                <w:lang w:eastAsia="ru-RU"/>
              </w:rPr>
            </w:pPr>
            <w:r w:rsidRPr="00FE512A">
              <w:rPr>
                <w:rFonts w:ascii="Times New Roman" w:eastAsia="Times New Roman" w:hAnsi="Times New Roman" w:cs="Times New Roman"/>
                <w:sz w:val="24"/>
                <w:szCs w:val="24"/>
                <w:lang w:eastAsia="ru-RU"/>
              </w:rPr>
              <w:t>50–66</w:t>
            </w:r>
          </w:p>
        </w:tc>
        <w:tc>
          <w:tcPr>
            <w:tcW w:w="5184" w:type="dxa"/>
            <w:vAlign w:val="center"/>
          </w:tcPr>
          <w:p w14:paraId="5F69F0DC" w14:textId="77777777" w:rsidR="00FE512A" w:rsidRPr="00FE512A" w:rsidRDefault="00FE512A" w:rsidP="00FE512A">
            <w:pPr>
              <w:widowControl w:val="0"/>
              <w:spacing w:after="0" w:line="240" w:lineRule="auto"/>
              <w:ind w:firstLine="40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3 (удовлетворительно)</w:t>
            </w:r>
          </w:p>
        </w:tc>
      </w:tr>
      <w:tr w:rsidR="00FE512A" w:rsidRPr="00FE512A" w14:paraId="36BE5C3A" w14:textId="77777777" w:rsidTr="006D3BD0">
        <w:trPr>
          <w:trHeight w:val="454"/>
        </w:trPr>
        <w:tc>
          <w:tcPr>
            <w:tcW w:w="4536" w:type="dxa"/>
            <w:vAlign w:val="center"/>
          </w:tcPr>
          <w:p w14:paraId="78326782" w14:textId="77777777" w:rsidR="00FE512A" w:rsidRPr="00FE512A" w:rsidRDefault="00FE512A" w:rsidP="00FE512A">
            <w:pPr>
              <w:widowControl w:val="0"/>
              <w:spacing w:after="0" w:line="240" w:lineRule="auto"/>
              <w:ind w:firstLine="34"/>
              <w:jc w:val="center"/>
              <w:rPr>
                <w:rFonts w:ascii="Times New Roman" w:eastAsia="Times New Roman" w:hAnsi="Times New Roman" w:cs="Times New Roman"/>
                <w:sz w:val="24"/>
                <w:szCs w:val="24"/>
                <w:lang w:eastAsia="ru-RU"/>
              </w:rPr>
            </w:pPr>
            <w:r w:rsidRPr="00FE512A">
              <w:rPr>
                <w:rFonts w:ascii="Times New Roman" w:eastAsia="Times New Roman" w:hAnsi="Times New Roman" w:cs="Times New Roman"/>
                <w:sz w:val="24"/>
                <w:szCs w:val="24"/>
                <w:lang w:eastAsia="ru-RU"/>
              </w:rPr>
              <w:t>0–49</w:t>
            </w:r>
          </w:p>
        </w:tc>
        <w:tc>
          <w:tcPr>
            <w:tcW w:w="5184" w:type="dxa"/>
            <w:vAlign w:val="center"/>
          </w:tcPr>
          <w:p w14:paraId="40B9E621" w14:textId="77777777" w:rsidR="00FE512A" w:rsidRPr="00FE512A" w:rsidRDefault="00FE512A" w:rsidP="00FE512A">
            <w:pPr>
              <w:widowControl w:val="0"/>
              <w:spacing w:after="0" w:line="240" w:lineRule="auto"/>
              <w:ind w:firstLine="40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2 (неудовлетворительно)</w:t>
            </w:r>
          </w:p>
        </w:tc>
      </w:tr>
    </w:tbl>
    <w:p w14:paraId="3FE4E78D" w14:textId="77777777" w:rsidR="00FE512A" w:rsidRPr="00FE512A" w:rsidRDefault="00FE512A" w:rsidP="00FE512A">
      <w:pPr>
        <w:widowControl w:val="0"/>
        <w:spacing w:after="0" w:line="240" w:lineRule="auto"/>
        <w:ind w:firstLine="40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*Положение об организации учебного процесса в РГЭУ (РИНХ) с использованием зачетных единиц (кредитов) и </w:t>
      </w:r>
      <w:proofErr w:type="spellStart"/>
      <w:r w:rsidRPr="00FE512A">
        <w:rPr>
          <w:rFonts w:ascii="Times New Roman" w:eastAsia="Times New Roman" w:hAnsi="Times New Roman" w:cs="Times New Roman"/>
          <w:sz w:val="24"/>
          <w:szCs w:val="24"/>
          <w:lang w:val="ru-RU" w:eastAsia="ru-RU"/>
        </w:rPr>
        <w:t>бально</w:t>
      </w:r>
      <w:proofErr w:type="spellEnd"/>
      <w:r w:rsidRPr="00FE512A">
        <w:rPr>
          <w:rFonts w:ascii="Times New Roman" w:eastAsia="Times New Roman" w:hAnsi="Times New Roman" w:cs="Times New Roman"/>
          <w:sz w:val="24"/>
          <w:szCs w:val="24"/>
          <w:lang w:val="ru-RU" w:eastAsia="ru-RU"/>
        </w:rPr>
        <w:t xml:space="preserve">-рейтинговой системы </w:t>
      </w:r>
    </w:p>
    <w:p w14:paraId="4B93D4D4" w14:textId="77777777" w:rsidR="00FE512A" w:rsidRPr="00FE512A" w:rsidRDefault="00FE512A" w:rsidP="00FE512A">
      <w:pPr>
        <w:widowControl w:val="0"/>
        <w:spacing w:after="0" w:line="240" w:lineRule="auto"/>
        <w:ind w:firstLine="400"/>
        <w:rPr>
          <w:rFonts w:ascii="Times New Roman" w:eastAsia="Times New Roman" w:hAnsi="Times New Roman" w:cs="Times New Roman"/>
          <w:sz w:val="24"/>
          <w:szCs w:val="24"/>
          <w:lang w:val="ru-RU" w:eastAsia="ru-RU"/>
        </w:rPr>
      </w:pPr>
    </w:p>
    <w:p w14:paraId="0158A33C" w14:textId="77777777" w:rsidR="00FE512A" w:rsidRPr="00FE512A" w:rsidRDefault="00FE512A" w:rsidP="00FE512A">
      <w:pPr>
        <w:widowControl w:val="0"/>
        <w:tabs>
          <w:tab w:val="left" w:pos="993"/>
        </w:tabs>
        <w:spacing w:after="0"/>
        <w:jc w:val="both"/>
        <w:rPr>
          <w:rFonts w:ascii="Times New Roman" w:eastAsia="Times New Roman" w:hAnsi="Times New Roman" w:cs="Times New Roman"/>
          <w:sz w:val="24"/>
          <w:szCs w:val="24"/>
          <w:lang w:val="ru-RU" w:eastAsia="x-none"/>
        </w:rPr>
      </w:pPr>
      <w:r w:rsidRPr="00FE512A">
        <w:rPr>
          <w:rFonts w:ascii="Times New Roman" w:eastAsia="Times New Roman" w:hAnsi="Times New Roman" w:cs="Times New Roman"/>
          <w:sz w:val="24"/>
          <w:szCs w:val="24"/>
          <w:lang w:val="ru-RU" w:eastAsia="x-none"/>
        </w:rPr>
        <w:tab/>
      </w:r>
      <w:r w:rsidRPr="00FE512A">
        <w:rPr>
          <w:rFonts w:ascii="Times New Roman" w:eastAsia="Times New Roman" w:hAnsi="Times New Roman" w:cs="Times New Roman"/>
          <w:sz w:val="24"/>
          <w:szCs w:val="24"/>
          <w:lang w:val="x-none" w:eastAsia="x-none"/>
        </w:rPr>
        <w:t xml:space="preserve">Оценка </w:t>
      </w:r>
      <w:r w:rsidRPr="00FE512A">
        <w:rPr>
          <w:rFonts w:ascii="Times New Roman" w:eastAsia="Times New Roman" w:hAnsi="Times New Roman" w:cs="Times New Roman"/>
          <w:i/>
          <w:sz w:val="24"/>
          <w:szCs w:val="24"/>
          <w:u w:val="single"/>
          <w:lang w:val="x-none" w:eastAsia="x-none"/>
        </w:rPr>
        <w:t>«отлично»</w:t>
      </w:r>
      <w:r w:rsidRPr="00FE512A">
        <w:rPr>
          <w:rFonts w:ascii="Times New Roman" w:eastAsia="Times New Roman" w:hAnsi="Times New Roman" w:cs="Times New Roman"/>
          <w:sz w:val="24"/>
          <w:szCs w:val="24"/>
          <w:lang w:val="x-none" w:eastAsia="x-none"/>
        </w:rPr>
        <w:t xml:space="preserve"> (8</w:t>
      </w:r>
      <w:r w:rsidRPr="00FE512A">
        <w:rPr>
          <w:rFonts w:ascii="Times New Roman" w:eastAsia="Times New Roman" w:hAnsi="Times New Roman" w:cs="Times New Roman"/>
          <w:sz w:val="24"/>
          <w:szCs w:val="24"/>
          <w:lang w:val="ru-RU" w:eastAsia="x-none"/>
        </w:rPr>
        <w:t>4</w:t>
      </w:r>
      <w:r w:rsidRPr="00FE512A">
        <w:rPr>
          <w:rFonts w:ascii="Times New Roman" w:eastAsia="Times New Roman" w:hAnsi="Times New Roman" w:cs="Times New Roman"/>
          <w:sz w:val="24"/>
          <w:szCs w:val="24"/>
          <w:lang w:val="x-none" w:eastAsia="x-none"/>
        </w:rPr>
        <w:t>-100 баллов) выставляется, если студент демонстрирует высокий уровень владения теоретическими знаниями, свободно ориентируется в вопросах теории и</w:t>
      </w:r>
      <w:r w:rsidRPr="00FE512A">
        <w:rPr>
          <w:rFonts w:ascii="Times New Roman" w:eastAsia="Times New Roman" w:hAnsi="Times New Roman" w:cs="Times New Roman"/>
          <w:sz w:val="24"/>
          <w:szCs w:val="24"/>
          <w:lang w:val="ru-RU" w:eastAsia="x-none"/>
        </w:rPr>
        <w:t xml:space="preserve"> </w:t>
      </w:r>
      <w:r w:rsidRPr="00FE512A">
        <w:rPr>
          <w:rFonts w:ascii="Times New Roman" w:eastAsia="Times New Roman" w:hAnsi="Times New Roman" w:cs="Times New Roman"/>
          <w:sz w:val="24"/>
          <w:szCs w:val="24"/>
          <w:lang w:val="x-none" w:eastAsia="x-none"/>
        </w:rPr>
        <w:t>методики физической культуры и спорта, апеллирует к литературным источникам, проявляет умение доказательно объяснять факты теории и методики физической культуры и спорта, но</w:t>
      </w:r>
      <w:r w:rsidRPr="00FE512A">
        <w:rPr>
          <w:rFonts w:ascii="Times New Roman" w:eastAsia="Times New Roman" w:hAnsi="Times New Roman" w:cs="Times New Roman"/>
          <w:sz w:val="24"/>
          <w:szCs w:val="24"/>
          <w:lang w:val="ru-RU" w:eastAsia="x-none"/>
        </w:rPr>
        <w:t xml:space="preserve"> </w:t>
      </w:r>
      <w:r w:rsidRPr="00FE512A">
        <w:rPr>
          <w:rFonts w:ascii="Times New Roman" w:eastAsia="Times New Roman" w:hAnsi="Times New Roman" w:cs="Times New Roman"/>
          <w:sz w:val="24"/>
          <w:szCs w:val="24"/>
          <w:lang w:val="x-none" w:eastAsia="x-none"/>
        </w:rPr>
        <w:t>с точки зрения новейших достижений науки</w:t>
      </w:r>
      <w:r w:rsidRPr="00FE512A">
        <w:rPr>
          <w:rFonts w:ascii="Times New Roman" w:eastAsia="Times New Roman" w:hAnsi="Times New Roman" w:cs="Times New Roman"/>
          <w:sz w:val="24"/>
          <w:szCs w:val="24"/>
          <w:lang w:val="ru-RU" w:eastAsia="x-none"/>
        </w:rPr>
        <w:t>.</w:t>
      </w:r>
      <w:r w:rsidRPr="00FE512A">
        <w:rPr>
          <w:rFonts w:ascii="Times New Roman" w:eastAsia="Times New Roman" w:hAnsi="Times New Roman" w:cs="Times New Roman"/>
          <w:sz w:val="24"/>
          <w:szCs w:val="24"/>
          <w:lang w:val="x-none" w:eastAsia="x-none"/>
        </w:rPr>
        <w:t xml:space="preserve"> </w:t>
      </w:r>
      <w:r w:rsidRPr="00FE512A">
        <w:rPr>
          <w:rFonts w:ascii="Times New Roman" w:eastAsia="Times New Roman" w:hAnsi="Times New Roman" w:cs="Times New Roman"/>
          <w:sz w:val="24"/>
          <w:szCs w:val="24"/>
          <w:lang w:val="ru-RU" w:eastAsia="x-none"/>
        </w:rPr>
        <w:t xml:space="preserve">В </w:t>
      </w:r>
      <w:r w:rsidRPr="00FE512A">
        <w:rPr>
          <w:rFonts w:ascii="Times New Roman" w:eastAsia="Times New Roman" w:hAnsi="Times New Roman" w:cs="Times New Roman"/>
          <w:sz w:val="24"/>
          <w:szCs w:val="24"/>
          <w:lang w:val="x-none" w:eastAsia="x-none"/>
        </w:rPr>
        <w:t xml:space="preserve">ответе студента прослеживаются межпредметные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14:paraId="407ADC9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Оценка </w:t>
      </w:r>
      <w:r w:rsidRPr="00FE512A">
        <w:rPr>
          <w:rFonts w:ascii="Times New Roman" w:eastAsia="Times New Roman" w:hAnsi="Times New Roman" w:cs="Times New Roman"/>
          <w:i/>
          <w:sz w:val="24"/>
          <w:szCs w:val="24"/>
          <w:u w:val="single"/>
          <w:lang w:val="ru-RU" w:eastAsia="ru-RU"/>
        </w:rPr>
        <w:t>«хорошо»</w:t>
      </w:r>
      <w:r w:rsidRPr="00FE512A">
        <w:rPr>
          <w:rFonts w:ascii="Times New Roman" w:eastAsia="Times New Roman" w:hAnsi="Times New Roman" w:cs="Times New Roman"/>
          <w:sz w:val="24"/>
          <w:szCs w:val="24"/>
          <w:lang w:val="ru-RU" w:eastAsia="ru-RU"/>
        </w:rPr>
        <w:t xml:space="preserve"> (67–83 балла) выставляется, если студент демонстрирует достаточно высокий уровень владения теоретическими знаниями, довольно свободно ориентируется в вопросах теории и методики физической культуры и спорта, апеллирует к основным литературным источникам, проявляет умение доказательно объяснять факты теории и методики физической культуры и спорта с точки зрения новейших достижений науки, при этом допускает небольшие неточности, устраняемые с помощью дополнительных вопросов. В ответе студента должны прослеживаться межпредметные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Должна использоваться профессиональная терминология. </w:t>
      </w:r>
    </w:p>
    <w:p w14:paraId="446D2B4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Оценка </w:t>
      </w:r>
      <w:r w:rsidRPr="00FE512A">
        <w:rPr>
          <w:rFonts w:ascii="Times New Roman" w:eastAsia="Times New Roman" w:hAnsi="Times New Roman" w:cs="Times New Roman"/>
          <w:i/>
          <w:sz w:val="24"/>
          <w:szCs w:val="24"/>
          <w:u w:val="single"/>
          <w:lang w:val="ru-RU" w:eastAsia="ru-RU"/>
        </w:rPr>
        <w:t>«удовлетворительно»</w:t>
      </w:r>
      <w:r w:rsidRPr="00FE512A">
        <w:rPr>
          <w:rFonts w:ascii="Times New Roman" w:eastAsia="Times New Roman" w:hAnsi="Times New Roman" w:cs="Times New Roman"/>
          <w:sz w:val="24"/>
          <w:szCs w:val="24"/>
          <w:lang w:val="ru-RU" w:eastAsia="ru-RU"/>
        </w:rPr>
        <w:t xml:space="preserve"> (50–66 баллов) выставляется, если студент знает основной материал по теории и методики физической культуры и спорта, </w:t>
      </w:r>
      <w:bookmarkStart w:id="1" w:name="_Hlk110275343"/>
      <w:r w:rsidRPr="00FE512A">
        <w:rPr>
          <w:rFonts w:ascii="Times New Roman" w:eastAsia="Times New Roman" w:hAnsi="Times New Roman" w:cs="Times New Roman"/>
          <w:sz w:val="24"/>
          <w:szCs w:val="24"/>
          <w:lang w:val="ru-RU" w:eastAsia="ru-RU"/>
        </w:rPr>
        <w:t xml:space="preserve">но </w:t>
      </w:r>
      <w:bookmarkEnd w:id="1"/>
      <w:r w:rsidRPr="00FE512A">
        <w:rPr>
          <w:rFonts w:ascii="Times New Roman" w:eastAsia="Times New Roman" w:hAnsi="Times New Roman" w:cs="Times New Roman"/>
          <w:sz w:val="24"/>
          <w:szCs w:val="24"/>
          <w:lang w:val="ru-RU" w:eastAsia="ru-RU"/>
        </w:rPr>
        <w:t xml:space="preserve">испытывает трудности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 с точки зрения новейших достижений науки. В </w:t>
      </w:r>
      <w:r w:rsidRPr="00FE512A">
        <w:rPr>
          <w:rFonts w:ascii="Times New Roman" w:eastAsia="Times New Roman" w:hAnsi="Times New Roman" w:cs="Times New Roman"/>
          <w:sz w:val="24"/>
          <w:szCs w:val="24"/>
          <w:lang w:val="ru-RU" w:eastAsia="ru-RU"/>
        </w:rPr>
        <w:lastRenderedPageBreak/>
        <w:t xml:space="preserve">ответе студента прослеживаются слабые межпредметные связи. При помощи дополнительных вопросов студент обнаруживает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собственную деятельность, делать адекватные выводы, но может справиться с указанными трудностями под руководством председателя или членов государственной экзаменационной комиссии. Логика ответа нарушена, отмечаются неточности в использовании профессиональной терминологии. </w:t>
      </w:r>
    </w:p>
    <w:p w14:paraId="2B221E5B" w14:textId="77777777" w:rsidR="00FE512A" w:rsidRPr="00FE512A" w:rsidRDefault="00FE512A" w:rsidP="00FE512A">
      <w:pPr>
        <w:widowControl w:val="0"/>
        <w:tabs>
          <w:tab w:val="left" w:pos="993"/>
        </w:tabs>
        <w:spacing w:after="0"/>
        <w:jc w:val="both"/>
        <w:rPr>
          <w:rFonts w:ascii="Times New Roman" w:eastAsia="Times New Roman" w:hAnsi="Times New Roman" w:cs="Times New Roman"/>
          <w:sz w:val="24"/>
          <w:szCs w:val="24"/>
          <w:lang w:val="x-none" w:eastAsia="x-none"/>
        </w:rPr>
      </w:pPr>
      <w:r w:rsidRPr="00FE512A">
        <w:rPr>
          <w:rFonts w:ascii="Times New Roman" w:eastAsia="Times New Roman" w:hAnsi="Times New Roman" w:cs="Times New Roman"/>
          <w:sz w:val="24"/>
          <w:szCs w:val="24"/>
          <w:lang w:val="ru-RU" w:eastAsia="x-none"/>
        </w:rPr>
        <w:tab/>
      </w:r>
      <w:r w:rsidRPr="00FE512A">
        <w:rPr>
          <w:rFonts w:ascii="Times New Roman" w:eastAsia="Times New Roman" w:hAnsi="Times New Roman" w:cs="Times New Roman"/>
          <w:sz w:val="24"/>
          <w:szCs w:val="24"/>
          <w:lang w:val="x-none" w:eastAsia="x-none"/>
        </w:rPr>
        <w:t xml:space="preserve">Оценка </w:t>
      </w:r>
      <w:r w:rsidRPr="00FE512A">
        <w:rPr>
          <w:rFonts w:ascii="Times New Roman" w:eastAsia="Times New Roman" w:hAnsi="Times New Roman" w:cs="Times New Roman"/>
          <w:i/>
          <w:sz w:val="24"/>
          <w:szCs w:val="24"/>
          <w:u w:val="single"/>
          <w:lang w:val="x-none" w:eastAsia="x-none"/>
        </w:rPr>
        <w:t>«неудовлетворительно»</w:t>
      </w:r>
      <w:r w:rsidRPr="00FE512A">
        <w:rPr>
          <w:rFonts w:ascii="Times New Roman" w:eastAsia="Times New Roman" w:hAnsi="Times New Roman" w:cs="Times New Roman"/>
          <w:sz w:val="24"/>
          <w:szCs w:val="24"/>
          <w:lang w:val="x-none" w:eastAsia="x-none"/>
        </w:rPr>
        <w:t xml:space="preserve"> (</w:t>
      </w:r>
      <w:r w:rsidRPr="00FE512A">
        <w:rPr>
          <w:rFonts w:ascii="Times New Roman" w:eastAsia="Times New Roman" w:hAnsi="Times New Roman" w:cs="Times New Roman"/>
          <w:sz w:val="24"/>
          <w:szCs w:val="24"/>
          <w:lang w:val="ru-RU" w:eastAsia="x-none"/>
        </w:rPr>
        <w:t>0–49</w:t>
      </w:r>
      <w:r w:rsidRPr="00FE512A">
        <w:rPr>
          <w:rFonts w:ascii="Times New Roman" w:eastAsia="Times New Roman" w:hAnsi="Times New Roman" w:cs="Times New Roman"/>
          <w:sz w:val="24"/>
          <w:szCs w:val="24"/>
          <w:lang w:val="x-none" w:eastAsia="x-none"/>
        </w:rPr>
        <w:t xml:space="preserve"> и ниже баллов) выставляется, если студент не знает основной материал </w:t>
      </w:r>
      <w:r w:rsidRPr="00FE512A">
        <w:rPr>
          <w:rFonts w:ascii="Times New Roman" w:eastAsia="Times New Roman" w:hAnsi="Times New Roman" w:cs="Times New Roman"/>
          <w:sz w:val="24"/>
          <w:szCs w:val="24"/>
          <w:lang w:val="ru-RU" w:eastAsia="x-none"/>
        </w:rPr>
        <w:t xml:space="preserve">по </w:t>
      </w:r>
      <w:r w:rsidRPr="00FE512A">
        <w:rPr>
          <w:rFonts w:ascii="Times New Roman" w:eastAsia="Times New Roman" w:hAnsi="Times New Roman" w:cs="Times New Roman"/>
          <w:sz w:val="24"/>
          <w:szCs w:val="24"/>
          <w:lang w:val="x-none" w:eastAsia="x-none"/>
        </w:rPr>
        <w:t>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межпредметные связи. 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w:t>
      </w:r>
      <w:r w:rsidRPr="00FE512A">
        <w:rPr>
          <w:rFonts w:ascii="Times New Roman" w:eastAsia="Times New Roman" w:hAnsi="Times New Roman" w:cs="Times New Roman"/>
          <w:sz w:val="24"/>
          <w:szCs w:val="24"/>
          <w:lang w:val="ru-RU" w:eastAsia="x-none"/>
        </w:rPr>
        <w:t>ов</w:t>
      </w:r>
      <w:r w:rsidRPr="00FE512A">
        <w:rPr>
          <w:rFonts w:ascii="Times New Roman" w:eastAsia="Times New Roman" w:hAnsi="Times New Roman" w:cs="Times New Roman"/>
          <w:sz w:val="24"/>
          <w:szCs w:val="24"/>
          <w:lang w:val="x-none" w:eastAsia="x-none"/>
        </w:rPr>
        <w:t xml:space="preserve"> государственной экзаменационной комиссии.</w:t>
      </w:r>
    </w:p>
    <w:p w14:paraId="56F3618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color w:val="000000"/>
          <w:sz w:val="24"/>
          <w:szCs w:val="24"/>
          <w:lang w:val="ru-RU" w:eastAsia="ru-RU"/>
        </w:rPr>
        <w:tab/>
      </w:r>
      <w:bookmarkStart w:id="2" w:name="_Toc480926929"/>
      <w:r w:rsidRPr="00FE512A">
        <w:rPr>
          <w:rFonts w:ascii="Times New Roman" w:eastAsia="Times New Roman" w:hAnsi="Times New Roman" w:cs="Times New Roman"/>
          <w:sz w:val="24"/>
          <w:szCs w:val="24"/>
          <w:lang w:val="ru-RU" w:eastAsia="ru-RU"/>
        </w:rPr>
        <w:t xml:space="preserve">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программой государственного экзамена. Присутствие посторонних лиц на государственном экзамене допускается только с разрешения директора филиала. </w:t>
      </w:r>
    </w:p>
    <w:p w14:paraId="51F2258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Для проведения государственного экзамена должны быть созданы следующие условия: </w:t>
      </w:r>
    </w:p>
    <w:p w14:paraId="51978F6D" w14:textId="77777777" w:rsidR="00FE512A" w:rsidRPr="00FE512A" w:rsidRDefault="00FE512A" w:rsidP="00FE512A">
      <w:pPr>
        <w:autoSpaceDE w:val="0"/>
        <w:autoSpaceDN w:val="0"/>
        <w:adjustRightInd w:val="0"/>
        <w:spacing w:after="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i/>
          <w:iCs/>
          <w:sz w:val="24"/>
          <w:szCs w:val="24"/>
          <w:lang w:val="ru-RU" w:eastAsia="ru-RU"/>
        </w:rPr>
        <w:tab/>
        <w:t xml:space="preserve">учебно-методические: </w:t>
      </w:r>
    </w:p>
    <w:p w14:paraId="3E663671" w14:textId="77777777" w:rsidR="00FE512A" w:rsidRPr="00FE512A" w:rsidRDefault="00FE512A" w:rsidP="00FE512A">
      <w:pPr>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ознакомление студентов с перечнем вопросов, выносимых на экзамен, и демоверсиями экзаменационных заданий; </w:t>
      </w:r>
    </w:p>
    <w:p w14:paraId="724371D4" w14:textId="77777777" w:rsidR="00FE512A" w:rsidRPr="00FE512A" w:rsidRDefault="00FE512A" w:rsidP="00FE512A">
      <w:pPr>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проведение предэкзаменационных консультаций; </w:t>
      </w:r>
    </w:p>
    <w:p w14:paraId="2072B79F" w14:textId="77777777" w:rsidR="00FE512A" w:rsidRPr="00FE512A" w:rsidRDefault="00FE512A" w:rsidP="00FE512A">
      <w:pPr>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проведение при необходимости обзорных лекций по дисциплинам, по которым проводится государственный экзамен; </w:t>
      </w:r>
    </w:p>
    <w:p w14:paraId="6BFB0DED" w14:textId="77777777" w:rsidR="00FE512A" w:rsidRPr="00FE512A" w:rsidRDefault="00FE512A" w:rsidP="00FE512A">
      <w:pPr>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обеспечение возможности использования студентами в ходе выполнения экзаменационных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справочников, методических пособий, периодических изданий по направлению подготовки и т.п.); </w:t>
      </w:r>
    </w:p>
    <w:p w14:paraId="19521BA9" w14:textId="77777777" w:rsidR="00FE512A" w:rsidRPr="00FE512A" w:rsidRDefault="00FE512A" w:rsidP="00FE512A">
      <w:pPr>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обеспечение студента в случае проведения экзамена в устной форме возможности готовить ответы на вопросы и (или) выполнять задания, включенные в экзаменационный билет, в течение 1 часа; отвечать по билету не более 25-30 минут;</w:t>
      </w:r>
    </w:p>
    <w:p w14:paraId="7DFBDEDC" w14:textId="77777777" w:rsidR="00FE512A" w:rsidRPr="00FE512A" w:rsidRDefault="00FE512A" w:rsidP="00FE512A">
      <w:pPr>
        <w:autoSpaceDE w:val="0"/>
        <w:autoSpaceDN w:val="0"/>
        <w:adjustRightInd w:val="0"/>
        <w:spacing w:after="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i/>
          <w:iCs/>
          <w:sz w:val="24"/>
          <w:szCs w:val="24"/>
          <w:lang w:val="ru-RU" w:eastAsia="ru-RU"/>
        </w:rPr>
        <w:tab/>
        <w:t xml:space="preserve"> технические: </w:t>
      </w:r>
    </w:p>
    <w:p w14:paraId="42A18E2A" w14:textId="77777777" w:rsidR="00FE512A" w:rsidRPr="00FE512A" w:rsidRDefault="00FE512A" w:rsidP="00FE512A">
      <w:pPr>
        <w:autoSpaceDE w:val="0"/>
        <w:autoSpaceDN w:val="0"/>
        <w:adjustRightInd w:val="0"/>
        <w:spacing w:after="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 наличие презентационного оборудования или интерактивной доски; </w:t>
      </w:r>
    </w:p>
    <w:p w14:paraId="4AD7BEFE" w14:textId="77777777" w:rsidR="00FE512A" w:rsidRPr="00FE512A" w:rsidRDefault="00FE512A" w:rsidP="00FE512A">
      <w:pPr>
        <w:autoSpaceDE w:val="0"/>
        <w:autoSpaceDN w:val="0"/>
        <w:adjustRightInd w:val="0"/>
        <w:spacing w:after="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r>
      <w:r w:rsidRPr="00FE512A">
        <w:rPr>
          <w:rFonts w:ascii="Times New Roman" w:eastAsia="Times New Roman" w:hAnsi="Times New Roman" w:cs="Times New Roman"/>
          <w:i/>
          <w:iCs/>
          <w:sz w:val="24"/>
          <w:szCs w:val="24"/>
          <w:lang w:val="ru-RU" w:eastAsia="ru-RU"/>
        </w:rPr>
        <w:t xml:space="preserve">эргономические условия: </w:t>
      </w:r>
    </w:p>
    <w:p w14:paraId="51C6F907" w14:textId="77777777" w:rsidR="00FE512A" w:rsidRPr="00FE512A" w:rsidRDefault="00FE512A" w:rsidP="00FE512A">
      <w:pPr>
        <w:autoSpaceDE w:val="0"/>
        <w:autoSpaceDN w:val="0"/>
        <w:adjustRightInd w:val="0"/>
        <w:spacing w:after="0"/>
        <w:ind w:firstLine="709"/>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оптимальный график проведения государственных аттестационных испытаний; </w:t>
      </w:r>
    </w:p>
    <w:p w14:paraId="594C6AD1" w14:textId="77777777" w:rsidR="00FE512A" w:rsidRPr="00FE512A" w:rsidRDefault="00FE512A" w:rsidP="00FE512A">
      <w:pPr>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ограниченное число студентов академической группы, сдающих экзамен в один день (не более 15 человек);</w:t>
      </w:r>
    </w:p>
    <w:p w14:paraId="63AAB5A1" w14:textId="77777777" w:rsidR="00FE512A" w:rsidRPr="00FE512A" w:rsidRDefault="00FE512A" w:rsidP="00FE512A">
      <w:pPr>
        <w:autoSpaceDE w:val="0"/>
        <w:autoSpaceDN w:val="0"/>
        <w:adjustRightInd w:val="0"/>
        <w:spacing w:after="0"/>
        <w:ind w:firstLine="709"/>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создание благожелательной атмосферы во время проведения экзаменов; </w:t>
      </w:r>
    </w:p>
    <w:p w14:paraId="2706DC4C" w14:textId="77777777" w:rsidR="00FE512A" w:rsidRPr="00FE512A" w:rsidRDefault="00FE512A" w:rsidP="00FE512A">
      <w:pPr>
        <w:autoSpaceDE w:val="0"/>
        <w:autoSpaceDN w:val="0"/>
        <w:adjustRightInd w:val="0"/>
        <w:spacing w:after="0"/>
        <w:ind w:firstLine="709"/>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  соответствие аудитории для проведения государственного экзамена санитарным нормам и правилам. </w:t>
      </w:r>
    </w:p>
    <w:bookmarkEnd w:id="2"/>
    <w:p w14:paraId="4D3E1E49" w14:textId="77777777" w:rsidR="00FE512A" w:rsidRPr="00FE512A" w:rsidRDefault="00FE512A" w:rsidP="00FE512A">
      <w:pPr>
        <w:autoSpaceDE w:val="0"/>
        <w:autoSpaceDN w:val="0"/>
        <w:adjustRightInd w:val="0"/>
        <w:spacing w:after="0"/>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Последовательность проведения государственного экзамена можно представить в виде трех этапов: </w:t>
      </w:r>
    </w:p>
    <w:p w14:paraId="631CA5B8" w14:textId="77777777" w:rsidR="00FE512A" w:rsidRPr="00FE512A" w:rsidRDefault="00FE512A" w:rsidP="00FE512A">
      <w:pPr>
        <w:autoSpaceDE w:val="0"/>
        <w:autoSpaceDN w:val="0"/>
        <w:adjustRightInd w:val="0"/>
        <w:spacing w:after="0"/>
        <w:ind w:firstLine="709"/>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 начало экзамена; </w:t>
      </w:r>
    </w:p>
    <w:p w14:paraId="5D0E5D75" w14:textId="77777777" w:rsidR="00FE512A" w:rsidRPr="00FE512A" w:rsidRDefault="00FE512A" w:rsidP="00FE512A">
      <w:pPr>
        <w:autoSpaceDE w:val="0"/>
        <w:autoSpaceDN w:val="0"/>
        <w:adjustRightInd w:val="0"/>
        <w:spacing w:after="0"/>
        <w:ind w:firstLine="709"/>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 заслушивание ответов; </w:t>
      </w:r>
    </w:p>
    <w:p w14:paraId="0B2434A3" w14:textId="77777777" w:rsidR="00FE512A" w:rsidRPr="00FE512A" w:rsidRDefault="00FE512A" w:rsidP="00FE512A">
      <w:pPr>
        <w:autoSpaceDE w:val="0"/>
        <w:autoSpaceDN w:val="0"/>
        <w:adjustRightInd w:val="0"/>
        <w:spacing w:after="0"/>
        <w:ind w:firstLine="709"/>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 xml:space="preserve">3) подведение итогов экзамена. </w:t>
      </w:r>
    </w:p>
    <w:p w14:paraId="0704109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i/>
          <w:iCs/>
          <w:sz w:val="24"/>
          <w:szCs w:val="24"/>
          <w:lang w:val="ru-RU" w:eastAsia="ru-RU"/>
        </w:rPr>
        <w:tab/>
        <w:t xml:space="preserve">Начало экзамена. </w:t>
      </w:r>
      <w:r w:rsidRPr="00FE512A">
        <w:rPr>
          <w:rFonts w:ascii="Times New Roman" w:eastAsia="Times New Roman" w:hAnsi="Times New Roman" w:cs="Times New Roman"/>
          <w:sz w:val="24"/>
          <w:szCs w:val="24"/>
          <w:lang w:val="ru-RU" w:eastAsia="ru-RU"/>
        </w:rPr>
        <w:t xml:space="preserve">Перед началом экзамена студенты-выпускники приглашаются в аудиторию, где Председатель ГЭК знакомит присутствующих и всех экзаменующихся с приказом о создании ГЭК, зачитывает его и представляет экзаменующимся состав ГЭК; дает общие рекомендации экзаменующимся при подготовке ответов на вопросы билета, а также при ответах на дополнительные вопросы, знакомит с критериями оценивания. Затем все студенты покидают аудиторию. Выпускники в соответствии со списком очередности сдачи экзамена заходят в аудиторию для выбора билета, называют его номер и занимают свободное индивидуальное место за столом для подготовки ответов. </w:t>
      </w:r>
    </w:p>
    <w:p w14:paraId="41FDD76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i/>
          <w:iCs/>
          <w:sz w:val="24"/>
          <w:szCs w:val="24"/>
          <w:lang w:val="ru-RU" w:eastAsia="ru-RU"/>
        </w:rPr>
        <w:tab/>
        <w:t>Заслушивание ответов</w:t>
      </w:r>
      <w:r w:rsidRPr="00FE512A">
        <w:rPr>
          <w:rFonts w:ascii="Times New Roman" w:eastAsia="Times New Roman" w:hAnsi="Times New Roman" w:cs="Times New Roman"/>
          <w:sz w:val="24"/>
          <w:szCs w:val="24"/>
          <w:lang w:val="ru-RU" w:eastAsia="ru-RU"/>
        </w:rPr>
        <w:t xml:space="preserve">. Для ответа каждому студенту отводится примерно 20-30 минут. </w:t>
      </w:r>
    </w:p>
    <w:p w14:paraId="423DAD7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решения)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студент грамотно и полно изложил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w:t>
      </w:r>
    </w:p>
    <w:p w14:paraId="53346B4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Заслушивая ответы каждого экзаменующегося, члены комиссии проставляют соответствующие баллы в оценочные листы. Ответивший студент сдает свои записи по билету и билет секретарю ГЭК. </w:t>
      </w:r>
    </w:p>
    <w:p w14:paraId="1D051DE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книжки. </w:t>
      </w:r>
    </w:p>
    <w:p w14:paraId="6857D6F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i/>
          <w:iCs/>
          <w:sz w:val="24"/>
          <w:szCs w:val="24"/>
          <w:lang w:val="ru-RU" w:eastAsia="ru-RU"/>
        </w:rPr>
        <w:tab/>
        <w:t xml:space="preserve">Подведение итогов сдачи экзамена. </w:t>
      </w:r>
      <w:r w:rsidRPr="00FE512A">
        <w:rPr>
          <w:rFonts w:ascii="Times New Roman" w:eastAsia="Times New Roman" w:hAnsi="Times New Roman" w:cs="Times New Roman"/>
          <w:sz w:val="24"/>
          <w:szCs w:val="24"/>
          <w:lang w:val="ru-RU" w:eastAsia="ru-RU"/>
        </w:rPr>
        <w:t xml:space="preserve">Все студенты, сдававшие государственный экзамен, приглашаются в аудиторию, где работает ГЭК. </w:t>
      </w:r>
    </w:p>
    <w:p w14:paraId="0CDFA618" w14:textId="77777777" w:rsidR="00FE512A" w:rsidRPr="00FE512A" w:rsidRDefault="00FE512A" w:rsidP="00FE512A">
      <w:pPr>
        <w:autoSpaceDE w:val="0"/>
        <w:autoSpaceDN w:val="0"/>
        <w:adjustRightInd w:val="0"/>
        <w:spacing w:after="0"/>
        <w:ind w:firstLine="708"/>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w:t>
      </w:r>
    </w:p>
    <w:p w14:paraId="7AF395B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Обращается к студентам, нет ли не согласных с решением комиссии ГЭК по выставленным оценкам или процедуре проведения экзамена.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 </w:t>
      </w:r>
    </w:p>
    <w:p w14:paraId="6DC2C99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Во время государственного экзамена студент имеет право пользоваться программой государственной итоговой аттестации.</w:t>
      </w:r>
    </w:p>
    <w:p w14:paraId="64BCB6D7" w14:textId="77777777" w:rsidR="00FE512A" w:rsidRPr="00FE512A" w:rsidRDefault="00FE512A" w:rsidP="00FE512A">
      <w:pPr>
        <w:autoSpaceDE w:val="0"/>
        <w:autoSpaceDN w:val="0"/>
        <w:adjustRightInd w:val="0"/>
        <w:spacing w:after="0"/>
        <w:jc w:val="center"/>
        <w:rPr>
          <w:rFonts w:ascii="Times New Roman" w:eastAsia="Times New Roman" w:hAnsi="Times New Roman" w:cs="Times New Roman"/>
          <w:color w:val="000000"/>
          <w:sz w:val="23"/>
          <w:szCs w:val="23"/>
          <w:lang w:val="ru-RU" w:eastAsia="ru-RU"/>
        </w:rPr>
      </w:pPr>
    </w:p>
    <w:p w14:paraId="36BF423A" w14:textId="77777777" w:rsidR="00FE512A" w:rsidRPr="00FE512A" w:rsidRDefault="00FE512A" w:rsidP="00FE512A">
      <w:pPr>
        <w:autoSpaceDE w:val="0"/>
        <w:autoSpaceDN w:val="0"/>
        <w:adjustRightInd w:val="0"/>
        <w:spacing w:after="0"/>
        <w:jc w:val="center"/>
        <w:rPr>
          <w:rFonts w:ascii="Times New Roman" w:eastAsia="Times New Roman" w:hAnsi="Times New Roman" w:cs="Times New Roman"/>
          <w:b/>
          <w:bCs/>
          <w:sz w:val="24"/>
          <w:szCs w:val="24"/>
          <w:lang w:val="ru-RU" w:eastAsia="ru-RU"/>
        </w:rPr>
      </w:pPr>
      <w:r w:rsidRPr="00FE512A">
        <w:rPr>
          <w:rFonts w:ascii="Times New Roman" w:eastAsia="Times New Roman" w:hAnsi="Times New Roman" w:cs="Times New Roman"/>
          <w:b/>
          <w:bCs/>
          <w:sz w:val="24"/>
          <w:szCs w:val="24"/>
          <w:lang w:val="ru-RU" w:eastAsia="ru-RU"/>
        </w:rPr>
        <w:t>Примерный перечень вопросов для подготовки к государственному экзамену</w:t>
      </w:r>
    </w:p>
    <w:p w14:paraId="625C890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12"/>
          <w:szCs w:val="12"/>
          <w:lang w:val="ru-RU" w:eastAsia="ru-RU"/>
        </w:rPr>
      </w:pPr>
    </w:p>
    <w:p w14:paraId="1301C93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 Характеристика средств физического воспитания. </w:t>
      </w:r>
    </w:p>
    <w:p w14:paraId="4690ACC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 Классификация физических упражнений их содержание и форма </w:t>
      </w:r>
    </w:p>
    <w:p w14:paraId="3742174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 Характеристики техники физических упражнений. </w:t>
      </w:r>
    </w:p>
    <w:p w14:paraId="7D84D53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 Характеристика методов формирования физической культуры личности. </w:t>
      </w:r>
    </w:p>
    <w:p w14:paraId="6BF47C9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5. Содержание и характеристика методических принципов. </w:t>
      </w:r>
    </w:p>
    <w:p w14:paraId="1D5B9B9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6. Структура процесса обучения двигательным действиям. </w:t>
      </w:r>
    </w:p>
    <w:p w14:paraId="5E6C023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7. Характеристика физических способностей (понятие о физических способностях, основные формы, закономерности и принципы физического развития). </w:t>
      </w:r>
    </w:p>
    <w:p w14:paraId="709E9B9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8. Понятие о силовых способностях, их виды. Методика развития силовых способностей. </w:t>
      </w:r>
    </w:p>
    <w:p w14:paraId="0FC43AB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9. Понятие о скоростных способностях, их виды. Методика развития быстроты двигательных реакций, быстроты одиночного движения и частоты движений. </w:t>
      </w:r>
    </w:p>
    <w:p w14:paraId="760C406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10. Методика развития комплексных форм проявления скоростных способностей. </w:t>
      </w:r>
    </w:p>
    <w:p w14:paraId="4F0EF69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 xml:space="preserve">11. Критерии оценки и формы проявления координационных способностей. Методика развития координационных способностей. </w:t>
      </w:r>
    </w:p>
    <w:p w14:paraId="0C1817E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12. Определение выносливости. Утомление. Виды выносливости. Методика развития выносливости. </w:t>
      </w:r>
    </w:p>
    <w:p w14:paraId="13594F6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13. Критерии измерения и виды гибкости. Факторы, определяющие уровень развития гибкости. Задачи, средства и методы развития гибкости. </w:t>
      </w:r>
    </w:p>
    <w:p w14:paraId="644830D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14. Планирование в процессе занятий физическими упражнениями, его виды и содержание. </w:t>
      </w:r>
    </w:p>
    <w:p w14:paraId="408726D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15. Контроль и учет в процессе занятий физическими упражнениями. Требования к контролю и учету. </w:t>
      </w:r>
    </w:p>
    <w:p w14:paraId="1BEAB5F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16. Виды, содержание и основы методики контроля и учета в процессе занятий физическими упражнениями. </w:t>
      </w:r>
    </w:p>
    <w:p w14:paraId="1652A73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17. Планирование учебной работы по физической культуре в школе. Документы планирования. </w:t>
      </w:r>
    </w:p>
    <w:p w14:paraId="7BE6639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18. Оценка успеваемости на уроках физической культуры. </w:t>
      </w:r>
    </w:p>
    <w:p w14:paraId="50886E6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19. Реализация основных дидактических принципов в решении задач обучения двигательным действиям и воспитания двигательных качеств. </w:t>
      </w:r>
    </w:p>
    <w:p w14:paraId="1D01371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20. Социальные функции физической культуры и спорта. </w:t>
      </w:r>
    </w:p>
    <w:p w14:paraId="52AC6CD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14:paraId="3BD8400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22. Процесс воспитания в современной школе. </w:t>
      </w:r>
    </w:p>
    <w:p w14:paraId="721C66A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i/>
          <w:iCs/>
          <w:sz w:val="24"/>
          <w:szCs w:val="24"/>
          <w:lang w:val="ru-RU" w:eastAsia="ru-RU"/>
        </w:rPr>
        <w:t xml:space="preserve">23. </w:t>
      </w:r>
      <w:r w:rsidRPr="00FE512A">
        <w:rPr>
          <w:rFonts w:ascii="Times New Roman" w:eastAsia="Times New Roman" w:hAnsi="Times New Roman" w:cs="Times New Roman"/>
          <w:sz w:val="24"/>
          <w:szCs w:val="24"/>
          <w:lang w:val="ru-RU" w:eastAsia="ru-RU"/>
        </w:rPr>
        <w:t xml:space="preserve">Методы разучивания двигательных действий, их содержание, виды, методические особенности. </w:t>
      </w:r>
    </w:p>
    <w:p w14:paraId="469A7A3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24. Методы организации и проведения беседы, анкетирования, интервьюирования. </w:t>
      </w:r>
    </w:p>
    <w:p w14:paraId="2F4F8BB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25. Физическое воспитание в основной период трудовой деятельности, физическое воспитание пожилых людей. </w:t>
      </w:r>
    </w:p>
    <w:p w14:paraId="19AEB48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26. Формы организации физического воспитания в системе внешкольных учреждений, в семье. </w:t>
      </w:r>
    </w:p>
    <w:p w14:paraId="5E4FA35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27. Педагогический анализ урока как фактор повышения качества учебно-воспитательного процесса по физической культуре. </w:t>
      </w:r>
    </w:p>
    <w:p w14:paraId="3039F85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28. Основные этапы обучения двигательному действию и их характеристика. </w:t>
      </w:r>
    </w:p>
    <w:p w14:paraId="3AF973E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29. Физиологические характеристики физических качеств и сенситивные периоды их развития. </w:t>
      </w:r>
    </w:p>
    <w:p w14:paraId="0EE1462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30. Нагрузка и отдых при занятиях физическими упражнениями, их виды и основные </w:t>
      </w:r>
      <w:proofErr w:type="spellStart"/>
      <w:r w:rsidRPr="00FE512A">
        <w:rPr>
          <w:rFonts w:ascii="Times New Roman" w:eastAsia="Times New Roman" w:hAnsi="Times New Roman" w:cs="Times New Roman"/>
          <w:sz w:val="24"/>
          <w:szCs w:val="24"/>
          <w:lang w:val="ru-RU" w:eastAsia="ru-RU"/>
        </w:rPr>
        <w:t>приѐмы</w:t>
      </w:r>
      <w:proofErr w:type="spellEnd"/>
      <w:r w:rsidRPr="00FE512A">
        <w:rPr>
          <w:rFonts w:ascii="Times New Roman" w:eastAsia="Times New Roman" w:hAnsi="Times New Roman" w:cs="Times New Roman"/>
          <w:sz w:val="24"/>
          <w:szCs w:val="24"/>
          <w:lang w:val="ru-RU" w:eastAsia="ru-RU"/>
        </w:rPr>
        <w:t xml:space="preserve"> дозирования физической нагрузки. </w:t>
      </w:r>
    </w:p>
    <w:p w14:paraId="734C439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31. Двигательные ошибки, причины их возникновения, способы предупреждения и устранения ошибок. </w:t>
      </w:r>
    </w:p>
    <w:p w14:paraId="4FC8FAE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32. Содержание профессионально-прикладной физической подготовки, комплекс решаемых задач и используемых средств и методов. </w:t>
      </w:r>
    </w:p>
    <w:p w14:paraId="6C4D3E1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33. Общая характеристика физических способностей, классификация, закономерности развития. </w:t>
      </w:r>
    </w:p>
    <w:p w14:paraId="6A54B71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34. Современные способы оценки деятельности учащихся на уроке. Тестирование уровня развития двигательных способностей. </w:t>
      </w:r>
    </w:p>
    <w:p w14:paraId="4F012EE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35. Особенности методики занятий с учащимися подготовительной и специальной медицинских групп. </w:t>
      </w:r>
    </w:p>
    <w:p w14:paraId="7B70E7D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36. Роль и место физической культуры и спорта в образе жизни общества. </w:t>
      </w:r>
    </w:p>
    <w:p w14:paraId="357B55C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37. Формы построения занятий физическими упражнениями, характеристика и отличительные особенности. </w:t>
      </w:r>
    </w:p>
    <w:p w14:paraId="5797C84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38. Взаимодействие учителя и учащегося в целостном процессе физического воспитания. </w:t>
      </w:r>
    </w:p>
    <w:p w14:paraId="74EB431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39. Документы, регламентирующие процесс физического воспитания в школе. Характеристика программ физического воспитания. </w:t>
      </w:r>
    </w:p>
    <w:p w14:paraId="007936B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40. Методика проведения экспертной оценки в исследованиях по физической культуре и спорту. </w:t>
      </w:r>
    </w:p>
    <w:p w14:paraId="4534422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41. Техника физических упражнения, характеристики техники и их педагогическое значение. </w:t>
      </w:r>
    </w:p>
    <w:p w14:paraId="00DB875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42. Характеристика методов формирования физической культуры личности, требования к их выбору. </w:t>
      </w:r>
    </w:p>
    <w:p w14:paraId="00E34B5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43. Основные методы научных исследований в физической культуре и спорте. </w:t>
      </w:r>
    </w:p>
    <w:p w14:paraId="2ACD96A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44. Физическое воспитание детей дошкольного возраста: содержание, цели, задачи, формы организации и особенности методики занятий. </w:t>
      </w:r>
    </w:p>
    <w:p w14:paraId="2C187DE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45. Характеристика скоростно-силовых упражнений. Кислородный долг и его компоненты. </w:t>
      </w:r>
    </w:p>
    <w:p w14:paraId="42A30F8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 xml:space="preserve">46. Педагогический эксперимент как один из основных методов научных исследований в области физической культуры и спорта. </w:t>
      </w:r>
    </w:p>
    <w:p w14:paraId="0498636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47. Двигательное умение и навык, признаки и закономерности формирования. Перенос двигательных навыков. Динамический стереотип. </w:t>
      </w:r>
    </w:p>
    <w:p w14:paraId="65298FF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48. Урок физической культуры как основная форма физического воспитания в школе. </w:t>
      </w:r>
    </w:p>
    <w:p w14:paraId="068445F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49. Методика организации и проведения социологических исследований в физической культуре и спорте. </w:t>
      </w:r>
    </w:p>
    <w:p w14:paraId="1B7C71F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50. Формы и функции физической культуры в современном обществе и </w:t>
      </w:r>
      <w:proofErr w:type="spellStart"/>
      <w:r w:rsidRPr="00FE512A">
        <w:rPr>
          <w:rFonts w:ascii="Times New Roman" w:eastAsia="Times New Roman" w:hAnsi="Times New Roman" w:cs="Times New Roman"/>
          <w:sz w:val="24"/>
          <w:szCs w:val="24"/>
          <w:lang w:val="ru-RU" w:eastAsia="ru-RU"/>
        </w:rPr>
        <w:t>еѐ</w:t>
      </w:r>
      <w:proofErr w:type="spellEnd"/>
      <w:r w:rsidRPr="00FE512A">
        <w:rPr>
          <w:rFonts w:ascii="Times New Roman" w:eastAsia="Times New Roman" w:hAnsi="Times New Roman" w:cs="Times New Roman"/>
          <w:sz w:val="24"/>
          <w:szCs w:val="24"/>
          <w:lang w:val="ru-RU" w:eastAsia="ru-RU"/>
        </w:rPr>
        <w:t xml:space="preserve"> социальная сущность. </w:t>
      </w:r>
    </w:p>
    <w:p w14:paraId="102CDFC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51. Гигиена физической культуры в среднем и пожилом возрасте. </w:t>
      </w:r>
    </w:p>
    <w:p w14:paraId="2491C75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52. Современные информационные технологии в физической культуре и спорте. </w:t>
      </w:r>
    </w:p>
    <w:p w14:paraId="0798F34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53.</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Охарактеризуйте специфическую направленность средства и основы методики воспитания двигательно-координационных способностей и их компонентов.</w:t>
      </w:r>
    </w:p>
    <w:p w14:paraId="11B8C34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54.</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Охарактеризуйте специфическую направленность, средства и основы методики воспитания собственно силовых, скоростно-силовых и скоростных способностей.</w:t>
      </w:r>
    </w:p>
    <w:p w14:paraId="782768C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55.</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Охарактеризуйте специфическую направленность, средства и основы методики воспитания комплексной, общей – аэробной и специальной (специфической) выносливости.</w:t>
      </w:r>
    </w:p>
    <w:p w14:paraId="1AEAB3A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56.</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В чем суть взаимосвязей физического и нравственного воспитания, физического и эстетического воспитания, физического и интеллектуального воспитания?</w:t>
      </w:r>
    </w:p>
    <w:p w14:paraId="38FA7A6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На какие группы подразделяются формы построения отдельных занятий в процессе физического воспитания? В чем состоят их общие и отличительные черты?</w:t>
      </w:r>
    </w:p>
    <w:p w14:paraId="7C36F43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Какое значение имеют так называемые «чувствительные» («сенситивные») периоды возрастного физического развития подрастающего поколения?</w:t>
      </w:r>
    </w:p>
    <w:p w14:paraId="63430B2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В чем состоят основные обязанности учителя физической культуры по оптимизации состояния здоровья учащихся, отнесенных к специальной медицинской группе?</w:t>
      </w:r>
    </w:p>
    <w:p w14:paraId="1E0F29F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14:paraId="46CA947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61.</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14:paraId="64ADA27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62.</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Какие крупногрупповые градации надо иметь в виду при классифицировании многообразных видов спорта? В чем состоят основные различия и связи общедоступного спорта и спорта высших достижений?</w:t>
      </w:r>
    </w:p>
    <w:p w14:paraId="743EB34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63.</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Что характеризует отлаженную систему спортивных соревнований? Какие подсистемы включает полноценная система подготовки спортсмена?</w:t>
      </w:r>
    </w:p>
    <w:p w14:paraId="246FA06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64.</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подготовки (в частности, по направленности, составу средств и методов)?</w:t>
      </w:r>
    </w:p>
    <w:p w14:paraId="6969568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65. Какие факторы и условия построения спортивной тренировки обуславливают ее </w:t>
      </w:r>
      <w:proofErr w:type="spellStart"/>
      <w:r w:rsidRPr="00FE512A">
        <w:rPr>
          <w:rFonts w:ascii="Times New Roman" w:eastAsia="Times New Roman" w:hAnsi="Times New Roman" w:cs="Times New Roman"/>
          <w:sz w:val="24"/>
          <w:szCs w:val="24"/>
          <w:lang w:val="ru-RU" w:eastAsia="ru-RU"/>
        </w:rPr>
        <w:t>мезоструктуру</w:t>
      </w:r>
      <w:proofErr w:type="spellEnd"/>
      <w:r w:rsidRPr="00FE512A">
        <w:rPr>
          <w:rFonts w:ascii="Times New Roman" w:eastAsia="Times New Roman" w:hAnsi="Times New Roman" w:cs="Times New Roman"/>
          <w:sz w:val="24"/>
          <w:szCs w:val="24"/>
          <w:lang w:val="ru-RU" w:eastAsia="ru-RU"/>
        </w:rPr>
        <w:t xml:space="preserve">? Какие типы </w:t>
      </w:r>
      <w:proofErr w:type="spellStart"/>
      <w:r w:rsidRPr="00FE512A">
        <w:rPr>
          <w:rFonts w:ascii="Times New Roman" w:eastAsia="Times New Roman" w:hAnsi="Times New Roman" w:cs="Times New Roman"/>
          <w:sz w:val="24"/>
          <w:szCs w:val="24"/>
          <w:lang w:val="ru-RU" w:eastAsia="ru-RU"/>
        </w:rPr>
        <w:t>мезоциклов</w:t>
      </w:r>
      <w:proofErr w:type="spellEnd"/>
      <w:r w:rsidRPr="00FE512A">
        <w:rPr>
          <w:rFonts w:ascii="Times New Roman" w:eastAsia="Times New Roman" w:hAnsi="Times New Roman" w:cs="Times New Roman"/>
          <w:sz w:val="24"/>
          <w:szCs w:val="24"/>
          <w:lang w:val="ru-RU" w:eastAsia="ru-RU"/>
        </w:rPr>
        <w:t xml:space="preserve"> (средних циклов) различают в спортивно-тренировочном процессе, каковы их особенности и общие черты?</w:t>
      </w:r>
    </w:p>
    <w:p w14:paraId="09293AF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66.</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Как соотносятся друг с другом фазы динамики спортивной формы и периоды спортивного макроцикла?</w:t>
      </w:r>
    </w:p>
    <w:p w14:paraId="0DC8830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14:paraId="6057873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реализацию профессиональных функций.</w:t>
      </w:r>
    </w:p>
    <w:p w14:paraId="18EA795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Портфолио индивидуальных достижений обучающегося в области физической культуры.</w:t>
      </w:r>
    </w:p>
    <w:p w14:paraId="763D887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Механизмы регуляции психического состояния: эмоциональная и волевая регуляции. Предсоревновательные психические состояния.</w:t>
      </w:r>
    </w:p>
    <w:p w14:paraId="31AA491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71.</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14:paraId="6CC24F1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72.</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14:paraId="75621D5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73.</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Методы исследования личности спортсмена. Психодиагностика психических процессов, психоэмоциональных состояний, психических свойств, направленности личности.</w:t>
      </w:r>
    </w:p>
    <w:p w14:paraId="500CA51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74.</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Социально-психологический климат в спортивной команде.</w:t>
      </w:r>
    </w:p>
    <w:p w14:paraId="1026416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75.</w:t>
      </w:r>
      <w:r w:rsidRPr="00FE512A">
        <w:rPr>
          <w:rFonts w:ascii="Times New Roman" w:eastAsia="Times New Roman" w:hAnsi="Times New Roman" w:cs="Times New Roman"/>
          <w:color w:val="000000"/>
          <w:sz w:val="24"/>
          <w:szCs w:val="24"/>
          <w:lang w:val="ru-RU" w:eastAsia="ru-RU"/>
        </w:rPr>
        <w:t xml:space="preserve"> </w:t>
      </w:r>
      <w:proofErr w:type="spellStart"/>
      <w:r w:rsidRPr="00FE512A">
        <w:rPr>
          <w:rFonts w:ascii="Times New Roman" w:eastAsia="Times New Roman" w:hAnsi="Times New Roman" w:cs="Times New Roman"/>
          <w:sz w:val="24"/>
          <w:szCs w:val="24"/>
          <w:lang w:val="ru-RU" w:eastAsia="ru-RU"/>
        </w:rPr>
        <w:t>Психорегуляция</w:t>
      </w:r>
      <w:proofErr w:type="spellEnd"/>
      <w:r w:rsidRPr="00FE512A">
        <w:rPr>
          <w:rFonts w:ascii="Times New Roman" w:eastAsia="Times New Roman" w:hAnsi="Times New Roman" w:cs="Times New Roman"/>
          <w:sz w:val="24"/>
          <w:szCs w:val="24"/>
          <w:lang w:val="ru-RU" w:eastAsia="ru-RU"/>
        </w:rPr>
        <w:t xml:space="preserve"> в спорте. Пространство основных соревновательных психических состояний, психолого-педагогические средства коррекции психоэмоционального состояния. Предсоревновательные стресс-факторы.</w:t>
      </w:r>
    </w:p>
    <w:p w14:paraId="26A7719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76.</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 xml:space="preserve">Методы </w:t>
      </w:r>
      <w:proofErr w:type="spellStart"/>
      <w:r w:rsidRPr="00FE512A">
        <w:rPr>
          <w:rFonts w:ascii="Times New Roman" w:eastAsia="Times New Roman" w:hAnsi="Times New Roman" w:cs="Times New Roman"/>
          <w:sz w:val="24"/>
          <w:szCs w:val="24"/>
          <w:lang w:val="ru-RU" w:eastAsia="ru-RU"/>
        </w:rPr>
        <w:t>психорегуляции</w:t>
      </w:r>
      <w:proofErr w:type="spellEnd"/>
      <w:r w:rsidRPr="00FE512A">
        <w:rPr>
          <w:rFonts w:ascii="Times New Roman" w:eastAsia="Times New Roman" w:hAnsi="Times New Roman" w:cs="Times New Roman"/>
          <w:sz w:val="24"/>
          <w:szCs w:val="24"/>
          <w:lang w:val="ru-RU" w:eastAsia="ru-RU"/>
        </w:rPr>
        <w:t xml:space="preserve">. </w:t>
      </w:r>
      <w:proofErr w:type="spellStart"/>
      <w:r w:rsidRPr="00FE512A">
        <w:rPr>
          <w:rFonts w:ascii="Times New Roman" w:eastAsia="Times New Roman" w:hAnsi="Times New Roman" w:cs="Times New Roman"/>
          <w:sz w:val="24"/>
          <w:szCs w:val="24"/>
          <w:lang w:val="ru-RU" w:eastAsia="ru-RU"/>
        </w:rPr>
        <w:t>Гетерорегуляция</w:t>
      </w:r>
      <w:proofErr w:type="spellEnd"/>
      <w:r w:rsidRPr="00FE512A">
        <w:rPr>
          <w:rFonts w:ascii="Times New Roman" w:eastAsia="Times New Roman" w:hAnsi="Times New Roman" w:cs="Times New Roman"/>
          <w:sz w:val="24"/>
          <w:szCs w:val="24"/>
          <w:lang w:val="ru-RU" w:eastAsia="ru-RU"/>
        </w:rPr>
        <w:t xml:space="preserve">: беседа, убеждение, приказ, внушение, </w:t>
      </w:r>
      <w:proofErr w:type="spellStart"/>
      <w:r w:rsidRPr="00FE512A">
        <w:rPr>
          <w:rFonts w:ascii="Times New Roman" w:eastAsia="Times New Roman" w:hAnsi="Times New Roman" w:cs="Times New Roman"/>
          <w:sz w:val="24"/>
          <w:szCs w:val="24"/>
          <w:lang w:val="ru-RU" w:eastAsia="ru-RU"/>
        </w:rPr>
        <w:t>гипносуггестия</w:t>
      </w:r>
      <w:proofErr w:type="spellEnd"/>
      <w:r w:rsidRPr="00FE512A">
        <w:rPr>
          <w:rFonts w:ascii="Times New Roman" w:eastAsia="Times New Roman" w:hAnsi="Times New Roman" w:cs="Times New Roman"/>
          <w:sz w:val="24"/>
          <w:szCs w:val="24"/>
          <w:lang w:val="ru-RU" w:eastAsia="ru-RU"/>
        </w:rPr>
        <w:t xml:space="preserve">, аппаратурные и </w:t>
      </w:r>
      <w:proofErr w:type="spellStart"/>
      <w:r w:rsidRPr="00FE512A">
        <w:rPr>
          <w:rFonts w:ascii="Times New Roman" w:eastAsia="Times New Roman" w:hAnsi="Times New Roman" w:cs="Times New Roman"/>
          <w:sz w:val="24"/>
          <w:szCs w:val="24"/>
          <w:lang w:val="ru-RU" w:eastAsia="ru-RU"/>
        </w:rPr>
        <w:t>безаппаратурные</w:t>
      </w:r>
      <w:proofErr w:type="spellEnd"/>
      <w:r w:rsidRPr="00FE512A">
        <w:rPr>
          <w:rFonts w:ascii="Times New Roman" w:eastAsia="Times New Roman" w:hAnsi="Times New Roman" w:cs="Times New Roman"/>
          <w:sz w:val="24"/>
          <w:szCs w:val="24"/>
          <w:lang w:val="ru-RU" w:eastAsia="ru-RU"/>
        </w:rPr>
        <w:t xml:space="preserve"> методы невербальной </w:t>
      </w:r>
      <w:proofErr w:type="spellStart"/>
      <w:r w:rsidRPr="00FE512A">
        <w:rPr>
          <w:rFonts w:ascii="Times New Roman" w:eastAsia="Times New Roman" w:hAnsi="Times New Roman" w:cs="Times New Roman"/>
          <w:sz w:val="24"/>
          <w:szCs w:val="24"/>
          <w:lang w:val="ru-RU" w:eastAsia="ru-RU"/>
        </w:rPr>
        <w:t>гетерорегуляции</w:t>
      </w:r>
      <w:proofErr w:type="spellEnd"/>
      <w:r w:rsidRPr="00FE512A">
        <w:rPr>
          <w:rFonts w:ascii="Times New Roman" w:eastAsia="Times New Roman" w:hAnsi="Times New Roman" w:cs="Times New Roman"/>
          <w:sz w:val="24"/>
          <w:szCs w:val="24"/>
          <w:lang w:val="ru-RU" w:eastAsia="ru-RU"/>
        </w:rPr>
        <w:t>.</w:t>
      </w:r>
    </w:p>
    <w:p w14:paraId="00BDAD0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Психолого-педагогические особенности профессиональной деятельности учителя физической культуры, профессиональные трудности учителя физической культуры.</w:t>
      </w:r>
    </w:p>
    <w:p w14:paraId="07A308E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14:paraId="149A7F3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Целеполагание в образовании. Культурно-исторический характер целей образования.</w:t>
      </w:r>
    </w:p>
    <w:p w14:paraId="060E028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Нормативно-правовые документы, регламентирующие содержание образования на современном этапе. Образовательный стандарт, образовательная программа и учебная программа по предмету.</w:t>
      </w:r>
    </w:p>
    <w:p w14:paraId="6284E6E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81.</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 xml:space="preserve">Обучающиеся с ограниченными возможностями здоровья и реализация </w:t>
      </w:r>
      <w:proofErr w:type="spellStart"/>
      <w:r w:rsidRPr="00FE512A">
        <w:rPr>
          <w:rFonts w:ascii="Times New Roman" w:eastAsia="Times New Roman" w:hAnsi="Times New Roman" w:cs="Times New Roman"/>
          <w:sz w:val="24"/>
          <w:szCs w:val="24"/>
          <w:lang w:val="ru-RU" w:eastAsia="ru-RU"/>
        </w:rPr>
        <w:t>здоровьесберегающих</w:t>
      </w:r>
      <w:proofErr w:type="spellEnd"/>
      <w:r w:rsidRPr="00FE512A">
        <w:rPr>
          <w:rFonts w:ascii="Times New Roman" w:eastAsia="Times New Roman" w:hAnsi="Times New Roman" w:cs="Times New Roman"/>
          <w:sz w:val="24"/>
          <w:szCs w:val="24"/>
          <w:lang w:val="ru-RU" w:eastAsia="ru-RU"/>
        </w:rPr>
        <w:t xml:space="preserve"> технологий.</w:t>
      </w:r>
    </w:p>
    <w:p w14:paraId="1F9BF26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82.</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Педагогические условия организации проблемного обучения.</w:t>
      </w:r>
    </w:p>
    <w:p w14:paraId="3CAFCCA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83.</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шкалирование, качественные методы.</w:t>
      </w:r>
    </w:p>
    <w:p w14:paraId="3F4A53E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84.</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реализация Федерального государственного образовательного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14:paraId="21823BE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85.</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воспитание и социализация учащихся – одно из важнейших направлений реализации ФГОС.</w:t>
      </w:r>
    </w:p>
    <w:p w14:paraId="1C401AF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86.</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осуществление личностно-ориентированного обучения,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14:paraId="6256D1E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выявление и поддержка талантливой молодежи; организация работы с талантливыми учащимися и их сопровождение в учебном процессе.</w:t>
      </w:r>
    </w:p>
    <w:p w14:paraId="37BFDE9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 xml:space="preserve">Профессиональная функция учителя: коррекционная работа учителя с учащимися, имеющими отклонения в физическом и психическом развитии; реализация </w:t>
      </w:r>
      <w:proofErr w:type="spellStart"/>
      <w:r w:rsidRPr="00FE512A">
        <w:rPr>
          <w:rFonts w:ascii="Times New Roman" w:eastAsia="Times New Roman" w:hAnsi="Times New Roman" w:cs="Times New Roman"/>
          <w:sz w:val="24"/>
          <w:szCs w:val="24"/>
          <w:lang w:val="ru-RU" w:eastAsia="ru-RU"/>
        </w:rPr>
        <w:t>здоровьесберегающих</w:t>
      </w:r>
      <w:proofErr w:type="spellEnd"/>
      <w:r w:rsidRPr="00FE512A">
        <w:rPr>
          <w:rFonts w:ascii="Times New Roman" w:eastAsia="Times New Roman" w:hAnsi="Times New Roman" w:cs="Times New Roman"/>
          <w:sz w:val="24"/>
          <w:szCs w:val="24"/>
          <w:lang w:val="ru-RU" w:eastAsia="ru-RU"/>
        </w:rPr>
        <w:t xml:space="preserve"> программ и инклюзивного обучения.</w:t>
      </w:r>
    </w:p>
    <w:p w14:paraId="56CB25D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89.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постоянное изучение учащихся через продукты их учебной и внеучебной деятельности.</w:t>
      </w:r>
    </w:p>
    <w:p w14:paraId="4A78756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различного рода и требования к их проведению.</w:t>
      </w:r>
    </w:p>
    <w:p w14:paraId="0A3D2D1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91.</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 xml:space="preserve">Профессиональная функция учителя: осуществление консультирования учащихся; </w:t>
      </w:r>
      <w:proofErr w:type="spellStart"/>
      <w:r w:rsidRPr="00FE512A">
        <w:rPr>
          <w:rFonts w:ascii="Times New Roman" w:eastAsia="Times New Roman" w:hAnsi="Times New Roman" w:cs="Times New Roman"/>
          <w:sz w:val="24"/>
          <w:szCs w:val="24"/>
          <w:lang w:val="ru-RU" w:eastAsia="ru-RU"/>
        </w:rPr>
        <w:t>тьюторство</w:t>
      </w:r>
      <w:proofErr w:type="spellEnd"/>
      <w:r w:rsidRPr="00FE512A">
        <w:rPr>
          <w:rFonts w:ascii="Times New Roman" w:eastAsia="Times New Roman" w:hAnsi="Times New Roman" w:cs="Times New Roman"/>
          <w:sz w:val="24"/>
          <w:szCs w:val="24"/>
          <w:lang w:val="ru-RU" w:eastAsia="ru-RU"/>
        </w:rPr>
        <w:t xml:space="preserve"> в деятельности учителя.</w:t>
      </w:r>
    </w:p>
    <w:p w14:paraId="67F78D1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92.</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духовно-нравственное воспитание и развитие учащихся; реализация Программы духовно-нравственного развития и воспитания учащихся.</w:t>
      </w:r>
    </w:p>
    <w:p w14:paraId="1EEBAA7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93.</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организация взаимодействия с родителями учащихся с целью развития личности ребенка и его педагогической поддержки; организация индивидуальных и общих консультативных встреч учителя (классного руководителя) и родителей учащихся.</w:t>
      </w:r>
    </w:p>
    <w:p w14:paraId="51F7FA5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94.</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ведение современной школьной документации, общие принципы и правила; перечень документов, относящихся к компетенции учителя (классного руководителя); требования к их заполнению; электронный журнал как новая форма документации учителя.</w:t>
      </w:r>
    </w:p>
    <w:p w14:paraId="314BA44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95.</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деятельность учителя в органах школьного самоуправления,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14:paraId="3DEA65B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96.</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оптимизация отношений между участниками процесса образования; управление конфликтами, причинами их возникновения и реализация путей их решения; конструктивное самоуправление поведением учителя в конфликтных педагогических ситуациях.</w:t>
      </w:r>
    </w:p>
    <w:p w14:paraId="644C746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учителя: владение правовыми аспектами деятельности учителя, освоение правовых актов и системы норм, регулирующих деятельность учителя.</w:t>
      </w:r>
    </w:p>
    <w:p w14:paraId="641B186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 xml:space="preserve">Профессиональная функция учителя: оказание психолого-педагогической поддержки и профилактика </w:t>
      </w:r>
      <w:proofErr w:type="spellStart"/>
      <w:r w:rsidRPr="00FE512A">
        <w:rPr>
          <w:rFonts w:ascii="Times New Roman" w:eastAsia="Times New Roman" w:hAnsi="Times New Roman" w:cs="Times New Roman"/>
          <w:sz w:val="24"/>
          <w:szCs w:val="24"/>
          <w:lang w:val="ru-RU" w:eastAsia="ru-RU"/>
        </w:rPr>
        <w:t>саморазрушающего</w:t>
      </w:r>
      <w:proofErr w:type="spellEnd"/>
      <w:r w:rsidRPr="00FE512A">
        <w:rPr>
          <w:rFonts w:ascii="Times New Roman" w:eastAsia="Times New Roman" w:hAnsi="Times New Roman" w:cs="Times New Roman"/>
          <w:sz w:val="24"/>
          <w:szCs w:val="24"/>
          <w:lang w:val="ru-RU" w:eastAsia="ru-RU"/>
        </w:rPr>
        <w:t xml:space="preserve">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снятие эмоционального напряжения в проблемной ситуации.</w:t>
      </w:r>
    </w:p>
    <w:p w14:paraId="7E83A74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Профессиональная функция тренера: осуществление тренировочного процесса на спортивно-оздоровительном этапе; осуществление тренировочного процесса на этапе начальной подготовки.</w:t>
      </w:r>
    </w:p>
    <w:p w14:paraId="1BB4CDF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100.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Образовательные учреждения, организации, реализующие программы спортивной подготовки.</w:t>
      </w:r>
    </w:p>
    <w:p w14:paraId="024E7D16"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101. </w:t>
      </w:r>
      <w:r w:rsidRPr="00FE512A">
        <w:rPr>
          <w:rFonts w:ascii="Times New Roman" w:eastAsia="Times New Roman" w:hAnsi="Times New Roman" w:cs="Times New Roman"/>
          <w:sz w:val="24"/>
          <w:szCs w:val="24"/>
          <w:lang w:val="ru-RU" w:eastAsia="ru-RU"/>
        </w:rPr>
        <w:tab/>
        <w:t>Направленность деятельности и организационная структура учреждений дополнительного образования в сфере детско-юношеского спорта.</w:t>
      </w:r>
    </w:p>
    <w:p w14:paraId="18216E3D"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102.</w:t>
      </w:r>
      <w:r w:rsidRPr="00FE512A">
        <w:rPr>
          <w:rFonts w:ascii="Times New Roman" w:eastAsia="Times New Roman" w:hAnsi="Times New Roman" w:cs="Times New Roman"/>
          <w:sz w:val="24"/>
          <w:szCs w:val="24"/>
          <w:lang w:val="ru-RU" w:eastAsia="ru-RU"/>
        </w:rPr>
        <w:tab/>
        <w:t xml:space="preserve"> Основные черты и функции тренерской деятельности: обучающая (</w:t>
      </w:r>
      <w:proofErr w:type="spellStart"/>
      <w:r w:rsidRPr="00FE512A">
        <w:rPr>
          <w:rFonts w:ascii="Times New Roman" w:eastAsia="Times New Roman" w:hAnsi="Times New Roman" w:cs="Times New Roman"/>
          <w:sz w:val="24"/>
          <w:szCs w:val="24"/>
          <w:lang w:val="ru-RU" w:eastAsia="ru-RU"/>
        </w:rPr>
        <w:t>эксᴨертно-консультативная</w:t>
      </w:r>
      <w:proofErr w:type="spellEnd"/>
      <w:r w:rsidRPr="00FE512A">
        <w:rPr>
          <w:rFonts w:ascii="Times New Roman" w:eastAsia="Times New Roman" w:hAnsi="Times New Roman" w:cs="Times New Roman"/>
          <w:sz w:val="24"/>
          <w:szCs w:val="24"/>
          <w:lang w:val="ru-RU" w:eastAsia="ru-RU"/>
        </w:rPr>
        <w:t>; проектировочная; административная; воспитательная; представительство; информационная; познавательная (гностическая); секундантская.</w:t>
      </w:r>
    </w:p>
    <w:p w14:paraId="558EEB4F"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103. </w:t>
      </w:r>
      <w:r w:rsidRPr="00FE512A">
        <w:rPr>
          <w:rFonts w:ascii="Times New Roman" w:eastAsia="Times New Roman" w:hAnsi="Times New Roman" w:cs="Times New Roman"/>
          <w:sz w:val="24"/>
          <w:szCs w:val="24"/>
          <w:lang w:val="ru-RU" w:eastAsia="ru-RU"/>
        </w:rPr>
        <w:tab/>
        <w:t>Профессиональные знания и умения тренера: гностические; конструктивные; организаторские; коммуникативные; творческо-исследовательские.</w:t>
      </w:r>
    </w:p>
    <w:p w14:paraId="66E61BAD"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104. </w:t>
      </w:r>
      <w:r w:rsidRPr="00FE512A">
        <w:rPr>
          <w:rFonts w:ascii="Times New Roman" w:eastAsia="Times New Roman" w:hAnsi="Times New Roman" w:cs="Times New Roman"/>
          <w:sz w:val="24"/>
          <w:szCs w:val="24"/>
          <w:lang w:val="ru-RU" w:eastAsia="ru-RU"/>
        </w:rPr>
        <w:tab/>
        <w:t>Правовое, организационно-методическое, документационное обеспечение деятельности тренера по виду спорта.</w:t>
      </w:r>
    </w:p>
    <w:p w14:paraId="24C09DDB"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105.</w:t>
      </w:r>
      <w:r w:rsidRPr="00FE512A">
        <w:rPr>
          <w:rFonts w:ascii="Times New Roman" w:eastAsia="Times New Roman" w:hAnsi="Times New Roman" w:cs="Times New Roman"/>
          <w:sz w:val="24"/>
          <w:szCs w:val="24"/>
          <w:lang w:val="ru-RU" w:eastAsia="ru-RU"/>
        </w:rPr>
        <w:tab/>
        <w:t xml:space="preserve"> Профессиональная функция тренера: осуществление тренировочного процесса, руководство состязательной деятельностью спортсменов на тренировочном этапе (этапе спортивной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w:t>
      </w:r>
    </w:p>
    <w:p w14:paraId="0C74A484"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106.</w:t>
      </w:r>
      <w:r w:rsidRPr="00FE512A">
        <w:rPr>
          <w:rFonts w:ascii="Times New Roman" w:eastAsia="Times New Roman" w:hAnsi="Times New Roman" w:cs="Times New Roman"/>
          <w:sz w:val="24"/>
          <w:szCs w:val="24"/>
          <w:lang w:val="ru-RU" w:eastAsia="ru-RU"/>
        </w:rPr>
        <w:tab/>
        <w:t xml:space="preserve"> Профессиональная функция тренера: проведение тренировочных мероприятий и осуществление руководства состязательной деятельностью спортсменов на этапе высшего спортивного мастерства. </w:t>
      </w:r>
    </w:p>
    <w:p w14:paraId="71D81A24"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107.</w:t>
      </w:r>
      <w:r w:rsidRPr="00FE512A">
        <w:rPr>
          <w:rFonts w:ascii="Times New Roman" w:eastAsia="Times New Roman" w:hAnsi="Times New Roman" w:cs="Times New Roman"/>
          <w:sz w:val="24"/>
          <w:szCs w:val="24"/>
          <w:lang w:val="ru-RU" w:eastAsia="ru-RU"/>
        </w:rPr>
        <w:tab/>
        <w:t xml:space="preserve"> Профессиональная функция тренера: подготовка спортивной сборной команды субъекта Российской Федерации (по виду спорта, спортивной дисциплине).</w:t>
      </w:r>
    </w:p>
    <w:p w14:paraId="0A6FCE25"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108. </w:t>
      </w:r>
      <w:r w:rsidRPr="00FE512A">
        <w:rPr>
          <w:rFonts w:ascii="Times New Roman" w:eastAsia="Times New Roman" w:hAnsi="Times New Roman" w:cs="Times New Roman"/>
          <w:sz w:val="24"/>
          <w:szCs w:val="24"/>
          <w:lang w:val="ru-RU" w:eastAsia="ru-RU"/>
        </w:rPr>
        <w:tab/>
        <w:t>Профессиональная функция тренера: оказание консультационной поддержки тренерам и спортсменам на всех этапах спортивной подготовки.</w:t>
      </w:r>
    </w:p>
    <w:p w14:paraId="7E4406AD"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109.</w:t>
      </w:r>
      <w:r w:rsidRPr="00FE512A">
        <w:rPr>
          <w:rFonts w:ascii="Times New Roman" w:eastAsia="Times New Roman" w:hAnsi="Times New Roman" w:cs="Times New Roman"/>
          <w:sz w:val="24"/>
          <w:szCs w:val="24"/>
          <w:lang w:val="ru-RU" w:eastAsia="ru-RU"/>
        </w:rPr>
        <w:tab/>
        <w:t xml:space="preserve"> 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
    <w:p w14:paraId="12C1259E"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110.</w:t>
      </w:r>
      <w:r w:rsidRPr="00FE512A">
        <w:rPr>
          <w:rFonts w:ascii="Times New Roman" w:eastAsia="Times New Roman" w:hAnsi="Times New Roman" w:cs="Times New Roman"/>
          <w:sz w:val="24"/>
          <w:szCs w:val="24"/>
          <w:lang w:val="ru-RU" w:eastAsia="ru-RU"/>
        </w:rPr>
        <w:tab/>
        <w:t xml:space="preserve"> 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дисциплине).</w:t>
      </w:r>
    </w:p>
    <w:p w14:paraId="16CCE12A"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111.</w:t>
      </w:r>
      <w:r w:rsidRPr="00FE512A">
        <w:rPr>
          <w:rFonts w:ascii="Times New Roman" w:eastAsia="Times New Roman" w:hAnsi="Times New Roman" w:cs="Times New Roman"/>
          <w:sz w:val="24"/>
          <w:szCs w:val="24"/>
          <w:lang w:val="ru-RU" w:eastAsia="ru-RU"/>
        </w:rPr>
        <w:tab/>
        <w:t xml:space="preserve"> Профессиональная функция тренера: подготовка спортивной сборной команды Российской Федерации (по виду спорта, спортивной дисциплине).</w:t>
      </w:r>
    </w:p>
    <w:p w14:paraId="4CE6B5AA"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112.</w:t>
      </w:r>
      <w:r w:rsidRPr="00FE512A">
        <w:rPr>
          <w:rFonts w:ascii="Times New Roman" w:eastAsia="Times New Roman" w:hAnsi="Times New Roman" w:cs="Times New Roman"/>
          <w:sz w:val="24"/>
          <w:szCs w:val="24"/>
          <w:lang w:val="ru-RU" w:eastAsia="ru-RU"/>
        </w:rPr>
        <w:tab/>
        <w:t xml:space="preserve"> Профессиональная функция тренера: руководство подготовкой и состязательной деятельностью спортивной сборной субъекта Российской Федерации (по виду спорта, спортивной дисциплине); организация работы тренеров спортивной сборной команды Российской Федерации (по виду спорта, спортивной дисциплине).</w:t>
      </w:r>
    </w:p>
    <w:p w14:paraId="49D41772" w14:textId="77777777" w:rsidR="00FE512A" w:rsidRPr="00FE512A" w:rsidRDefault="00FE512A" w:rsidP="00FE512A">
      <w:pPr>
        <w:tabs>
          <w:tab w:val="left" w:pos="426"/>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113.</w:t>
      </w:r>
      <w:r w:rsidRPr="00FE512A">
        <w:rPr>
          <w:rFonts w:ascii="Times New Roman" w:eastAsia="Times New Roman" w:hAnsi="Times New Roman" w:cs="Times New Roman"/>
          <w:sz w:val="24"/>
          <w:szCs w:val="24"/>
          <w:lang w:val="ru-RU" w:eastAsia="ru-RU"/>
        </w:rPr>
        <w:tab/>
        <w:t xml:space="preserve"> 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дисциплине).</w:t>
      </w:r>
    </w:p>
    <w:p w14:paraId="68943E56"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114. </w:t>
      </w:r>
      <w:r w:rsidRPr="00FE512A">
        <w:rPr>
          <w:rFonts w:ascii="Times New Roman" w:eastAsia="Times New Roman" w:hAnsi="Times New Roman" w:cs="Times New Roman"/>
          <w:sz w:val="24"/>
          <w:szCs w:val="24"/>
          <w:lang w:val="ru-RU" w:eastAsia="ru-RU"/>
        </w:rPr>
        <w:tab/>
        <w:t>Профессиональная функция тренера: руководство подготовкой и состязательной деятельностью спортивной сборной Российской Федерации (по виду спорта, спортивной дисциплине); обеспечение подготовки спортивных сборных команд Российской Федерации.</w:t>
      </w:r>
    </w:p>
    <w:p w14:paraId="1A2865DA"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115. </w:t>
      </w:r>
      <w:r w:rsidRPr="00FE512A">
        <w:rPr>
          <w:rFonts w:ascii="Times New Roman" w:eastAsia="Times New Roman" w:hAnsi="Times New Roman" w:cs="Times New Roman"/>
          <w:sz w:val="24"/>
          <w:szCs w:val="24"/>
          <w:lang w:val="ru-RU" w:eastAsia="ru-RU"/>
        </w:rPr>
        <w:tab/>
        <w:t>Профессиональная функция тренера: реализация мер по развитию вида спорта в Российской Федерации, в субъекте Российской Федерации.</w:t>
      </w:r>
    </w:p>
    <w:p w14:paraId="1AD8124C"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116. </w:t>
      </w:r>
      <w:r w:rsidRPr="00FE512A">
        <w:rPr>
          <w:rFonts w:ascii="Times New Roman" w:eastAsia="Times New Roman" w:hAnsi="Times New Roman" w:cs="Times New Roman"/>
          <w:sz w:val="24"/>
          <w:szCs w:val="24"/>
          <w:lang w:val="ru-RU" w:eastAsia="ru-RU"/>
        </w:rPr>
        <w:tab/>
        <w:t>Содержание профессионального стандарта спортивной подготовки по избранному виду спорта.</w:t>
      </w:r>
    </w:p>
    <w:p w14:paraId="6E42A6A1" w14:textId="77777777" w:rsidR="00FE512A" w:rsidRPr="00FE512A" w:rsidRDefault="00FE512A" w:rsidP="00FE512A">
      <w:pPr>
        <w:tabs>
          <w:tab w:val="left" w:pos="426"/>
          <w:tab w:val="left" w:pos="567"/>
        </w:tabs>
        <w:autoSpaceDE w:val="0"/>
        <w:autoSpaceDN w:val="0"/>
        <w:adjustRightInd w:val="0"/>
        <w:spacing w:after="0"/>
        <w:jc w:val="both"/>
        <w:rPr>
          <w:rFonts w:ascii="Times New Roman" w:eastAsia="Times New Roman" w:hAnsi="Times New Roman" w:cs="Times New Roman"/>
          <w:sz w:val="24"/>
          <w:szCs w:val="24"/>
          <w:lang w:val="ru-RU" w:eastAsia="ru-RU"/>
        </w:rPr>
      </w:pPr>
      <w:bookmarkStart w:id="3" w:name="_Hlk110283253"/>
      <w:r w:rsidRPr="00FE512A">
        <w:rPr>
          <w:rFonts w:ascii="Times New Roman" w:eastAsia="Times New Roman" w:hAnsi="Times New Roman" w:cs="Times New Roman"/>
          <w:sz w:val="24"/>
          <w:szCs w:val="24"/>
          <w:lang w:val="ru-RU" w:eastAsia="ru-RU"/>
        </w:rPr>
        <w:t>117.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sz w:val="24"/>
          <w:szCs w:val="24"/>
          <w:lang w:val="ru-RU" w:eastAsia="ru-RU"/>
        </w:rPr>
        <w:t>Задачи спортивной медицины при осуществлении контроля за состоянием организма при занятии спортом.</w:t>
      </w:r>
    </w:p>
    <w:bookmarkEnd w:id="3"/>
    <w:p w14:paraId="0DFF511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118.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Какие виды обследований предусматривает медицинский контроль при занятии спортом? Какова цель первичного и ежегодного углубленного медицинских обследований? Основные принципы организации первичного и ежегодного углубленного медицинских обследований.</w:t>
      </w:r>
    </w:p>
    <w:p w14:paraId="16D6E10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119.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Какие группы здоровья выделяются после проведения медицинского обследования?</w:t>
      </w:r>
    </w:p>
    <w:p w14:paraId="4C84C00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Критерии оценки состояния здоровья при занятиях спортом. Принципы допуска к занятиям спортом лиц с пограничными состояниями.</w:t>
      </w:r>
    </w:p>
    <w:p w14:paraId="1BC7ECF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121.</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Текущий и срочный врачебно-педагогический контроль. Принципы организации.</w:t>
      </w:r>
    </w:p>
    <w:p w14:paraId="5FDA957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122.</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Функциональные возможности человека. Функциональные резервы.</w:t>
      </w:r>
    </w:p>
    <w:p w14:paraId="5FA42ED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123.</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деятельности.</w:t>
      </w:r>
    </w:p>
    <w:p w14:paraId="38A52A8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124.</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Мероприятия, направленные на восстановление организма после физических нагрузок (постоянные и периодические мероприятия). Средства восстановления: медико-</w:t>
      </w:r>
      <w:proofErr w:type="spellStart"/>
      <w:proofErr w:type="gramStart"/>
      <w:r w:rsidRPr="00FE512A">
        <w:rPr>
          <w:rFonts w:ascii="Times New Roman" w:eastAsia="Times New Roman" w:hAnsi="Times New Roman" w:cs="Times New Roman"/>
          <w:iCs/>
          <w:sz w:val="24"/>
          <w:szCs w:val="24"/>
          <w:lang w:val="ru-RU" w:eastAsia="ru-RU"/>
        </w:rPr>
        <w:t>биологичес</w:t>
      </w:r>
      <w:proofErr w:type="spellEnd"/>
      <w:r w:rsidRPr="00FE512A">
        <w:rPr>
          <w:rFonts w:ascii="Times New Roman" w:eastAsia="Times New Roman" w:hAnsi="Times New Roman" w:cs="Times New Roman"/>
          <w:iCs/>
          <w:sz w:val="24"/>
          <w:szCs w:val="24"/>
          <w:lang w:val="ru-RU" w:eastAsia="ru-RU"/>
        </w:rPr>
        <w:t>-кие</w:t>
      </w:r>
      <w:proofErr w:type="gramEnd"/>
      <w:r w:rsidRPr="00FE512A">
        <w:rPr>
          <w:rFonts w:ascii="Times New Roman" w:eastAsia="Times New Roman" w:hAnsi="Times New Roman" w:cs="Times New Roman"/>
          <w:iCs/>
          <w:sz w:val="24"/>
          <w:szCs w:val="24"/>
          <w:lang w:val="ru-RU" w:eastAsia="ru-RU"/>
        </w:rPr>
        <w:t>, гигиенические, бальнеотерапевтические, физиотерапия, методы психологической разгрузки.</w:t>
      </w:r>
    </w:p>
    <w:p w14:paraId="335D104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125.</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Физиологическая классификация физических упражнений по объему активной мышечной массы, по типу мышечной работы, по силе или мощности сокращений, по энергетической стоимости упражнений.</w:t>
      </w:r>
    </w:p>
    <w:p w14:paraId="1447279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126.</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 xml:space="preserve">Физиологическая характеристика максимальной и </w:t>
      </w:r>
      <w:proofErr w:type="spellStart"/>
      <w:r w:rsidRPr="00FE512A">
        <w:rPr>
          <w:rFonts w:ascii="Times New Roman" w:eastAsia="Times New Roman" w:hAnsi="Times New Roman" w:cs="Times New Roman"/>
          <w:iCs/>
          <w:sz w:val="24"/>
          <w:szCs w:val="24"/>
          <w:lang w:val="ru-RU" w:eastAsia="ru-RU"/>
        </w:rPr>
        <w:t>субмаксимальной</w:t>
      </w:r>
      <w:proofErr w:type="spellEnd"/>
      <w:r w:rsidRPr="00FE512A">
        <w:rPr>
          <w:rFonts w:ascii="Times New Roman" w:eastAsia="Times New Roman" w:hAnsi="Times New Roman" w:cs="Times New Roman"/>
          <w:iCs/>
          <w:sz w:val="24"/>
          <w:szCs w:val="24"/>
          <w:lang w:val="ru-RU" w:eastAsia="ru-RU"/>
        </w:rPr>
        <w:t xml:space="preserve">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Гравитационный шок, механизмы развития, способы предупреждения и ликвидации.</w:t>
      </w:r>
    </w:p>
    <w:p w14:paraId="08C6F95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127.</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работоспособность). Гипогликемический шок, механизмы развития, способы предупреждения и ликвидации.</w:t>
      </w:r>
    </w:p>
    <w:p w14:paraId="54575F0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128.</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особенности в избранном виде спорта.</w:t>
      </w:r>
    </w:p>
    <w:p w14:paraId="36E4AD9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129.</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«Мертвая точка» и «второе дыхание», механизмы возникновения этих состояний. Пути преодоления «мертвой точки».</w:t>
      </w:r>
    </w:p>
    <w:p w14:paraId="7DE52A5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130.</w:t>
      </w:r>
      <w:r w:rsidRPr="00FE512A">
        <w:rPr>
          <w:rFonts w:ascii="Times New Roman" w:eastAsia="Times New Roman" w:hAnsi="Times New Roman" w:cs="Times New Roman"/>
          <w:color w:val="000000"/>
          <w:sz w:val="24"/>
          <w:szCs w:val="24"/>
          <w:lang w:val="ru-RU" w:eastAsia="ru-RU"/>
        </w:rPr>
        <w:t xml:space="preserve"> </w:t>
      </w:r>
      <w:r w:rsidRPr="00FE512A">
        <w:rPr>
          <w:rFonts w:ascii="Times New Roman" w:eastAsia="Times New Roman" w:hAnsi="Times New Roman" w:cs="Times New Roman"/>
          <w:iCs/>
          <w:sz w:val="24"/>
          <w:szCs w:val="24"/>
          <w:lang w:val="ru-RU" w:eastAsia="ru-RU"/>
        </w:rPr>
        <w:t>Восстановление и восстановительный период. Их физиологические закономерности.</w:t>
      </w:r>
    </w:p>
    <w:p w14:paraId="5B9712D1"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131.</w:t>
      </w:r>
      <w:r w:rsidRPr="00FE512A">
        <w:rPr>
          <w:rFonts w:ascii="Times New Roman" w:eastAsia="Times New Roman" w:hAnsi="Times New Roman" w:cs="Times New Roman"/>
          <w:iCs/>
          <w:sz w:val="24"/>
          <w:szCs w:val="24"/>
          <w:lang w:val="ru-RU" w:eastAsia="ru-RU"/>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 Сеченов).</w:t>
      </w:r>
    </w:p>
    <w:p w14:paraId="4DB9BE75"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132.</w:t>
      </w:r>
      <w:r w:rsidRPr="00FE512A">
        <w:rPr>
          <w:rFonts w:ascii="Times New Roman" w:eastAsia="Times New Roman" w:hAnsi="Times New Roman" w:cs="Times New Roman"/>
          <w:iCs/>
          <w:sz w:val="24"/>
          <w:szCs w:val="24"/>
          <w:lang w:val="ru-RU" w:eastAsia="ru-RU"/>
        </w:rPr>
        <w:tab/>
        <w:t>Формирование двигательных навыков.</w:t>
      </w:r>
    </w:p>
    <w:p w14:paraId="69CC62DF"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133.</w:t>
      </w:r>
      <w:r w:rsidRPr="00FE512A">
        <w:rPr>
          <w:rFonts w:ascii="Times New Roman" w:eastAsia="Times New Roman" w:hAnsi="Times New Roman" w:cs="Times New Roman"/>
          <w:iCs/>
          <w:sz w:val="24"/>
          <w:szCs w:val="24"/>
          <w:lang w:val="ru-RU" w:eastAsia="ru-RU"/>
        </w:rPr>
        <w:tab/>
        <w:t xml:space="preserve">Физиологические механизмы физического качества сила. </w:t>
      </w:r>
    </w:p>
    <w:p w14:paraId="60F9F314"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lastRenderedPageBreak/>
        <w:t>134.</w:t>
      </w:r>
      <w:r w:rsidRPr="00FE512A">
        <w:rPr>
          <w:rFonts w:ascii="Times New Roman" w:eastAsia="Times New Roman" w:hAnsi="Times New Roman" w:cs="Times New Roman"/>
          <w:iCs/>
          <w:sz w:val="24"/>
          <w:szCs w:val="24"/>
          <w:lang w:val="ru-RU" w:eastAsia="ru-RU"/>
        </w:rPr>
        <w:tab/>
        <w:t>Физиологические механизмы физического качества быстроты и его проявлений (скрытый период двигательной реакции, время одиночного движения, темп движений).</w:t>
      </w:r>
    </w:p>
    <w:p w14:paraId="6FEF3FF2"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135.</w:t>
      </w:r>
      <w:r w:rsidRPr="00FE512A">
        <w:rPr>
          <w:rFonts w:ascii="Times New Roman" w:eastAsia="Times New Roman" w:hAnsi="Times New Roman" w:cs="Times New Roman"/>
          <w:iCs/>
          <w:sz w:val="24"/>
          <w:szCs w:val="24"/>
          <w:lang w:val="ru-RU" w:eastAsia="ru-RU"/>
        </w:rPr>
        <w:tab/>
        <w:t xml:space="preserve">Определение физического качества выносливость. Виды выносливости, роль генетических и средовых факторов в их развитии. Особенности проявления выносливости в избранном виде спорта. Аэробная выносливость и кислородтранспортная система. </w:t>
      </w:r>
    </w:p>
    <w:p w14:paraId="48752684"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136.</w:t>
      </w:r>
      <w:r w:rsidRPr="00FE512A">
        <w:rPr>
          <w:rFonts w:ascii="Times New Roman" w:eastAsia="Times New Roman" w:hAnsi="Times New Roman" w:cs="Times New Roman"/>
          <w:iCs/>
          <w:sz w:val="24"/>
          <w:szCs w:val="24"/>
          <w:lang w:val="ru-RU" w:eastAsia="ru-RU"/>
        </w:rPr>
        <w:tab/>
        <w:t>Физиологические основы развития физических качеств ловкость и гибкость.</w:t>
      </w:r>
    </w:p>
    <w:p w14:paraId="51537CAE"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137.</w:t>
      </w:r>
      <w:r w:rsidRPr="00FE512A">
        <w:rPr>
          <w:rFonts w:ascii="Times New Roman" w:eastAsia="Times New Roman" w:hAnsi="Times New Roman" w:cs="Times New Roman"/>
          <w:iCs/>
          <w:sz w:val="24"/>
          <w:szCs w:val="24"/>
          <w:lang w:val="ru-RU" w:eastAsia="ru-RU"/>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14:paraId="0AE2FA2D"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138.</w:t>
      </w:r>
      <w:r w:rsidRPr="00FE512A">
        <w:rPr>
          <w:rFonts w:ascii="Times New Roman" w:eastAsia="Times New Roman" w:hAnsi="Times New Roman" w:cs="Times New Roman"/>
          <w:iCs/>
          <w:sz w:val="24"/>
          <w:szCs w:val="24"/>
          <w:lang w:val="ru-RU" w:eastAsia="ru-RU"/>
        </w:rPr>
        <w:tab/>
        <w:t xml:space="preserve">Факторы, определяющие и лимитирующие максимальное потребление кислорода. </w:t>
      </w:r>
    </w:p>
    <w:p w14:paraId="40A45774"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139.</w:t>
      </w:r>
      <w:r w:rsidRPr="00FE512A">
        <w:rPr>
          <w:rFonts w:ascii="Times New Roman" w:eastAsia="Times New Roman" w:hAnsi="Times New Roman" w:cs="Times New Roman"/>
          <w:iCs/>
          <w:sz w:val="24"/>
          <w:szCs w:val="24"/>
          <w:lang w:val="ru-RU" w:eastAsia="ru-RU"/>
        </w:rPr>
        <w:tab/>
        <w:t>Порог анаэробного обмена и его использование в тренировочном процессе.</w:t>
      </w:r>
    </w:p>
    <w:p w14:paraId="7BBBE570"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140.</w:t>
      </w:r>
      <w:r w:rsidRPr="00FE512A">
        <w:rPr>
          <w:rFonts w:ascii="Times New Roman" w:eastAsia="Times New Roman" w:hAnsi="Times New Roman" w:cs="Times New Roman"/>
          <w:iCs/>
          <w:sz w:val="24"/>
          <w:szCs w:val="24"/>
          <w:lang w:val="ru-RU" w:eastAsia="ru-RU"/>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14:paraId="725DF3E5"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141.</w:t>
      </w:r>
      <w:r w:rsidRPr="00FE512A">
        <w:rPr>
          <w:rFonts w:ascii="Times New Roman" w:eastAsia="Times New Roman" w:hAnsi="Times New Roman" w:cs="Times New Roman"/>
          <w:iCs/>
          <w:sz w:val="24"/>
          <w:szCs w:val="24"/>
          <w:lang w:val="ru-RU" w:eastAsia="ru-RU"/>
        </w:rPr>
        <w:tab/>
        <w:t>Многолетняя тренировка как процесс формирования долговременной адаптации. Средовые и генетические факторы. Типы мышечных волокон и их адаптивные перестройки.</w:t>
      </w:r>
    </w:p>
    <w:p w14:paraId="19627BEC" w14:textId="77777777" w:rsidR="00FE512A" w:rsidRPr="00FE512A" w:rsidRDefault="00FE512A" w:rsidP="00FE512A">
      <w:pPr>
        <w:tabs>
          <w:tab w:val="left" w:pos="567"/>
        </w:tabs>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142.</w:t>
      </w:r>
      <w:r w:rsidRPr="00FE512A">
        <w:rPr>
          <w:rFonts w:ascii="Times New Roman" w:eastAsia="Times New Roman" w:hAnsi="Times New Roman" w:cs="Times New Roman"/>
          <w:iCs/>
          <w:sz w:val="24"/>
          <w:szCs w:val="24"/>
          <w:lang w:val="ru-RU" w:eastAsia="ru-RU"/>
        </w:rPr>
        <w:tab/>
        <w:t>Морфофункциональные показатели тренированности спортсменов в состоянии относительного покоя, при выполнении стандартных (тестирующих) и предельных (соревновательных) нагрузок.</w:t>
      </w:r>
    </w:p>
    <w:p w14:paraId="7238DD9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iCs/>
          <w:sz w:val="24"/>
          <w:szCs w:val="24"/>
          <w:lang w:val="ru-RU" w:eastAsia="ru-RU"/>
        </w:rPr>
      </w:pPr>
      <w:r w:rsidRPr="00FE512A">
        <w:rPr>
          <w:rFonts w:ascii="Times New Roman" w:eastAsia="Times New Roman" w:hAnsi="Times New Roman" w:cs="Times New Roman"/>
          <w:iCs/>
          <w:sz w:val="24"/>
          <w:szCs w:val="24"/>
          <w:lang w:val="ru-RU" w:eastAsia="ru-RU"/>
        </w:rPr>
        <w:tab/>
      </w:r>
    </w:p>
    <w:p w14:paraId="0A997699" w14:textId="77777777" w:rsidR="00FE512A" w:rsidRPr="00FE512A" w:rsidRDefault="00FE512A" w:rsidP="00FE512A">
      <w:pPr>
        <w:autoSpaceDE w:val="0"/>
        <w:autoSpaceDN w:val="0"/>
        <w:adjustRightInd w:val="0"/>
        <w:spacing w:after="0"/>
        <w:jc w:val="center"/>
        <w:rPr>
          <w:rFonts w:ascii="Times New Roman" w:eastAsia="Times New Roman" w:hAnsi="Times New Roman" w:cs="Times New Roman"/>
          <w:b/>
          <w:bCs/>
          <w:sz w:val="24"/>
          <w:szCs w:val="24"/>
          <w:lang w:val="ru-RU" w:eastAsia="ru-RU"/>
        </w:rPr>
      </w:pPr>
      <w:r w:rsidRPr="00FE512A">
        <w:rPr>
          <w:rFonts w:ascii="Times New Roman" w:eastAsia="Times New Roman" w:hAnsi="Times New Roman" w:cs="Times New Roman"/>
          <w:b/>
          <w:bCs/>
          <w:sz w:val="24"/>
          <w:szCs w:val="24"/>
          <w:lang w:val="ru-RU" w:eastAsia="ru-RU"/>
        </w:rPr>
        <w:t>Примерные практико-ориентированные задания к государственному экзамену</w:t>
      </w:r>
    </w:p>
    <w:p w14:paraId="3C677A9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 Составьте план по проведению беседы с учащимися младших, средних, старших классов о роли занятий физической культуры в сохранении здоровья человека. </w:t>
      </w:r>
    </w:p>
    <w:p w14:paraId="68D5BBE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 Составьте план методики обучения двигательному действию школьников (технический прием в футболе, баскетболе, волейболе, плавании, беге, прыжках, метаниях – по выбору) на основе учета основных дидактических принципов. </w:t>
      </w:r>
    </w:p>
    <w:p w14:paraId="6A959136"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 Составьте план методики воспитания физического качества сила на уроке физической культуры с учащимися младших, средних, старших классов. </w:t>
      </w:r>
    </w:p>
    <w:p w14:paraId="06F0A2B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 Составьте план методики воспитания физического качества ловкость на уроке физической культуры с учащимися </w:t>
      </w:r>
      <w:bookmarkStart w:id="4" w:name="_Hlk110282725"/>
      <w:r w:rsidRPr="00FE512A">
        <w:rPr>
          <w:rFonts w:ascii="Times New Roman" w:eastAsia="Times New Roman" w:hAnsi="Times New Roman" w:cs="Times New Roman"/>
          <w:sz w:val="24"/>
          <w:szCs w:val="24"/>
          <w:lang w:val="ru-RU" w:eastAsia="ru-RU"/>
        </w:rPr>
        <w:t xml:space="preserve">младших, средних, старших классов. </w:t>
      </w:r>
      <w:bookmarkEnd w:id="4"/>
    </w:p>
    <w:p w14:paraId="589F98C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5. Составьте план методики воспитания физического качества быстрота на уроке физической культуры с учащимися младших, средних, старших классов.</w:t>
      </w:r>
    </w:p>
    <w:p w14:paraId="7DB5EB8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6. Составьте план методики воспитания физического качества гибкость на уроке физической культуры с учащимися младших, средних, старших классов.</w:t>
      </w:r>
    </w:p>
    <w:p w14:paraId="4718977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7. Составьте план методики воспитания физического качества выносливость на уроке физической культуры с учащимися младших, средних, старших классов.</w:t>
      </w:r>
    </w:p>
    <w:p w14:paraId="1576B35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8. Составьте план методики воспитания комплексного развития физических качеств на уроке физической культуры со школьниками 8 класса. </w:t>
      </w:r>
    </w:p>
    <w:p w14:paraId="05CA58D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9. Составьте план методики сопряженного развития физических качеств и формирования двигательного навыка на уроке физической культуры с учащимися … класса (возраст по выбору).</w:t>
      </w:r>
    </w:p>
    <w:p w14:paraId="3EBFC45E"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10. Составьте план проведения урока в начальных классах на основе комплекса подвижных игр. </w:t>
      </w:r>
    </w:p>
    <w:p w14:paraId="5DDD18D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11. Составьте план проведения урока в старших классах на основе комплекса элементов спортивных игр. </w:t>
      </w:r>
    </w:p>
    <w:p w14:paraId="060E25D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12. Составьте план проведения урока с учащимися 5-6 классов на основе метода круговой тренировки. </w:t>
      </w:r>
    </w:p>
    <w:p w14:paraId="67CEF5C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13.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 </w:t>
      </w:r>
    </w:p>
    <w:p w14:paraId="09B8E95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14. Составьте положение о проведении физкультурно-спортивного мероприятия по выполнению нормативов комплекса ГТО с учащимися начальных классов. </w:t>
      </w:r>
    </w:p>
    <w:p w14:paraId="15DC214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15. Составьте положение о проведении физкультурно-спортивного мероприятия по выполнению нормативов комплекса ГТО с учащимися старших классов. </w:t>
      </w:r>
    </w:p>
    <w:p w14:paraId="38F5212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16. Составьте положение о проведении физкультурно-спортивного мероприятия по выполнению нормативов комплекса ГТО с учащимися 5-7 классов. </w:t>
      </w:r>
    </w:p>
    <w:p w14:paraId="2F0644F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17. Составьте положение о проведении спортивного праздника в школе. </w:t>
      </w:r>
    </w:p>
    <w:p w14:paraId="1E8F8E9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lastRenderedPageBreak/>
        <w:t xml:space="preserve">18. Составьте положение о проведении внеклассного мероприятия по формированию физической культуры личности школьников (среднее звено школы). </w:t>
      </w:r>
    </w:p>
    <w:p w14:paraId="045F1EA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19. Составьте положение о проведении соревнований по футболу среди школьников 5-7 классов. </w:t>
      </w:r>
    </w:p>
    <w:p w14:paraId="50281C60"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20. Составьте положение о проведении соревнований по волейболу среди школьников 9-11 классов. </w:t>
      </w:r>
    </w:p>
    <w:p w14:paraId="2DD566B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21. Составьте положение о проведении соревнований по баскетболу среди школьников 8-9 классов. </w:t>
      </w:r>
    </w:p>
    <w:p w14:paraId="6ED169A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22. Составьте положение о проведении «Веселых стартов» среди школьников 5-6 классов. </w:t>
      </w:r>
    </w:p>
    <w:p w14:paraId="72CEB48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23. Составьте план родительского собрания «</w:t>
      </w:r>
      <w:r w:rsidRPr="00FE512A">
        <w:rPr>
          <w:rFonts w:ascii="Times New Roman" w:eastAsia="Times New Roman" w:hAnsi="Times New Roman" w:cs="Times New Roman"/>
          <w:color w:val="000000"/>
          <w:sz w:val="24"/>
          <w:szCs w:val="24"/>
          <w:shd w:val="clear" w:color="auto" w:fill="FFFFFF"/>
          <w:lang w:val="ru-RU" w:eastAsia="ru-RU"/>
        </w:rPr>
        <w:t>Здоровье детей в наших руках</w:t>
      </w:r>
      <w:r w:rsidRPr="00FE512A">
        <w:rPr>
          <w:rFonts w:ascii="Times New Roman" w:eastAsia="Times New Roman" w:hAnsi="Times New Roman" w:cs="Times New Roman"/>
          <w:sz w:val="24"/>
          <w:szCs w:val="24"/>
          <w:shd w:val="clear" w:color="auto" w:fill="FFFFFF"/>
          <w:lang w:val="ru-RU" w:eastAsia="ru-RU"/>
        </w:rPr>
        <w:t xml:space="preserve">», </w:t>
      </w:r>
      <w:r w:rsidRPr="00FE512A">
        <w:rPr>
          <w:rFonts w:ascii="Times New Roman" w:eastAsia="Times New Roman" w:hAnsi="Times New Roman" w:cs="Times New Roman"/>
          <w:sz w:val="24"/>
          <w:szCs w:val="24"/>
          <w:lang w:val="ru-RU" w:eastAsia="ru-RU"/>
        </w:rPr>
        <w:t>«З</w:t>
      </w:r>
      <w:r w:rsidRPr="00FE512A">
        <w:rPr>
          <w:rFonts w:ascii="Times New Roman" w:eastAsia="Times New Roman" w:hAnsi="Times New Roman" w:cs="Times New Roman"/>
          <w:bCs/>
          <w:sz w:val="24"/>
          <w:szCs w:val="24"/>
          <w:shd w:val="clear" w:color="auto" w:fill="FFFFFF"/>
          <w:lang w:val="ru-RU" w:eastAsia="ru-RU"/>
        </w:rPr>
        <w:t>доровый</w:t>
      </w:r>
      <w:r w:rsidRPr="00FE512A">
        <w:rPr>
          <w:rFonts w:ascii="Times New Roman" w:eastAsia="Times New Roman" w:hAnsi="Times New Roman" w:cs="Times New Roman"/>
          <w:sz w:val="24"/>
          <w:szCs w:val="24"/>
          <w:shd w:val="clear" w:color="auto" w:fill="FFFFFF"/>
          <w:lang w:val="ru-RU" w:eastAsia="ru-RU"/>
        </w:rPr>
        <w:t> образ жизни </w:t>
      </w:r>
      <w:r w:rsidRPr="00FE512A">
        <w:rPr>
          <w:rFonts w:ascii="Times New Roman" w:eastAsia="Times New Roman" w:hAnsi="Times New Roman" w:cs="Times New Roman"/>
          <w:bCs/>
          <w:sz w:val="24"/>
          <w:szCs w:val="24"/>
          <w:shd w:val="clear" w:color="auto" w:fill="FFFFFF"/>
          <w:lang w:val="ru-RU" w:eastAsia="ru-RU"/>
        </w:rPr>
        <w:t>семьи</w:t>
      </w:r>
      <w:r w:rsidRPr="00FE512A">
        <w:rPr>
          <w:rFonts w:ascii="Times New Roman" w:eastAsia="Times New Roman" w:hAnsi="Times New Roman" w:cs="Times New Roman"/>
          <w:sz w:val="24"/>
          <w:szCs w:val="24"/>
          <w:lang w:val="ru-RU" w:eastAsia="ru-RU"/>
        </w:rPr>
        <w:t xml:space="preserve"> и комплекс ГТО». </w:t>
      </w:r>
    </w:p>
    <w:p w14:paraId="7EEFC9D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24. Составьте план педагогического анализа урока по физической культуре. </w:t>
      </w:r>
    </w:p>
    <w:p w14:paraId="501F75F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25. Составьте комплекс упражнений по формированию правильной осанки у младших школьников. </w:t>
      </w:r>
    </w:p>
    <w:p w14:paraId="61FCEFA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26. Разработайте план мероприятий по информационному сопровождению пропаганды физической культуры и спорта среди учащихся в школе. </w:t>
      </w:r>
    </w:p>
    <w:p w14:paraId="3F83981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27. Разработайте комплекс разминки для основной части урока </w:t>
      </w:r>
      <w:bookmarkStart w:id="5" w:name="_Hlk110282950"/>
      <w:r w:rsidRPr="00FE512A">
        <w:rPr>
          <w:rFonts w:ascii="Times New Roman" w:eastAsia="Times New Roman" w:hAnsi="Times New Roman" w:cs="Times New Roman"/>
          <w:sz w:val="24"/>
          <w:szCs w:val="24"/>
          <w:lang w:val="ru-RU" w:eastAsia="ru-RU"/>
        </w:rPr>
        <w:t>(тренировочного занятия)</w:t>
      </w:r>
      <w:bookmarkEnd w:id="5"/>
      <w:r w:rsidRPr="00FE512A">
        <w:rPr>
          <w:rFonts w:ascii="Times New Roman" w:eastAsia="Times New Roman" w:hAnsi="Times New Roman" w:cs="Times New Roman"/>
          <w:sz w:val="24"/>
          <w:szCs w:val="24"/>
          <w:lang w:val="ru-RU" w:eastAsia="ru-RU"/>
        </w:rPr>
        <w:t xml:space="preserve"> по баскетболу. </w:t>
      </w:r>
    </w:p>
    <w:p w14:paraId="366F695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28. Разработайте комплекс разминки для основной части урока (тренировочного занятия) по футболу. </w:t>
      </w:r>
    </w:p>
    <w:p w14:paraId="6B28785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29. Разработайте комплекс разминки для основной части урока (тренировочного занятия) по волейболу. </w:t>
      </w:r>
    </w:p>
    <w:p w14:paraId="0A9E27C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30. Разработайте комплекс разминки для основной части урока (тренировочного занятия) по плаванию. </w:t>
      </w:r>
    </w:p>
    <w:p w14:paraId="7068ECB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31. Разработайте комплекс разминки для основной части урока (тренировочного занятия) по воспитанию выносливости. </w:t>
      </w:r>
    </w:p>
    <w:p w14:paraId="044DDFC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32. Разработайте комплекс разминки для основной части урока (тренировочного занятия) по легкой атлетике. </w:t>
      </w:r>
    </w:p>
    <w:p w14:paraId="3A8EB13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33. Разработайте комплекс разминки для основной части урока (тренировочного занятия) по гимнастике. </w:t>
      </w:r>
    </w:p>
    <w:p w14:paraId="0F31F96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34. Разработайте план однодневного летнего турпохода с учащимися 3-4 классов. </w:t>
      </w:r>
    </w:p>
    <w:p w14:paraId="0B39BD83"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35. Разработайте план однодневного летнего турпохода с учащимися 10-11 классов. </w:t>
      </w:r>
    </w:p>
    <w:p w14:paraId="4127FCF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36. Разработайте комплекс игровых упражнений на развитие внимания на уроке физической культуры. </w:t>
      </w:r>
    </w:p>
    <w:p w14:paraId="361F85CA"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37. Составьте комплекс физкультминутки для учащихся разных классов. </w:t>
      </w:r>
    </w:p>
    <w:p w14:paraId="725C60DC"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38. Составьте комплекс разминки для учащихся специальной медицинской группы. </w:t>
      </w:r>
    </w:p>
    <w:p w14:paraId="5CFCC6E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39. Составьте план тестирования школьников по физической подготовленности. </w:t>
      </w:r>
    </w:p>
    <w:p w14:paraId="6866F31D"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40. Составьте комплекс подводящих упражнений для обучения двух шагов в баскетболе. </w:t>
      </w:r>
    </w:p>
    <w:p w14:paraId="50899B0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41. Составьте план тестирования школьников для определения степени развития скоростно-силовых способностей. </w:t>
      </w:r>
    </w:p>
    <w:p w14:paraId="4A0CCF7B"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42. Составьте план тестирования школьников для определения степени развития координационных способностей. </w:t>
      </w:r>
    </w:p>
    <w:p w14:paraId="6880722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43. Составьте план тестирования школьников для определения степени развития силовых способностей. </w:t>
      </w:r>
    </w:p>
    <w:p w14:paraId="22A84585"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44. Составьте план тестирования школьников для определения степени развития выносливости. </w:t>
      </w:r>
    </w:p>
    <w:p w14:paraId="2C7FC2C1"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45. Составьте план тестирования школьников для определения степени развития гибкости. </w:t>
      </w:r>
    </w:p>
    <w:p w14:paraId="3C5F2BDF"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46. Составьте план проведения хронометража урока физической культуры. </w:t>
      </w:r>
    </w:p>
    <w:p w14:paraId="2A22E7F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47. Составьте план проведения анкетирования школьников по проблеме повышения уровня активности занятий спортом. </w:t>
      </w:r>
    </w:p>
    <w:p w14:paraId="182A0CC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48. Составьте план проведения педагогического эксперимента в области физической культуры и спорта. </w:t>
      </w:r>
    </w:p>
    <w:p w14:paraId="20382507"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 xml:space="preserve">49. Составьте план применения информационных технологий на уроке физической культуры в школе. </w:t>
      </w:r>
    </w:p>
    <w:p w14:paraId="24F13A03" w14:textId="77777777" w:rsidR="00FE512A" w:rsidRPr="00FE512A" w:rsidRDefault="00FE512A" w:rsidP="00FE512A">
      <w:pPr>
        <w:widowControl w:val="0"/>
        <w:autoSpaceDE w:val="0"/>
        <w:autoSpaceDN w:val="0"/>
        <w:adjustRightInd w:val="0"/>
        <w:spacing w:after="0"/>
        <w:ind w:firstLine="540"/>
        <w:jc w:val="both"/>
        <w:rPr>
          <w:rFonts w:ascii="Times New Roman" w:eastAsia="Times New Roman" w:hAnsi="Times New Roman" w:cs="Times New Roman"/>
          <w:sz w:val="24"/>
          <w:szCs w:val="24"/>
          <w:lang w:val="ru-RU" w:eastAsia="ru-RU"/>
        </w:rPr>
      </w:pPr>
    </w:p>
    <w:p w14:paraId="554B4EF8" w14:textId="77777777" w:rsidR="00FE512A" w:rsidRPr="00FE512A" w:rsidRDefault="00FE512A" w:rsidP="00FE512A">
      <w:pPr>
        <w:widowControl w:val="0"/>
        <w:tabs>
          <w:tab w:val="left" w:pos="1134"/>
          <w:tab w:val="right" w:leader="underscore" w:pos="13467"/>
        </w:tabs>
        <w:spacing w:after="120" w:line="240" w:lineRule="auto"/>
        <w:jc w:val="right"/>
        <w:rPr>
          <w:rFonts w:ascii="Times New Roman" w:eastAsia="Times New Roman" w:hAnsi="Times New Roman" w:cs="Times New Roman"/>
          <w:sz w:val="24"/>
          <w:szCs w:val="24"/>
          <w:lang w:val="ru-RU" w:eastAsia="ru-RU"/>
        </w:rPr>
      </w:pPr>
    </w:p>
    <w:p w14:paraId="3105C23B" w14:textId="77777777" w:rsidR="00FE512A" w:rsidRPr="00FE512A" w:rsidRDefault="00FE512A" w:rsidP="00FE512A">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bookmarkStart w:id="6" w:name="_Hlk110195184"/>
      <w:r w:rsidRPr="00FE512A">
        <w:rPr>
          <w:rFonts w:ascii="Times New Roman" w:eastAsia="Times New Roman" w:hAnsi="Times New Roman" w:cs="Times New Roman"/>
          <w:b/>
          <w:sz w:val="24"/>
          <w:szCs w:val="24"/>
          <w:lang w:val="ru-RU" w:eastAsia="ru-RU"/>
        </w:rPr>
        <w:t>Приложение 2</w:t>
      </w:r>
    </w:p>
    <w:p w14:paraId="44F91971" w14:textId="77777777" w:rsidR="00FE512A" w:rsidRPr="00FE512A" w:rsidRDefault="00FE512A" w:rsidP="00FE512A">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r w:rsidRPr="00FE512A">
        <w:rPr>
          <w:rFonts w:ascii="Times New Roman" w:eastAsia="Times New Roman" w:hAnsi="Times New Roman" w:cs="Times New Roman"/>
          <w:b/>
          <w:sz w:val="24"/>
          <w:szCs w:val="24"/>
          <w:lang w:val="ru-RU" w:eastAsia="ru-RU"/>
        </w:rPr>
        <w:t xml:space="preserve">                                                                                                                                к программе</w:t>
      </w:r>
    </w:p>
    <w:p w14:paraId="2351CCE2" w14:textId="77777777" w:rsidR="00FE512A" w:rsidRPr="00FE512A" w:rsidRDefault="00FE512A" w:rsidP="00FE512A">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b/>
          <w:sz w:val="24"/>
          <w:szCs w:val="24"/>
          <w:lang w:val="ru-RU" w:eastAsia="ru-RU"/>
        </w:rPr>
        <w:t>Б3.01 ПОДГОТОВКА К СДАЧЕ И СДАЧА</w:t>
      </w:r>
    </w:p>
    <w:p w14:paraId="142DC2DC" w14:textId="77777777" w:rsidR="00FE512A" w:rsidRPr="00FE512A" w:rsidRDefault="00FE512A" w:rsidP="00FE512A">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b/>
          <w:sz w:val="24"/>
          <w:szCs w:val="24"/>
          <w:lang w:val="ru-RU" w:eastAsia="ru-RU"/>
        </w:rPr>
        <w:t>ГОСУДАРСТВЕННОГО ЭКЗАМЕНА</w:t>
      </w:r>
    </w:p>
    <w:p w14:paraId="3A9933B6" w14:textId="77777777" w:rsidR="00FE512A" w:rsidRPr="00FE512A" w:rsidRDefault="00FE512A" w:rsidP="00FE512A">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14:paraId="22619307" w14:textId="77777777" w:rsidR="00FE512A" w:rsidRPr="00FE512A" w:rsidRDefault="00FE512A" w:rsidP="00FE512A">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FE512A">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14:paraId="14523914" w14:textId="77777777" w:rsidR="00FE512A" w:rsidRPr="00FE512A" w:rsidRDefault="00FE512A" w:rsidP="00FE512A">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14:paraId="31647D52" w14:textId="77777777" w:rsidR="00FE512A" w:rsidRPr="00FE512A" w:rsidRDefault="00FE512A" w:rsidP="00FE512A">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обучения по образовательной программе.</w:t>
      </w:r>
    </w:p>
    <w:p w14:paraId="77289072"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FE512A">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14:paraId="6A3A6790" w14:textId="77777777" w:rsidR="00FE512A" w:rsidRPr="00FE512A" w:rsidRDefault="00FE512A" w:rsidP="00FE512A">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14:paraId="5DA3ECC8"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 Учитывая, что программа курса государственного экзамена обязательно должна лежать на столе экзаменующегося, ему необходимо научиться максимально использовать сведения, содержащиеся в ней. Она обеспечивает студенту информационный минимум. </w:t>
      </w:r>
    </w:p>
    <w:p w14:paraId="74BF9CF4"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14:paraId="75F536D9" w14:textId="77777777" w:rsidR="00FE512A" w:rsidRPr="00FE512A" w:rsidRDefault="00FE512A" w:rsidP="00FE512A">
      <w:pPr>
        <w:autoSpaceDE w:val="0"/>
        <w:autoSpaceDN w:val="0"/>
        <w:adjustRightInd w:val="0"/>
        <w:spacing w:after="0"/>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14:paraId="5B46068F" w14:textId="77777777" w:rsidR="00FE512A" w:rsidRPr="00FE512A" w:rsidRDefault="00FE512A" w:rsidP="00FE512A">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val="ru-RU" w:eastAsia="ru-RU"/>
        </w:rPr>
      </w:pPr>
      <w:r w:rsidRPr="00FE512A">
        <w:rPr>
          <w:rFonts w:ascii="Times New Roman" w:eastAsia="Times New Roman" w:hAnsi="Times New Roman" w:cs="Times New Roman"/>
          <w:sz w:val="24"/>
          <w:szCs w:val="24"/>
          <w:lang w:val="ru-RU" w:eastAsia="ru-RU"/>
        </w:rPr>
        <w:t>Важно, чтобы студент грамотно распределил время, отведенное для подготовки к итоговому 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Подготовку к экзамену студент должен вести систематически.</w:t>
      </w:r>
    </w:p>
    <w:p w14:paraId="28769329" w14:textId="77777777" w:rsidR="00FE512A" w:rsidRPr="00FE512A" w:rsidRDefault="00FE512A" w:rsidP="00FE512A">
      <w:pPr>
        <w:widowControl w:val="0"/>
        <w:tabs>
          <w:tab w:val="left" w:pos="1134"/>
          <w:tab w:val="right" w:leader="underscore" w:pos="13467"/>
        </w:tabs>
        <w:spacing w:after="120"/>
        <w:jc w:val="both"/>
        <w:rPr>
          <w:rFonts w:ascii="Times New Roman" w:eastAsia="Times New Roman" w:hAnsi="Times New Roman" w:cs="Times New Roman"/>
          <w:sz w:val="24"/>
          <w:szCs w:val="24"/>
          <w:lang w:val="ru-RU" w:eastAsia="ru-RU"/>
        </w:rPr>
      </w:pPr>
    </w:p>
    <w:bookmarkEnd w:id="6"/>
    <w:p w14:paraId="5C235FE2" w14:textId="77777777" w:rsidR="00FE512A" w:rsidRPr="00FE512A" w:rsidRDefault="00FE512A">
      <w:pPr>
        <w:rPr>
          <w:lang w:val="ru-RU"/>
        </w:rPr>
      </w:pPr>
    </w:p>
    <w:sectPr w:rsidR="00FE512A" w:rsidRPr="00FE512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15:restartNumberingAfterBreak="0">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15:restartNumberingAfterBreak="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15:restartNumberingAfterBreak="0">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15:restartNumberingAfterBreak="0">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15:restartNumberingAfterBreak="0">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15:restartNumberingAfterBreak="0">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15:restartNumberingAfterBreak="0">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9736339">
    <w:abstractNumId w:val="6"/>
  </w:num>
  <w:num w:numId="2" w16cid:durableId="175847162">
    <w:abstractNumId w:val="17"/>
  </w:num>
  <w:num w:numId="3" w16cid:durableId="10584306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2873212">
    <w:abstractNumId w:val="7"/>
  </w:num>
  <w:num w:numId="5" w16cid:durableId="52512063">
    <w:abstractNumId w:val="12"/>
  </w:num>
  <w:num w:numId="6" w16cid:durableId="1184712398">
    <w:abstractNumId w:val="9"/>
  </w:num>
  <w:num w:numId="7" w16cid:durableId="301275895">
    <w:abstractNumId w:val="32"/>
  </w:num>
  <w:num w:numId="8" w16cid:durableId="772282739">
    <w:abstractNumId w:val="29"/>
  </w:num>
  <w:num w:numId="9" w16cid:durableId="2142338952">
    <w:abstractNumId w:val="22"/>
  </w:num>
  <w:num w:numId="10" w16cid:durableId="1260792639">
    <w:abstractNumId w:val="19"/>
  </w:num>
  <w:num w:numId="11" w16cid:durableId="1005592062">
    <w:abstractNumId w:val="20"/>
  </w:num>
  <w:num w:numId="12" w16cid:durableId="1143347160">
    <w:abstractNumId w:val="27"/>
  </w:num>
  <w:num w:numId="13" w16cid:durableId="2027124721">
    <w:abstractNumId w:val="11"/>
  </w:num>
  <w:num w:numId="14" w16cid:durableId="832531930">
    <w:abstractNumId w:val="18"/>
  </w:num>
  <w:num w:numId="15" w16cid:durableId="405609719">
    <w:abstractNumId w:val="25"/>
  </w:num>
  <w:num w:numId="16" w16cid:durableId="1455176488">
    <w:abstractNumId w:val="24"/>
  </w:num>
  <w:num w:numId="17" w16cid:durableId="962074215">
    <w:abstractNumId w:val="33"/>
  </w:num>
  <w:num w:numId="18" w16cid:durableId="387457539">
    <w:abstractNumId w:val="13"/>
  </w:num>
  <w:num w:numId="19" w16cid:durableId="79565944">
    <w:abstractNumId w:val="16"/>
  </w:num>
  <w:num w:numId="20" w16cid:durableId="1644584025">
    <w:abstractNumId w:val="21"/>
  </w:num>
  <w:num w:numId="21" w16cid:durableId="355483">
    <w:abstractNumId w:val="5"/>
  </w:num>
  <w:num w:numId="22" w16cid:durableId="1442649875">
    <w:abstractNumId w:val="30"/>
  </w:num>
  <w:num w:numId="23" w16cid:durableId="1691956391">
    <w:abstractNumId w:val="1"/>
  </w:num>
  <w:num w:numId="24" w16cid:durableId="816724268">
    <w:abstractNumId w:val="23"/>
  </w:num>
  <w:num w:numId="25" w16cid:durableId="422068881">
    <w:abstractNumId w:val="15"/>
  </w:num>
  <w:num w:numId="26" w16cid:durableId="121727560">
    <w:abstractNumId w:val="14"/>
  </w:num>
  <w:num w:numId="27" w16cid:durableId="334845526">
    <w:abstractNumId w:val="8"/>
  </w:num>
  <w:num w:numId="28" w16cid:durableId="1602303181">
    <w:abstractNumId w:val="3"/>
  </w:num>
  <w:num w:numId="29" w16cid:durableId="1511795971">
    <w:abstractNumId w:val="10"/>
  </w:num>
  <w:num w:numId="30" w16cid:durableId="43216914">
    <w:abstractNumId w:val="26"/>
  </w:num>
  <w:num w:numId="31" w16cid:durableId="564535379">
    <w:abstractNumId w:val="2"/>
  </w:num>
  <w:num w:numId="32" w16cid:durableId="1282762046">
    <w:abstractNumId w:val="28"/>
  </w:num>
  <w:num w:numId="33" w16cid:durableId="1275863618">
    <w:abstractNumId w:val="0"/>
  </w:num>
  <w:num w:numId="34" w16cid:durableId="1944141564">
    <w:abstractNumId w:val="4"/>
  </w:num>
  <w:num w:numId="35" w16cid:durableId="696233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36CD"/>
    <w:rsid w:val="009F607F"/>
    <w:rsid w:val="00D31453"/>
    <w:rsid w:val="00E209E2"/>
    <w:rsid w:val="00FE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69093"/>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512A"/>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FE512A"/>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FE512A"/>
    <w:pPr>
      <w:keepNext/>
      <w:spacing w:after="0" w:line="240" w:lineRule="auto"/>
      <w:outlineLvl w:val="6"/>
    </w:pPr>
    <w:rPr>
      <w:rFonts w:ascii="Times New Roman" w:eastAsia="Times New Roman" w:hAnsi="Times New Roman" w:cs="Times New Roman"/>
      <w:b/>
      <w:bCs/>
      <w:smallCaps/>
      <w:sz w:val="1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12A"/>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FE512A"/>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FE512A"/>
    <w:rPr>
      <w:rFonts w:ascii="Times New Roman" w:eastAsia="Times New Roman" w:hAnsi="Times New Roman" w:cs="Times New Roman"/>
      <w:b/>
      <w:bCs/>
      <w:smallCaps/>
      <w:sz w:val="16"/>
      <w:szCs w:val="24"/>
      <w:lang w:val="x-none" w:eastAsia="x-none"/>
    </w:rPr>
  </w:style>
  <w:style w:type="numbering" w:customStyle="1" w:styleId="11">
    <w:name w:val="Нет списка1"/>
    <w:next w:val="a2"/>
    <w:semiHidden/>
    <w:unhideWhenUsed/>
    <w:rsid w:val="00FE512A"/>
  </w:style>
  <w:style w:type="paragraph" w:styleId="a3">
    <w:name w:val="Body Text"/>
    <w:basedOn w:val="a"/>
    <w:link w:val="a4"/>
    <w:rsid w:val="00FE512A"/>
    <w:pPr>
      <w:widowControl w:val="0"/>
      <w:spacing w:after="120" w:line="240" w:lineRule="auto"/>
      <w:ind w:firstLine="400"/>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E512A"/>
    <w:rPr>
      <w:rFonts w:ascii="Times New Roman" w:eastAsia="Times New Roman" w:hAnsi="Times New Roman" w:cs="Times New Roman"/>
      <w:sz w:val="24"/>
      <w:szCs w:val="24"/>
      <w:lang w:val="x-none" w:eastAsia="x-none"/>
    </w:rPr>
  </w:style>
  <w:style w:type="paragraph" w:styleId="a5">
    <w:name w:val="Block Text"/>
    <w:basedOn w:val="a"/>
    <w:semiHidden/>
    <w:rsid w:val="00FE512A"/>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FE512A"/>
    <w:pPr>
      <w:spacing w:after="0" w:line="240" w:lineRule="auto"/>
    </w:pPr>
    <w:rPr>
      <w:rFonts w:ascii="Times New Roman" w:eastAsia="Times New Roman" w:hAnsi="Times New Roman" w:cs="Times New Roman"/>
      <w:sz w:val="24"/>
      <w:szCs w:val="24"/>
      <w:lang w:val="ru-RU" w:eastAsia="ru-RU"/>
    </w:rPr>
  </w:style>
  <w:style w:type="paragraph" w:customStyle="1" w:styleId="12">
    <w:name w:val="Знак1"/>
    <w:basedOn w:val="a"/>
    <w:rsid w:val="00FE512A"/>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FE512A"/>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FE512A"/>
    <w:rPr>
      <w:rFonts w:ascii="Times New Roman" w:eastAsia="Times New Roman" w:hAnsi="Times New Roman" w:cs="Times New Roman"/>
      <w:sz w:val="24"/>
      <w:szCs w:val="24"/>
      <w:lang w:val="ru-RU" w:eastAsia="ru-RU"/>
    </w:rPr>
  </w:style>
  <w:style w:type="paragraph" w:styleId="a7">
    <w:name w:val="footer"/>
    <w:basedOn w:val="a"/>
    <w:link w:val="a8"/>
    <w:uiPriority w:val="99"/>
    <w:rsid w:val="00FE512A"/>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FE512A"/>
    <w:rPr>
      <w:rFonts w:ascii="Times New Roman" w:eastAsia="Times New Roman" w:hAnsi="Times New Roman" w:cs="Times New Roman"/>
      <w:sz w:val="24"/>
      <w:szCs w:val="24"/>
      <w:lang w:val="ru-RU" w:eastAsia="ru-RU"/>
    </w:rPr>
  </w:style>
  <w:style w:type="character" w:styleId="a9">
    <w:name w:val="page number"/>
    <w:basedOn w:val="a0"/>
    <w:rsid w:val="00FE512A"/>
  </w:style>
  <w:style w:type="paragraph" w:styleId="aa">
    <w:name w:val="Body Text Indent"/>
    <w:basedOn w:val="a"/>
    <w:link w:val="ab"/>
    <w:rsid w:val="00FE512A"/>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FE512A"/>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FE512A"/>
    <w:pPr>
      <w:ind w:left="720"/>
      <w:contextualSpacing/>
    </w:pPr>
    <w:rPr>
      <w:rFonts w:ascii="Calibri" w:eastAsia="Calibri" w:hAnsi="Calibri" w:cs="Times New Roman"/>
      <w:lang w:val="ru-RU"/>
    </w:rPr>
  </w:style>
  <w:style w:type="character" w:styleId="ad">
    <w:name w:val="Strong"/>
    <w:uiPriority w:val="22"/>
    <w:qFormat/>
    <w:rsid w:val="00FE512A"/>
    <w:rPr>
      <w:rFonts w:cs="Times New Roman"/>
      <w:b/>
      <w:bCs/>
    </w:rPr>
  </w:style>
  <w:style w:type="character" w:styleId="ae">
    <w:name w:val="Hyperlink"/>
    <w:uiPriority w:val="99"/>
    <w:rsid w:val="00FE512A"/>
    <w:rPr>
      <w:rFonts w:cs="Times New Roman"/>
      <w:color w:val="1263AC"/>
      <w:u w:val="none"/>
      <w:effect w:val="none"/>
    </w:rPr>
  </w:style>
  <w:style w:type="character" w:customStyle="1" w:styleId="apple-style-span">
    <w:name w:val="apple-style-span"/>
    <w:rsid w:val="00FE512A"/>
  </w:style>
  <w:style w:type="table" w:styleId="af">
    <w:name w:val="Table Grid"/>
    <w:basedOn w:val="a1"/>
    <w:uiPriority w:val="59"/>
    <w:rsid w:val="00FE512A"/>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rsid w:val="00FE512A"/>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FE512A"/>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E512A"/>
  </w:style>
  <w:style w:type="paragraph" w:customStyle="1" w:styleId="af2">
    <w:basedOn w:val="a"/>
    <w:next w:val="af3"/>
    <w:uiPriority w:val="99"/>
    <w:rsid w:val="00FE512A"/>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4">
    <w:name w:val="Emphasis"/>
    <w:uiPriority w:val="20"/>
    <w:qFormat/>
    <w:rsid w:val="00FE512A"/>
    <w:rPr>
      <w:i/>
      <w:iCs/>
    </w:rPr>
  </w:style>
  <w:style w:type="paragraph" w:customStyle="1" w:styleId="Default">
    <w:name w:val="Default"/>
    <w:rsid w:val="00FE512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5">
    <w:name w:val="TOC Heading"/>
    <w:basedOn w:val="1"/>
    <w:next w:val="a"/>
    <w:uiPriority w:val="39"/>
    <w:unhideWhenUsed/>
    <w:qFormat/>
    <w:rsid w:val="00FE512A"/>
    <w:pPr>
      <w:keepLines/>
      <w:widowControl/>
      <w:spacing w:before="480" w:after="0" w:line="276" w:lineRule="auto"/>
      <w:ind w:firstLine="0"/>
      <w:jc w:val="left"/>
      <w:outlineLvl w:val="9"/>
    </w:pPr>
    <w:rPr>
      <w:color w:val="365F91"/>
      <w:kern w:val="0"/>
      <w:sz w:val="28"/>
      <w:szCs w:val="28"/>
    </w:rPr>
  </w:style>
  <w:style w:type="paragraph" w:styleId="13">
    <w:name w:val="toc 1"/>
    <w:basedOn w:val="a"/>
    <w:next w:val="a"/>
    <w:autoRedefine/>
    <w:uiPriority w:val="39"/>
    <w:unhideWhenUsed/>
    <w:rsid w:val="00FE512A"/>
    <w:pPr>
      <w:spacing w:after="100"/>
    </w:pPr>
    <w:rPr>
      <w:rFonts w:ascii="Calibri" w:eastAsia="Times New Roman" w:hAnsi="Calibri" w:cs="Calibri"/>
      <w:lang w:val="ru-RU" w:eastAsia="ru-RU"/>
    </w:rPr>
  </w:style>
  <w:style w:type="paragraph" w:customStyle="1" w:styleId="14">
    <w:name w:val="заголовок 1"/>
    <w:basedOn w:val="a"/>
    <w:next w:val="a"/>
    <w:rsid w:val="00FE512A"/>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FE512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6">
    <w:name w:val="annotation text"/>
    <w:basedOn w:val="a"/>
    <w:link w:val="af7"/>
    <w:uiPriority w:val="99"/>
    <w:unhideWhenUsed/>
    <w:rsid w:val="00FE512A"/>
    <w:pPr>
      <w:spacing w:line="240" w:lineRule="auto"/>
    </w:pPr>
    <w:rPr>
      <w:rFonts w:ascii="Calibri" w:eastAsia="Times New Roman" w:hAnsi="Calibri" w:cs="Calibri"/>
      <w:sz w:val="20"/>
      <w:szCs w:val="20"/>
      <w:lang w:val="ru-RU" w:eastAsia="ru-RU"/>
    </w:rPr>
  </w:style>
  <w:style w:type="character" w:customStyle="1" w:styleId="af7">
    <w:name w:val="Текст примечания Знак"/>
    <w:basedOn w:val="a0"/>
    <w:link w:val="af6"/>
    <w:uiPriority w:val="99"/>
    <w:rsid w:val="00FE512A"/>
    <w:rPr>
      <w:rFonts w:ascii="Calibri" w:eastAsia="Times New Roman" w:hAnsi="Calibri" w:cs="Calibri"/>
      <w:sz w:val="20"/>
      <w:szCs w:val="20"/>
      <w:lang w:val="ru-RU" w:eastAsia="ru-RU"/>
    </w:rPr>
  </w:style>
  <w:style w:type="table" w:customStyle="1" w:styleId="23">
    <w:name w:val="Сетка таблицы2"/>
    <w:basedOn w:val="a1"/>
    <w:rsid w:val="00FE512A"/>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FE512A"/>
    <w:pPr>
      <w:spacing w:after="0" w:line="240" w:lineRule="auto"/>
    </w:pPr>
    <w:rPr>
      <w:rFonts w:ascii="Calibri" w:eastAsia="Calibri" w:hAnsi="Calibri" w:cs="Times New Roman"/>
      <w:lang w:val="ru-RU"/>
    </w:rPr>
  </w:style>
  <w:style w:type="paragraph" w:styleId="af9">
    <w:name w:val="Title"/>
    <w:basedOn w:val="a"/>
    <w:next w:val="a"/>
    <w:link w:val="afa"/>
    <w:qFormat/>
    <w:rsid w:val="00FE512A"/>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afa">
    <w:name w:val="Заголовок Знак"/>
    <w:basedOn w:val="a0"/>
    <w:link w:val="af9"/>
    <w:rsid w:val="00FE512A"/>
    <w:rPr>
      <w:rFonts w:ascii="Calibri Light" w:eastAsia="Times New Roman" w:hAnsi="Calibri Light" w:cs="Times New Roman"/>
      <w:b/>
      <w:bCs/>
      <w:kern w:val="28"/>
      <w:sz w:val="32"/>
      <w:szCs w:val="32"/>
      <w:lang w:val="ru-RU" w:eastAsia="ru-RU"/>
    </w:rPr>
  </w:style>
  <w:style w:type="paragraph" w:styleId="af3">
    <w:name w:val="Normal (Web)"/>
    <w:basedOn w:val="a"/>
    <w:uiPriority w:val="99"/>
    <w:semiHidden/>
    <w:unhideWhenUsed/>
    <w:rsid w:val="00FE512A"/>
    <w:pPr>
      <w:widowControl w:val="0"/>
      <w:spacing w:after="0" w:line="240" w:lineRule="auto"/>
      <w:ind w:firstLine="400"/>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18451</Words>
  <Characters>105175</Characters>
  <Application>Microsoft Office Word</Application>
  <DocSecurity>0</DocSecurity>
  <Lines>876</Lines>
  <Paragraphs>246</Paragraphs>
  <ScaleCrop>false</ScaleCrop>
  <Company/>
  <LinksUpToDate>false</LinksUpToDate>
  <CharactersWithSpaces>123380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2022-2023_44_03_05_37-19-4-ФСП_plx_Подготовка к сдаче и сдача государственного экзамена</dc:title>
  <dc:creator>FastReport.NET</dc:creator>
  <cp:lastModifiedBy>галина хвалебо</cp:lastModifiedBy>
  <cp:revision>3</cp:revision>
  <dcterms:created xsi:type="dcterms:W3CDTF">2022-09-28T20:27:00Z</dcterms:created>
  <dcterms:modified xsi:type="dcterms:W3CDTF">2022-10-15T08:58:00Z</dcterms:modified>
</cp:coreProperties>
</file>