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95993" w:rsidRPr="009E67C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95993" w:rsidRPr="009E67CF" w:rsidRDefault="009E67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95993" w:rsidRPr="009E67CF" w:rsidRDefault="00B959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9599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95993" w:rsidRPr="009E67CF" w:rsidRDefault="009E67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E67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95993" w:rsidRPr="009E67CF" w:rsidRDefault="009E67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95993" w:rsidRPr="009E67CF" w:rsidRDefault="009E67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E67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E67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95993" w:rsidRDefault="009E6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95993">
        <w:trPr>
          <w:trHeight w:hRule="exact" w:val="1139"/>
        </w:trPr>
        <w:tc>
          <w:tcPr>
            <w:tcW w:w="6096" w:type="dxa"/>
          </w:tcPr>
          <w:p w:rsidR="00B95993" w:rsidRDefault="00B9599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B95993"/>
        </w:tc>
      </w:tr>
      <w:tr w:rsidR="00B95993">
        <w:trPr>
          <w:trHeight w:hRule="exact" w:val="1666"/>
        </w:trPr>
        <w:tc>
          <w:tcPr>
            <w:tcW w:w="6096" w:type="dxa"/>
          </w:tcPr>
          <w:p w:rsidR="00B95993" w:rsidRDefault="00B95993"/>
        </w:tc>
        <w:tc>
          <w:tcPr>
            <w:tcW w:w="4679" w:type="dxa"/>
          </w:tcPr>
          <w:p w:rsidR="00B95993" w:rsidRDefault="00B95993"/>
        </w:tc>
      </w:tr>
      <w:tr w:rsidR="00B95993" w:rsidRPr="009E67C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7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B95993" w:rsidRPr="009E67CF" w:rsidRDefault="009E67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7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Моделирование астрономических задач</w:t>
            </w:r>
          </w:p>
        </w:tc>
      </w:tr>
      <w:tr w:rsidR="00B95993" w:rsidRPr="009E67CF">
        <w:trPr>
          <w:trHeight w:hRule="exact" w:val="972"/>
        </w:trPr>
        <w:tc>
          <w:tcPr>
            <w:tcW w:w="6096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</w:tr>
      <w:tr w:rsidR="00B95993" w:rsidRPr="009E67C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95993" w:rsidRPr="009E67CF" w:rsidRDefault="009E67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B95993" w:rsidRPr="009E67CF">
        <w:trPr>
          <w:trHeight w:hRule="exact" w:val="4015"/>
        </w:trPr>
        <w:tc>
          <w:tcPr>
            <w:tcW w:w="6096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</w:tr>
      <w:tr w:rsidR="00B9599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95993">
        <w:trPr>
          <w:trHeight w:hRule="exact" w:val="694"/>
        </w:trPr>
        <w:tc>
          <w:tcPr>
            <w:tcW w:w="6096" w:type="dxa"/>
          </w:tcPr>
          <w:p w:rsidR="00B95993" w:rsidRDefault="00B95993"/>
        </w:tc>
        <w:tc>
          <w:tcPr>
            <w:tcW w:w="4679" w:type="dxa"/>
          </w:tcPr>
          <w:p w:rsidR="00B95993" w:rsidRDefault="00B95993"/>
        </w:tc>
      </w:tr>
      <w:tr w:rsidR="00B9599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95993" w:rsidRDefault="009E6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95993" w:rsidRDefault="009E67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5"/>
        <w:gridCol w:w="693"/>
        <w:gridCol w:w="384"/>
        <w:gridCol w:w="384"/>
        <w:gridCol w:w="384"/>
        <w:gridCol w:w="1006"/>
        <w:gridCol w:w="31"/>
        <w:gridCol w:w="1269"/>
        <w:gridCol w:w="2397"/>
        <w:gridCol w:w="142"/>
        <w:gridCol w:w="1005"/>
        <w:gridCol w:w="282"/>
        <w:gridCol w:w="707"/>
        <w:gridCol w:w="154"/>
        <w:gridCol w:w="142"/>
      </w:tblGrid>
      <w:tr w:rsidR="00B9599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B95993" w:rsidRDefault="00B95993"/>
        </w:tc>
        <w:tc>
          <w:tcPr>
            <w:tcW w:w="2411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  <w:tc>
          <w:tcPr>
            <w:tcW w:w="284" w:type="dxa"/>
          </w:tcPr>
          <w:p w:rsidR="00B95993" w:rsidRDefault="00B95993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95993">
        <w:trPr>
          <w:trHeight w:hRule="exact" w:val="277"/>
        </w:trPr>
        <w:tc>
          <w:tcPr>
            <w:tcW w:w="143" w:type="dxa"/>
          </w:tcPr>
          <w:p w:rsidR="00B95993" w:rsidRDefault="00B95993"/>
        </w:tc>
        <w:tc>
          <w:tcPr>
            <w:tcW w:w="1418" w:type="dxa"/>
          </w:tcPr>
          <w:p w:rsidR="00B95993" w:rsidRDefault="00B95993"/>
        </w:tc>
        <w:tc>
          <w:tcPr>
            <w:tcW w:w="285" w:type="dxa"/>
          </w:tcPr>
          <w:p w:rsidR="00B95993" w:rsidRDefault="00B95993"/>
        </w:tc>
        <w:tc>
          <w:tcPr>
            <w:tcW w:w="697" w:type="dxa"/>
          </w:tcPr>
          <w:p w:rsidR="00B95993" w:rsidRDefault="00B95993"/>
        </w:tc>
        <w:tc>
          <w:tcPr>
            <w:tcW w:w="372" w:type="dxa"/>
          </w:tcPr>
          <w:p w:rsidR="00B95993" w:rsidRDefault="00B95993"/>
        </w:tc>
        <w:tc>
          <w:tcPr>
            <w:tcW w:w="372" w:type="dxa"/>
          </w:tcPr>
          <w:p w:rsidR="00B95993" w:rsidRDefault="00B95993"/>
        </w:tc>
        <w:tc>
          <w:tcPr>
            <w:tcW w:w="372" w:type="dxa"/>
          </w:tcPr>
          <w:p w:rsidR="00B95993" w:rsidRDefault="00B95993"/>
        </w:tc>
        <w:tc>
          <w:tcPr>
            <w:tcW w:w="997" w:type="dxa"/>
          </w:tcPr>
          <w:p w:rsidR="00B95993" w:rsidRDefault="00B95993"/>
        </w:tc>
        <w:tc>
          <w:tcPr>
            <w:tcW w:w="31" w:type="dxa"/>
          </w:tcPr>
          <w:p w:rsidR="00B95993" w:rsidRDefault="00B95993"/>
        </w:tc>
        <w:tc>
          <w:tcPr>
            <w:tcW w:w="1277" w:type="dxa"/>
          </w:tcPr>
          <w:p w:rsidR="00B95993" w:rsidRDefault="00B95993"/>
        </w:tc>
        <w:tc>
          <w:tcPr>
            <w:tcW w:w="2411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  <w:tc>
          <w:tcPr>
            <w:tcW w:w="284" w:type="dxa"/>
          </w:tcPr>
          <w:p w:rsidR="00B95993" w:rsidRDefault="00B95993"/>
        </w:tc>
        <w:tc>
          <w:tcPr>
            <w:tcW w:w="710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</w:tr>
      <w:tr w:rsidR="00B95993" w:rsidRPr="009E67CF">
        <w:trPr>
          <w:trHeight w:hRule="exact" w:val="277"/>
        </w:trPr>
        <w:tc>
          <w:tcPr>
            <w:tcW w:w="143" w:type="dxa"/>
          </w:tcPr>
          <w:p w:rsidR="00B95993" w:rsidRDefault="00B9599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95993" w:rsidRDefault="00B95993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lang w:val="ru-RU"/>
              </w:rPr>
            </w:pPr>
            <w:r w:rsidRPr="009E67CF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</w:tr>
      <w:tr w:rsidR="00B95993" w:rsidRPr="009E67CF">
        <w:trPr>
          <w:trHeight w:hRule="exact" w:val="277"/>
        </w:trPr>
        <w:tc>
          <w:tcPr>
            <w:tcW w:w="143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</w:tr>
      <w:tr w:rsidR="00B95993">
        <w:trPr>
          <w:trHeight w:hRule="exact" w:val="222"/>
        </w:trPr>
        <w:tc>
          <w:tcPr>
            <w:tcW w:w="143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E67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B95993" w:rsidRDefault="00B95993"/>
        </w:tc>
      </w:tr>
      <w:tr w:rsidR="00B95993">
        <w:trPr>
          <w:trHeight w:hRule="exact" w:val="57"/>
        </w:trPr>
        <w:tc>
          <w:tcPr>
            <w:tcW w:w="143" w:type="dxa"/>
          </w:tcPr>
          <w:p w:rsidR="00B95993" w:rsidRDefault="00B95993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B95993"/>
        </w:tc>
        <w:tc>
          <w:tcPr>
            <w:tcW w:w="31" w:type="dxa"/>
          </w:tcPr>
          <w:p w:rsidR="00B95993" w:rsidRDefault="00B95993"/>
        </w:tc>
        <w:tc>
          <w:tcPr>
            <w:tcW w:w="1277" w:type="dxa"/>
          </w:tcPr>
          <w:p w:rsidR="00B95993" w:rsidRDefault="00B95993"/>
        </w:tc>
        <w:tc>
          <w:tcPr>
            <w:tcW w:w="2411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</w:tr>
      <w:tr w:rsidR="00B95993">
        <w:trPr>
          <w:trHeight w:hRule="exact" w:val="277"/>
        </w:trPr>
        <w:tc>
          <w:tcPr>
            <w:tcW w:w="143" w:type="dxa"/>
          </w:tcPr>
          <w:p w:rsidR="00B95993" w:rsidRDefault="00B95993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95993" w:rsidRPr="009E67CF" w:rsidRDefault="009E6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B95993" w:rsidRDefault="00B95993"/>
        </w:tc>
        <w:tc>
          <w:tcPr>
            <w:tcW w:w="1277" w:type="dxa"/>
          </w:tcPr>
          <w:p w:rsidR="00B95993" w:rsidRDefault="00B95993"/>
        </w:tc>
        <w:tc>
          <w:tcPr>
            <w:tcW w:w="2411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B95993" w:rsidRDefault="00B95993"/>
        </w:tc>
      </w:tr>
      <w:tr w:rsidR="00B95993">
        <w:trPr>
          <w:trHeight w:hRule="exact" w:val="279"/>
        </w:trPr>
        <w:tc>
          <w:tcPr>
            <w:tcW w:w="143" w:type="dxa"/>
          </w:tcPr>
          <w:p w:rsidR="00B95993" w:rsidRDefault="00B95993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B95993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B95993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B95993"/>
        </w:tc>
        <w:tc>
          <w:tcPr>
            <w:tcW w:w="31" w:type="dxa"/>
          </w:tcPr>
          <w:p w:rsidR="00B95993" w:rsidRDefault="00B95993"/>
        </w:tc>
        <w:tc>
          <w:tcPr>
            <w:tcW w:w="1277" w:type="dxa"/>
          </w:tcPr>
          <w:p w:rsidR="00B95993" w:rsidRDefault="00B95993"/>
        </w:tc>
        <w:tc>
          <w:tcPr>
            <w:tcW w:w="2411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B95993" w:rsidRDefault="00B95993"/>
        </w:tc>
      </w:tr>
      <w:tr w:rsidR="00B95993">
        <w:trPr>
          <w:trHeight w:hRule="exact" w:val="169"/>
        </w:trPr>
        <w:tc>
          <w:tcPr>
            <w:tcW w:w="143" w:type="dxa"/>
          </w:tcPr>
          <w:p w:rsidR="00B95993" w:rsidRDefault="00B95993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B95993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B95993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B95993"/>
        </w:tc>
        <w:tc>
          <w:tcPr>
            <w:tcW w:w="31" w:type="dxa"/>
          </w:tcPr>
          <w:p w:rsidR="00B95993" w:rsidRDefault="00B95993"/>
        </w:tc>
        <w:tc>
          <w:tcPr>
            <w:tcW w:w="1277" w:type="dxa"/>
          </w:tcPr>
          <w:p w:rsidR="00B95993" w:rsidRDefault="00B95993"/>
        </w:tc>
        <w:tc>
          <w:tcPr>
            <w:tcW w:w="2411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B95993" w:rsidRDefault="00B95993"/>
        </w:tc>
      </w:tr>
      <w:tr w:rsidR="00B95993">
        <w:trPr>
          <w:trHeight w:hRule="exact" w:val="109"/>
        </w:trPr>
        <w:tc>
          <w:tcPr>
            <w:tcW w:w="143" w:type="dxa"/>
          </w:tcPr>
          <w:p w:rsidR="00B95993" w:rsidRDefault="00B95993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B95993"/>
        </w:tc>
        <w:tc>
          <w:tcPr>
            <w:tcW w:w="31" w:type="dxa"/>
          </w:tcPr>
          <w:p w:rsidR="00B95993" w:rsidRDefault="00B95993"/>
        </w:tc>
        <w:tc>
          <w:tcPr>
            <w:tcW w:w="1277" w:type="dxa"/>
          </w:tcPr>
          <w:p w:rsidR="00B95993" w:rsidRDefault="00B95993"/>
        </w:tc>
        <w:tc>
          <w:tcPr>
            <w:tcW w:w="2411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B95993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</w:tr>
      <w:tr w:rsidR="00B95993">
        <w:trPr>
          <w:trHeight w:hRule="exact" w:val="169"/>
        </w:trPr>
        <w:tc>
          <w:tcPr>
            <w:tcW w:w="143" w:type="dxa"/>
          </w:tcPr>
          <w:p w:rsidR="00B95993" w:rsidRDefault="00B95993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B95993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B95993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B95993"/>
        </w:tc>
        <w:tc>
          <w:tcPr>
            <w:tcW w:w="31" w:type="dxa"/>
          </w:tcPr>
          <w:p w:rsidR="00B95993" w:rsidRDefault="00B95993"/>
        </w:tc>
        <w:tc>
          <w:tcPr>
            <w:tcW w:w="1277" w:type="dxa"/>
          </w:tcPr>
          <w:p w:rsidR="00B95993" w:rsidRDefault="00B95993"/>
        </w:tc>
        <w:tc>
          <w:tcPr>
            <w:tcW w:w="2411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  <w:tc>
          <w:tcPr>
            <w:tcW w:w="284" w:type="dxa"/>
          </w:tcPr>
          <w:p w:rsidR="00B95993" w:rsidRDefault="00B95993"/>
        </w:tc>
        <w:tc>
          <w:tcPr>
            <w:tcW w:w="710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</w:tr>
      <w:tr w:rsidR="00B95993">
        <w:trPr>
          <w:trHeight w:hRule="exact" w:val="279"/>
        </w:trPr>
        <w:tc>
          <w:tcPr>
            <w:tcW w:w="143" w:type="dxa"/>
          </w:tcPr>
          <w:p w:rsidR="00B95993" w:rsidRDefault="00B959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B95993" w:rsidRDefault="00B95993"/>
        </w:tc>
        <w:tc>
          <w:tcPr>
            <w:tcW w:w="1277" w:type="dxa"/>
          </w:tcPr>
          <w:p w:rsidR="00B95993" w:rsidRDefault="00B95993"/>
        </w:tc>
        <w:tc>
          <w:tcPr>
            <w:tcW w:w="2411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  <w:tc>
          <w:tcPr>
            <w:tcW w:w="284" w:type="dxa"/>
          </w:tcPr>
          <w:p w:rsidR="00B95993" w:rsidRDefault="00B95993"/>
        </w:tc>
        <w:tc>
          <w:tcPr>
            <w:tcW w:w="710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</w:tr>
      <w:tr w:rsidR="00B95993">
        <w:trPr>
          <w:trHeight w:hRule="exact" w:val="279"/>
        </w:trPr>
        <w:tc>
          <w:tcPr>
            <w:tcW w:w="143" w:type="dxa"/>
          </w:tcPr>
          <w:p w:rsidR="00B95993" w:rsidRDefault="00B959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B95993" w:rsidRDefault="00B95993"/>
        </w:tc>
        <w:tc>
          <w:tcPr>
            <w:tcW w:w="1277" w:type="dxa"/>
          </w:tcPr>
          <w:p w:rsidR="00B95993" w:rsidRDefault="00B95993"/>
        </w:tc>
        <w:tc>
          <w:tcPr>
            <w:tcW w:w="2411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  <w:tc>
          <w:tcPr>
            <w:tcW w:w="284" w:type="dxa"/>
          </w:tcPr>
          <w:p w:rsidR="00B95993" w:rsidRDefault="00B95993"/>
        </w:tc>
        <w:tc>
          <w:tcPr>
            <w:tcW w:w="710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</w:tr>
      <w:tr w:rsidR="00B95993">
        <w:trPr>
          <w:trHeight w:hRule="exact" w:val="279"/>
        </w:trPr>
        <w:tc>
          <w:tcPr>
            <w:tcW w:w="143" w:type="dxa"/>
          </w:tcPr>
          <w:p w:rsidR="00B95993" w:rsidRDefault="00B959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B95993" w:rsidRDefault="00B95993"/>
        </w:tc>
        <w:tc>
          <w:tcPr>
            <w:tcW w:w="1277" w:type="dxa"/>
          </w:tcPr>
          <w:p w:rsidR="00B95993" w:rsidRDefault="00B95993"/>
        </w:tc>
        <w:tc>
          <w:tcPr>
            <w:tcW w:w="2411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  <w:tc>
          <w:tcPr>
            <w:tcW w:w="284" w:type="dxa"/>
          </w:tcPr>
          <w:p w:rsidR="00B95993" w:rsidRDefault="00B95993"/>
        </w:tc>
        <w:tc>
          <w:tcPr>
            <w:tcW w:w="710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</w:tr>
      <w:tr w:rsidR="00B95993">
        <w:trPr>
          <w:trHeight w:hRule="exact" w:val="279"/>
        </w:trPr>
        <w:tc>
          <w:tcPr>
            <w:tcW w:w="143" w:type="dxa"/>
          </w:tcPr>
          <w:p w:rsidR="00B95993" w:rsidRDefault="00B959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B95993" w:rsidRDefault="00B95993"/>
        </w:tc>
        <w:tc>
          <w:tcPr>
            <w:tcW w:w="1277" w:type="dxa"/>
          </w:tcPr>
          <w:p w:rsidR="00B95993" w:rsidRDefault="00B95993"/>
        </w:tc>
        <w:tc>
          <w:tcPr>
            <w:tcW w:w="2411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  <w:tc>
          <w:tcPr>
            <w:tcW w:w="284" w:type="dxa"/>
          </w:tcPr>
          <w:p w:rsidR="00B95993" w:rsidRDefault="00B95993"/>
        </w:tc>
        <w:tc>
          <w:tcPr>
            <w:tcW w:w="710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</w:tr>
      <w:tr w:rsidR="00B95993">
        <w:trPr>
          <w:trHeight w:hRule="exact" w:val="279"/>
        </w:trPr>
        <w:tc>
          <w:tcPr>
            <w:tcW w:w="143" w:type="dxa"/>
          </w:tcPr>
          <w:p w:rsidR="00B95993" w:rsidRDefault="00B959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B95993" w:rsidRDefault="00B95993"/>
        </w:tc>
        <w:tc>
          <w:tcPr>
            <w:tcW w:w="1277" w:type="dxa"/>
          </w:tcPr>
          <w:p w:rsidR="00B95993" w:rsidRDefault="00B95993"/>
        </w:tc>
        <w:tc>
          <w:tcPr>
            <w:tcW w:w="2411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  <w:tc>
          <w:tcPr>
            <w:tcW w:w="284" w:type="dxa"/>
          </w:tcPr>
          <w:p w:rsidR="00B95993" w:rsidRDefault="00B95993"/>
        </w:tc>
        <w:tc>
          <w:tcPr>
            <w:tcW w:w="710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</w:tr>
      <w:tr w:rsidR="00B95993">
        <w:trPr>
          <w:trHeight w:hRule="exact" w:val="279"/>
        </w:trPr>
        <w:tc>
          <w:tcPr>
            <w:tcW w:w="143" w:type="dxa"/>
          </w:tcPr>
          <w:p w:rsidR="00B95993" w:rsidRDefault="00B959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B95993" w:rsidRDefault="00B95993"/>
        </w:tc>
        <w:tc>
          <w:tcPr>
            <w:tcW w:w="1277" w:type="dxa"/>
          </w:tcPr>
          <w:p w:rsidR="00B95993" w:rsidRDefault="00B95993"/>
        </w:tc>
        <w:tc>
          <w:tcPr>
            <w:tcW w:w="2411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  <w:tc>
          <w:tcPr>
            <w:tcW w:w="284" w:type="dxa"/>
          </w:tcPr>
          <w:p w:rsidR="00B95993" w:rsidRDefault="00B95993"/>
        </w:tc>
        <w:tc>
          <w:tcPr>
            <w:tcW w:w="710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</w:tr>
      <w:tr w:rsidR="00B95993">
        <w:trPr>
          <w:trHeight w:hRule="exact" w:val="277"/>
        </w:trPr>
        <w:tc>
          <w:tcPr>
            <w:tcW w:w="143" w:type="dxa"/>
          </w:tcPr>
          <w:p w:rsidR="00B95993" w:rsidRDefault="00B959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B95993" w:rsidRDefault="00B95993"/>
        </w:tc>
        <w:tc>
          <w:tcPr>
            <w:tcW w:w="1277" w:type="dxa"/>
          </w:tcPr>
          <w:p w:rsidR="00B95993" w:rsidRDefault="00B95993"/>
        </w:tc>
        <w:tc>
          <w:tcPr>
            <w:tcW w:w="2411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  <w:tc>
          <w:tcPr>
            <w:tcW w:w="284" w:type="dxa"/>
          </w:tcPr>
          <w:p w:rsidR="00B95993" w:rsidRDefault="00B95993"/>
        </w:tc>
        <w:tc>
          <w:tcPr>
            <w:tcW w:w="710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</w:tr>
      <w:tr w:rsidR="00B95993">
        <w:trPr>
          <w:trHeight w:hRule="exact" w:val="508"/>
        </w:trPr>
        <w:tc>
          <w:tcPr>
            <w:tcW w:w="143" w:type="dxa"/>
          </w:tcPr>
          <w:p w:rsidR="00B95993" w:rsidRDefault="00B95993"/>
        </w:tc>
        <w:tc>
          <w:tcPr>
            <w:tcW w:w="1418" w:type="dxa"/>
          </w:tcPr>
          <w:p w:rsidR="00B95993" w:rsidRDefault="00B95993"/>
        </w:tc>
        <w:tc>
          <w:tcPr>
            <w:tcW w:w="285" w:type="dxa"/>
          </w:tcPr>
          <w:p w:rsidR="00B95993" w:rsidRDefault="00B95993"/>
        </w:tc>
        <w:tc>
          <w:tcPr>
            <w:tcW w:w="697" w:type="dxa"/>
          </w:tcPr>
          <w:p w:rsidR="00B95993" w:rsidRDefault="00B95993"/>
        </w:tc>
        <w:tc>
          <w:tcPr>
            <w:tcW w:w="372" w:type="dxa"/>
          </w:tcPr>
          <w:p w:rsidR="00B95993" w:rsidRDefault="00B95993"/>
        </w:tc>
        <w:tc>
          <w:tcPr>
            <w:tcW w:w="372" w:type="dxa"/>
          </w:tcPr>
          <w:p w:rsidR="00B95993" w:rsidRDefault="00B95993"/>
        </w:tc>
        <w:tc>
          <w:tcPr>
            <w:tcW w:w="372" w:type="dxa"/>
          </w:tcPr>
          <w:p w:rsidR="00B95993" w:rsidRDefault="00B95993"/>
        </w:tc>
        <w:tc>
          <w:tcPr>
            <w:tcW w:w="997" w:type="dxa"/>
          </w:tcPr>
          <w:p w:rsidR="00B95993" w:rsidRDefault="00B95993"/>
        </w:tc>
        <w:tc>
          <w:tcPr>
            <w:tcW w:w="31" w:type="dxa"/>
          </w:tcPr>
          <w:p w:rsidR="00B95993" w:rsidRDefault="00B95993"/>
        </w:tc>
        <w:tc>
          <w:tcPr>
            <w:tcW w:w="1277" w:type="dxa"/>
          </w:tcPr>
          <w:p w:rsidR="00B95993" w:rsidRDefault="00B95993"/>
        </w:tc>
        <w:tc>
          <w:tcPr>
            <w:tcW w:w="2411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  <w:tc>
          <w:tcPr>
            <w:tcW w:w="284" w:type="dxa"/>
          </w:tcPr>
          <w:p w:rsidR="00B95993" w:rsidRDefault="00B95993"/>
        </w:tc>
        <w:tc>
          <w:tcPr>
            <w:tcW w:w="710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</w:tr>
      <w:tr w:rsidR="00B95993">
        <w:trPr>
          <w:trHeight w:hRule="exact" w:val="277"/>
        </w:trPr>
        <w:tc>
          <w:tcPr>
            <w:tcW w:w="143" w:type="dxa"/>
          </w:tcPr>
          <w:p w:rsidR="00B95993" w:rsidRDefault="00B9599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  <w:tc>
          <w:tcPr>
            <w:tcW w:w="284" w:type="dxa"/>
          </w:tcPr>
          <w:p w:rsidR="00B95993" w:rsidRDefault="00B95993"/>
        </w:tc>
        <w:tc>
          <w:tcPr>
            <w:tcW w:w="710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</w:tr>
      <w:tr w:rsidR="00B95993">
        <w:trPr>
          <w:trHeight w:hRule="exact" w:val="277"/>
        </w:trPr>
        <w:tc>
          <w:tcPr>
            <w:tcW w:w="143" w:type="dxa"/>
          </w:tcPr>
          <w:p w:rsidR="00B95993" w:rsidRDefault="00B95993"/>
        </w:tc>
        <w:tc>
          <w:tcPr>
            <w:tcW w:w="1418" w:type="dxa"/>
          </w:tcPr>
          <w:p w:rsidR="00B95993" w:rsidRDefault="00B95993"/>
        </w:tc>
        <w:tc>
          <w:tcPr>
            <w:tcW w:w="285" w:type="dxa"/>
          </w:tcPr>
          <w:p w:rsidR="00B95993" w:rsidRDefault="00B95993"/>
        </w:tc>
        <w:tc>
          <w:tcPr>
            <w:tcW w:w="697" w:type="dxa"/>
          </w:tcPr>
          <w:p w:rsidR="00B95993" w:rsidRDefault="00B95993"/>
        </w:tc>
        <w:tc>
          <w:tcPr>
            <w:tcW w:w="372" w:type="dxa"/>
          </w:tcPr>
          <w:p w:rsidR="00B95993" w:rsidRDefault="00B95993"/>
        </w:tc>
        <w:tc>
          <w:tcPr>
            <w:tcW w:w="372" w:type="dxa"/>
          </w:tcPr>
          <w:p w:rsidR="00B95993" w:rsidRDefault="00B95993"/>
        </w:tc>
        <w:tc>
          <w:tcPr>
            <w:tcW w:w="372" w:type="dxa"/>
          </w:tcPr>
          <w:p w:rsidR="00B95993" w:rsidRDefault="00B95993"/>
        </w:tc>
        <w:tc>
          <w:tcPr>
            <w:tcW w:w="997" w:type="dxa"/>
          </w:tcPr>
          <w:p w:rsidR="00B95993" w:rsidRDefault="00B95993"/>
        </w:tc>
        <w:tc>
          <w:tcPr>
            <w:tcW w:w="31" w:type="dxa"/>
          </w:tcPr>
          <w:p w:rsidR="00B95993" w:rsidRDefault="00B95993"/>
        </w:tc>
        <w:tc>
          <w:tcPr>
            <w:tcW w:w="1277" w:type="dxa"/>
          </w:tcPr>
          <w:p w:rsidR="00B95993" w:rsidRDefault="00B95993"/>
        </w:tc>
        <w:tc>
          <w:tcPr>
            <w:tcW w:w="2411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  <w:tc>
          <w:tcPr>
            <w:tcW w:w="284" w:type="dxa"/>
          </w:tcPr>
          <w:p w:rsidR="00B95993" w:rsidRDefault="00B95993"/>
        </w:tc>
        <w:tc>
          <w:tcPr>
            <w:tcW w:w="710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</w:tr>
      <w:tr w:rsidR="00B95993" w:rsidRPr="009E67CF">
        <w:trPr>
          <w:trHeight w:hRule="exact" w:val="4584"/>
        </w:trPr>
        <w:tc>
          <w:tcPr>
            <w:tcW w:w="143" w:type="dxa"/>
          </w:tcPr>
          <w:p w:rsidR="00B95993" w:rsidRDefault="00B95993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</w:t>
            </w:r>
            <w:r w:rsidRPr="009E67CF">
              <w:rPr>
                <w:rFonts w:ascii="Times New Roman" w:hAnsi="Times New Roman" w:cs="Times New Roman"/>
                <w:color w:val="000000"/>
                <w:lang w:val="ru-RU"/>
              </w:rPr>
              <w:t>план утвержден учёным советом вуза от 26.04.2022 протокол № 9/1.</w:t>
            </w:r>
          </w:p>
          <w:p w:rsidR="00B95993" w:rsidRPr="009E67CF" w:rsidRDefault="00B95993">
            <w:pPr>
              <w:spacing w:after="0" w:line="240" w:lineRule="auto"/>
              <w:rPr>
                <w:lang w:val="ru-RU"/>
              </w:rPr>
            </w:pPr>
          </w:p>
          <w:p w:rsidR="00B95993" w:rsidRPr="009E67CF" w:rsidRDefault="00B95993">
            <w:pPr>
              <w:spacing w:after="0" w:line="240" w:lineRule="auto"/>
              <w:rPr>
                <w:lang w:val="ru-RU"/>
              </w:rPr>
            </w:pPr>
          </w:p>
          <w:p w:rsidR="00B95993" w:rsidRPr="009E67CF" w:rsidRDefault="009E67CF">
            <w:pPr>
              <w:spacing w:after="0" w:line="240" w:lineRule="auto"/>
              <w:rPr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E67C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E67C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9E67CF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9E67CF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9E67CF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9E67CF">
              <w:rPr>
                <w:rFonts w:ascii="Times New Roman" w:hAnsi="Times New Roman" w:cs="Times New Roman"/>
                <w:color w:val="000000"/>
                <w:lang w:val="ru-RU"/>
              </w:rPr>
              <w:t xml:space="preserve"> С.Н. _________________</w:t>
            </w:r>
          </w:p>
          <w:p w:rsidR="00B95993" w:rsidRPr="009E67CF" w:rsidRDefault="00B95993">
            <w:pPr>
              <w:spacing w:after="0" w:line="240" w:lineRule="auto"/>
              <w:rPr>
                <w:lang w:val="ru-RU"/>
              </w:rPr>
            </w:pPr>
          </w:p>
          <w:p w:rsidR="00B95993" w:rsidRPr="009E67CF" w:rsidRDefault="009E67CF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9E67CF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B95993" w:rsidRPr="009E67CF" w:rsidRDefault="009E67CF">
      <w:pPr>
        <w:rPr>
          <w:sz w:val="0"/>
          <w:szCs w:val="0"/>
          <w:lang w:val="ru-RU"/>
        </w:rPr>
      </w:pPr>
      <w:r w:rsidRPr="009E67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B959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  <w:tc>
          <w:tcPr>
            <w:tcW w:w="710" w:type="dxa"/>
          </w:tcPr>
          <w:p w:rsidR="00B95993" w:rsidRDefault="00B95993"/>
        </w:tc>
        <w:tc>
          <w:tcPr>
            <w:tcW w:w="1135" w:type="dxa"/>
          </w:tcPr>
          <w:p w:rsidR="00B95993" w:rsidRDefault="00B95993"/>
        </w:tc>
        <w:tc>
          <w:tcPr>
            <w:tcW w:w="284" w:type="dxa"/>
          </w:tcPr>
          <w:p w:rsidR="00B95993" w:rsidRDefault="00B959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95993" w:rsidRPr="009E67C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</w:t>
            </w:r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 В СТРУКТУРЕ ОБРАЗОВАТЕЛЬНОЙ ПРОГРАММЫ</w:t>
            </w:r>
          </w:p>
        </w:tc>
      </w:tr>
      <w:tr w:rsidR="00B95993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К.М.04.ДВ.02</w:t>
            </w:r>
          </w:p>
        </w:tc>
      </w:tr>
      <w:tr w:rsidR="00B95993">
        <w:trPr>
          <w:trHeight w:hRule="exact" w:val="277"/>
        </w:trPr>
        <w:tc>
          <w:tcPr>
            <w:tcW w:w="993" w:type="dxa"/>
          </w:tcPr>
          <w:p w:rsidR="00B95993" w:rsidRDefault="00B95993"/>
        </w:tc>
        <w:tc>
          <w:tcPr>
            <w:tcW w:w="1844" w:type="dxa"/>
          </w:tcPr>
          <w:p w:rsidR="00B95993" w:rsidRDefault="00B95993"/>
        </w:tc>
        <w:tc>
          <w:tcPr>
            <w:tcW w:w="1844" w:type="dxa"/>
          </w:tcPr>
          <w:p w:rsidR="00B95993" w:rsidRDefault="00B95993"/>
        </w:tc>
        <w:tc>
          <w:tcPr>
            <w:tcW w:w="1985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  <w:tc>
          <w:tcPr>
            <w:tcW w:w="710" w:type="dxa"/>
          </w:tcPr>
          <w:p w:rsidR="00B95993" w:rsidRDefault="00B95993"/>
        </w:tc>
        <w:tc>
          <w:tcPr>
            <w:tcW w:w="1135" w:type="dxa"/>
          </w:tcPr>
          <w:p w:rsidR="00B95993" w:rsidRDefault="00B95993"/>
        </w:tc>
        <w:tc>
          <w:tcPr>
            <w:tcW w:w="284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</w:tr>
      <w:tr w:rsidR="00B95993" w:rsidRPr="009E67C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95993" w:rsidRPr="009E67C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B95993" w:rsidRPr="009E67C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B95993" w:rsidRPr="009E67C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</w:t>
            </w:r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ресурсы международных и национальных платформ открытого образования в пр</w:t>
            </w:r>
            <w:proofErr w:type="gramStart"/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B95993" w:rsidRPr="009E67C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</w:t>
            </w:r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менных образовательных технологий</w:t>
            </w:r>
          </w:p>
        </w:tc>
      </w:tr>
      <w:tr w:rsidR="00B95993" w:rsidRPr="009E67C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B95993" w:rsidRPr="009E67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</w:t>
            </w:r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есса</w:t>
            </w:r>
          </w:p>
        </w:tc>
      </w:tr>
      <w:tr w:rsidR="00B95993" w:rsidRPr="009E67C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B95993" w:rsidRPr="009E67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B95993" w:rsidRPr="009E67CF">
        <w:trPr>
          <w:trHeight w:hRule="exact" w:val="138"/>
        </w:trPr>
        <w:tc>
          <w:tcPr>
            <w:tcW w:w="993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</w:tr>
      <w:tr w:rsidR="00B95993" w:rsidRPr="009E67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</w:t>
            </w:r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освоения дисциплины </w:t>
            </w:r>
            <w:proofErr w:type="gramStart"/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959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5993" w:rsidRPr="009E67C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Pr="009E67CF" w:rsidRDefault="009E6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поиска необходимой информации применительно к перечню решаемых задач; современные методы и технологии обучения применительно к перечню решаемых задач; основные этапы развития астрономии и современное</w:t>
            </w: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состояние, её место в системе естественных наук и перспективы развития; основные методы анализа, исследования и построения астрономических моделей.</w:t>
            </w:r>
          </w:p>
        </w:tc>
      </w:tr>
      <w:tr w:rsidR="00B959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5993" w:rsidRPr="009E67C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Pr="009E67CF" w:rsidRDefault="009E6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необходимую информации применительно к перечню решаемых задач; использовать современные м</w:t>
            </w: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етоды и технологии обучения в процессе моделирования астрономических задач; объяснять различные астрономические явления, процессы и их влияние на окружающую природу и человека; применять методы анализа и синтеза результатов наблюдений, в том числе и компью</w:t>
            </w: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терные.</w:t>
            </w:r>
            <w:proofErr w:type="gramEnd"/>
          </w:p>
        </w:tc>
      </w:tr>
      <w:tr w:rsidR="00B959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5993" w:rsidRPr="009E67C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Pr="009E67CF" w:rsidRDefault="009E6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получения информации, связанной с астрономией, астрофизикой, космонавтикой; владения современными технологиями обучения и диагностики применительно к перечню решаемых </w:t>
            </w:r>
            <w:proofErr w:type="spellStart"/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proofErr w:type="gramStart"/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олучения</w:t>
            </w:r>
            <w:proofErr w:type="spellEnd"/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обработки информации, отражающей современное состоян</w:t>
            </w: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астрономии, астрофизики, космонавтики; техниками обработки полученных данных, в том числе и с помощью персонального компьютера.</w:t>
            </w:r>
          </w:p>
        </w:tc>
      </w:tr>
      <w:tr w:rsidR="00B95993" w:rsidRPr="009E67CF">
        <w:trPr>
          <w:trHeight w:hRule="exact" w:val="277"/>
        </w:trPr>
        <w:tc>
          <w:tcPr>
            <w:tcW w:w="993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</w:tr>
      <w:tr w:rsidR="00B959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B959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59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B959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59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B959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59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B959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59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B95993"/>
        </w:tc>
      </w:tr>
      <w:tr w:rsidR="00B959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59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993" w:rsidRDefault="00B95993"/>
        </w:tc>
      </w:tr>
      <w:tr w:rsidR="00B95993">
        <w:trPr>
          <w:trHeight w:hRule="exact" w:val="138"/>
        </w:trPr>
        <w:tc>
          <w:tcPr>
            <w:tcW w:w="993" w:type="dxa"/>
          </w:tcPr>
          <w:p w:rsidR="00B95993" w:rsidRDefault="00B95993"/>
        </w:tc>
        <w:tc>
          <w:tcPr>
            <w:tcW w:w="1844" w:type="dxa"/>
          </w:tcPr>
          <w:p w:rsidR="00B95993" w:rsidRDefault="00B95993"/>
        </w:tc>
        <w:tc>
          <w:tcPr>
            <w:tcW w:w="1844" w:type="dxa"/>
          </w:tcPr>
          <w:p w:rsidR="00B95993" w:rsidRDefault="00B95993"/>
        </w:tc>
        <w:tc>
          <w:tcPr>
            <w:tcW w:w="1985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  <w:tc>
          <w:tcPr>
            <w:tcW w:w="710" w:type="dxa"/>
          </w:tcPr>
          <w:p w:rsidR="00B95993" w:rsidRDefault="00B95993"/>
        </w:tc>
        <w:tc>
          <w:tcPr>
            <w:tcW w:w="1135" w:type="dxa"/>
          </w:tcPr>
          <w:p w:rsidR="00B95993" w:rsidRDefault="00B95993"/>
        </w:tc>
        <w:tc>
          <w:tcPr>
            <w:tcW w:w="284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</w:tr>
      <w:tr w:rsidR="00B9599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B9599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95993" w:rsidRPr="009E67C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B95993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Сферическая  астрономия и небесная механика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B95993">
            <w:pPr>
              <w:rPr>
                <w:lang w:val="ru-RU"/>
              </w:rPr>
            </w:pPr>
          </w:p>
        </w:tc>
      </w:tr>
    </w:tbl>
    <w:p w:rsidR="00B95993" w:rsidRPr="009E67CF" w:rsidRDefault="009E67CF">
      <w:pPr>
        <w:rPr>
          <w:sz w:val="0"/>
          <w:szCs w:val="0"/>
          <w:lang w:val="ru-RU"/>
        </w:rPr>
      </w:pPr>
      <w:r w:rsidRPr="009E67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9599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  <w:tc>
          <w:tcPr>
            <w:tcW w:w="710" w:type="dxa"/>
          </w:tcPr>
          <w:p w:rsidR="00B95993" w:rsidRDefault="00B95993"/>
        </w:tc>
        <w:tc>
          <w:tcPr>
            <w:tcW w:w="1135" w:type="dxa"/>
          </w:tcPr>
          <w:p w:rsidR="00B95993" w:rsidRDefault="00B95993"/>
        </w:tc>
        <w:tc>
          <w:tcPr>
            <w:tcW w:w="284" w:type="dxa"/>
          </w:tcPr>
          <w:p w:rsidR="00B95993" w:rsidRDefault="00B959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959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относительных движений Луны и планет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</w:t>
            </w:r>
          </w:p>
        </w:tc>
      </w:tr>
      <w:tr w:rsidR="00B959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эллиптических орбит. Орбита Марса.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</w:t>
            </w: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B959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запуска искусственных спутников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B959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Сферический и параллактический </w:t>
            </w: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треугольники.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B959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Восход и заход светил. Сумерки и белые ночи.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</w:tr>
      <w:tr w:rsidR="00B959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</w:t>
            </w:r>
          </w:p>
        </w:tc>
      </w:tr>
      <w:tr w:rsidR="00B959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орбиты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Л2.3 Л2.4 Л2.5</w:t>
            </w:r>
          </w:p>
        </w:tc>
      </w:tr>
      <w:tr w:rsidR="00B959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круговых и эллиптических орбит. /</w:t>
            </w:r>
            <w:proofErr w:type="spellStart"/>
            <w:proofErr w:type="gramStart"/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</w:tbl>
    <w:p w:rsidR="00B95993" w:rsidRDefault="009E67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8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B9599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  <w:tc>
          <w:tcPr>
            <w:tcW w:w="710" w:type="dxa"/>
          </w:tcPr>
          <w:p w:rsidR="00B95993" w:rsidRDefault="00B95993"/>
        </w:tc>
        <w:tc>
          <w:tcPr>
            <w:tcW w:w="426" w:type="dxa"/>
          </w:tcPr>
          <w:p w:rsidR="00B95993" w:rsidRDefault="00B95993"/>
        </w:tc>
        <w:tc>
          <w:tcPr>
            <w:tcW w:w="710" w:type="dxa"/>
          </w:tcPr>
          <w:p w:rsidR="00B95993" w:rsidRDefault="00B95993"/>
        </w:tc>
        <w:tc>
          <w:tcPr>
            <w:tcW w:w="284" w:type="dxa"/>
          </w:tcPr>
          <w:p w:rsidR="00B95993" w:rsidRDefault="00B959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9599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Конфигурации нижних и </w:t>
            </w: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верхних планет. /</w:t>
            </w:r>
            <w:proofErr w:type="spellStart"/>
            <w:proofErr w:type="gramStart"/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</w:t>
            </w:r>
          </w:p>
        </w:tc>
      </w:tr>
      <w:tr w:rsidR="00B9599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искусственных спутников планет. /</w:t>
            </w:r>
            <w:proofErr w:type="spellStart"/>
            <w:proofErr w:type="gramStart"/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 Л2.5</w:t>
            </w:r>
          </w:p>
        </w:tc>
      </w:tr>
      <w:tr w:rsidR="00B9599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Восход, заход и верхняя кульминация Солнца.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Длительность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сумерек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</w:t>
            </w:r>
          </w:p>
        </w:tc>
      </w:tr>
      <w:tr w:rsidR="00B9599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Кульминации светил. Системы счета </w:t>
            </w:r>
            <w:proofErr w:type="spellStart"/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времени</w:t>
            </w:r>
            <w:proofErr w:type="gramStart"/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.З</w:t>
            </w:r>
            <w:proofErr w:type="gramEnd"/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аконы</w:t>
            </w:r>
            <w:proofErr w:type="spellEnd"/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Кеплера.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всемирного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тяготения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</w:t>
            </w:r>
          </w:p>
        </w:tc>
      </w:tr>
      <w:tr w:rsidR="00B9599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B95993">
        <w:trPr>
          <w:trHeight w:hRule="exact" w:val="277"/>
        </w:trPr>
        <w:tc>
          <w:tcPr>
            <w:tcW w:w="710" w:type="dxa"/>
          </w:tcPr>
          <w:p w:rsidR="00B95993" w:rsidRDefault="00B95993"/>
        </w:tc>
        <w:tc>
          <w:tcPr>
            <w:tcW w:w="285" w:type="dxa"/>
          </w:tcPr>
          <w:p w:rsidR="00B95993" w:rsidRDefault="00B95993"/>
        </w:tc>
        <w:tc>
          <w:tcPr>
            <w:tcW w:w="1560" w:type="dxa"/>
          </w:tcPr>
          <w:p w:rsidR="00B95993" w:rsidRDefault="00B95993"/>
        </w:tc>
        <w:tc>
          <w:tcPr>
            <w:tcW w:w="2127" w:type="dxa"/>
          </w:tcPr>
          <w:p w:rsidR="00B95993" w:rsidRDefault="00B95993"/>
        </w:tc>
        <w:tc>
          <w:tcPr>
            <w:tcW w:w="1844" w:type="dxa"/>
          </w:tcPr>
          <w:p w:rsidR="00B95993" w:rsidRDefault="00B95993"/>
        </w:tc>
        <w:tc>
          <w:tcPr>
            <w:tcW w:w="143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  <w:tc>
          <w:tcPr>
            <w:tcW w:w="710" w:type="dxa"/>
          </w:tcPr>
          <w:p w:rsidR="00B95993" w:rsidRDefault="00B95993"/>
        </w:tc>
        <w:tc>
          <w:tcPr>
            <w:tcW w:w="426" w:type="dxa"/>
          </w:tcPr>
          <w:p w:rsidR="00B95993" w:rsidRDefault="00B95993"/>
        </w:tc>
        <w:tc>
          <w:tcPr>
            <w:tcW w:w="710" w:type="dxa"/>
          </w:tcPr>
          <w:p w:rsidR="00B95993" w:rsidRDefault="00B95993"/>
        </w:tc>
        <w:tc>
          <w:tcPr>
            <w:tcW w:w="284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</w:tr>
      <w:tr w:rsidR="00B9599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95993" w:rsidRPr="009E67C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E6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B95993" w:rsidRPr="009E67CF">
        <w:trPr>
          <w:trHeight w:hRule="exact" w:val="277"/>
        </w:trPr>
        <w:tc>
          <w:tcPr>
            <w:tcW w:w="710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5993" w:rsidRPr="009E67CF" w:rsidRDefault="00B95993">
            <w:pPr>
              <w:rPr>
                <w:lang w:val="ru-RU"/>
              </w:rPr>
            </w:pPr>
          </w:p>
        </w:tc>
      </w:tr>
      <w:tr w:rsidR="00B95993" w:rsidRPr="009E67C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B9599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9599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959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B9599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9599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Prime 1.0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.: БХВ-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95993" w:rsidRPr="009E67C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/18578.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9599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959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B9599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9599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Поршнев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Компьютерное моделирование физических процессов в пакете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MATLAB</w:t>
            </w:r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</w:t>
            </w:r>
            <w:proofErr w:type="gramStart"/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:rsidR="00B95993" w:rsidRDefault="009E67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B959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B95993" w:rsidRDefault="00B95993"/>
        </w:tc>
        <w:tc>
          <w:tcPr>
            <w:tcW w:w="2269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959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B9599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95993" w:rsidRPr="009E67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Лабораторный практикум по курсу общей </w:t>
            </w:r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астрономии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=481262 неограниченный доступ для зарегистрированных пользователей</w:t>
            </w:r>
          </w:p>
        </w:tc>
      </w:tr>
      <w:tr w:rsidR="00B95993" w:rsidRPr="009E67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=481263 неограниченный доступ для зарегистрированных пользователей</w:t>
            </w:r>
          </w:p>
        </w:tc>
      </w:tr>
      <w:tr w:rsidR="00B9599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Бакулин, П. И., Кононович,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B9599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Pr="009E67CF" w:rsidRDefault="009E6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Дагаев</w:t>
            </w:r>
            <w:proofErr w:type="spellEnd"/>
            <w:r w:rsidRPr="009E6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М., Демин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B959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59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959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95993">
        <w:trPr>
          <w:trHeight w:hRule="exact" w:val="138"/>
        </w:trPr>
        <w:tc>
          <w:tcPr>
            <w:tcW w:w="710" w:type="dxa"/>
          </w:tcPr>
          <w:p w:rsidR="00B95993" w:rsidRDefault="00B95993"/>
        </w:tc>
        <w:tc>
          <w:tcPr>
            <w:tcW w:w="1844" w:type="dxa"/>
          </w:tcPr>
          <w:p w:rsidR="00B95993" w:rsidRDefault="00B95993"/>
        </w:tc>
        <w:tc>
          <w:tcPr>
            <w:tcW w:w="2127" w:type="dxa"/>
          </w:tcPr>
          <w:p w:rsidR="00B95993" w:rsidRDefault="00B95993"/>
        </w:tc>
        <w:tc>
          <w:tcPr>
            <w:tcW w:w="1844" w:type="dxa"/>
          </w:tcPr>
          <w:p w:rsidR="00B95993" w:rsidRDefault="00B95993"/>
        </w:tc>
        <w:tc>
          <w:tcPr>
            <w:tcW w:w="2269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</w:tr>
      <w:tr w:rsidR="00B9599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B95993">
        <w:trPr>
          <w:trHeight w:hRule="exact" w:val="277"/>
        </w:trPr>
        <w:tc>
          <w:tcPr>
            <w:tcW w:w="710" w:type="dxa"/>
          </w:tcPr>
          <w:p w:rsidR="00B95993" w:rsidRDefault="00B95993"/>
        </w:tc>
        <w:tc>
          <w:tcPr>
            <w:tcW w:w="1844" w:type="dxa"/>
          </w:tcPr>
          <w:p w:rsidR="00B95993" w:rsidRDefault="00B95993"/>
        </w:tc>
        <w:tc>
          <w:tcPr>
            <w:tcW w:w="2127" w:type="dxa"/>
          </w:tcPr>
          <w:p w:rsidR="00B95993" w:rsidRDefault="00B95993"/>
        </w:tc>
        <w:tc>
          <w:tcPr>
            <w:tcW w:w="1844" w:type="dxa"/>
          </w:tcPr>
          <w:p w:rsidR="00B95993" w:rsidRDefault="00B95993"/>
        </w:tc>
        <w:tc>
          <w:tcPr>
            <w:tcW w:w="2269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  <w:tc>
          <w:tcPr>
            <w:tcW w:w="993" w:type="dxa"/>
          </w:tcPr>
          <w:p w:rsidR="00B95993" w:rsidRDefault="00B95993"/>
        </w:tc>
      </w:tr>
      <w:tr w:rsidR="00B959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5993" w:rsidRDefault="009E6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B9599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993" w:rsidRDefault="00B95993"/>
        </w:tc>
      </w:tr>
    </w:tbl>
    <w:p w:rsidR="00B95993" w:rsidRDefault="00B95993"/>
    <w:sectPr w:rsidR="00B95993" w:rsidSect="00B9599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E67CF"/>
    <w:rsid w:val="00B9599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2022-2023_44_03_05_24-21-2-МФ_plx_Моделирование астрономических задач</dc:title>
  <dc:creator>FastReport.NET</dc:creator>
  <cp:lastModifiedBy>student</cp:lastModifiedBy>
  <cp:revision>2</cp:revision>
  <dcterms:created xsi:type="dcterms:W3CDTF">2022-10-18T06:46:00Z</dcterms:created>
  <dcterms:modified xsi:type="dcterms:W3CDTF">2022-10-18T06:47:00Z</dcterms:modified>
</cp:coreProperties>
</file>