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4311B" w:rsidRPr="00DA313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4311B" w:rsidRPr="00DA3136" w:rsidRDefault="00C431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31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4311B" w:rsidRDefault="00DA3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311B">
        <w:trPr>
          <w:trHeight w:hRule="exact" w:val="1139"/>
        </w:trPr>
        <w:tc>
          <w:tcPr>
            <w:tcW w:w="6096" w:type="dxa"/>
          </w:tcPr>
          <w:p w:rsidR="00C4311B" w:rsidRDefault="00C431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</w:tr>
      <w:tr w:rsidR="00C4311B">
        <w:trPr>
          <w:trHeight w:hRule="exact" w:val="1666"/>
        </w:trPr>
        <w:tc>
          <w:tcPr>
            <w:tcW w:w="6096" w:type="dxa"/>
          </w:tcPr>
          <w:p w:rsidR="00C4311B" w:rsidRDefault="00C4311B"/>
        </w:tc>
        <w:tc>
          <w:tcPr>
            <w:tcW w:w="4679" w:type="dxa"/>
          </w:tcPr>
          <w:p w:rsidR="00C4311B" w:rsidRDefault="00C4311B"/>
        </w:tc>
      </w:tr>
      <w:tr w:rsidR="00C4311B" w:rsidRPr="00DA313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C4311B" w:rsidRPr="00DA3136">
        <w:trPr>
          <w:trHeight w:hRule="exact" w:val="972"/>
        </w:trPr>
        <w:tc>
          <w:tcPr>
            <w:tcW w:w="6096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 w:rsidRPr="00DA313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:rsidR="00C4311B" w:rsidRPr="00DA3136" w:rsidRDefault="00DA31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DA31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44.03.02.05 Педагогика и психология инклюзивного образования</w:t>
            </w:r>
          </w:p>
        </w:tc>
      </w:tr>
      <w:tr w:rsidR="00C4311B" w:rsidRPr="00DA3136">
        <w:trPr>
          <w:trHeight w:hRule="exact" w:val="3699"/>
        </w:trPr>
        <w:tc>
          <w:tcPr>
            <w:tcW w:w="6096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 w:rsidP="00DA3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4311B">
        <w:trPr>
          <w:trHeight w:hRule="exact" w:val="694"/>
        </w:trPr>
        <w:tc>
          <w:tcPr>
            <w:tcW w:w="6096" w:type="dxa"/>
          </w:tcPr>
          <w:p w:rsidR="00C4311B" w:rsidRDefault="00C4311B"/>
        </w:tc>
        <w:tc>
          <w:tcPr>
            <w:tcW w:w="4679" w:type="dxa"/>
          </w:tcPr>
          <w:p w:rsidR="00C4311B" w:rsidRDefault="00C4311B"/>
        </w:tc>
      </w:tr>
      <w:tr w:rsidR="00C431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4311B" w:rsidRDefault="00DA3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4311B" w:rsidRDefault="00DA31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8"/>
        <w:gridCol w:w="706"/>
        <w:gridCol w:w="295"/>
      </w:tblGrid>
      <w:tr w:rsidR="00C4311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19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311B">
        <w:trPr>
          <w:trHeight w:hRule="exact" w:val="277"/>
        </w:trPr>
        <w:tc>
          <w:tcPr>
            <w:tcW w:w="143" w:type="dxa"/>
          </w:tcPr>
          <w:p w:rsidR="00C4311B" w:rsidRDefault="00C4311B"/>
        </w:tc>
        <w:tc>
          <w:tcPr>
            <w:tcW w:w="1418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  <w:tc>
          <w:tcPr>
            <w:tcW w:w="697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255" w:type="dxa"/>
          </w:tcPr>
          <w:p w:rsidR="00C4311B" w:rsidRDefault="00C4311B"/>
        </w:tc>
        <w:tc>
          <w:tcPr>
            <w:tcW w:w="219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7"/>
        </w:trPr>
        <w:tc>
          <w:tcPr>
            <w:tcW w:w="143" w:type="dxa"/>
          </w:tcPr>
          <w:p w:rsidR="00C4311B" w:rsidRDefault="00C4311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4311B" w:rsidRDefault="00C4311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7"/>
        </w:trPr>
        <w:tc>
          <w:tcPr>
            <w:tcW w:w="143" w:type="dxa"/>
          </w:tcPr>
          <w:p w:rsidR="00C4311B" w:rsidRDefault="00C4311B"/>
        </w:tc>
        <w:tc>
          <w:tcPr>
            <w:tcW w:w="1418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  <w:tc>
          <w:tcPr>
            <w:tcW w:w="697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255" w:type="dxa"/>
          </w:tcPr>
          <w:p w:rsidR="00C4311B" w:rsidRDefault="00C4311B"/>
        </w:tc>
        <w:tc>
          <w:tcPr>
            <w:tcW w:w="219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 w:rsidRPr="00DA3136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588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C4311B"/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9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C4311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C4311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7"/>
        </w:trPr>
        <w:tc>
          <w:tcPr>
            <w:tcW w:w="143" w:type="dxa"/>
          </w:tcPr>
          <w:p w:rsidR="00C4311B" w:rsidRDefault="00C4311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955"/>
        </w:trPr>
        <w:tc>
          <w:tcPr>
            <w:tcW w:w="143" w:type="dxa"/>
          </w:tcPr>
          <w:p w:rsidR="00C4311B" w:rsidRDefault="00C4311B"/>
        </w:tc>
        <w:tc>
          <w:tcPr>
            <w:tcW w:w="1418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  <w:tc>
          <w:tcPr>
            <w:tcW w:w="697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255" w:type="dxa"/>
          </w:tcPr>
          <w:p w:rsidR="00C4311B" w:rsidRDefault="00C4311B"/>
        </w:tc>
        <w:tc>
          <w:tcPr>
            <w:tcW w:w="219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7"/>
        </w:trPr>
        <w:tc>
          <w:tcPr>
            <w:tcW w:w="143" w:type="dxa"/>
          </w:tcPr>
          <w:p w:rsidR="00C4311B" w:rsidRDefault="00C4311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>
        <w:trPr>
          <w:trHeight w:hRule="exact" w:val="277"/>
        </w:trPr>
        <w:tc>
          <w:tcPr>
            <w:tcW w:w="143" w:type="dxa"/>
          </w:tcPr>
          <w:p w:rsidR="00C4311B" w:rsidRDefault="00C4311B"/>
        </w:tc>
        <w:tc>
          <w:tcPr>
            <w:tcW w:w="1418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  <w:tc>
          <w:tcPr>
            <w:tcW w:w="697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255" w:type="dxa"/>
          </w:tcPr>
          <w:p w:rsidR="00C4311B" w:rsidRDefault="00C4311B"/>
        </w:tc>
        <w:tc>
          <w:tcPr>
            <w:tcW w:w="219" w:type="dxa"/>
          </w:tcPr>
          <w:p w:rsidR="00C4311B" w:rsidRDefault="00C4311B"/>
        </w:tc>
        <w:tc>
          <w:tcPr>
            <w:tcW w:w="472" w:type="dxa"/>
          </w:tcPr>
          <w:p w:rsidR="00C4311B" w:rsidRDefault="00C4311B"/>
        </w:tc>
        <w:tc>
          <w:tcPr>
            <w:tcW w:w="588" w:type="dxa"/>
          </w:tcPr>
          <w:p w:rsidR="00C4311B" w:rsidRDefault="00C4311B"/>
        </w:tc>
        <w:tc>
          <w:tcPr>
            <w:tcW w:w="3828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</w:tr>
      <w:tr w:rsidR="00C4311B" w:rsidRPr="00DA3136">
        <w:trPr>
          <w:trHeight w:hRule="exact" w:val="4584"/>
        </w:trPr>
        <w:tc>
          <w:tcPr>
            <w:tcW w:w="143" w:type="dxa"/>
          </w:tcPr>
          <w:p w:rsidR="00C4311B" w:rsidRDefault="00C4311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4311B" w:rsidRPr="00DA3136" w:rsidRDefault="00C4311B">
            <w:pPr>
              <w:spacing w:after="0" w:line="240" w:lineRule="auto"/>
              <w:rPr>
                <w:lang w:val="ru-RU"/>
              </w:rPr>
            </w:pPr>
          </w:p>
          <w:p w:rsidR="00C4311B" w:rsidRPr="00DA3136" w:rsidRDefault="00C4311B">
            <w:pPr>
              <w:spacing w:after="0" w:line="240" w:lineRule="auto"/>
              <w:rPr>
                <w:lang w:val="ru-RU"/>
              </w:rPr>
            </w:pPr>
          </w:p>
          <w:p w:rsidR="00C4311B" w:rsidRPr="00DA3136" w:rsidRDefault="00DA3136">
            <w:pPr>
              <w:spacing w:after="0" w:line="240" w:lineRule="auto"/>
              <w:rPr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Меньшикова Т.И. _________________</w:t>
            </w:r>
          </w:p>
          <w:p w:rsidR="00C4311B" w:rsidRPr="00DA3136" w:rsidRDefault="00C4311B">
            <w:pPr>
              <w:spacing w:after="0" w:line="240" w:lineRule="auto"/>
              <w:rPr>
                <w:lang w:val="ru-RU"/>
              </w:rPr>
            </w:pPr>
          </w:p>
          <w:p w:rsidR="00C4311B" w:rsidRPr="00DA3136" w:rsidRDefault="00DA3136">
            <w:pPr>
              <w:spacing w:after="0" w:line="240" w:lineRule="auto"/>
              <w:rPr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4311B" w:rsidRPr="00DA3136" w:rsidRDefault="00DA3136">
      <w:pPr>
        <w:rPr>
          <w:sz w:val="0"/>
          <w:szCs w:val="0"/>
          <w:lang w:val="ru-RU"/>
        </w:rPr>
      </w:pPr>
      <w:r w:rsidRPr="00DA3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C431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1135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311B">
        <w:trPr>
          <w:trHeight w:hRule="exact" w:val="138"/>
        </w:trPr>
        <w:tc>
          <w:tcPr>
            <w:tcW w:w="766" w:type="dxa"/>
          </w:tcPr>
          <w:p w:rsidR="00C4311B" w:rsidRDefault="00C4311B"/>
        </w:tc>
        <w:tc>
          <w:tcPr>
            <w:tcW w:w="228" w:type="dxa"/>
          </w:tcPr>
          <w:p w:rsidR="00C4311B" w:rsidRDefault="00C4311B"/>
        </w:tc>
        <w:tc>
          <w:tcPr>
            <w:tcW w:w="3687" w:type="dxa"/>
          </w:tcPr>
          <w:p w:rsidR="00C4311B" w:rsidRDefault="00C4311B"/>
        </w:tc>
        <w:tc>
          <w:tcPr>
            <w:tcW w:w="1985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1135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</w:tr>
      <w:tr w:rsidR="00C431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311B" w:rsidRPr="00DA313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 знаний об общих, специфических закономерностях и индивидуальных особенностях психического и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особенностях регуляции поведения и деятельности человека на различных возрастных ступенях;интересах, трудностях, проблемах, конфликтных ситуациях и отклонениях в поведении обучающихся; здоровьесберегающих технологиях в профе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деятельности,  рисках и опасностях социальной среды и образовательного пространства</w:t>
            </w:r>
          </w:p>
        </w:tc>
      </w:tr>
      <w:tr w:rsidR="00C431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</w:tr>
      <w:tr w:rsidR="00C4311B">
        <w:trPr>
          <w:trHeight w:hRule="exact" w:val="277"/>
        </w:trPr>
        <w:tc>
          <w:tcPr>
            <w:tcW w:w="766" w:type="dxa"/>
          </w:tcPr>
          <w:p w:rsidR="00C4311B" w:rsidRDefault="00C4311B"/>
        </w:tc>
        <w:tc>
          <w:tcPr>
            <w:tcW w:w="228" w:type="dxa"/>
          </w:tcPr>
          <w:p w:rsidR="00C4311B" w:rsidRDefault="00C4311B"/>
        </w:tc>
        <w:tc>
          <w:tcPr>
            <w:tcW w:w="3687" w:type="dxa"/>
          </w:tcPr>
          <w:p w:rsidR="00C4311B" w:rsidRDefault="00C4311B"/>
        </w:tc>
        <w:tc>
          <w:tcPr>
            <w:tcW w:w="1985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1135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</w:tr>
      <w:tr w:rsidR="00C4311B" w:rsidRPr="00DA313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4311B" w:rsidRPr="00DA31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УК-6.1:Определяет задачи и реализует траекторию саморазвития в контексте профессиональной </w:t>
            </w: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на краткосрочную и долгосрочную перспективы</w:t>
            </w:r>
          </w:p>
        </w:tc>
      </w:tr>
      <w:tr w:rsidR="00C4311B" w:rsidRPr="00DA31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C4311B" w:rsidRPr="00DA31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применяет информационно-коммуникационные технологии при разработке основных и дополнительных обра</w:t>
            </w: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программ</w:t>
            </w:r>
          </w:p>
        </w:tc>
      </w:tr>
      <w:tr w:rsidR="00C4311B" w:rsidRPr="00DA31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ОПК-2.2:Участвует в разработке  индивидуальных образовательных маршрутов  обучающихся при реализации основных и дополнительных образовательных программ</w:t>
            </w:r>
          </w:p>
        </w:tc>
      </w:tr>
      <w:tr w:rsidR="00C4311B" w:rsidRPr="00DA313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ОПК-3.1:Формулирует цели, содержание, результаты совместной и индивидуальной </w:t>
            </w: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учебной и воспитательной деятельности обучающихся в соответствии с требованиями федеральных государственных образовательных стандартов</w:t>
            </w:r>
          </w:p>
        </w:tc>
      </w:tr>
      <w:tr w:rsidR="00C4311B" w:rsidRPr="00DA313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ОПК-3.2:Реализует специальные подходы к обучению и воспитанию обучающихся с учетом их особых образовательных потребносте</w:t>
            </w: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C4311B" w:rsidRPr="00DA3136">
        <w:trPr>
          <w:trHeight w:hRule="exact" w:val="277"/>
        </w:trPr>
        <w:tc>
          <w:tcPr>
            <w:tcW w:w="766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 w:rsidRPr="00DA31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311B" w:rsidRPr="00DA313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организации совместной  и индивидуальной учебной и воспитательной деятельности обучающихся, в том числе с особыми образовательными потребностями, в соответствии с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требованиями федеральных государственных образовательных стандартов;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траекторию самораз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вития на основе принципов образования в течение всей жизни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311B" w:rsidRPr="00DA313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государственных образовательных стандартов;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управлять своим време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311B" w:rsidRPr="00DA313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совместной  и индивидуальной учебной и воспитательной деятельности обучающихся, в том числе с особыми образовательными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потребностями, в соответствии с требованиями федеральных государственных образовательных стандартов;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огий);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C4311B" w:rsidRPr="00DA3136">
        <w:trPr>
          <w:trHeight w:hRule="exact" w:val="277"/>
        </w:trPr>
        <w:tc>
          <w:tcPr>
            <w:tcW w:w="766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4311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4311B" w:rsidRPr="00DA313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</w:tbl>
    <w:p w:rsidR="00C4311B" w:rsidRPr="00DA3136" w:rsidRDefault="00DA3136">
      <w:pPr>
        <w:rPr>
          <w:sz w:val="0"/>
          <w:szCs w:val="0"/>
          <w:lang w:val="ru-RU"/>
        </w:rPr>
      </w:pPr>
      <w:r w:rsidRPr="00DA3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C431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1135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311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  задачи  возрастной  психологии,  психологии развития.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возрастной  психологии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 науки.  Значение кросскультурных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ихического  развития человека.  Ведущая роль  обучения  в  психическом развитии.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-2.2 ОПК- 3.2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Л2.3Л1.1</w:t>
            </w:r>
          </w:p>
        </w:tc>
      </w:tr>
      <w:tr w:rsidR="00C431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динамика психического развития и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личности в онтогенезе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развитие высших психических функций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специфики психического развития человека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адекватного метода исследования психического развития человека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«обучение и развитие»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Две парадигмы в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исследовании психического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кризисы в психическом развитии человека. Проблема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задержки в психическом развитии. Проблема периодизации психического развития в трудах Л.С.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Выготского. Периодизации психического развития на основе выделения ведущего типа деятельности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(А.Н. Леонтьев, Д.Б. Эльконин, Л.И. Божович, Д.И. Фельдштейн) как попытки преодоления дуализма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понимании соотношения развития аффективно-потребностной и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познавательной сфер.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 w:rsidRPr="00DA313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 «возраст», «социальная  ситуация  развития». Понимание  и значение  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Непрерывность    и    дискретность    процесса развития. Стадиальность  процесса  развития.  Выделение к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C4311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эмоционального общения со взрослым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</w:t>
            </w:r>
          </w:p>
        </w:tc>
      </w:tr>
    </w:tbl>
    <w:p w:rsidR="00C4311B" w:rsidRDefault="00DA31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431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1135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311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дошкольника. Восприятия от видов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кциями речи в разных видах деятельности дошкольника. Развитие воли. Установление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-2.2 ОПК- 3.2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подростков.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ОПК- 3.2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развития речи в младшем школьном возрасте. Особенности восприятия и внимания.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наблюдательности.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социально-психологическое явление. Специфика социальной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ситуации: «порог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взрослой жизни», выбор пути, определение своего места во взрослом мире. Проблема юношеского максимализма. Формирование самоопределения и направленности личности. Факторы, определяющие индивидуальные варианты развития. Учебная деятельность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старшего школьника как подготовка к будущей профессиональной деятельности. Трудности профессионального и личностного самоопределения. Индивидуальные различия в темпах и характере физического, интеллектуального и социального развития. Половозрастные особенн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юношей и девушек. Психосексуальное развитие в юношеском возрасте и его поведенческие, эмоциональные и когнитивные компоненты.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молодости: авторство собственного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образа жизни. Трудовая деятельность и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учеба как основные виды деятельности в молодом возрасте. Социально-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характеристика личности и деятельности студента. Адаптация к особенностям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вузе. Освоение норм отношений ме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жду людьми и профессионально-трудовых умений как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ведущая сторона социализации в период молодости. Товарищество, дружба, любовь, брак, семья.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возможностей саморазвития как цель молодости. Специфика нормативного сознания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молодежи на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современном этапе развития общества. Кризис молодости и переход к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взрослости.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</w:tbl>
    <w:p w:rsidR="00C4311B" w:rsidRDefault="00DA31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C4311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:rsidR="00C4311B" w:rsidRDefault="00C4311B"/>
        </w:tc>
        <w:tc>
          <w:tcPr>
            <w:tcW w:w="143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426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311B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взрослого человека (25-30 — 40-45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лет). Возраст и развитие: возрастная динамика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психофизиологических функций. Образование взрослых. Жизненные планы, мотивы и цели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Вовлечение взрослого в многообразие общественных отношений и деятельности.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Микрофазы в процессе самоактуализации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подготовительная, старт, кульминационный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 наивысших достижений, финиш. Мужчина и женщина: основные типы развития.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Генеративность как типичная характеристика периода взрослости. Взрослость и молодость: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поколений. Жизненные кризисы: типы,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проявление и преодоление. Взрослость как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благоприятный период для достижения человеком зрелости как личности и субъекта общения,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познания и деятельности как индивидуальности.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Стадия зрелости (40-45 — 55-60 лет). Зрелость как этап и как качество в психическом</w:t>
            </w:r>
          </w:p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развитии человека. Основные характеристики социально необходимого типа личности: зрелое</w:t>
            </w:r>
          </w:p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интеллектуальное отношение к жизни, зрелое профессиональное отношение к жизни, деяте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льностно-продуктивное отношение к жизни, социально активное отношение к жизни, зрелое нравственное отношение к жизни как зрелое отношение личности к себе. Кризы зрелого возраста, их биологическая и социальная обусловленность. Возраст «акме» и подведение «п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редварительных итогов жизни» — типичное состояние человека при переходе к пожилому и старческому возрасту. Старость как период геронтогенеза (с 55-60 лет и старше) и ее специфические особенности в современном мире.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и общая трудоспособность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период старения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-3.1 ОПК- 3.2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 Л1.3 Л1.4 Л1.5Л2.1 Л2.2 Л2.3</w:t>
            </w:r>
          </w:p>
        </w:tc>
      </w:tr>
      <w:tr w:rsidR="00C4311B">
        <w:trPr>
          <w:trHeight w:hRule="exact" w:val="277"/>
        </w:trPr>
        <w:tc>
          <w:tcPr>
            <w:tcW w:w="710" w:type="dxa"/>
          </w:tcPr>
          <w:p w:rsidR="00C4311B" w:rsidRDefault="00C4311B"/>
        </w:tc>
        <w:tc>
          <w:tcPr>
            <w:tcW w:w="285" w:type="dxa"/>
          </w:tcPr>
          <w:p w:rsidR="00C4311B" w:rsidRDefault="00C4311B"/>
        </w:tc>
        <w:tc>
          <w:tcPr>
            <w:tcW w:w="1560" w:type="dxa"/>
          </w:tcPr>
          <w:p w:rsidR="00C4311B" w:rsidRDefault="00C4311B"/>
        </w:tc>
        <w:tc>
          <w:tcPr>
            <w:tcW w:w="2127" w:type="dxa"/>
          </w:tcPr>
          <w:p w:rsidR="00C4311B" w:rsidRDefault="00C4311B"/>
        </w:tc>
        <w:tc>
          <w:tcPr>
            <w:tcW w:w="1844" w:type="dxa"/>
          </w:tcPr>
          <w:p w:rsidR="00C4311B" w:rsidRDefault="00C4311B"/>
        </w:tc>
        <w:tc>
          <w:tcPr>
            <w:tcW w:w="143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426" w:type="dxa"/>
          </w:tcPr>
          <w:p w:rsidR="00C4311B" w:rsidRDefault="00C4311B"/>
        </w:tc>
        <w:tc>
          <w:tcPr>
            <w:tcW w:w="710" w:type="dxa"/>
          </w:tcPr>
          <w:p w:rsidR="00C4311B" w:rsidRDefault="00C4311B"/>
        </w:tc>
        <w:tc>
          <w:tcPr>
            <w:tcW w:w="284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</w:tr>
      <w:tr w:rsidR="00C4311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311B" w:rsidRPr="00DA31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C4311B" w:rsidRPr="00DA3136">
        <w:trPr>
          <w:trHeight w:hRule="exact" w:val="277"/>
        </w:trPr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 w:rsidRPr="00DA31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4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C4311B" w:rsidRPr="00DA3136" w:rsidRDefault="00DA3136">
      <w:pPr>
        <w:rPr>
          <w:sz w:val="0"/>
          <w:szCs w:val="0"/>
          <w:lang w:val="ru-RU"/>
        </w:rPr>
      </w:pPr>
      <w:r w:rsidRPr="00DA3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431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:rsidR="00C4311B" w:rsidRDefault="00C4311B"/>
        </w:tc>
        <w:tc>
          <w:tcPr>
            <w:tcW w:w="2269" w:type="dxa"/>
          </w:tcPr>
          <w:p w:rsidR="00C4311B" w:rsidRDefault="00C4311B"/>
        </w:tc>
        <w:tc>
          <w:tcPr>
            <w:tcW w:w="993" w:type="dxa"/>
          </w:tcPr>
          <w:p w:rsidR="00C4311B" w:rsidRDefault="00C4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=483177 неограниченный доступ для 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=602962 неограниченный доступ для зарегистрированных 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=603182 неограниченный 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4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11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C4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государственный гуманитарный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М.А. Шолохова,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=79382 неограниченный доступ 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4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C431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11B" w:rsidRPr="00DA31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A31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C4311B" w:rsidRPr="00DA31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43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431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311B" w:rsidRPr="00DA31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C4311B" w:rsidRPr="00DA313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C4311B" w:rsidRPr="00DA3136">
        <w:trPr>
          <w:trHeight w:hRule="exact" w:val="277"/>
        </w:trPr>
        <w:tc>
          <w:tcPr>
            <w:tcW w:w="710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 w:rsidRPr="00DA313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C4311B" w:rsidRPr="00DA3136" w:rsidRDefault="00DA3136">
      <w:pPr>
        <w:rPr>
          <w:sz w:val="0"/>
          <w:szCs w:val="0"/>
          <w:lang w:val="ru-RU"/>
        </w:rPr>
      </w:pPr>
      <w:r w:rsidRPr="00DA3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431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:rsidR="00C4311B" w:rsidRDefault="00C4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11B" w:rsidRDefault="00DA31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4311B" w:rsidRPr="00DA3136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</w:t>
            </w: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бходимыми лицензионными программными средствами и выходом в Интернет.</w:t>
            </w:r>
          </w:p>
        </w:tc>
      </w:tr>
      <w:tr w:rsidR="00C4311B" w:rsidRPr="00DA3136">
        <w:trPr>
          <w:trHeight w:hRule="exact" w:val="277"/>
        </w:trPr>
        <w:tc>
          <w:tcPr>
            <w:tcW w:w="4679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311B" w:rsidRPr="00DA3136" w:rsidRDefault="00C4311B">
            <w:pPr>
              <w:rPr>
                <w:lang w:val="ru-RU"/>
              </w:rPr>
            </w:pPr>
          </w:p>
        </w:tc>
      </w:tr>
      <w:tr w:rsidR="00C4311B" w:rsidRPr="00DA313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4311B" w:rsidRPr="00DA313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11B" w:rsidRPr="00DA3136" w:rsidRDefault="00DA31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31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4311B" w:rsidRDefault="00C4311B"/>
    <w:p w:rsidR="00DA3136" w:rsidRDefault="00DA3136"/>
    <w:p w:rsidR="00DA3136" w:rsidRPr="001E7960" w:rsidRDefault="00DA3136" w:rsidP="00DA313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80487762"/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ФОНД ОЦЕНОЧНЫХ СРЕДСТВ</w:t>
      </w:r>
    </w:p>
    <w:p w:rsidR="00DA3136" w:rsidRPr="001E7960" w:rsidRDefault="00DA3136" w:rsidP="00DA3136">
      <w:pPr>
        <w:pStyle w:val="1"/>
        <w:spacing w:before="0"/>
        <w:ind w:left="284"/>
        <w:rPr>
          <w:rFonts w:ascii="Times New Roman" w:hAnsi="Times New Roman"/>
          <w:color w:val="auto"/>
          <w:sz w:val="24"/>
          <w:szCs w:val="24"/>
        </w:rPr>
      </w:pPr>
      <w:r w:rsidRPr="001E7960">
        <w:rPr>
          <w:rFonts w:ascii="Times New Roman" w:hAnsi="Times New Roman"/>
          <w:color w:val="auto"/>
          <w:sz w:val="24"/>
          <w:szCs w:val="24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:rsidR="00DA3136" w:rsidRPr="001E7960" w:rsidRDefault="00DA3136" w:rsidP="00DA313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Показатели и критерии оценивания компетенций: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90" w:type="dxa"/>
        <w:tblInd w:w="151" w:type="dxa"/>
        <w:tblCellMar>
          <w:left w:w="0" w:type="dxa"/>
          <w:right w:w="0" w:type="dxa"/>
        </w:tblCellMar>
        <w:tblLook w:val="01E0"/>
      </w:tblPr>
      <w:tblGrid>
        <w:gridCol w:w="3976"/>
        <w:gridCol w:w="3069"/>
        <w:gridCol w:w="1794"/>
        <w:gridCol w:w="1651"/>
      </w:tblGrid>
      <w:tr w:rsidR="00DA3136" w:rsidRPr="001E7960" w:rsidTr="005C4643">
        <w:trPr>
          <w:trHeight w:val="752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оценивания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О-опрос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З-задание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</w:rPr>
              <w:t>Т-тесты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</w:rPr>
              <w:t>Э-экзамен</w:t>
            </w:r>
          </w:p>
        </w:tc>
      </w:tr>
      <w:tr w:rsidR="00DA3136" w:rsidRPr="0074043D" w:rsidTr="005C4643">
        <w:trPr>
          <w:trHeight w:val="4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A3136" w:rsidRPr="001E7960" w:rsidTr="005C4643">
        <w:trPr>
          <w:trHeight w:val="1666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организации совместной 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 и демонстрирует знания методик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 подборку мероприятий по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полное, развернутое, грамотное и логическое изложение вопроса; 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умение приводить примеры;  умение отстаивать свою позицию;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правильность выполнения тестовых заданий;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– вопросы 1-2 темы, 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– 1-5 темы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14-46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</w:rPr>
              <w:t>Э – 1-50 вопросы.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36" w:rsidRPr="00DA3136" w:rsidTr="005C4643">
        <w:trPr>
          <w:trHeight w:val="200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Уметь: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36" w:rsidRPr="00DA3136" w:rsidTr="005C4643">
        <w:trPr>
          <w:trHeight w:val="1784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совместной  и индивидуальной учебной и воспитательной деятельности обучающихся, в том числе с особыми образовательными потребностями, в соответствии с </w:t>
            </w: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требованиями федеральных государственных образовательных стандартов;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выстраивания и реализации траектории саморазвития на основе принципов образования в течение всей жизни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36" w:rsidRPr="0074043D" w:rsidTr="005C4643">
        <w:trPr>
          <w:trHeight w:val="6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pStyle w:val="a5"/>
              <w:jc w:val="center"/>
              <w:rPr>
                <w:sz w:val="24"/>
                <w:szCs w:val="24"/>
              </w:rPr>
            </w:pPr>
            <w:bookmarkStart w:id="1" w:name="_Toc480487763"/>
            <w:r w:rsidRPr="001E7960">
              <w:rPr>
                <w:color w:val="000000"/>
                <w:sz w:val="24"/>
                <w:szCs w:val="24"/>
              </w:rPr>
              <w:lastRenderedPageBreak/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A3136" w:rsidRPr="001E7960" w:rsidTr="005C4643">
        <w:trPr>
          <w:trHeight w:val="2096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и демонстрирует знания по </w:t>
            </w: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психолого-педагогическому сопровождению учебно-воспитательного процесса, обучения, воспитания и развития обучающихся;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полное, развернутое, грамотное и логическое изложение вопроса; 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умение приводить примеры;  умение отстаивать свою позицию;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правильность выполнения тестовых заданий;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– вопросы 1-2 темы, 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– 1-5 темы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14-46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</w:rPr>
              <w:t>Э – 1-50 вопросы.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36" w:rsidRPr="00DA3136" w:rsidTr="005C4643">
        <w:trPr>
          <w:trHeight w:val="200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Уметь: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36" w:rsidRPr="00DA3136" w:rsidTr="005C4643">
        <w:trPr>
          <w:trHeight w:val="200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36" w:rsidRPr="0074043D" w:rsidTr="005C4643">
        <w:trPr>
          <w:trHeight w:val="6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pStyle w:val="a5"/>
              <w:jc w:val="center"/>
              <w:rPr>
                <w:sz w:val="24"/>
                <w:szCs w:val="24"/>
              </w:rPr>
            </w:pPr>
            <w:r w:rsidRPr="001E7960">
              <w:rPr>
                <w:color w:val="000000"/>
                <w:sz w:val="24"/>
                <w:szCs w:val="24"/>
              </w:rPr>
      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A3136" w:rsidRPr="001E7960" w:rsidTr="005C4643">
        <w:trPr>
          <w:trHeight w:val="2096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Знать: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использует и демонстрирует знания по </w:t>
            </w: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психолого-педагогическому сопровождению учебно-воспитательного процесса, обучения, воспитания и развития </w:t>
            </w:r>
            <w:r w:rsidRPr="001E7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полное, развернутое, грамотное и логическое изложение вопроса; 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умение </w:t>
            </w: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приводить примеры;  умение отстаивать свою позицию;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правильность выполнения тестовых заданий;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 – вопросы 1-2 темы, 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– 1-5 темы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14-46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</w:rPr>
              <w:t>Э – 1-50 вопросы.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36" w:rsidRPr="00DA3136" w:rsidTr="005C4643">
        <w:trPr>
          <w:trHeight w:val="200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Уметь: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3136" w:rsidRPr="00DA3136" w:rsidTr="005C4643">
        <w:trPr>
          <w:trHeight w:val="2005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7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выстраивания и реализации траектории саморазвития на основе принципов образования в течение всей жизни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3136" w:rsidRPr="001E7960" w:rsidRDefault="00DA3136" w:rsidP="005C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A3136" w:rsidRPr="001E7960" w:rsidRDefault="00DA3136" w:rsidP="00DA313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1E7960">
        <w:rPr>
          <w:rFonts w:ascii="Times New Roman" w:hAnsi="Times New Roman"/>
          <w:color w:val="auto"/>
          <w:sz w:val="24"/>
          <w:szCs w:val="24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A3136" w:rsidRPr="001E7960" w:rsidRDefault="00DA3136" w:rsidP="00DA3136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</w:rPr>
      </w:pPr>
      <w:r w:rsidRPr="001E7960">
        <w:rPr>
          <w:rFonts w:ascii="Times New Roman" w:hAnsi="Times New Roman" w:cs="Times New Roman"/>
          <w:lang w:val="ru-RU"/>
        </w:rPr>
        <w:tab/>
      </w:r>
      <w:r w:rsidRPr="001E7960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</w:rPr>
      </w:pP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Возрастная психология как наука. Определение предмета возрастной психологии.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Движущие силы, факторы и условия развития.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Структура возрастной психологии как науки. Связь возрастной психологии с другими отраслями науки.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</w:rPr>
        <w:t>Характеристика задач возрастной психологии.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Характеристика основных методов возрастной психологии.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как одна из базовых категорий возрастной психологии. </w:t>
      </w:r>
      <w:r w:rsidRPr="001E7960">
        <w:rPr>
          <w:rFonts w:ascii="Times New Roman" w:hAnsi="Times New Roman" w:cs="Times New Roman"/>
          <w:sz w:val="24"/>
          <w:szCs w:val="24"/>
        </w:rPr>
        <w:t>Созревание. Научение. Социализация.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Проблема обучения и развития в возрастной психологии.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принципов возрастной психологии.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</w:rPr>
        <w:t>Теории развития психоаналитического направления.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Теории развития в рамках когнитивного направления.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</w:rPr>
        <w:t xml:space="preserve">Теории развития гуманистического направления.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</w:rPr>
        <w:t>Теории развития бихевиористического направления.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Основные подходы к построению периодизации развития.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Периодизация психического развития Л.С. Выготского.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Периодизации психического развития Д.Б. Эльконина.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Понятие социальной ситуации развития и возрастного новообразования.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Понятие возраста (хронологический, биологический, психологический, социальный).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Возрастные кризисы психического развития: кризис новорожденности.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Возрастные кризисы психического развития: кризис 1-го года.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Возрастные кризисы психического развития: кризис 3-х лет.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Возрастные кризисы психического развития: кризис 7-ми лет.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Возрастные кризисы психического развития: кризис 11–12 лет.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в пренатальном периоде.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Общие закономерности развития в младенческом возрасте.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Общие закономерности развития в раннем возрасте.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Общие закономерности развития в дошкольном возрасте.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в младшем школьном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в подростково-юношеском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Раскройте взгляды Выготского Л.С. на развитие в младенческом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Моторное развитие в младенческом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Когнитивное развитие в младенческом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Социальное и эмоциональное развитие младенца.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Развитие речи у ребенка раннего возраста.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предметной и игровой деятельности в раннем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познавательной сферы ребенка раннего возраста.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Общение со взрослыми у детей первых семи лет жизни (Лисина М.И.).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процессов у детей дошкольного возраста.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игровой деятельности в дошкольном возрасте.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Готовность детей 6-7 лет к обучению в школе.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</w:rPr>
        <w:t>Развитие личности дошкольника.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Характеристика социальной ситуации развития ребенка в младшем школьном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процессов у детей младшего школьного возраста.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Компоненты учебной деятельности младшего школьника. Формирование мотивации достижения успехов у младшего школьника.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Раскройте особенности физиологического развития подростков. </w:t>
      </w:r>
      <w:r w:rsidRPr="001E7960">
        <w:rPr>
          <w:rFonts w:ascii="Times New Roman" w:hAnsi="Times New Roman" w:cs="Times New Roman"/>
          <w:sz w:val="24"/>
          <w:szCs w:val="24"/>
        </w:rPr>
        <w:t>Формирование полоролевой идентификации.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высших психических функций в переходном возрасте (Выготский Л.С.).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самосознания в подростковом возрасте.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Формирование личностной идентичности в подростково-юношеском возрасте.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Охарактеризуйте психологические новообразования подросткового возраста.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Охарактеризуйте развитие личности и кризис перехода к юности. </w:t>
      </w:r>
    </w:p>
    <w:p w:rsidR="00DA3136" w:rsidRPr="001E7960" w:rsidRDefault="00DA3136" w:rsidP="00DA31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 w:eastAsia="ko-KR"/>
        </w:rPr>
        <w:t>Представьте план</w:t>
      </w:r>
      <w:r w:rsidRPr="001E7960">
        <w:rPr>
          <w:rFonts w:ascii="Times New Roman" w:hAnsi="Times New Roman" w:cs="Times New Roman"/>
          <w:lang w:val="ru-RU" w:eastAsia="ko-KR"/>
        </w:rPr>
        <w:t xml:space="preserve"> 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развития личности в юности. </w:t>
      </w:r>
    </w:p>
    <w:p w:rsidR="00DA3136" w:rsidRPr="001E7960" w:rsidRDefault="00DA3136" w:rsidP="00DA313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Экзаменационные билеты состоят из двух вопросов.</w:t>
      </w:r>
    </w:p>
    <w:p w:rsidR="00DA3136" w:rsidRPr="001E7960" w:rsidRDefault="00DA3136" w:rsidP="00DA313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</w:rPr>
        <w:t> </w:t>
      </w:r>
    </w:p>
    <w:p w:rsidR="00DA3136" w:rsidRPr="001E7960" w:rsidRDefault="00DA3136" w:rsidP="00DA313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</w:p>
    <w:p w:rsidR="00DA3136" w:rsidRPr="001E7960" w:rsidRDefault="00DA3136" w:rsidP="00DA313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</w:rPr>
        <w:t> 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t>84-100 баллов (оценка «отлично») выставляется студенту, если ответ полный, подробный, с научно обоснованными, развернутыми выводами, использование научной терминологии, опора на знания, полученные в ходе изучения дисциплин психологического цикла;</w:t>
      </w:r>
    </w:p>
    <w:p w:rsidR="00DA3136" w:rsidRPr="001E7960" w:rsidRDefault="00DA3136" w:rsidP="00DA3136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67-83 балла (оценка «хорошо»)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</w:p>
    <w:p w:rsidR="00DA3136" w:rsidRPr="001E7960" w:rsidRDefault="00DA3136" w:rsidP="00DA3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50-66 баллов (оценка «удовлетворительно»)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t>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</w:p>
    <w:p w:rsidR="00DA3136" w:rsidRPr="001E7960" w:rsidRDefault="00DA3136" w:rsidP="00DA3136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t>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</w:p>
    <w:p w:rsidR="00DA3136" w:rsidRPr="001E7960" w:rsidRDefault="00DA3136" w:rsidP="00DA3136">
      <w:pPr>
        <w:pStyle w:val="Default"/>
        <w:jc w:val="center"/>
        <w:rPr>
          <w:b/>
          <w:sz w:val="28"/>
          <w:szCs w:val="28"/>
        </w:rPr>
      </w:pPr>
      <w:r w:rsidRPr="001E7960">
        <w:rPr>
          <w:b/>
          <w:sz w:val="28"/>
          <w:szCs w:val="28"/>
        </w:rPr>
        <w:t>Тест проверочный итоговый</w:t>
      </w:r>
    </w:p>
    <w:p w:rsidR="00DA3136" w:rsidRPr="001E7960" w:rsidRDefault="00DA3136" w:rsidP="00DA3136">
      <w:pPr>
        <w:pStyle w:val="a3"/>
        <w:spacing w:before="0" w:beforeAutospacing="0" w:after="0" w:afterAutospacing="0"/>
        <w:rPr>
          <w:rStyle w:val="a4"/>
        </w:rPr>
      </w:pPr>
      <w:r w:rsidRPr="001E7960">
        <w:rPr>
          <w:rStyle w:val="a4"/>
        </w:rPr>
        <w:t>Тест 1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1. 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психических свойств и процессов?</w:t>
      </w:r>
      <w:r w:rsidRPr="001E7960">
        <w:br/>
        <w:t>а) сензитивность+</w:t>
      </w:r>
      <w:r w:rsidRPr="001E7960">
        <w:br/>
        <w:t>б) вариативность</w:t>
      </w:r>
      <w:r w:rsidRPr="001E7960">
        <w:br/>
        <w:t>в) компенсаторность</w:t>
      </w:r>
      <w:r w:rsidRPr="001E7960">
        <w:br/>
        <w:t>г) преемственность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2. Подберите определение понятию геронтогенез:</w:t>
      </w:r>
      <w:r w:rsidRPr="001E7960">
        <w:br/>
        <w:t>а) период старения и старости+</w:t>
      </w:r>
      <w:r w:rsidRPr="001E7960">
        <w:br/>
        <w:t>б) наука о внутриутробных дефектах развития плода</w:t>
      </w:r>
      <w:r w:rsidRPr="001E7960">
        <w:br/>
        <w:t>в) период зрелости</w:t>
      </w:r>
      <w:r w:rsidRPr="001E7960">
        <w:br/>
        <w:t>г) инфекционное заболевание</w:t>
      </w:r>
      <w:r w:rsidRPr="001E7960">
        <w:br/>
        <w:t>д) переход от юности к взрослости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3. Чем является реакция индивида, направленная на изменение своего внутреннего состояния?</w:t>
      </w:r>
      <w:r w:rsidRPr="001E7960">
        <w:br/>
        <w:t>а) анаболизм</w:t>
      </w:r>
      <w:r w:rsidRPr="001E7960">
        <w:br/>
        <w:t>б) аффект</w:t>
      </w:r>
      <w:r w:rsidRPr="001E7960">
        <w:br/>
        <w:t>в) стресс+</w:t>
      </w:r>
      <w:r w:rsidRPr="001E7960">
        <w:br/>
        <w:t>г) катаболизм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lastRenderedPageBreak/>
        <w:t>4. Прочитайте предложение и вставьте слово, которого не хватает:</w:t>
      </w:r>
      <w:r w:rsidRPr="001E7960">
        <w:br/>
        <w:t>Наука, изучающая пожилой возраст, называется __________</w:t>
      </w:r>
      <w:r w:rsidRPr="001E7960">
        <w:br/>
        <w:t>Ответ: геронтология.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5. Выберите проблемы возрастной психологии:</w:t>
      </w:r>
      <w:r w:rsidRPr="001E7960">
        <w:br/>
        <w:t>а) проблема органической и средовой обусловленности психического и поведенческого развития человека+</w:t>
      </w:r>
      <w:r w:rsidRPr="001E7960">
        <w:br/>
        <w:t>б) проблема относительного влияния стихийного и организованного обучения и воспитания на развитие+</w:t>
      </w:r>
      <w:r w:rsidRPr="001E7960">
        <w:br/>
        <w:t>в) соотношение интеллектуальных и личностных изменений в общем психическом развитии ребенка; 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6. Год принятия ЮНЕСКО “Конвенции о правах ребенка”:</w:t>
      </w:r>
      <w:r w:rsidRPr="001E7960">
        <w:br/>
        <w:t xml:space="preserve">а) </w:t>
      </w:r>
      <w:smartTag w:uri="urn:schemas-microsoft-com:office:smarttags" w:element="metricconverter">
        <w:smartTagPr>
          <w:attr w:name="ProductID" w:val="1989 г"/>
        </w:smartTagPr>
        <w:r w:rsidRPr="001E7960">
          <w:t>1989 г</w:t>
        </w:r>
      </w:smartTag>
      <w:r w:rsidRPr="001E7960">
        <w:t>. +</w:t>
      </w:r>
      <w:r w:rsidRPr="001E7960">
        <w:br/>
        <w:t xml:space="preserve">б) </w:t>
      </w:r>
      <w:smartTag w:uri="urn:schemas-microsoft-com:office:smarttags" w:element="metricconverter">
        <w:smartTagPr>
          <w:attr w:name="ProductID" w:val="1992 г"/>
        </w:smartTagPr>
        <w:r w:rsidRPr="001E7960">
          <w:t>1992 г</w:t>
        </w:r>
      </w:smartTag>
      <w:r w:rsidRPr="001E7960">
        <w:t>.</w:t>
      </w:r>
      <w:r w:rsidRPr="001E7960">
        <w:br/>
        <w:t xml:space="preserve">в) </w:t>
      </w:r>
      <w:smartTag w:uri="urn:schemas-microsoft-com:office:smarttags" w:element="metricconverter">
        <w:smartTagPr>
          <w:attr w:name="ProductID" w:val="1962 г"/>
        </w:smartTagPr>
        <w:r w:rsidRPr="001E7960">
          <w:t>1962 г</w:t>
        </w:r>
      </w:smartTag>
      <w:r w:rsidRPr="001E7960">
        <w:t>.</w:t>
      </w:r>
      <w:r w:rsidRPr="001E7960">
        <w:br/>
        <w:t xml:space="preserve">г) </w:t>
      </w:r>
      <w:smartTag w:uri="urn:schemas-microsoft-com:office:smarttags" w:element="metricconverter">
        <w:smartTagPr>
          <w:attr w:name="ProductID" w:val="1997 г"/>
        </w:smartTagPr>
        <w:r w:rsidRPr="001E7960">
          <w:t>1997 г</w:t>
        </w:r>
      </w:smartTag>
      <w:r w:rsidRPr="001E7960">
        <w:t>.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7. Что называется ходом жизни в виде постоянного круговорота, подобного временам года?</w:t>
      </w:r>
      <w:r w:rsidRPr="001E7960">
        <w:br/>
        <w:t>а) жизненный стиль</w:t>
      </w:r>
      <w:r w:rsidRPr="001E7960">
        <w:br/>
        <w:t>б) жизненный цикл</w:t>
      </w:r>
      <w:r w:rsidRPr="001E7960">
        <w:br/>
        <w:t>в) время жизни</w:t>
      </w:r>
      <w:r w:rsidRPr="001E7960">
        <w:br/>
        <w:t>г) жизненный путь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8. Какой период жизни человека, изучает возрастная психология?</w:t>
      </w:r>
      <w:r w:rsidRPr="001E7960">
        <w:br/>
        <w:t>а) от рождения до смерти+</w:t>
      </w:r>
      <w:r w:rsidRPr="001E7960">
        <w:br/>
        <w:t>б) с 7 до 18 лет</w:t>
      </w:r>
      <w:r w:rsidRPr="001E7960">
        <w:br/>
        <w:t>в) с 7 лет до смерти</w:t>
      </w:r>
      <w:r w:rsidRPr="001E7960">
        <w:br/>
        <w:t>г) от рождения до 18 лет</w:t>
      </w:r>
      <w:r w:rsidRPr="001E7960">
        <w:br/>
        <w:t>д) от рождения до 60 лет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9. Что является предметом возрастной психологии?</w:t>
      </w:r>
      <w:r w:rsidRPr="001E7960">
        <w:br/>
        <w:t>а) изучение закономерностей психического развития в онтогенезе+</w:t>
      </w:r>
      <w:r w:rsidRPr="001E7960">
        <w:br/>
        <w:t>б) изучение индивидуально-психологических различий между людьми</w:t>
      </w:r>
      <w:r w:rsidRPr="001E7960">
        <w:br/>
        <w:t>в) изучение общих психологических закономерностей, понятий психологии, определение методического аппарата</w:t>
      </w:r>
      <w:r w:rsidRPr="001E7960">
        <w:br/>
        <w:t>г) изучение процесса обучения и воспитания</w:t>
      </w:r>
      <w:r w:rsidRPr="001E7960">
        <w:br/>
        <w:t>д) изучение особенностей физиологического развития людей различных возрастов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10. Прочитайте текст и вставьте недостающее слово:</w:t>
      </w:r>
      <w:r w:rsidRPr="001E7960">
        <w:br/>
        <w:t>Отрасль психологической науки, изучающая закономерности этапов психического развития и формирования личности на протяжении онтогенеза человека от рождения до старости называется _________психологией.</w:t>
      </w:r>
      <w:r w:rsidRPr="001E7960">
        <w:br/>
        <w:t>Ответ:возрастной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11. Чем является процесс и результат приобретения индивидуального опыта на основе законов упражнения, готовности, смежности во времени и подкрепления?</w:t>
      </w:r>
      <w:r w:rsidRPr="001E7960">
        <w:br/>
        <w:t>а) учением</w:t>
      </w:r>
      <w:r w:rsidRPr="001E7960">
        <w:br/>
        <w:t>б) научением</w:t>
      </w:r>
      <w:r w:rsidRPr="001E7960">
        <w:br/>
        <w:t>в) обучением</w:t>
      </w:r>
      <w:r w:rsidRPr="001E7960">
        <w:br/>
        <w:t>г) усвоением+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12. Что такое специфический набор признаков и ценностей, по которому представители данного возрастного слоя, класса или группы осознают и утверждают себя в качестве “мы”, отличного от всех остальных возрастных общностей?</w:t>
      </w:r>
      <w:r w:rsidRPr="001E7960">
        <w:br/>
        <w:t>а) возрастная структура</w:t>
      </w:r>
      <w:r w:rsidRPr="001E7960">
        <w:br/>
        <w:t>б) возрастной класс</w:t>
      </w:r>
      <w:r w:rsidRPr="001E7960">
        <w:br/>
        <w:t>в) возрастная группа</w:t>
      </w:r>
      <w:r w:rsidRPr="001E7960">
        <w:br/>
        <w:t>г) возрастная культура+</w:t>
      </w:r>
      <w:r w:rsidRPr="001E7960">
        <w:br/>
        <w:t>д) возрастная степень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13. Что такое признанное деление жизни индивида по мере того, как он переходит от младенчества к старости?</w:t>
      </w:r>
      <w:r w:rsidRPr="001E7960">
        <w:br/>
        <w:t>а) возрастная степень+</w:t>
      </w:r>
      <w:r w:rsidRPr="001E7960">
        <w:br/>
        <w:t>б) возрастной класс</w:t>
      </w:r>
      <w:r w:rsidRPr="001E7960">
        <w:br/>
        <w:t>в) возрастная группа</w:t>
      </w:r>
      <w:r w:rsidRPr="001E7960">
        <w:br/>
        <w:t>г) возрастная культура</w:t>
      </w:r>
      <w:r w:rsidRPr="001E7960">
        <w:br/>
        <w:t>д) возрастная структура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lastRenderedPageBreak/>
        <w:t>14. Как называется закон научения, согласно которому при прочих равных условиях реакция на ситуацию связывается с ней пропорционально частоте повторений связей и их силе?</w:t>
      </w:r>
      <w:r w:rsidRPr="001E7960">
        <w:br/>
        <w:t>а) закон готовности</w:t>
      </w:r>
      <w:r w:rsidRPr="001E7960">
        <w:br/>
        <w:t>б) закон упражнения</w:t>
      </w:r>
      <w:r w:rsidRPr="001E7960">
        <w:br/>
        <w:t>в) закон смежности во времени</w:t>
      </w:r>
      <w:r w:rsidRPr="001E7960">
        <w:br/>
        <w:t>г) закон подкрепления+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15. Что образуется совокупностью людей, занимающих в определенный момент времени нормативно выделенную возрастную степень?</w:t>
      </w:r>
      <w:r w:rsidRPr="001E7960">
        <w:br/>
        <w:t>а) возрастной класс+</w:t>
      </w:r>
      <w:r w:rsidRPr="001E7960">
        <w:br/>
        <w:t>б) возрастная степень</w:t>
      </w:r>
      <w:r w:rsidRPr="001E7960">
        <w:br/>
        <w:t>в) возрастная группа</w:t>
      </w:r>
      <w:r w:rsidRPr="001E7960">
        <w:br/>
        <w:t>г) возрастная культура</w:t>
      </w:r>
      <w:r w:rsidRPr="001E7960">
        <w:br/>
        <w:t>д) возрастная структура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16. Как называется индивидуальное развитие человека, которое начинается с момента зачатия и завершается концом его жизни?</w:t>
      </w:r>
      <w:r w:rsidRPr="001E7960">
        <w:br/>
        <w:t>а) икрогенез</w:t>
      </w:r>
      <w:r w:rsidRPr="001E7960">
        <w:br/>
        <w:t>б) филогенез</w:t>
      </w:r>
      <w:r w:rsidRPr="001E7960">
        <w:br/>
        <w:t>в) антропогенез</w:t>
      </w:r>
      <w:r w:rsidRPr="001E7960">
        <w:br/>
        <w:t>г) онтогенез+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17. Как называется быстрое изменение в психике и поведении человека, которое происходит под влиянием социальных факторов?</w:t>
      </w:r>
      <w:r w:rsidRPr="001E7960">
        <w:br/>
        <w:t>а) эволюционным развитием</w:t>
      </w:r>
      <w:r w:rsidRPr="001E7960">
        <w:br/>
        <w:t>б) ситуационным развитием+</w:t>
      </w:r>
      <w:r w:rsidRPr="001E7960">
        <w:br/>
        <w:t>в) революционным развитием</w:t>
      </w:r>
      <w:r w:rsidRPr="001E7960">
        <w:br/>
        <w:t>г) поступательным развитием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18. Какой возраст человека определяется психофизиологическими, психологическими и социально-психологическими изменениями?</w:t>
      </w:r>
      <w:r w:rsidRPr="001E7960">
        <w:br/>
        <w:t>а) социальный</w:t>
      </w:r>
      <w:r w:rsidRPr="001E7960">
        <w:br/>
        <w:t>б) психологический+</w:t>
      </w:r>
      <w:r w:rsidRPr="001E7960">
        <w:br/>
        <w:t>в) Энергетический</w:t>
      </w:r>
      <w:r w:rsidRPr="001E7960">
        <w:br/>
        <w:t>г) субъективный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19. Что такое сенситивный период?</w:t>
      </w:r>
      <w:r w:rsidRPr="001E7960">
        <w:br/>
        <w:t>а) естественный процесс преобразования анатомических структур и физиологических процессов организма по мере его роста</w:t>
      </w:r>
      <w:r w:rsidRPr="001E7960">
        <w:br/>
        <w:t>б) процесс и результат присвоения ребенком социального опыта по мере его психологического интеллектуального и личностного развития</w:t>
      </w:r>
      <w:r w:rsidRPr="001E7960">
        <w:br/>
        <w:t>в) период в жизни человека, создающий наиболее благоприятные условия для формирования у него определенных психологический свойств и видов поведения+</w:t>
      </w:r>
      <w:r w:rsidRPr="001E7960">
        <w:br/>
        <w:t>г) максимальное развитие человеком имеющихся у него задатков и способностей, их реализация в практических делах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20. Каким возрастом является период с момента зачатия и до конца жизни?</w:t>
      </w:r>
      <w:r w:rsidRPr="001E7960">
        <w:br/>
        <w:t>а) биологический</w:t>
      </w:r>
      <w:r w:rsidRPr="001E7960">
        <w:br/>
        <w:t>б) хронологический+</w:t>
      </w:r>
      <w:r w:rsidRPr="001E7960">
        <w:br/>
        <w:t>в) профессиональный</w:t>
      </w:r>
      <w:r w:rsidRPr="001E7960">
        <w:br/>
        <w:t>г) социальный</w:t>
      </w:r>
    </w:p>
    <w:p w:rsidR="00DA3136" w:rsidRPr="001E7960" w:rsidRDefault="00DA3136" w:rsidP="00DA3136">
      <w:pPr>
        <w:pStyle w:val="a3"/>
        <w:spacing w:before="0" w:beforeAutospacing="0" w:after="0" w:afterAutospacing="0"/>
        <w:rPr>
          <w:rStyle w:val="a4"/>
        </w:rPr>
      </w:pPr>
      <w:r w:rsidRPr="001E7960">
        <w:rPr>
          <w:rStyle w:val="a4"/>
        </w:rPr>
        <w:t>Тест 2.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1. Какая функция движения направлена на внешний мир?</w:t>
      </w:r>
      <w:r w:rsidRPr="001E7960">
        <w:br/>
        <w:t>а) тоническая</w:t>
      </w:r>
      <w:r w:rsidRPr="001E7960">
        <w:br/>
        <w:t>б) рефлексивная</w:t>
      </w:r>
      <w:r w:rsidRPr="001E7960">
        <w:br/>
        <w:t>в) кинетическая</w:t>
      </w:r>
      <w:r w:rsidRPr="001E7960">
        <w:br/>
        <w:t>г) регулятивная+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2. Расставьте в верном порядке периоды онтогенеза, по Д.Б. Эльконину:</w:t>
      </w:r>
      <w:r w:rsidRPr="001E7960">
        <w:br/>
        <w:t>1) ранее детство</w:t>
      </w:r>
      <w:r w:rsidRPr="001E7960">
        <w:br/>
        <w:t>2) детство</w:t>
      </w:r>
      <w:r w:rsidRPr="001E7960">
        <w:br/>
        <w:t>3) отрочество</w:t>
      </w:r>
      <w:r w:rsidRPr="001E7960">
        <w:br/>
        <w:t>а) 1,2,3+</w:t>
      </w:r>
      <w:r w:rsidRPr="001E7960">
        <w:br/>
        <w:t>б) 2,3,1</w:t>
      </w:r>
      <w:r w:rsidRPr="001E7960">
        <w:br/>
      </w:r>
      <w:r w:rsidRPr="001E7960">
        <w:lastRenderedPageBreak/>
        <w:t>в) 3,2,1</w:t>
      </w:r>
      <w:r w:rsidRPr="001E7960">
        <w:br/>
        <w:t>г) 1,3,2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3. Семиотическая функция это:</w:t>
      </w:r>
      <w:r w:rsidRPr="001E7960">
        <w:br/>
        <w:t>а) способность устанавливать связь между каким-либо жестом в качестве обозначающего и объектом, действием, ситуацией в качестве обозначаемого</w:t>
      </w:r>
      <w:r w:rsidRPr="001E7960">
        <w:br/>
        <w:t>б) процесс объединения значений двух явлений между собой</w:t>
      </w:r>
      <w:r w:rsidRPr="001E7960">
        <w:br/>
        <w:t>в) процесс превращения какого-либо явления из внешнего во внутреннее</w:t>
      </w:r>
      <w:r w:rsidRPr="001E7960">
        <w:br/>
        <w:t>г) способность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знаков+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4. Назовите закономерную и необходимую зависимость психических явлений от порождающих их факторов:</w:t>
      </w:r>
      <w:r w:rsidRPr="001E7960">
        <w:br/>
        <w:t>а) эволюционизм</w:t>
      </w:r>
      <w:r w:rsidRPr="001E7960">
        <w:br/>
        <w:t>б) детерминизм+</w:t>
      </w:r>
      <w:r w:rsidRPr="001E7960">
        <w:br/>
        <w:t>в) функционализм</w:t>
      </w:r>
      <w:r w:rsidRPr="001E7960">
        <w:br/>
        <w:t>г) эгоцентризм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5. История индивидуального развития личности это:</w:t>
      </w:r>
      <w:r w:rsidRPr="001E7960">
        <w:br/>
        <w:t>а) жизненный цикл+</w:t>
      </w:r>
      <w:r w:rsidRPr="001E7960">
        <w:br/>
        <w:t>б) жизненный путь</w:t>
      </w:r>
      <w:r w:rsidRPr="001E7960">
        <w:br/>
        <w:t>в) образ жизни</w:t>
      </w:r>
      <w:r w:rsidRPr="001E7960">
        <w:br/>
        <w:t>г) стиль жизни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6. Закон психического развития, согласно которому каждая сторона в психике имеет свой оптимальный период развития это:</w:t>
      </w:r>
      <w:r w:rsidRPr="001E7960">
        <w:br/>
        <w:t>а) метаморфозы</w:t>
      </w:r>
      <w:r w:rsidRPr="001E7960">
        <w:br/>
        <w:t>б) неравномерности возрастного развития+</w:t>
      </w:r>
      <w:r w:rsidRPr="001E7960">
        <w:br/>
        <w:t>в) биогенетический</w:t>
      </w:r>
      <w:r w:rsidRPr="001E7960">
        <w:br/>
        <w:t>г) развития высших психических функций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7. Кризис возрастного развития это:</w:t>
      </w:r>
      <w:r w:rsidRPr="001E7960">
        <w:br/>
        <w:t>а) новый этап в развитии психических качеств человека</w:t>
      </w:r>
      <w:r w:rsidRPr="001E7960">
        <w:br/>
        <w:t>б) переход от одной стадии развития к другой, сопровождающийся эмоциональным подъемом</w:t>
      </w:r>
      <w:r w:rsidRPr="001E7960">
        <w:br/>
        <w:t>в)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Pr="001E7960">
        <w:br/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8. Пассивное приспособление к среде это:</w:t>
      </w:r>
      <w:r w:rsidRPr="001E7960">
        <w:br/>
        <w:t>а) аккомодация</w:t>
      </w:r>
      <w:r w:rsidRPr="001E7960">
        <w:br/>
        <w:t>б) социализация</w:t>
      </w:r>
      <w:r w:rsidRPr="001E7960">
        <w:br/>
        <w:t>в) ассимиляция+</w:t>
      </w:r>
      <w:r w:rsidRPr="001E7960">
        <w:br/>
        <w:t>г) фрустрация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9. Выберите форму действия по Ж.Пиаже:</w:t>
      </w:r>
      <w:r w:rsidRPr="001E7960">
        <w:br/>
        <w:t>а) эмоция</w:t>
      </w:r>
      <w:r w:rsidRPr="001E7960">
        <w:br/>
        <w:t>б) речь</w:t>
      </w:r>
      <w:r w:rsidRPr="001E7960">
        <w:br/>
        <w:t>в) операция+</w:t>
      </w:r>
      <w:r w:rsidRPr="001E7960">
        <w:br/>
        <w:t>г) мысль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10. Непродолжительные по времени периоды онтогенеза, характеризующиеся резкими психологическими изменениями ?</w:t>
      </w:r>
      <w:r w:rsidRPr="001E7960">
        <w:br/>
        <w:t>а) особенности</w:t>
      </w:r>
      <w:r w:rsidRPr="001E7960">
        <w:br/>
        <w:t>б) новообразования</w:t>
      </w:r>
      <w:r w:rsidRPr="001E7960">
        <w:br/>
        <w:t>в) кризисы+</w:t>
      </w:r>
      <w:r w:rsidRPr="001E7960">
        <w:br/>
        <w:t>г) свойства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11. Обучение и воспитание, целенаправленно осуществляемое специальной частной и государственной системами образования, начиная от семьи и заканчивая высшими учебными заведениями:</w:t>
      </w:r>
      <w:r w:rsidRPr="001E7960">
        <w:br/>
        <w:t>а) стихийным обучением</w:t>
      </w:r>
      <w:r w:rsidRPr="001E7960">
        <w:br/>
        <w:t>б) организованным обучением+</w:t>
      </w:r>
      <w:r w:rsidRPr="001E7960">
        <w:br/>
        <w:t>в) преподаванием</w:t>
      </w:r>
      <w:r w:rsidRPr="001E7960">
        <w:br/>
        <w:t>г) изменением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lastRenderedPageBreak/>
        <w:t>12. Расстояние между уровнем актуального развития ребенка и уровнем возможного развития:</w:t>
      </w:r>
      <w:r w:rsidRPr="001E7960">
        <w:br/>
        <w:t>а) зона ближайшего развития+</w:t>
      </w:r>
      <w:r w:rsidRPr="001E7960">
        <w:br/>
        <w:t>б) кризис развития</w:t>
      </w:r>
      <w:r w:rsidRPr="001E7960">
        <w:br/>
        <w:t>в) новообразование развития</w:t>
      </w:r>
      <w:r w:rsidRPr="001E7960">
        <w:br/>
        <w:t>г) зона актуального развития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13. Что такое: «качественные изменения, появление новообразований, новых механизмов, новых процессов»?</w:t>
      </w:r>
      <w:r w:rsidRPr="001E7960">
        <w:br/>
        <w:t>а) Рост</w:t>
      </w:r>
      <w:r w:rsidRPr="001E7960">
        <w:br/>
        <w:t>б) развитие+</w:t>
      </w:r>
      <w:r w:rsidRPr="001E7960">
        <w:br/>
        <w:t>в) совершенствование</w:t>
      </w:r>
      <w:r w:rsidRPr="001E7960">
        <w:br/>
        <w:t>г) созревание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14. Чем является процесс целенаправленной передачи общественно-исторического опыта, а так же организация формирования знаний, умений, навыков?</w:t>
      </w:r>
      <w:r w:rsidRPr="001E7960">
        <w:br/>
        <w:t>а) обучением+</w:t>
      </w:r>
      <w:r w:rsidRPr="001E7960">
        <w:br/>
        <w:t>б) усвоением</w:t>
      </w:r>
      <w:r w:rsidRPr="001E7960">
        <w:br/>
        <w:t>в) тренировкой</w:t>
      </w:r>
      <w:r w:rsidRPr="001E7960">
        <w:br/>
        <w:t>г) научением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15. Возрастное новообразование это:</w:t>
      </w:r>
      <w:r w:rsidRPr="001E7960">
        <w:br/>
        <w:t>а) психические и социальные изменения, которые возникают на данной возрастной ступени и определяют весь ход его развития в данный период+</w:t>
      </w:r>
      <w:r w:rsidRPr="001E7960">
        <w:br/>
        <w:t>б) противоречие между образом жизни ребенка и его возможностями</w:t>
      </w:r>
      <w:r w:rsidRPr="001E7960">
        <w:br/>
        <w:t>в) восприимчивость к внешним воздействиям</w:t>
      </w:r>
      <w:r w:rsidRPr="001E7960">
        <w:br/>
        <w:t>г) индивидуальные особенности ребенка</w:t>
      </w:r>
      <w:r w:rsidRPr="001E7960">
        <w:br/>
        <w:t>д) структура личности ребенка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16. К какому детерминизму относится зависимость развития психики от предметных действий ?</w:t>
      </w:r>
      <w:r w:rsidRPr="001E7960">
        <w:br/>
        <w:t>а) механический</w:t>
      </w:r>
      <w:r w:rsidRPr="001E7960">
        <w:br/>
        <w:t>б) сихологический</w:t>
      </w:r>
      <w:r w:rsidRPr="001E7960">
        <w:br/>
        <w:t>в) деятельностный+</w:t>
      </w:r>
      <w:r w:rsidRPr="001E7960">
        <w:br/>
        <w:t>г) биологический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17. Как называется метод при котором, одна и та же группа людей тестируется через фиксированные промежутки времени?</w:t>
      </w:r>
      <w:r w:rsidRPr="001E7960">
        <w:br/>
        <w:t>а) лонгитюдным методом+</w:t>
      </w:r>
      <w:r w:rsidRPr="001E7960">
        <w:br/>
        <w:t>б) близнецовым методом</w:t>
      </w:r>
      <w:r w:rsidRPr="001E7960">
        <w:br/>
        <w:t>в) кросс-культурным исследованием</w:t>
      </w:r>
      <w:r w:rsidRPr="001E7960">
        <w:br/>
        <w:t>г) квазиэкспериментом</w:t>
      </w:r>
      <w:r w:rsidRPr="001E7960">
        <w:br/>
        <w:t>д) генетическим методом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18. Процесс и результат приобретения индивидуального опыта на основе законов упражнения, готовности, смежности во времени и подкрепления это:</w:t>
      </w:r>
      <w:r w:rsidRPr="001E7960">
        <w:br/>
        <w:t>а) учение</w:t>
      </w:r>
      <w:r w:rsidRPr="001E7960">
        <w:br/>
        <w:t>б) научение</w:t>
      </w:r>
      <w:r w:rsidRPr="001E7960">
        <w:br/>
        <w:t>в) обучение</w:t>
      </w:r>
      <w:r w:rsidRPr="001E7960">
        <w:br/>
        <w:t>г) усвоение+</w:t>
      </w:r>
    </w:p>
    <w:p w:rsidR="00DA3136" w:rsidRPr="001E7960" w:rsidRDefault="00DA3136" w:rsidP="00DA3136">
      <w:pPr>
        <w:pStyle w:val="a3"/>
        <w:spacing w:before="0" w:beforeAutospacing="0" w:after="0" w:afterAutospacing="0"/>
      </w:pPr>
      <w:r w:rsidRPr="001E7960">
        <w:t>19. Выявление определенных психических особенностей и уровней развития соответствующего психического качества или свойства это:</w:t>
      </w:r>
      <w:r w:rsidRPr="001E7960">
        <w:br/>
        <w:t>а) констатирующий эксперимент+</w:t>
      </w:r>
      <w:r w:rsidRPr="001E7960">
        <w:br/>
        <w:t>б) формирующий эксперимент</w:t>
      </w:r>
      <w:r w:rsidRPr="001E7960">
        <w:br/>
        <w:t>в) Моделирование</w:t>
      </w:r>
      <w:r w:rsidRPr="001E7960">
        <w:br/>
        <w:t>г) Исследование</w:t>
      </w:r>
      <w:r w:rsidRPr="001E7960">
        <w:br/>
        <w:t>д) наблюдение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20. Реакция индивида, направленная на изменение своего внутреннего состояния это: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br/>
        <w:t>а) анаболизм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br/>
        <w:t>б) аффект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br/>
        <w:t>в) стресс+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br/>
        <w:t>а) катаболизм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pStyle w:val="Default"/>
        <w:rPr>
          <w:b/>
        </w:rPr>
      </w:pPr>
      <w:r w:rsidRPr="001E7960">
        <w:rPr>
          <w:b/>
        </w:rPr>
        <w:t>2. Инструкция по выполнению</w:t>
      </w:r>
    </w:p>
    <w:p w:rsidR="00DA3136" w:rsidRPr="001E7960" w:rsidRDefault="00DA3136" w:rsidP="00DA3136">
      <w:pPr>
        <w:pStyle w:val="Default"/>
      </w:pPr>
      <w:r w:rsidRPr="001E7960">
        <w:lastRenderedPageBreak/>
        <w:t>Необходимо выбрать один правильный ответ на вопрос и отметить его.</w:t>
      </w:r>
    </w:p>
    <w:p w:rsidR="00DA3136" w:rsidRPr="001E7960" w:rsidRDefault="00DA3136" w:rsidP="00DA3136">
      <w:pPr>
        <w:pStyle w:val="Default"/>
        <w:rPr>
          <w:b/>
        </w:rPr>
      </w:pPr>
    </w:p>
    <w:p w:rsidR="00DA3136" w:rsidRPr="001E7960" w:rsidRDefault="00DA3136" w:rsidP="00DA313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3. Критерии оценки:</w:t>
      </w:r>
      <w:r w:rsidRPr="001E7960">
        <w:rPr>
          <w:rFonts w:ascii="Times New Roman" w:hAnsi="Times New Roman" w:cs="Times New Roman"/>
          <w:b/>
          <w:sz w:val="24"/>
          <w:szCs w:val="24"/>
        </w:rPr>
        <w:t> </w:t>
      </w:r>
    </w:p>
    <w:p w:rsidR="00DA3136" w:rsidRPr="001E7960" w:rsidRDefault="00DA3136" w:rsidP="00DA31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При текущем контроле на занятии за правильный ответ на один вопрос студент может получить максимально 1 балла (40 баллов в совокупности)</w:t>
      </w:r>
    </w:p>
    <w:p w:rsidR="00DA3136" w:rsidRPr="001E7960" w:rsidRDefault="00DA3136" w:rsidP="00DA31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балл выставляется студенту, если правильный выбрал ответ на вопрос теста</w:t>
      </w:r>
    </w:p>
    <w:p w:rsidR="00DA3136" w:rsidRPr="001E7960" w:rsidRDefault="00DA3136" w:rsidP="00DA313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bCs/>
          <w:lang w:val="ru-RU"/>
        </w:rPr>
        <w:t>Вопросы для собеседований на практических занятиях</w:t>
      </w:r>
    </w:p>
    <w:p w:rsidR="00DA3136" w:rsidRPr="001E7960" w:rsidRDefault="00DA3136" w:rsidP="00DA3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закономерности индивидуального развития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1.Движущие   силы,   условия   и   факторы  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2.Биологические факторы 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3 Влияние  среды  на биологическое  развитие  организма.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4.Взаимодействие биологического и социального факторов.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Индивидуальные  различия.     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6.Теория  культурно- исторического  развития психики    Л.С.    Выготского.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 Социально-опосредованный    характер психического развития  человека. 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8.Ведущая роль  обучения  в  психическом развитии. Понятие  «зона ближайшего развития». 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2.Психологическая характеристика возрастных этапов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1.Общая характеристика новорожденности.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2.Общая характеристика   условий психического  развития  в раннем  детстве.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3.Общая    характеристика    условий    психического   развития в дошкольном  возрасте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4.Общие условия развития в младшем школьном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5.Проблема «кризиса подросткового возраста».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6.. Основные предпосылки перехода к юношескому возрасту.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7.Общие условия перехода к зрелости.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color w:val="000000"/>
          <w:sz w:val="24"/>
          <w:szCs w:val="24"/>
          <w:lang w:val="ru-RU"/>
        </w:rPr>
        <w:t>8.Старость как социальная проблема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1E7960">
        <w:rPr>
          <w:rFonts w:ascii="Times New Roman" w:hAnsi="Times New Roman" w:cs="Times New Roman"/>
          <w:sz w:val="24"/>
          <w:szCs w:val="24"/>
        </w:rPr>
        <w:t> </w:t>
      </w:r>
    </w:p>
    <w:p w:rsidR="00DA3136" w:rsidRPr="001E7960" w:rsidRDefault="00DA3136" w:rsidP="00DA31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При текущем контроле (собеседовании на практических занятиях) за ответ на один из вопросов студент может получить максимально 5 баллов (10 баллов в совокупности)</w:t>
      </w:r>
    </w:p>
    <w:p w:rsidR="00DA3136" w:rsidRPr="001E7960" w:rsidRDefault="00DA3136" w:rsidP="00DA31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4-5 балла выставляется студенту, если ответ полный, подробный, с научно обоснованными, развернутыми выводами, использование научной терминологии, демонстрируется наличие глубоких исчерпывающих знаний в области изучаемого вопроса, грамотное и логически стройное изложение материала.</w:t>
      </w:r>
    </w:p>
    <w:p w:rsidR="00DA3136" w:rsidRPr="001E7960" w:rsidRDefault="00DA3136" w:rsidP="00DA3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2-3 балла выставляется студенту, если отмечается наличие знаний в рамках темы не в полном объеме; допускаются отдельные логические погрешности с отдельными ошибками.</w:t>
      </w:r>
    </w:p>
    <w:p w:rsidR="00DA3136" w:rsidRPr="001E7960" w:rsidRDefault="00DA3136" w:rsidP="00DA3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балла выставляется студенту, если изложенный материал фактически верен, но он неполный, недостаточный, содержательные ошибки в использовании научной терминологии.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Комплект контрольных заданий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1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Цель: определить уровень сформированности у студентов знаний по теме: Предмет, задачи, методы психологии развития и возрастной психологии. Основные теоретические подходы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к проблеме изучения психического развития человека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Установите соотношение понятий «рост», «развитие», «созревание», «возраст».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 Перечислите закономерности психического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3 Дайте характеристику методов психологии развития и возрастной психологии.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4 Назовите требования к организации и методам исследования в психологии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5 Дайте характеристику концепции рекапитуляции.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6 Дайте характеристику теории трех ступеней К. Бюлера.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7 Дайте характеристику теорию созревания А. Гезелла.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8 Дайте характеристику психодинамической теории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2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Цель: определить уровень сформированности у студентов знаний по теме: Проблема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lastRenderedPageBreak/>
        <w:t>движущих сил психического развития человека и проблема периодизации психического развития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 онтогенезе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Дайте характеристику морфофункционального созревания организма и нервной системы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как фактора психического развития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 Что такое проблемное обучение?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3 Назовите факторы риска и факторы жизнестойкости в психическом развитии человека.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4 Дайте определение понятий: интериоризация и экстериоризация, идентификация,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адаптация, нададаптивная активность, отчуждение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5 Назовите критерии периодизации психического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6 Назовите периоды развития личности по З. Фрейду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7 Назовите периоды развития личности по Ж. Пиаже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8 Назовите периоды развития личности по Л.С. Выготскому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3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Цель: определить уровень сформированности у студентов знаний по теме: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Младенческий и ранний возраст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Что такое пренатальный период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 Какова социальная ситуация развития в младенческом возрасте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3 Что такое «комплекс оживления»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4 Каким образом возникает и развивается акт хватания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5 Какова социальная ситуация развития в раннем детстве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6 Дайте характеристику предметно-орудийной деятельности в раннем возрасте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7 Дайте характеристику развития моторики в раннем детстве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8 Каковы основные закономерности развития речи ребенка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4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Цель: определить уровень сформированности у студентов знаний по теме: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Дошкольный и младший школьный возраст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Дайте характеристику социальной ситуации развития ребенка дошкольного возраста.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 Каковы особенности развития форм общения дошкольников со взрослым и со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сверстниками.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3 Дайте характеристику сюжетно-ролевой игра как ведущая деятельность дошкольного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возраста.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4 Дайте характеристику развития восприятия в дошкольном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5 Сравните кризис трех лет и семи лет.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6 Дайте характеристику социальной ситуации развития в младшем школьном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7 Дайте характеристику учебной деятельности как ведущей деятельности в младшем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школьном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8 Каковы особенности общения со сверстниками.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9 Дайте характеристику дружбы в младшем школьном возрасте, ее возрастно-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психологические особенности, стадии развития.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Задание 5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 Цель: определить уровень сформированности у студентов знаний по теме: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Подростковый и юношеский возраст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1 Дайте характеристику учебной деятельности подростков.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2 Каким образом развиваются познавательные мотивы в подростковом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3 Каким образом формируется личность в подростковом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4 Дайте характеристику синдрома дисморфофобии.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5 Дайте характеристику развития общения в юношеском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6 Каковы психологические особенности выбора профессии.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7 Каковы особенности развития познавательных функций в юношеский период.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8 Какое значение для развития личности имеют мечты и идеалы в юношеском возрасте.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DA3136" w:rsidRPr="001E7960" w:rsidRDefault="00DA3136" w:rsidP="00DA313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При текущем контроле (письменном выполнении задания) за одно задание студент может получить максимально 10 баллов (50 баллов в совокупности)</w:t>
      </w:r>
    </w:p>
    <w:p w:rsidR="00DA3136" w:rsidRPr="001E7960" w:rsidRDefault="00DA3136" w:rsidP="00DA3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7--10 баллов выставляется студенту, если задание выполнено без ошибок, демонстрируется наличие практического навыка в области изучаемого вопроса, грамотное и свободное изложение материала, содержит выводы, логично вытекающие из текста задания;</w:t>
      </w:r>
    </w:p>
    <w:p w:rsidR="00DA3136" w:rsidRPr="001E7960" w:rsidRDefault="00DA3136" w:rsidP="00DA3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lastRenderedPageBreak/>
        <w:t>3-6 балла выставляется студенту, если задание выполнено без ошибок, демонстрируется наличие практического навыка в области изучаемого вопроса, но недостаточно полно доказывается выдвинутый тезис; содержит выводы, логично вытекающие из текста задания;</w:t>
      </w:r>
    </w:p>
    <w:p w:rsidR="00DA3136" w:rsidRPr="001E7960" w:rsidRDefault="00DA3136" w:rsidP="00DA3136">
      <w:pPr>
        <w:pStyle w:val="11"/>
        <w:numPr>
          <w:ilvl w:val="1"/>
          <w:numId w:val="3"/>
        </w:numPr>
        <w:jc w:val="both"/>
        <w:rPr>
          <w:b/>
        </w:rPr>
      </w:pPr>
      <w:r w:rsidRPr="001E7960">
        <w:t xml:space="preserve">балла выставляется студенту, если задание выполнено с ошибками, отмечается наличие недостаточных знаний в рамках темы. 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bCs/>
          <w:color w:val="365F91"/>
          <w:sz w:val="24"/>
          <w:szCs w:val="24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DA3136" w:rsidRPr="001E7960" w:rsidRDefault="00DA3136" w:rsidP="00DA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DA3136" w:rsidRPr="001E7960" w:rsidRDefault="00DA3136" w:rsidP="00DA3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7960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 </w:t>
      </w:r>
    </w:p>
    <w:p w:rsidR="00DA3136" w:rsidRPr="001E7960" w:rsidRDefault="00DA3136" w:rsidP="00DA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960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зачетном задании – 2,один – теоретический вопрос, один – практико-ориентированный.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A3136" w:rsidRPr="001E7960" w:rsidRDefault="00DA3136" w:rsidP="00DA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pStyle w:val="TableParagraph"/>
        <w:ind w:left="426" w:right="210"/>
        <w:jc w:val="both"/>
        <w:textAlignment w:val="baseline"/>
        <w:rPr>
          <w:b/>
          <w:sz w:val="24"/>
          <w:szCs w:val="24"/>
        </w:rPr>
      </w:pP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3136" w:rsidRPr="001E7960" w:rsidRDefault="00DA3136" w:rsidP="00DA313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7960">
        <w:rPr>
          <w:rFonts w:ascii="Times New Roman" w:hAnsi="Times New Roman" w:cs="Times New Roman"/>
          <w:b/>
          <w:sz w:val="28"/>
          <w:szCs w:val="28"/>
          <w:lang w:val="ru-RU"/>
        </w:rPr>
        <w:t>Приложение 2</w:t>
      </w:r>
    </w:p>
    <w:p w:rsidR="00DA3136" w:rsidRPr="001E7960" w:rsidRDefault="00DA3136" w:rsidP="00DA313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lang w:val="ru-RU"/>
        </w:rPr>
      </w:pPr>
      <w:r w:rsidRPr="001E7960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9"/>
        <w:jc w:val="both"/>
        <w:rPr>
          <w:bCs/>
          <w:sz w:val="28"/>
          <w:szCs w:val="28"/>
        </w:rPr>
      </w:pP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 xml:space="preserve">Методические указания предназначены для помощи обучающимся в освоении дисциплины. </w:t>
      </w:r>
    </w:p>
    <w:p w:rsidR="00DA3136" w:rsidRPr="001E7960" w:rsidRDefault="00DA3136" w:rsidP="00DA3136">
      <w:pPr>
        <w:pStyle w:val="a7"/>
        <w:widowControl w:val="0"/>
        <w:spacing w:after="0"/>
        <w:ind w:left="0"/>
        <w:jc w:val="both"/>
        <w:rPr>
          <w:bCs/>
        </w:rPr>
      </w:pPr>
      <w:r w:rsidRPr="001E7960">
        <w:rPr>
          <w:bCs/>
        </w:rPr>
        <w:t>Учебным планом предусмотрены следующие виды занятий:</w:t>
      </w:r>
    </w:p>
    <w:p w:rsidR="00DA3136" w:rsidRPr="001E7960" w:rsidRDefault="00DA3136" w:rsidP="00DA3136">
      <w:pPr>
        <w:pStyle w:val="a7"/>
        <w:widowControl w:val="0"/>
        <w:numPr>
          <w:ilvl w:val="0"/>
          <w:numId w:val="4"/>
        </w:numPr>
        <w:spacing w:after="0"/>
        <w:jc w:val="both"/>
        <w:rPr>
          <w:bCs/>
        </w:rPr>
      </w:pPr>
      <w:r w:rsidRPr="001E7960">
        <w:rPr>
          <w:bCs/>
        </w:rPr>
        <w:t>лекции;</w:t>
      </w:r>
    </w:p>
    <w:p w:rsidR="00DA3136" w:rsidRPr="001E7960" w:rsidRDefault="00DA3136" w:rsidP="00DA3136">
      <w:pPr>
        <w:pStyle w:val="a7"/>
        <w:widowControl w:val="0"/>
        <w:numPr>
          <w:ilvl w:val="0"/>
          <w:numId w:val="4"/>
        </w:numPr>
        <w:spacing w:after="0"/>
        <w:jc w:val="both"/>
        <w:rPr>
          <w:bCs/>
        </w:rPr>
      </w:pPr>
      <w:r w:rsidRPr="001E7960">
        <w:rPr>
          <w:bCs/>
        </w:rPr>
        <w:t>практические занятия;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 xml:space="preserve">В ходе лекционных занятий рассматриваются основные вопросы психологии развития и педагогической психологии, даются рекомендации для самостоятельной работы и подготовке к практическим занятиям. 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 xml:space="preserve">При подготовке к практическим занятиям каждый студент должен:  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– изучить рекомендованную учебную литературу;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– изучить конспекты лекций;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– подготовить ответы на  вопросы по собеседованию по изучаемой теме.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:rsidR="00DA3136" w:rsidRPr="001E7960" w:rsidRDefault="00DA3136" w:rsidP="00DA3136">
      <w:pPr>
        <w:pStyle w:val="a7"/>
        <w:widowControl w:val="0"/>
        <w:spacing w:after="0"/>
        <w:ind w:left="0" w:firstLine="708"/>
        <w:jc w:val="both"/>
        <w:rPr>
          <w:bCs/>
        </w:rPr>
      </w:pPr>
      <w:r w:rsidRPr="001E7960">
        <w:rPr>
          <w:bCs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lastRenderedPageBreak/>
        <w:t>АУДИТОРНАЯ РАБОТА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>а) ЛЕКЦИИ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ab/>
        <w:t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межлекционный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информации.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7960">
        <w:rPr>
          <w:rFonts w:ascii="Times New Roman" w:hAnsi="Times New Roman" w:cs="Times New Roman"/>
          <w:lang w:val="ru-RU"/>
        </w:rPr>
        <w:tab/>
        <w:t>Хорошую помощь студентам окажет конспектирование заданного материала и создание собственных схем и таблиц, способствующих усвоению лекционного материала.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>б) ПРАКТИЧЕСКИЕ ЗАНЯТИЯ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ab/>
        <w:t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ab/>
        <w:t>Студенты готовятся к практическим занятиям посредством изучения литературы,  подготовки сообщений по отдельным темам и подтемам. Возможен выбор студентами тем в соответствии с профессиональными и личностными интересами.</w:t>
      </w:r>
    </w:p>
    <w:p w:rsidR="00DA3136" w:rsidRPr="001E7960" w:rsidRDefault="00DA3136" w:rsidP="00DA3136">
      <w:pPr>
        <w:shd w:val="clear" w:color="auto" w:fill="FFFFFF"/>
        <w:spacing w:after="0" w:line="240" w:lineRule="auto"/>
        <w:ind w:left="14" w:right="7" w:firstLine="709"/>
        <w:jc w:val="both"/>
        <w:rPr>
          <w:rFonts w:ascii="Times New Roman" w:hAnsi="Times New Roman" w:cs="Times New Roman"/>
          <w:color w:val="000000"/>
          <w:spacing w:val="-7"/>
          <w:lang w:val="ru-RU"/>
        </w:rPr>
      </w:pPr>
      <w:r w:rsidRPr="001E7960">
        <w:rPr>
          <w:rFonts w:ascii="Times New Roman" w:hAnsi="Times New Roman" w:cs="Times New Roman"/>
          <w:color w:val="000000"/>
          <w:lang w:val="ru-RU"/>
        </w:rPr>
        <w:t xml:space="preserve">Важное место занимает работа с литературой, которую можно найти в институтской, городской библиотеках, читальных залах, в кафедральной библиотеке, а также у преподавателя. </w:t>
      </w:r>
      <w:r w:rsidRPr="001E7960">
        <w:rPr>
          <w:rFonts w:ascii="Times New Roman" w:hAnsi="Times New Roman" w:cs="Times New Roman"/>
          <w:color w:val="000000"/>
          <w:spacing w:val="-8"/>
          <w:lang w:val="ru-RU"/>
        </w:rPr>
        <w:t xml:space="preserve">Следует помнить, что поиск и доступ к литературе облегчается посредством использования </w:t>
      </w:r>
      <w:r w:rsidRPr="001E7960">
        <w:rPr>
          <w:rFonts w:ascii="Times New Roman" w:hAnsi="Times New Roman" w:cs="Times New Roman"/>
          <w:color w:val="000000"/>
          <w:spacing w:val="3"/>
          <w:lang w:val="ru-RU"/>
        </w:rPr>
        <w:t xml:space="preserve">справочно-библиографического </w:t>
      </w:r>
      <w:r w:rsidRPr="001E7960">
        <w:rPr>
          <w:rFonts w:ascii="Times New Roman" w:hAnsi="Times New Roman" w:cs="Times New Roman"/>
          <w:color w:val="000000"/>
          <w:spacing w:val="-5"/>
          <w:lang w:val="ru-RU"/>
        </w:rPr>
        <w:t>аппарата, который включает в себя каталоги, картотеки, библио</w:t>
      </w:r>
      <w:r w:rsidRPr="001E7960">
        <w:rPr>
          <w:rFonts w:ascii="Times New Roman" w:hAnsi="Times New Roman" w:cs="Times New Roman"/>
          <w:color w:val="000000"/>
          <w:spacing w:val="-5"/>
          <w:lang w:val="ru-RU"/>
        </w:rPr>
        <w:softHyphen/>
      </w:r>
      <w:r w:rsidRPr="001E7960">
        <w:rPr>
          <w:rFonts w:ascii="Times New Roman" w:hAnsi="Times New Roman" w:cs="Times New Roman"/>
          <w:color w:val="000000"/>
          <w:spacing w:val="-6"/>
          <w:lang w:val="ru-RU"/>
        </w:rPr>
        <w:t>графические указатели, справочный фонд (словари, справочники, энциклопе</w:t>
      </w:r>
      <w:r w:rsidRPr="001E7960">
        <w:rPr>
          <w:rFonts w:ascii="Times New Roman" w:hAnsi="Times New Roman" w:cs="Times New Roman"/>
          <w:color w:val="000000"/>
          <w:spacing w:val="-6"/>
          <w:lang w:val="ru-RU"/>
        </w:rPr>
        <w:softHyphen/>
      </w:r>
      <w:r w:rsidRPr="001E7960">
        <w:rPr>
          <w:rFonts w:ascii="Times New Roman" w:hAnsi="Times New Roman" w:cs="Times New Roman"/>
          <w:color w:val="000000"/>
          <w:spacing w:val="-7"/>
          <w:lang w:val="ru-RU"/>
        </w:rPr>
        <w:t>дии).</w:t>
      </w:r>
    </w:p>
    <w:p w:rsidR="00DA3136" w:rsidRPr="001E7960" w:rsidRDefault="00DA3136" w:rsidP="00DA3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lang w:val="ru-RU"/>
        </w:rPr>
      </w:pPr>
      <w:r w:rsidRPr="001E7960">
        <w:rPr>
          <w:rFonts w:ascii="Times New Roman" w:hAnsi="Times New Roman" w:cs="Times New Roman"/>
          <w:color w:val="000000"/>
          <w:spacing w:val="-7"/>
          <w:lang w:val="ru-RU"/>
        </w:rPr>
        <w:t>Можно также обратиться за поиском информации</w:t>
      </w:r>
      <w:r w:rsidRPr="001E7960">
        <w:rPr>
          <w:rFonts w:ascii="Times New Roman" w:hAnsi="Times New Roman" w:cs="Times New Roman"/>
          <w:color w:val="000000"/>
          <w:spacing w:val="-4"/>
          <w:lang w:val="ru-RU"/>
        </w:rPr>
        <w:t xml:space="preserve"> к электронным источникам, в частности, к </w:t>
      </w:r>
      <w:r w:rsidRPr="001E7960">
        <w:rPr>
          <w:rFonts w:ascii="Times New Roman" w:hAnsi="Times New Roman" w:cs="Times New Roman"/>
          <w:color w:val="000000"/>
          <w:lang w:val="ru-RU"/>
        </w:rPr>
        <w:t xml:space="preserve">Интернет-сети. Здесь можно использовать множество способов поиска, но, как </w:t>
      </w:r>
      <w:r w:rsidRPr="001E7960">
        <w:rPr>
          <w:rFonts w:ascii="Times New Roman" w:hAnsi="Times New Roman" w:cs="Times New Roman"/>
          <w:color w:val="000000"/>
          <w:spacing w:val="-1"/>
          <w:lang w:val="ru-RU"/>
        </w:rPr>
        <w:t xml:space="preserve">правило, существует два наиболее оптимальных варианта: использование </w:t>
      </w:r>
      <w:r w:rsidRPr="001E7960">
        <w:rPr>
          <w:rFonts w:ascii="Times New Roman" w:hAnsi="Times New Roman" w:cs="Times New Roman"/>
          <w:color w:val="000000"/>
          <w:spacing w:val="-2"/>
          <w:lang w:val="ru-RU"/>
        </w:rPr>
        <w:t>поисковых систем и поиск по конкретному электронному адресу.</w:t>
      </w:r>
    </w:p>
    <w:p w:rsidR="00DA3136" w:rsidRPr="001E7960" w:rsidRDefault="00DA3136" w:rsidP="00DA3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:rsidR="00DA3136" w:rsidRPr="001E7960" w:rsidRDefault="00DA3136" w:rsidP="00DA3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lang w:val="ru-RU"/>
        </w:rPr>
      </w:pPr>
      <w:r w:rsidRPr="001E7960">
        <w:rPr>
          <w:rFonts w:ascii="Times New Roman" w:hAnsi="Times New Roman" w:cs="Times New Roman"/>
          <w:lang w:val="ru-RU"/>
        </w:rPr>
        <w:t xml:space="preserve">Самостоятельная работа студентов предполагает разные формы работы: составление библиографии по определенному вопросу в алфавитном порядке, аннотирование - </w:t>
      </w:r>
      <w:r w:rsidRPr="001E7960">
        <w:rPr>
          <w:rFonts w:ascii="Times New Roman" w:hAnsi="Times New Roman" w:cs="Times New Roman"/>
          <w:color w:val="000000"/>
          <w:spacing w:val="-5"/>
          <w:lang w:val="ru-RU"/>
        </w:rPr>
        <w:t>краткое изложение статьи или пособия (с указанием, для кого с какой целью и каким образом может быть использован текст, статья, монография</w:t>
      </w:r>
      <w:r w:rsidRPr="001E7960">
        <w:rPr>
          <w:rFonts w:ascii="Times New Roman" w:hAnsi="Times New Roman" w:cs="Times New Roman"/>
          <w:color w:val="000000"/>
          <w:spacing w:val="-6"/>
          <w:lang w:val="ru-RU"/>
        </w:rPr>
        <w:t xml:space="preserve">), реферирование – составление обзора литературы, исследований в определенной научной области; конспектирование - </w:t>
      </w:r>
      <w:r w:rsidRPr="001E7960">
        <w:rPr>
          <w:rFonts w:ascii="Times New Roman" w:hAnsi="Times New Roman" w:cs="Times New Roman"/>
          <w:color w:val="000000"/>
          <w:spacing w:val="-4"/>
          <w:lang w:val="ru-RU"/>
        </w:rPr>
        <w:t xml:space="preserve">краткое </w:t>
      </w:r>
      <w:r w:rsidRPr="001E7960">
        <w:rPr>
          <w:rFonts w:ascii="Times New Roman" w:hAnsi="Times New Roman" w:cs="Times New Roman"/>
          <w:color w:val="000000"/>
          <w:spacing w:val="-5"/>
          <w:lang w:val="ru-RU"/>
        </w:rPr>
        <w:t>письменное последовательное изложение основного содержания книги, ста</w:t>
      </w:r>
      <w:r w:rsidRPr="001E7960">
        <w:rPr>
          <w:rFonts w:ascii="Times New Roman" w:hAnsi="Times New Roman" w:cs="Times New Roman"/>
          <w:color w:val="000000"/>
          <w:spacing w:val="-5"/>
          <w:lang w:val="ru-RU"/>
        </w:rPr>
        <w:softHyphen/>
      </w:r>
      <w:r w:rsidRPr="001E7960">
        <w:rPr>
          <w:rFonts w:ascii="Times New Roman" w:hAnsi="Times New Roman" w:cs="Times New Roman"/>
          <w:color w:val="000000"/>
          <w:spacing w:val="-6"/>
          <w:lang w:val="ru-RU"/>
        </w:rPr>
        <w:t>тьи, освобождённое от мелочей и повторений; составление тезисов – краткого формулирования развёрнутого высказыва</w:t>
      </w:r>
      <w:r w:rsidRPr="001E7960">
        <w:rPr>
          <w:rFonts w:ascii="Times New Roman" w:hAnsi="Times New Roman" w:cs="Times New Roman"/>
          <w:color w:val="000000"/>
          <w:spacing w:val="-6"/>
          <w:lang w:val="ru-RU"/>
        </w:rPr>
        <w:softHyphen/>
      </w:r>
      <w:r w:rsidRPr="001E7960">
        <w:rPr>
          <w:rFonts w:ascii="Times New Roman" w:hAnsi="Times New Roman" w:cs="Times New Roman"/>
          <w:color w:val="000000"/>
          <w:spacing w:val="-7"/>
          <w:lang w:val="ru-RU"/>
        </w:rPr>
        <w:t xml:space="preserve">ния или основной мысли </w:t>
      </w:r>
      <w:r w:rsidRPr="001E7960">
        <w:rPr>
          <w:rFonts w:ascii="Times New Roman" w:hAnsi="Times New Roman" w:cs="Times New Roman"/>
          <w:color w:val="000000"/>
          <w:spacing w:val="-5"/>
          <w:lang w:val="ru-RU"/>
        </w:rPr>
        <w:t xml:space="preserve">в тексте. </w:t>
      </w:r>
    </w:p>
    <w:p w:rsidR="00DA3136" w:rsidRPr="001E7960" w:rsidRDefault="00DA3136" w:rsidP="00DA31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lang w:val="ru-RU"/>
        </w:rPr>
      </w:pPr>
      <w:r w:rsidRPr="001E7960">
        <w:rPr>
          <w:rFonts w:ascii="Times New Roman" w:hAnsi="Times New Roman" w:cs="Times New Roman"/>
          <w:lang w:val="ru-RU"/>
        </w:rPr>
        <w:t>г) САМОСТОЯТЕЛЬНАЯ РАБОТА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E7960">
        <w:rPr>
          <w:rFonts w:ascii="Times New Roman" w:hAnsi="Times New Roman" w:cs="Times New Roman"/>
          <w:lang w:val="ru-RU"/>
        </w:rPr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:rsidR="00DA3136" w:rsidRPr="001E7960" w:rsidRDefault="00DA3136" w:rsidP="00DA31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E7960">
        <w:tab/>
      </w:r>
      <w:r w:rsidRPr="001E7960">
        <w:rPr>
          <w:color w:val="000000"/>
        </w:rPr>
        <w:t>Подготовка Доклада</w:t>
      </w:r>
    </w:p>
    <w:p w:rsidR="00DA3136" w:rsidRPr="001E7960" w:rsidRDefault="00DA3136" w:rsidP="00DA313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E7960">
        <w:rPr>
          <w:color w:val="000000"/>
        </w:rPr>
        <w:t>Методические рекомендации: Доклад, как форма самостоятельной научной работы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 Преподаватель рекомендует литературу, которая может быть использована для написания реферата.</w:t>
      </w:r>
    </w:p>
    <w:p w:rsidR="00DA3136" w:rsidRPr="001E7960" w:rsidRDefault="00DA3136" w:rsidP="00DA3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7960">
        <w:rPr>
          <w:rFonts w:ascii="Times New Roman" w:hAnsi="Times New Roman" w:cs="Times New Roman"/>
          <w:lang w:val="ru-RU"/>
        </w:rPr>
        <w:tab/>
        <w:t xml:space="preserve"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</w:t>
      </w:r>
      <w:r w:rsidRPr="001E7960">
        <w:rPr>
          <w:rFonts w:ascii="Times New Roman" w:hAnsi="Times New Roman" w:cs="Times New Roman"/>
          <w:lang w:val="ru-RU"/>
        </w:rPr>
        <w:lastRenderedPageBreak/>
        <w:t xml:space="preserve">студенты готовятся в течение всей работы с преподавателем, а также самостоятельно. </w:t>
      </w:r>
      <w:r w:rsidRPr="001E7960">
        <w:rPr>
          <w:rFonts w:ascii="Times New Roman" w:hAnsi="Times New Roman" w:cs="Times New Roman"/>
        </w:rPr>
        <w:t>Вопросы к экзамену даются преподавателем в конце курса.</w:t>
      </w:r>
    </w:p>
    <w:p w:rsidR="00DA3136" w:rsidRPr="001E7960" w:rsidRDefault="00DA3136" w:rsidP="00DA313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A3136" w:rsidRPr="00DA3136" w:rsidRDefault="00DA3136"/>
    <w:sectPr w:rsidR="00DA3136" w:rsidRPr="00DA3136" w:rsidSect="00C431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1C6C26"/>
    <w:multiLevelType w:val="multilevel"/>
    <w:tmpl w:val="8D36C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71232177"/>
    <w:multiLevelType w:val="hybridMultilevel"/>
    <w:tmpl w:val="318A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67380"/>
    <w:multiLevelType w:val="multilevel"/>
    <w:tmpl w:val="84F41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4311B"/>
    <w:rsid w:val="00D31453"/>
    <w:rsid w:val="00DA313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B"/>
  </w:style>
  <w:style w:type="paragraph" w:styleId="1">
    <w:name w:val="heading 1"/>
    <w:basedOn w:val="a"/>
    <w:next w:val="a"/>
    <w:link w:val="10"/>
    <w:qFormat/>
    <w:rsid w:val="00DA313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13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DA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DA3136"/>
    <w:rPr>
      <w:b/>
      <w:bCs/>
    </w:rPr>
  </w:style>
  <w:style w:type="paragraph" w:styleId="a5">
    <w:name w:val="annotation text"/>
    <w:basedOn w:val="a"/>
    <w:link w:val="a6"/>
    <w:semiHidden/>
    <w:rsid w:val="00DA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примечания Знак"/>
    <w:basedOn w:val="a0"/>
    <w:link w:val="a5"/>
    <w:semiHidden/>
    <w:rsid w:val="00DA31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A3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DA3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DA31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uiPriority w:val="99"/>
    <w:unhideWhenUsed/>
    <w:rsid w:val="00DA31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31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2022-2023_44_03_02_05-22-1-ППИОZ_plx_Возрастная психология</dc:title>
  <dc:creator>FastReport.NET</dc:creator>
  <cp:lastModifiedBy>xseny</cp:lastModifiedBy>
  <cp:revision>2</cp:revision>
  <dcterms:created xsi:type="dcterms:W3CDTF">2022-10-14T08:08:00Z</dcterms:created>
  <dcterms:modified xsi:type="dcterms:W3CDTF">2022-10-14T08:09:00Z</dcterms:modified>
</cp:coreProperties>
</file>